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3983" w14:textId="77777777" w:rsidR="00DE41D3" w:rsidRDefault="009C2D94">
      <w:pPr>
        <w:spacing w:before="79" w:line="259" w:lineRule="auto"/>
        <w:ind w:left="688" w:right="5973" w:hanging="2"/>
        <w:rPr>
          <w:b/>
        </w:rPr>
      </w:pPr>
      <w:r>
        <w:rPr>
          <w:noProof/>
        </w:rPr>
        <w:drawing>
          <wp:anchor distT="0" distB="0" distL="0" distR="0" simplePos="0" relativeHeight="15728640" behindDoc="0" locked="0" layoutInCell="1" allowOverlap="1" wp14:anchorId="5EC746BC" wp14:editId="5EC746BD">
            <wp:simplePos x="0" y="0"/>
            <wp:positionH relativeFrom="page">
              <wp:posOffset>4753107</wp:posOffset>
            </wp:positionH>
            <wp:positionV relativeFrom="paragraph">
              <wp:posOffset>198886</wp:posOffset>
            </wp:positionV>
            <wp:extent cx="2489431" cy="12533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89431" cy="1253387"/>
                    </a:xfrm>
                    <a:prstGeom prst="rect">
                      <a:avLst/>
                    </a:prstGeom>
                  </pic:spPr>
                </pic:pic>
              </a:graphicData>
            </a:graphic>
          </wp:anchor>
        </w:drawing>
      </w:r>
      <w:r>
        <w:rPr>
          <w:b/>
          <w:w w:val="105"/>
        </w:rPr>
        <w:t>THIS</w:t>
      </w:r>
      <w:r>
        <w:rPr>
          <w:b/>
          <w:spacing w:val="-15"/>
          <w:w w:val="105"/>
        </w:rPr>
        <w:t xml:space="preserve"> </w:t>
      </w:r>
      <w:r>
        <w:rPr>
          <w:b/>
          <w:w w:val="105"/>
        </w:rPr>
        <w:t>INSTRUMENT</w:t>
      </w:r>
      <w:r>
        <w:rPr>
          <w:b/>
          <w:spacing w:val="-1"/>
          <w:w w:val="105"/>
        </w:rPr>
        <w:t xml:space="preserve"> </w:t>
      </w:r>
      <w:r>
        <w:rPr>
          <w:b/>
          <w:w w:val="105"/>
        </w:rPr>
        <w:t>PREPARED</w:t>
      </w:r>
      <w:r>
        <w:rPr>
          <w:b/>
          <w:spacing w:val="-14"/>
          <w:w w:val="105"/>
        </w:rPr>
        <w:t xml:space="preserve"> </w:t>
      </w:r>
      <w:r>
        <w:rPr>
          <w:b/>
          <w:w w:val="105"/>
        </w:rPr>
        <w:t>BY AND RETURN TO:</w:t>
      </w:r>
    </w:p>
    <w:p w14:paraId="5EC73984" w14:textId="77777777" w:rsidR="00DE41D3" w:rsidRDefault="009C2D94">
      <w:pPr>
        <w:pStyle w:val="BodyText"/>
        <w:spacing w:line="247" w:lineRule="exact"/>
        <w:ind w:left="683"/>
      </w:pPr>
      <w:r>
        <w:t>Thomas</w:t>
      </w:r>
      <w:r>
        <w:rPr>
          <w:spacing w:val="3"/>
        </w:rPr>
        <w:t xml:space="preserve"> </w:t>
      </w:r>
      <w:r>
        <w:t>M.</w:t>
      </w:r>
      <w:r>
        <w:rPr>
          <w:spacing w:val="-3"/>
        </w:rPr>
        <w:t xml:space="preserve"> </w:t>
      </w:r>
      <w:r>
        <w:t>Little,</w:t>
      </w:r>
      <w:r>
        <w:rPr>
          <w:spacing w:val="2"/>
        </w:rPr>
        <w:t xml:space="preserve"> </w:t>
      </w:r>
      <w:r>
        <w:rPr>
          <w:spacing w:val="-2"/>
        </w:rPr>
        <w:t>Esquire</w:t>
      </w:r>
    </w:p>
    <w:p w14:paraId="5EC73985" w14:textId="77777777" w:rsidR="00DE41D3" w:rsidRDefault="009C2D94">
      <w:pPr>
        <w:pStyle w:val="BodyText"/>
        <w:spacing w:before="10" w:line="247" w:lineRule="auto"/>
        <w:ind w:left="690" w:right="7947" w:firstLine="5"/>
      </w:pPr>
      <w:r>
        <w:t>Foley &amp; Lardner LLP 100</w:t>
      </w:r>
      <w:r>
        <w:rPr>
          <w:spacing w:val="-12"/>
        </w:rPr>
        <w:t xml:space="preserve"> </w:t>
      </w:r>
      <w:r>
        <w:t>North</w:t>
      </w:r>
      <w:r>
        <w:rPr>
          <w:spacing w:val="-14"/>
        </w:rPr>
        <w:t xml:space="preserve"> </w:t>
      </w:r>
      <w:r>
        <w:t>Tampa</w:t>
      </w:r>
      <w:r>
        <w:rPr>
          <w:spacing w:val="-5"/>
        </w:rPr>
        <w:t xml:space="preserve"> </w:t>
      </w:r>
      <w:r>
        <w:t>Street Suite 2700</w:t>
      </w:r>
    </w:p>
    <w:p w14:paraId="5EC73986" w14:textId="77777777" w:rsidR="00DE41D3" w:rsidRDefault="009C2D94">
      <w:pPr>
        <w:pStyle w:val="BodyText"/>
        <w:spacing w:line="264" w:lineRule="exact"/>
        <w:ind w:left="692"/>
      </w:pPr>
      <w:r>
        <w:t>Tampa,</w:t>
      </w:r>
      <w:r>
        <w:rPr>
          <w:spacing w:val="6"/>
        </w:rPr>
        <w:t xml:space="preserve"> </w:t>
      </w:r>
      <w:r>
        <w:t>FL</w:t>
      </w:r>
      <w:r>
        <w:rPr>
          <w:spacing w:val="52"/>
        </w:rPr>
        <w:t xml:space="preserve"> </w:t>
      </w:r>
      <w:r>
        <w:rPr>
          <w:spacing w:val="-2"/>
        </w:rPr>
        <w:t>33602</w:t>
      </w:r>
    </w:p>
    <w:p w14:paraId="5EC73987" w14:textId="77777777" w:rsidR="00DE41D3" w:rsidRDefault="00DE41D3">
      <w:pPr>
        <w:pStyle w:val="BodyText"/>
        <w:rPr>
          <w:sz w:val="20"/>
        </w:rPr>
      </w:pPr>
    </w:p>
    <w:p w14:paraId="5EC73988" w14:textId="77777777" w:rsidR="00DE41D3" w:rsidRDefault="00DE41D3">
      <w:pPr>
        <w:pStyle w:val="BodyText"/>
        <w:rPr>
          <w:sz w:val="20"/>
        </w:rPr>
      </w:pPr>
    </w:p>
    <w:p w14:paraId="5EC73989" w14:textId="77777777" w:rsidR="00DE41D3" w:rsidRDefault="00DE41D3">
      <w:pPr>
        <w:pStyle w:val="BodyText"/>
        <w:rPr>
          <w:sz w:val="20"/>
        </w:rPr>
      </w:pPr>
    </w:p>
    <w:p w14:paraId="5EC7398A" w14:textId="77777777" w:rsidR="00DE41D3" w:rsidRDefault="00DE41D3">
      <w:pPr>
        <w:pStyle w:val="BodyText"/>
        <w:rPr>
          <w:sz w:val="20"/>
        </w:rPr>
      </w:pPr>
    </w:p>
    <w:p w14:paraId="5EC7398B" w14:textId="77777777" w:rsidR="00DE41D3" w:rsidRDefault="00DE41D3">
      <w:pPr>
        <w:pStyle w:val="BodyText"/>
        <w:rPr>
          <w:sz w:val="20"/>
        </w:rPr>
      </w:pPr>
    </w:p>
    <w:p w14:paraId="5EC7398C" w14:textId="77777777" w:rsidR="00DE41D3" w:rsidRDefault="00DE41D3">
      <w:pPr>
        <w:pStyle w:val="BodyText"/>
        <w:rPr>
          <w:sz w:val="20"/>
        </w:rPr>
      </w:pPr>
    </w:p>
    <w:p w14:paraId="5EC7398D" w14:textId="77777777" w:rsidR="00DE41D3" w:rsidRDefault="00DE41D3">
      <w:pPr>
        <w:pStyle w:val="BodyText"/>
        <w:rPr>
          <w:sz w:val="20"/>
        </w:rPr>
      </w:pPr>
    </w:p>
    <w:p w14:paraId="5EC7398E" w14:textId="77777777" w:rsidR="00DE41D3" w:rsidRDefault="00DE41D3">
      <w:pPr>
        <w:pStyle w:val="BodyText"/>
        <w:rPr>
          <w:sz w:val="20"/>
        </w:rPr>
      </w:pPr>
    </w:p>
    <w:p w14:paraId="5EC7398F" w14:textId="77777777" w:rsidR="00DE41D3" w:rsidRDefault="00DE41D3">
      <w:pPr>
        <w:pStyle w:val="BodyText"/>
        <w:rPr>
          <w:sz w:val="20"/>
        </w:rPr>
      </w:pPr>
    </w:p>
    <w:p w14:paraId="5EC73990" w14:textId="77777777" w:rsidR="00DE41D3" w:rsidRDefault="00DE41D3">
      <w:pPr>
        <w:pStyle w:val="BodyText"/>
        <w:rPr>
          <w:sz w:val="20"/>
        </w:rPr>
      </w:pPr>
    </w:p>
    <w:p w14:paraId="5EC73991" w14:textId="77777777" w:rsidR="00DE41D3" w:rsidRDefault="00DE41D3">
      <w:pPr>
        <w:pStyle w:val="BodyText"/>
        <w:rPr>
          <w:sz w:val="20"/>
        </w:rPr>
      </w:pPr>
    </w:p>
    <w:p w14:paraId="5EC73992" w14:textId="77777777" w:rsidR="00DE41D3" w:rsidRDefault="00DE41D3">
      <w:pPr>
        <w:pStyle w:val="BodyText"/>
        <w:rPr>
          <w:sz w:val="20"/>
        </w:rPr>
      </w:pPr>
    </w:p>
    <w:p w14:paraId="5EC73993" w14:textId="77777777" w:rsidR="00DE41D3" w:rsidRDefault="00DE41D3">
      <w:pPr>
        <w:pStyle w:val="BodyText"/>
        <w:rPr>
          <w:sz w:val="20"/>
        </w:rPr>
      </w:pPr>
    </w:p>
    <w:p w14:paraId="5EC73994" w14:textId="77777777" w:rsidR="00DE41D3" w:rsidRDefault="00DE41D3">
      <w:pPr>
        <w:pStyle w:val="BodyText"/>
        <w:spacing w:before="11"/>
        <w:rPr>
          <w:sz w:val="28"/>
        </w:rPr>
      </w:pPr>
    </w:p>
    <w:p w14:paraId="5EC73995" w14:textId="77777777" w:rsidR="00DE41D3" w:rsidRDefault="009C2D94">
      <w:pPr>
        <w:spacing w:before="91" w:line="516" w:lineRule="auto"/>
        <w:ind w:left="1525" w:right="1739"/>
        <w:jc w:val="center"/>
        <w:rPr>
          <w:b/>
        </w:rPr>
      </w:pPr>
      <w:r>
        <w:rPr>
          <w:b/>
          <w:spacing w:val="-2"/>
          <w:w w:val="105"/>
        </w:rPr>
        <w:t>DECLARATION</w:t>
      </w:r>
      <w:r>
        <w:rPr>
          <w:b/>
          <w:spacing w:val="14"/>
          <w:w w:val="105"/>
        </w:rPr>
        <w:t xml:space="preserve"> </w:t>
      </w:r>
      <w:r>
        <w:rPr>
          <w:b/>
          <w:spacing w:val="-2"/>
          <w:w w:val="105"/>
        </w:rPr>
        <w:t>OF</w:t>
      </w:r>
      <w:r>
        <w:rPr>
          <w:b/>
          <w:spacing w:val="-9"/>
          <w:w w:val="105"/>
        </w:rPr>
        <w:t xml:space="preserve"> </w:t>
      </w:r>
      <w:r>
        <w:rPr>
          <w:b/>
          <w:spacing w:val="-2"/>
          <w:w w:val="105"/>
        </w:rPr>
        <w:t>COVENANTS, CONDITIONS AND</w:t>
      </w:r>
      <w:r>
        <w:rPr>
          <w:b/>
          <w:spacing w:val="-7"/>
          <w:w w:val="105"/>
        </w:rPr>
        <w:t xml:space="preserve"> </w:t>
      </w:r>
      <w:r>
        <w:rPr>
          <w:b/>
          <w:spacing w:val="-2"/>
          <w:w w:val="105"/>
        </w:rPr>
        <w:t xml:space="preserve">RESTRICTIONS </w:t>
      </w:r>
      <w:r>
        <w:rPr>
          <w:b/>
          <w:spacing w:val="-6"/>
          <w:w w:val="105"/>
        </w:rPr>
        <w:t>OF</w:t>
      </w:r>
    </w:p>
    <w:p w14:paraId="5EC73996" w14:textId="77777777" w:rsidR="00DE41D3" w:rsidRDefault="009C2D94">
      <w:pPr>
        <w:spacing w:line="251" w:lineRule="exact"/>
        <w:ind w:left="1525" w:right="1719"/>
        <w:jc w:val="center"/>
        <w:rPr>
          <w:b/>
        </w:rPr>
      </w:pPr>
      <w:r>
        <w:rPr>
          <w:b/>
          <w:spacing w:val="-2"/>
          <w:w w:val="105"/>
        </w:rPr>
        <w:t>FONTANA</w:t>
      </w:r>
      <w:r>
        <w:rPr>
          <w:b/>
          <w:w w:val="105"/>
        </w:rPr>
        <w:t xml:space="preserve"> </w:t>
      </w:r>
      <w:r>
        <w:rPr>
          <w:b/>
          <w:spacing w:val="-2"/>
          <w:w w:val="105"/>
        </w:rPr>
        <w:t>ESTATES</w:t>
      </w:r>
      <w:r>
        <w:rPr>
          <w:b/>
          <w:w w:val="105"/>
        </w:rPr>
        <w:t xml:space="preserve"> </w:t>
      </w:r>
      <w:r>
        <w:rPr>
          <w:b/>
          <w:spacing w:val="-2"/>
          <w:w w:val="105"/>
        </w:rPr>
        <w:t>COMMUNITY</w:t>
      </w:r>
    </w:p>
    <w:p w14:paraId="5EC73997" w14:textId="77777777" w:rsidR="00DE41D3" w:rsidRDefault="00DE41D3">
      <w:pPr>
        <w:pStyle w:val="BodyText"/>
        <w:rPr>
          <w:b/>
          <w:sz w:val="24"/>
        </w:rPr>
      </w:pPr>
    </w:p>
    <w:p w14:paraId="5EC73998" w14:textId="77777777" w:rsidR="00DE41D3" w:rsidRDefault="00DE41D3">
      <w:pPr>
        <w:pStyle w:val="BodyText"/>
        <w:spacing w:before="6"/>
        <w:rPr>
          <w:b/>
          <w:sz w:val="24"/>
        </w:rPr>
      </w:pPr>
    </w:p>
    <w:p w14:paraId="5EC73999" w14:textId="77777777" w:rsidR="00DE41D3" w:rsidRDefault="009C2D94">
      <w:pPr>
        <w:spacing w:before="1"/>
        <w:ind w:left="1525" w:right="1703"/>
        <w:jc w:val="center"/>
        <w:rPr>
          <w:b/>
        </w:rPr>
      </w:pPr>
      <w:r>
        <w:rPr>
          <w:b/>
          <w:w w:val="105"/>
        </w:rPr>
        <w:t>Orange</w:t>
      </w:r>
      <w:r>
        <w:rPr>
          <w:b/>
          <w:spacing w:val="-13"/>
          <w:w w:val="105"/>
        </w:rPr>
        <w:t xml:space="preserve"> </w:t>
      </w:r>
      <w:r>
        <w:rPr>
          <w:b/>
          <w:w w:val="105"/>
        </w:rPr>
        <w:t>County,</w:t>
      </w:r>
      <w:r>
        <w:rPr>
          <w:b/>
          <w:spacing w:val="-12"/>
          <w:w w:val="105"/>
        </w:rPr>
        <w:t xml:space="preserve"> </w:t>
      </w:r>
      <w:r>
        <w:rPr>
          <w:b/>
          <w:spacing w:val="-2"/>
          <w:w w:val="105"/>
        </w:rPr>
        <w:t>Florida</w:t>
      </w:r>
    </w:p>
    <w:p w14:paraId="5EC7399A" w14:textId="77777777" w:rsidR="00DE41D3" w:rsidRDefault="00DE41D3">
      <w:pPr>
        <w:jc w:val="center"/>
        <w:sectPr w:rsidR="00DE41D3">
          <w:headerReference w:type="even" r:id="rId8"/>
          <w:headerReference w:type="default" r:id="rId9"/>
          <w:footerReference w:type="even" r:id="rId10"/>
          <w:footerReference w:type="default" r:id="rId11"/>
          <w:headerReference w:type="first" r:id="rId12"/>
          <w:footerReference w:type="first" r:id="rId13"/>
          <w:type w:val="continuous"/>
          <w:pgSz w:w="12280" w:h="16800"/>
          <w:pgMar w:top="1540" w:right="400" w:bottom="1420" w:left="900" w:header="0" w:footer="1233" w:gutter="0"/>
          <w:pgNumType w:start="1"/>
          <w:cols w:space="720"/>
        </w:sectPr>
      </w:pPr>
    </w:p>
    <w:p w14:paraId="5EC7399B" w14:textId="77777777" w:rsidR="00DE41D3" w:rsidRDefault="00DE41D3">
      <w:pPr>
        <w:pStyle w:val="BodyText"/>
        <w:rPr>
          <w:b/>
          <w:sz w:val="20"/>
        </w:rPr>
      </w:pPr>
    </w:p>
    <w:p w14:paraId="5EC7399C" w14:textId="77777777" w:rsidR="00DE41D3" w:rsidRDefault="00DE41D3">
      <w:pPr>
        <w:pStyle w:val="BodyText"/>
        <w:rPr>
          <w:b/>
          <w:sz w:val="20"/>
        </w:rPr>
      </w:pPr>
    </w:p>
    <w:p w14:paraId="5EC7399D" w14:textId="77777777" w:rsidR="00DE41D3" w:rsidRDefault="00DE41D3">
      <w:pPr>
        <w:pStyle w:val="BodyText"/>
        <w:rPr>
          <w:b/>
          <w:sz w:val="20"/>
        </w:rPr>
      </w:pPr>
    </w:p>
    <w:p w14:paraId="5EC7399E" w14:textId="77777777" w:rsidR="00DE41D3" w:rsidRDefault="00DE41D3">
      <w:pPr>
        <w:pStyle w:val="BodyText"/>
        <w:rPr>
          <w:b/>
          <w:sz w:val="20"/>
        </w:rPr>
      </w:pPr>
    </w:p>
    <w:p w14:paraId="5EC7399F" w14:textId="77777777" w:rsidR="00DE41D3" w:rsidRDefault="00DE41D3">
      <w:pPr>
        <w:pStyle w:val="BodyText"/>
        <w:spacing w:before="5"/>
        <w:rPr>
          <w:b/>
          <w:sz w:val="22"/>
        </w:rPr>
      </w:pPr>
    </w:p>
    <w:p w14:paraId="5EC739A0" w14:textId="77777777" w:rsidR="00DE41D3" w:rsidRDefault="009C2D94">
      <w:pPr>
        <w:pStyle w:val="Heading4"/>
        <w:ind w:left="1487"/>
      </w:pPr>
      <w:r>
        <w:rPr>
          <w:spacing w:val="-6"/>
        </w:rPr>
        <w:t>TABLE</w:t>
      </w:r>
      <w:r>
        <w:rPr>
          <w:spacing w:val="-7"/>
        </w:rPr>
        <w:t xml:space="preserve"> </w:t>
      </w:r>
      <w:r>
        <w:rPr>
          <w:spacing w:val="-6"/>
        </w:rPr>
        <w:t>OF</w:t>
      </w:r>
      <w:r>
        <w:rPr>
          <w:spacing w:val="-9"/>
        </w:rPr>
        <w:t xml:space="preserve"> </w:t>
      </w:r>
      <w:r>
        <w:rPr>
          <w:spacing w:val="-6"/>
        </w:rPr>
        <w:t>CONTENTS</w:t>
      </w:r>
    </w:p>
    <w:p w14:paraId="5EC739A1" w14:textId="77777777" w:rsidR="00DE41D3" w:rsidRDefault="00DE41D3">
      <w:pPr>
        <w:pStyle w:val="BodyText"/>
        <w:rPr>
          <w:b/>
          <w:sz w:val="26"/>
        </w:rPr>
      </w:pPr>
    </w:p>
    <w:p w14:paraId="5EC739A2" w14:textId="77777777" w:rsidR="00DE41D3" w:rsidRDefault="00DE41D3">
      <w:pPr>
        <w:pStyle w:val="BodyText"/>
        <w:rPr>
          <w:b/>
          <w:sz w:val="26"/>
        </w:rPr>
      </w:pPr>
    </w:p>
    <w:p w14:paraId="5EC739A3" w14:textId="77777777" w:rsidR="00DE41D3" w:rsidRDefault="00DE41D3">
      <w:pPr>
        <w:pStyle w:val="BodyText"/>
        <w:rPr>
          <w:b/>
          <w:sz w:val="26"/>
        </w:rPr>
      </w:pPr>
    </w:p>
    <w:p w14:paraId="5EC739A4" w14:textId="77777777" w:rsidR="00DE41D3" w:rsidRDefault="00DE41D3">
      <w:pPr>
        <w:pStyle w:val="BodyText"/>
        <w:rPr>
          <w:b/>
          <w:sz w:val="37"/>
        </w:rPr>
      </w:pPr>
    </w:p>
    <w:p w14:paraId="5EC739A5" w14:textId="77777777" w:rsidR="00DE41D3" w:rsidRDefault="009C2D94">
      <w:pPr>
        <w:pStyle w:val="BodyText"/>
        <w:tabs>
          <w:tab w:val="left" w:leader="dot" w:pos="9896"/>
        </w:tabs>
        <w:ind w:left="682"/>
      </w:pPr>
      <w:r>
        <w:rPr>
          <w:w w:val="105"/>
        </w:rPr>
        <w:t>ARTICLE</w:t>
      </w:r>
      <w:r>
        <w:rPr>
          <w:spacing w:val="4"/>
          <w:w w:val="105"/>
        </w:rPr>
        <w:t xml:space="preserve"> </w:t>
      </w:r>
      <w:r>
        <w:rPr>
          <w:w w:val="105"/>
        </w:rPr>
        <w:t>I</w:t>
      </w:r>
      <w:r>
        <w:rPr>
          <w:spacing w:val="-15"/>
          <w:w w:val="105"/>
        </w:rPr>
        <w:t xml:space="preserve"> </w:t>
      </w:r>
      <w:r>
        <w:rPr>
          <w:spacing w:val="-2"/>
          <w:w w:val="105"/>
        </w:rPr>
        <w:t>DEFINITIONS</w:t>
      </w:r>
      <w:r>
        <w:tab/>
      </w:r>
      <w:r>
        <w:rPr>
          <w:spacing w:val="-12"/>
          <w:w w:val="105"/>
        </w:rPr>
        <w:t>1</w:t>
      </w:r>
    </w:p>
    <w:p w14:paraId="5EC739A6" w14:textId="77777777" w:rsidR="00DE41D3" w:rsidRDefault="009C2D94">
      <w:pPr>
        <w:pStyle w:val="BodyText"/>
        <w:tabs>
          <w:tab w:val="left" w:leader="dot" w:pos="9210"/>
        </w:tabs>
        <w:spacing w:before="262"/>
        <w:ind w:right="282"/>
        <w:jc w:val="center"/>
      </w:pPr>
      <w:r>
        <w:rPr>
          <w:w w:val="105"/>
        </w:rPr>
        <w:t>ARTICLE</w:t>
      </w:r>
      <w:r>
        <w:rPr>
          <w:spacing w:val="-11"/>
          <w:w w:val="105"/>
        </w:rPr>
        <w:t xml:space="preserve"> </w:t>
      </w:r>
      <w:r>
        <w:rPr>
          <w:w w:val="105"/>
        </w:rPr>
        <w:t>II</w:t>
      </w:r>
      <w:r>
        <w:rPr>
          <w:spacing w:val="-15"/>
          <w:w w:val="105"/>
        </w:rPr>
        <w:t xml:space="preserve"> </w:t>
      </w:r>
      <w:r>
        <w:rPr>
          <w:w w:val="105"/>
        </w:rPr>
        <w:t>PROPERTY</w:t>
      </w:r>
      <w:r>
        <w:rPr>
          <w:spacing w:val="-12"/>
          <w:w w:val="105"/>
        </w:rPr>
        <w:t xml:space="preserve"> </w:t>
      </w:r>
      <w:r>
        <w:rPr>
          <w:w w:val="105"/>
        </w:rPr>
        <w:t>SUBJECT</w:t>
      </w:r>
      <w:r>
        <w:rPr>
          <w:spacing w:val="-15"/>
          <w:w w:val="105"/>
        </w:rPr>
        <w:t xml:space="preserve"> </w:t>
      </w:r>
      <w:r>
        <w:rPr>
          <w:w w:val="105"/>
        </w:rPr>
        <w:t>TO</w:t>
      </w:r>
      <w:r>
        <w:rPr>
          <w:spacing w:val="-16"/>
          <w:w w:val="105"/>
        </w:rPr>
        <w:t xml:space="preserve"> </w:t>
      </w:r>
      <w:r>
        <w:rPr>
          <w:w w:val="105"/>
        </w:rPr>
        <w:t>THIS</w:t>
      </w:r>
      <w:r>
        <w:rPr>
          <w:spacing w:val="-15"/>
          <w:w w:val="105"/>
        </w:rPr>
        <w:t xml:space="preserve"> </w:t>
      </w:r>
      <w:r>
        <w:rPr>
          <w:w w:val="105"/>
        </w:rPr>
        <w:t>DECLARATION;</w:t>
      </w:r>
      <w:r>
        <w:rPr>
          <w:spacing w:val="-10"/>
          <w:w w:val="105"/>
        </w:rPr>
        <w:t xml:space="preserve"> </w:t>
      </w:r>
      <w:r>
        <w:rPr>
          <w:spacing w:val="-2"/>
          <w:w w:val="105"/>
        </w:rPr>
        <w:t>WITHDRAWALS</w:t>
      </w:r>
      <w:r>
        <w:tab/>
      </w:r>
      <w:r>
        <w:rPr>
          <w:spacing w:val="-10"/>
          <w:w w:val="105"/>
        </w:rPr>
        <w:t>5</w:t>
      </w:r>
    </w:p>
    <w:p w14:paraId="5EC739A7" w14:textId="77777777" w:rsidR="00DE41D3" w:rsidRDefault="009C2D94">
      <w:pPr>
        <w:pStyle w:val="BodyText"/>
        <w:tabs>
          <w:tab w:val="left" w:leader="dot" w:pos="9888"/>
        </w:tabs>
        <w:spacing w:before="22"/>
        <w:ind w:left="1402"/>
      </w:pPr>
      <w:r>
        <w:rPr>
          <w:w w:val="105"/>
        </w:rPr>
        <w:t>SECTION</w:t>
      </w:r>
      <w:r>
        <w:rPr>
          <w:spacing w:val="-2"/>
          <w:w w:val="105"/>
        </w:rPr>
        <w:t xml:space="preserve"> </w:t>
      </w:r>
      <w:r>
        <w:rPr>
          <w:w w:val="105"/>
        </w:rPr>
        <w:t>1.</w:t>
      </w:r>
      <w:r>
        <w:rPr>
          <w:spacing w:val="72"/>
          <w:w w:val="105"/>
        </w:rPr>
        <w:t xml:space="preserve"> </w:t>
      </w:r>
      <w:r>
        <w:rPr>
          <w:w w:val="105"/>
        </w:rPr>
        <w:t>GENERAL</w:t>
      </w:r>
      <w:r>
        <w:rPr>
          <w:spacing w:val="-10"/>
          <w:w w:val="105"/>
        </w:rPr>
        <w:t xml:space="preserve"> </w:t>
      </w:r>
      <w:r>
        <w:rPr>
          <w:w w:val="105"/>
        </w:rPr>
        <w:t>DEVELOPMENT</w:t>
      </w:r>
      <w:r>
        <w:rPr>
          <w:spacing w:val="3"/>
          <w:w w:val="105"/>
        </w:rPr>
        <w:t xml:space="preserve"> </w:t>
      </w:r>
      <w:r>
        <w:rPr>
          <w:spacing w:val="-4"/>
          <w:w w:val="105"/>
        </w:rPr>
        <w:t>PLAN</w:t>
      </w:r>
      <w:r>
        <w:tab/>
      </w:r>
      <w:r>
        <w:rPr>
          <w:spacing w:val="-10"/>
          <w:w w:val="105"/>
        </w:rPr>
        <w:t>5</w:t>
      </w:r>
    </w:p>
    <w:p w14:paraId="5EC739A8" w14:textId="77777777" w:rsidR="00DE41D3" w:rsidRDefault="009C2D94">
      <w:pPr>
        <w:pStyle w:val="BodyText"/>
        <w:tabs>
          <w:tab w:val="left" w:leader="dot" w:pos="9889"/>
        </w:tabs>
        <w:spacing w:before="18"/>
        <w:ind w:left="1407"/>
      </w:pPr>
      <w:r>
        <w:rPr>
          <w:w w:val="105"/>
        </w:rPr>
        <w:t>SECTION</w:t>
      </w:r>
      <w:r>
        <w:rPr>
          <w:spacing w:val="9"/>
          <w:w w:val="105"/>
        </w:rPr>
        <w:t xml:space="preserve"> </w:t>
      </w:r>
      <w:r>
        <w:rPr>
          <w:w w:val="105"/>
        </w:rPr>
        <w:t>2.</w:t>
      </w:r>
      <w:r>
        <w:rPr>
          <w:spacing w:val="75"/>
          <w:w w:val="150"/>
        </w:rPr>
        <w:t xml:space="preserve"> </w:t>
      </w:r>
      <w:r>
        <w:rPr>
          <w:w w:val="105"/>
        </w:rPr>
        <w:t>THE</w:t>
      </w:r>
      <w:r>
        <w:rPr>
          <w:spacing w:val="-4"/>
          <w:w w:val="105"/>
        </w:rPr>
        <w:t xml:space="preserve"> </w:t>
      </w:r>
      <w:r>
        <w:rPr>
          <w:spacing w:val="-2"/>
          <w:w w:val="105"/>
        </w:rPr>
        <w:t>PROPERTY</w:t>
      </w:r>
      <w:r>
        <w:tab/>
      </w:r>
      <w:r>
        <w:rPr>
          <w:spacing w:val="-10"/>
          <w:w w:val="105"/>
        </w:rPr>
        <w:t>6</w:t>
      </w:r>
    </w:p>
    <w:p w14:paraId="5EC739A9" w14:textId="77777777" w:rsidR="00DE41D3" w:rsidRDefault="009C2D94">
      <w:pPr>
        <w:pStyle w:val="BodyText"/>
        <w:tabs>
          <w:tab w:val="left" w:leader="dot" w:pos="9889"/>
        </w:tabs>
        <w:spacing w:before="18"/>
        <w:ind w:left="1402"/>
      </w:pPr>
      <w:r>
        <w:rPr>
          <w:w w:val="105"/>
        </w:rPr>
        <w:t>SECTION</w:t>
      </w:r>
      <w:r>
        <w:rPr>
          <w:spacing w:val="-4"/>
          <w:w w:val="105"/>
        </w:rPr>
        <w:t xml:space="preserve"> </w:t>
      </w:r>
      <w:r>
        <w:rPr>
          <w:w w:val="105"/>
        </w:rPr>
        <w:t>3.</w:t>
      </w:r>
      <w:r>
        <w:rPr>
          <w:spacing w:val="74"/>
          <w:w w:val="150"/>
        </w:rPr>
        <w:t xml:space="preserve"> </w:t>
      </w:r>
      <w:r>
        <w:rPr>
          <w:w w:val="105"/>
        </w:rPr>
        <w:t>ADDITIONS</w:t>
      </w:r>
      <w:r>
        <w:rPr>
          <w:spacing w:val="8"/>
          <w:w w:val="105"/>
        </w:rPr>
        <w:t xml:space="preserve"> </w:t>
      </w:r>
      <w:r>
        <w:rPr>
          <w:w w:val="105"/>
        </w:rPr>
        <w:t>TO</w:t>
      </w:r>
      <w:r>
        <w:rPr>
          <w:spacing w:val="-16"/>
          <w:w w:val="105"/>
        </w:rPr>
        <w:t xml:space="preserve"> </w:t>
      </w:r>
      <w:r>
        <w:rPr>
          <w:w w:val="105"/>
        </w:rPr>
        <w:t>THE</w:t>
      </w:r>
      <w:r>
        <w:rPr>
          <w:spacing w:val="-6"/>
          <w:w w:val="105"/>
        </w:rPr>
        <w:t xml:space="preserve"> </w:t>
      </w:r>
      <w:r>
        <w:rPr>
          <w:spacing w:val="-2"/>
          <w:w w:val="105"/>
        </w:rPr>
        <w:t>PROPERTY</w:t>
      </w:r>
      <w:r>
        <w:tab/>
      </w:r>
      <w:r>
        <w:rPr>
          <w:spacing w:val="-10"/>
          <w:w w:val="105"/>
        </w:rPr>
        <w:t>6</w:t>
      </w:r>
    </w:p>
    <w:p w14:paraId="5EC739AA" w14:textId="77777777" w:rsidR="00DE41D3" w:rsidRDefault="009C2D94">
      <w:pPr>
        <w:pStyle w:val="BodyText"/>
        <w:tabs>
          <w:tab w:val="left" w:leader="dot" w:pos="9890"/>
        </w:tabs>
        <w:spacing w:before="23"/>
        <w:ind w:left="1407"/>
      </w:pPr>
      <w:r>
        <w:rPr>
          <w:w w:val="105"/>
        </w:rPr>
        <w:t>SECTION</w:t>
      </w:r>
      <w:r>
        <w:rPr>
          <w:spacing w:val="8"/>
          <w:w w:val="105"/>
        </w:rPr>
        <w:t xml:space="preserve"> </w:t>
      </w:r>
      <w:r>
        <w:rPr>
          <w:w w:val="105"/>
        </w:rPr>
        <w:t>4.</w:t>
      </w:r>
      <w:r>
        <w:rPr>
          <w:spacing w:val="75"/>
          <w:w w:val="150"/>
        </w:rPr>
        <w:t xml:space="preserve"> </w:t>
      </w:r>
      <w:r>
        <w:rPr>
          <w:spacing w:val="-2"/>
          <w:w w:val="105"/>
        </w:rPr>
        <w:t>WITHDRAWAL</w:t>
      </w:r>
      <w:r>
        <w:tab/>
      </w:r>
      <w:r>
        <w:rPr>
          <w:spacing w:val="-10"/>
          <w:w w:val="105"/>
        </w:rPr>
        <w:t>7</w:t>
      </w:r>
    </w:p>
    <w:p w14:paraId="5EC739AB" w14:textId="77777777" w:rsidR="00DE41D3" w:rsidRDefault="009C2D94">
      <w:pPr>
        <w:pStyle w:val="BodyText"/>
        <w:tabs>
          <w:tab w:val="left" w:leader="dot" w:pos="9212"/>
        </w:tabs>
        <w:spacing w:before="266"/>
        <w:ind w:right="276"/>
        <w:jc w:val="center"/>
      </w:pPr>
      <w:r>
        <w:rPr>
          <w:spacing w:val="-2"/>
          <w:w w:val="105"/>
        </w:rPr>
        <w:t>ARTICLE</w:t>
      </w:r>
      <w:r>
        <w:rPr>
          <w:spacing w:val="6"/>
          <w:w w:val="105"/>
        </w:rPr>
        <w:t xml:space="preserve"> </w:t>
      </w:r>
      <w:r>
        <w:rPr>
          <w:spacing w:val="-2"/>
          <w:w w:val="105"/>
        </w:rPr>
        <w:t>III</w:t>
      </w:r>
      <w:r>
        <w:rPr>
          <w:spacing w:val="-12"/>
          <w:w w:val="105"/>
        </w:rPr>
        <w:t xml:space="preserve"> </w:t>
      </w:r>
      <w:r>
        <w:rPr>
          <w:spacing w:val="-2"/>
          <w:w w:val="105"/>
        </w:rPr>
        <w:t>COMMON</w:t>
      </w:r>
      <w:r>
        <w:rPr>
          <w:spacing w:val="4"/>
          <w:w w:val="105"/>
        </w:rPr>
        <w:t xml:space="preserve"> </w:t>
      </w:r>
      <w:r>
        <w:rPr>
          <w:spacing w:val="-2"/>
          <w:w w:val="105"/>
        </w:rPr>
        <w:t>AREA;</w:t>
      </w:r>
      <w:r>
        <w:rPr>
          <w:spacing w:val="-13"/>
          <w:w w:val="105"/>
        </w:rPr>
        <w:t xml:space="preserve"> </w:t>
      </w:r>
      <w:r>
        <w:rPr>
          <w:spacing w:val="-2"/>
          <w:w w:val="105"/>
        </w:rPr>
        <w:t>COMMUNITY</w:t>
      </w:r>
      <w:r>
        <w:rPr>
          <w:spacing w:val="13"/>
          <w:w w:val="105"/>
        </w:rPr>
        <w:t xml:space="preserve"> </w:t>
      </w:r>
      <w:r>
        <w:rPr>
          <w:spacing w:val="-2"/>
          <w:w w:val="105"/>
        </w:rPr>
        <w:t>SYSTEMS</w:t>
      </w:r>
      <w:r>
        <w:tab/>
      </w:r>
      <w:r>
        <w:rPr>
          <w:spacing w:val="-10"/>
          <w:w w:val="105"/>
        </w:rPr>
        <w:t>7</w:t>
      </w:r>
    </w:p>
    <w:p w14:paraId="5EC739AC" w14:textId="77777777" w:rsidR="00DE41D3" w:rsidRDefault="009C2D94">
      <w:pPr>
        <w:pStyle w:val="BodyText"/>
        <w:tabs>
          <w:tab w:val="left" w:leader="dot" w:pos="9895"/>
        </w:tabs>
        <w:spacing w:before="18"/>
        <w:ind w:left="1407"/>
      </w:pPr>
      <w:r>
        <w:rPr>
          <w:w w:val="105"/>
        </w:rPr>
        <w:t>SECTION</w:t>
      </w:r>
      <w:r>
        <w:rPr>
          <w:spacing w:val="3"/>
          <w:w w:val="105"/>
        </w:rPr>
        <w:t xml:space="preserve"> </w:t>
      </w:r>
      <w:r>
        <w:rPr>
          <w:w w:val="105"/>
        </w:rPr>
        <w:t>1.</w:t>
      </w:r>
      <w:r>
        <w:rPr>
          <w:spacing w:val="69"/>
          <w:w w:val="150"/>
        </w:rPr>
        <w:t xml:space="preserve"> </w:t>
      </w:r>
      <w:r>
        <w:rPr>
          <w:w w:val="105"/>
        </w:rPr>
        <w:t>COMMON</w:t>
      </w:r>
      <w:r>
        <w:rPr>
          <w:spacing w:val="5"/>
          <w:w w:val="105"/>
        </w:rPr>
        <w:t xml:space="preserve"> </w:t>
      </w:r>
      <w:r>
        <w:rPr>
          <w:spacing w:val="-2"/>
          <w:w w:val="105"/>
        </w:rPr>
        <w:t>AREAS</w:t>
      </w:r>
      <w:r>
        <w:tab/>
      </w:r>
      <w:r>
        <w:rPr>
          <w:spacing w:val="-10"/>
          <w:w w:val="105"/>
        </w:rPr>
        <w:t>7</w:t>
      </w:r>
    </w:p>
    <w:p w14:paraId="5EC739AD" w14:textId="77777777" w:rsidR="00DE41D3" w:rsidRDefault="009C2D94">
      <w:pPr>
        <w:pStyle w:val="BodyText"/>
        <w:tabs>
          <w:tab w:val="left" w:leader="dot" w:pos="9895"/>
        </w:tabs>
        <w:spacing w:before="18"/>
        <w:ind w:left="1407"/>
      </w:pPr>
      <w:r>
        <w:rPr>
          <w:w w:val="105"/>
        </w:rPr>
        <w:t>SECTION</w:t>
      </w:r>
      <w:r>
        <w:rPr>
          <w:spacing w:val="-4"/>
          <w:w w:val="105"/>
        </w:rPr>
        <w:t xml:space="preserve"> </w:t>
      </w:r>
      <w:r>
        <w:rPr>
          <w:w w:val="105"/>
        </w:rPr>
        <w:t>2.</w:t>
      </w:r>
      <w:r>
        <w:rPr>
          <w:spacing w:val="62"/>
          <w:w w:val="150"/>
        </w:rPr>
        <w:t xml:space="preserve"> </w:t>
      </w:r>
      <w:r>
        <w:rPr>
          <w:w w:val="105"/>
        </w:rPr>
        <w:t>LIMITED</w:t>
      </w:r>
      <w:r>
        <w:rPr>
          <w:spacing w:val="-7"/>
          <w:w w:val="105"/>
        </w:rPr>
        <w:t xml:space="preserve"> </w:t>
      </w:r>
      <w:r>
        <w:rPr>
          <w:w w:val="105"/>
        </w:rPr>
        <w:t>COMMON</w:t>
      </w:r>
      <w:r>
        <w:rPr>
          <w:spacing w:val="6"/>
          <w:w w:val="105"/>
        </w:rPr>
        <w:t xml:space="preserve"> </w:t>
      </w:r>
      <w:r>
        <w:rPr>
          <w:spacing w:val="-2"/>
          <w:w w:val="105"/>
        </w:rPr>
        <w:t>AREA.</w:t>
      </w:r>
      <w:r>
        <w:tab/>
      </w:r>
      <w:r>
        <w:rPr>
          <w:spacing w:val="-10"/>
          <w:w w:val="105"/>
        </w:rPr>
        <w:t>8</w:t>
      </w:r>
    </w:p>
    <w:p w14:paraId="5EC739AE" w14:textId="77777777" w:rsidR="00DE41D3" w:rsidRDefault="009C2D94">
      <w:pPr>
        <w:pStyle w:val="BodyText"/>
        <w:tabs>
          <w:tab w:val="left" w:leader="dot" w:pos="9895"/>
        </w:tabs>
        <w:spacing w:before="13" w:line="261" w:lineRule="auto"/>
        <w:ind w:left="2851" w:right="959" w:hanging="1444"/>
      </w:pPr>
      <w:r>
        <w:rPr>
          <w:w w:val="105"/>
        </w:rPr>
        <w:t>SECTION</w:t>
      </w:r>
      <w:r>
        <w:rPr>
          <w:spacing w:val="40"/>
          <w:w w:val="105"/>
        </w:rPr>
        <w:t xml:space="preserve"> </w:t>
      </w:r>
      <w:r>
        <w:rPr>
          <w:w w:val="105"/>
        </w:rPr>
        <w:t>3.</w:t>
      </w:r>
      <w:r>
        <w:rPr>
          <w:spacing w:val="80"/>
          <w:w w:val="105"/>
        </w:rPr>
        <w:t xml:space="preserve">  </w:t>
      </w:r>
      <w:r>
        <w:rPr>
          <w:w w:val="105"/>
        </w:rPr>
        <w:t>EASEMENTS</w:t>
      </w:r>
      <w:r>
        <w:rPr>
          <w:spacing w:val="40"/>
          <w:w w:val="105"/>
        </w:rPr>
        <w:t xml:space="preserve"> </w:t>
      </w:r>
      <w:r>
        <w:rPr>
          <w:w w:val="105"/>
        </w:rPr>
        <w:t>FOR</w:t>
      </w:r>
      <w:r>
        <w:rPr>
          <w:spacing w:val="40"/>
          <w:w w:val="105"/>
        </w:rPr>
        <w:t xml:space="preserve"> </w:t>
      </w:r>
      <w:r>
        <w:rPr>
          <w:w w:val="105"/>
        </w:rPr>
        <w:t>USE</w:t>
      </w:r>
      <w:r>
        <w:rPr>
          <w:spacing w:val="40"/>
          <w:w w:val="105"/>
        </w:rPr>
        <w:t xml:space="preserve"> </w:t>
      </w:r>
      <w:r>
        <w:rPr>
          <w:w w:val="105"/>
        </w:rPr>
        <w:t>AND</w:t>
      </w:r>
      <w:r>
        <w:rPr>
          <w:spacing w:val="40"/>
          <w:w w:val="105"/>
        </w:rPr>
        <w:t xml:space="preserve"> </w:t>
      </w:r>
      <w:r>
        <w:rPr>
          <w:w w:val="105"/>
        </w:rPr>
        <w:t>ENJOYMENT</w:t>
      </w:r>
      <w:r>
        <w:rPr>
          <w:spacing w:val="40"/>
          <w:w w:val="105"/>
        </w:rPr>
        <w:t xml:space="preserve"> </w:t>
      </w:r>
      <w:r>
        <w:rPr>
          <w:w w:val="105"/>
        </w:rPr>
        <w:t>OF</w:t>
      </w:r>
      <w:r>
        <w:rPr>
          <w:spacing w:val="40"/>
          <w:w w:val="105"/>
        </w:rPr>
        <w:t xml:space="preserve"> </w:t>
      </w:r>
      <w:r>
        <w:rPr>
          <w:w w:val="105"/>
        </w:rPr>
        <w:t xml:space="preserve">COMMON </w:t>
      </w:r>
      <w:r>
        <w:rPr>
          <w:spacing w:val="-2"/>
          <w:w w:val="105"/>
        </w:rPr>
        <w:t>AREAS</w:t>
      </w:r>
      <w:r>
        <w:tab/>
      </w:r>
      <w:r>
        <w:rPr>
          <w:spacing w:val="-10"/>
          <w:w w:val="105"/>
        </w:rPr>
        <w:t>8</w:t>
      </w:r>
    </w:p>
    <w:p w14:paraId="5EC739AF" w14:textId="77777777" w:rsidR="00DE41D3" w:rsidRDefault="009C2D94">
      <w:pPr>
        <w:pStyle w:val="BodyText"/>
        <w:tabs>
          <w:tab w:val="left" w:leader="dot" w:pos="9899"/>
        </w:tabs>
        <w:spacing w:line="253" w:lineRule="exact"/>
        <w:ind w:left="1412"/>
      </w:pPr>
      <w:r>
        <w:rPr>
          <w:w w:val="105"/>
        </w:rPr>
        <w:t>SECTION</w:t>
      </w:r>
      <w:r>
        <w:rPr>
          <w:spacing w:val="3"/>
          <w:w w:val="105"/>
        </w:rPr>
        <w:t xml:space="preserve"> </w:t>
      </w:r>
      <w:r>
        <w:rPr>
          <w:w w:val="105"/>
        </w:rPr>
        <w:t>4.</w:t>
      </w:r>
      <w:r>
        <w:rPr>
          <w:spacing w:val="60"/>
          <w:w w:val="150"/>
        </w:rPr>
        <w:t xml:space="preserve"> </w:t>
      </w:r>
      <w:r>
        <w:rPr>
          <w:w w:val="105"/>
        </w:rPr>
        <w:t>ASSUMPTION</w:t>
      </w:r>
      <w:r>
        <w:rPr>
          <w:spacing w:val="8"/>
          <w:w w:val="105"/>
        </w:rPr>
        <w:t xml:space="preserve"> </w:t>
      </w:r>
      <w:r>
        <w:rPr>
          <w:w w:val="105"/>
        </w:rPr>
        <w:t>OF</w:t>
      </w:r>
      <w:r>
        <w:rPr>
          <w:spacing w:val="-12"/>
          <w:w w:val="105"/>
        </w:rPr>
        <w:t xml:space="preserve"> </w:t>
      </w:r>
      <w:r>
        <w:rPr>
          <w:spacing w:val="-4"/>
          <w:w w:val="105"/>
        </w:rPr>
        <w:t>RISK</w:t>
      </w:r>
      <w:r>
        <w:tab/>
      </w:r>
      <w:r>
        <w:rPr>
          <w:spacing w:val="-10"/>
          <w:w w:val="105"/>
        </w:rPr>
        <w:t>9</w:t>
      </w:r>
    </w:p>
    <w:p w14:paraId="5EC739B0" w14:textId="77777777" w:rsidR="00DE41D3" w:rsidRDefault="009C2D94">
      <w:pPr>
        <w:pStyle w:val="BodyText"/>
        <w:tabs>
          <w:tab w:val="left" w:leader="dot" w:pos="9776"/>
        </w:tabs>
        <w:spacing w:before="18"/>
        <w:ind w:left="1412"/>
      </w:pPr>
      <w:r>
        <w:rPr>
          <w:w w:val="105"/>
        </w:rPr>
        <w:t>SECTION</w:t>
      </w:r>
      <w:r>
        <w:rPr>
          <w:spacing w:val="-7"/>
          <w:w w:val="105"/>
        </w:rPr>
        <w:t xml:space="preserve"> </w:t>
      </w:r>
      <w:r>
        <w:rPr>
          <w:w w:val="105"/>
        </w:rPr>
        <w:t>5.</w:t>
      </w:r>
      <w:r>
        <w:rPr>
          <w:spacing w:val="76"/>
          <w:w w:val="105"/>
        </w:rPr>
        <w:t xml:space="preserve"> </w:t>
      </w:r>
      <w:r>
        <w:rPr>
          <w:w w:val="105"/>
        </w:rPr>
        <w:t>REDESIGNATION</w:t>
      </w:r>
      <w:r>
        <w:rPr>
          <w:spacing w:val="10"/>
          <w:w w:val="105"/>
        </w:rPr>
        <w:t xml:space="preserve"> </w:t>
      </w:r>
      <w:r>
        <w:rPr>
          <w:w w:val="105"/>
        </w:rPr>
        <w:t>OF</w:t>
      </w:r>
      <w:r>
        <w:rPr>
          <w:spacing w:val="-15"/>
          <w:w w:val="105"/>
        </w:rPr>
        <w:t xml:space="preserve"> </w:t>
      </w:r>
      <w:r>
        <w:rPr>
          <w:w w:val="105"/>
        </w:rPr>
        <w:t>COMMON</w:t>
      </w:r>
      <w:r>
        <w:rPr>
          <w:spacing w:val="-4"/>
          <w:w w:val="105"/>
        </w:rPr>
        <w:t xml:space="preserve"> </w:t>
      </w:r>
      <w:r>
        <w:rPr>
          <w:spacing w:val="-2"/>
          <w:w w:val="105"/>
        </w:rPr>
        <w:t>AREAS</w:t>
      </w:r>
      <w:r>
        <w:tab/>
      </w:r>
      <w:r>
        <w:rPr>
          <w:spacing w:val="-5"/>
          <w:w w:val="105"/>
        </w:rPr>
        <w:t>10</w:t>
      </w:r>
    </w:p>
    <w:p w14:paraId="5EC739B1" w14:textId="77777777" w:rsidR="00DE41D3" w:rsidRDefault="009C2D94">
      <w:pPr>
        <w:pStyle w:val="BodyText"/>
        <w:spacing w:before="18"/>
        <w:ind w:left="1412"/>
      </w:pPr>
      <w:r>
        <w:rPr>
          <w:w w:val="105"/>
        </w:rPr>
        <w:t>SECTION</w:t>
      </w:r>
      <w:r>
        <w:rPr>
          <w:spacing w:val="-8"/>
          <w:w w:val="105"/>
        </w:rPr>
        <w:t xml:space="preserve"> </w:t>
      </w:r>
      <w:r>
        <w:rPr>
          <w:w w:val="105"/>
        </w:rPr>
        <w:t>6.</w:t>
      </w:r>
      <w:r>
        <w:rPr>
          <w:spacing w:val="78"/>
          <w:w w:val="105"/>
        </w:rPr>
        <w:t xml:space="preserve"> </w:t>
      </w:r>
      <w:r>
        <w:rPr>
          <w:w w:val="105"/>
        </w:rPr>
        <w:t>CONVEYANCE</w:t>
      </w:r>
      <w:r>
        <w:rPr>
          <w:spacing w:val="9"/>
          <w:w w:val="105"/>
        </w:rPr>
        <w:t xml:space="preserve"> </w:t>
      </w:r>
      <w:r>
        <w:rPr>
          <w:w w:val="105"/>
        </w:rPr>
        <w:t>OF</w:t>
      </w:r>
      <w:r>
        <w:rPr>
          <w:spacing w:val="-16"/>
          <w:w w:val="105"/>
        </w:rPr>
        <w:t xml:space="preserve"> </w:t>
      </w:r>
      <w:r>
        <w:rPr>
          <w:w w:val="105"/>
        </w:rPr>
        <w:t>COMMON</w:t>
      </w:r>
      <w:r>
        <w:rPr>
          <w:spacing w:val="1"/>
          <w:w w:val="105"/>
        </w:rPr>
        <w:t xml:space="preserve"> </w:t>
      </w:r>
      <w:r>
        <w:rPr>
          <w:w w:val="105"/>
        </w:rPr>
        <w:t>AREAS</w:t>
      </w:r>
      <w:r>
        <w:rPr>
          <w:spacing w:val="-6"/>
          <w:w w:val="105"/>
        </w:rPr>
        <w:t xml:space="preserve"> </w:t>
      </w:r>
      <w:r>
        <w:rPr>
          <w:w w:val="105"/>
        </w:rPr>
        <w:t>AND</w:t>
      </w:r>
      <w:r>
        <w:rPr>
          <w:spacing w:val="-11"/>
          <w:w w:val="105"/>
        </w:rPr>
        <w:t xml:space="preserve"> </w:t>
      </w:r>
      <w:r>
        <w:rPr>
          <w:spacing w:val="-2"/>
          <w:w w:val="105"/>
        </w:rPr>
        <w:t>LIMITED</w:t>
      </w:r>
    </w:p>
    <w:p w14:paraId="5EC739B2" w14:textId="77777777" w:rsidR="00DE41D3" w:rsidRDefault="009C2D94">
      <w:pPr>
        <w:pStyle w:val="BodyText"/>
        <w:tabs>
          <w:tab w:val="left" w:leader="dot" w:pos="9776"/>
        </w:tabs>
        <w:spacing w:before="18"/>
        <w:ind w:left="2854"/>
      </w:pPr>
      <w:r>
        <w:t>COMMON</w:t>
      </w:r>
      <w:r>
        <w:rPr>
          <w:spacing w:val="41"/>
        </w:rPr>
        <w:t xml:space="preserve"> </w:t>
      </w:r>
      <w:r>
        <w:rPr>
          <w:spacing w:val="-4"/>
        </w:rPr>
        <w:t>AREAS</w:t>
      </w:r>
      <w:r>
        <w:tab/>
      </w:r>
      <w:r>
        <w:rPr>
          <w:spacing w:val="-5"/>
        </w:rPr>
        <w:t>10</w:t>
      </w:r>
    </w:p>
    <w:p w14:paraId="5EC739B3" w14:textId="77777777" w:rsidR="00DE41D3" w:rsidRDefault="009C2D94">
      <w:pPr>
        <w:pStyle w:val="BodyText"/>
        <w:tabs>
          <w:tab w:val="left" w:leader="dot" w:pos="9781"/>
        </w:tabs>
        <w:spacing w:before="17"/>
        <w:ind w:left="1412"/>
      </w:pPr>
      <w:r>
        <w:rPr>
          <w:w w:val="105"/>
        </w:rPr>
        <w:t>SECTION</w:t>
      </w:r>
      <w:r>
        <w:rPr>
          <w:spacing w:val="2"/>
          <w:w w:val="105"/>
        </w:rPr>
        <w:t xml:space="preserve"> </w:t>
      </w:r>
      <w:r>
        <w:rPr>
          <w:w w:val="105"/>
        </w:rPr>
        <w:t>7.</w:t>
      </w:r>
      <w:r>
        <w:rPr>
          <w:spacing w:val="67"/>
          <w:w w:val="150"/>
        </w:rPr>
        <w:t xml:space="preserve"> </w:t>
      </w:r>
      <w:r>
        <w:rPr>
          <w:w w:val="105"/>
        </w:rPr>
        <w:t>COMMUNITY</w:t>
      </w:r>
      <w:r>
        <w:rPr>
          <w:spacing w:val="-1"/>
          <w:w w:val="105"/>
        </w:rPr>
        <w:t xml:space="preserve"> </w:t>
      </w:r>
      <w:r>
        <w:rPr>
          <w:spacing w:val="-2"/>
          <w:w w:val="105"/>
        </w:rPr>
        <w:t>SYSTEMS</w:t>
      </w:r>
      <w:r>
        <w:tab/>
      </w:r>
      <w:r>
        <w:rPr>
          <w:spacing w:val="-5"/>
          <w:w w:val="105"/>
        </w:rPr>
        <w:t>11</w:t>
      </w:r>
    </w:p>
    <w:p w14:paraId="5EC739B4" w14:textId="77777777" w:rsidR="00DE41D3" w:rsidRDefault="009C2D94">
      <w:pPr>
        <w:pStyle w:val="BodyText"/>
        <w:tabs>
          <w:tab w:val="left" w:leader="dot" w:pos="9089"/>
        </w:tabs>
        <w:spacing w:before="262"/>
        <w:ind w:right="255"/>
        <w:jc w:val="center"/>
      </w:pPr>
      <w:r>
        <w:t>ARTICLE</w:t>
      </w:r>
      <w:r>
        <w:rPr>
          <w:spacing w:val="39"/>
        </w:rPr>
        <w:t xml:space="preserve"> </w:t>
      </w:r>
      <w:r>
        <w:t>IV</w:t>
      </w:r>
      <w:r>
        <w:rPr>
          <w:spacing w:val="21"/>
        </w:rPr>
        <w:t xml:space="preserve"> </w:t>
      </w:r>
      <w:r>
        <w:t>MEMBERSHIP</w:t>
      </w:r>
      <w:r>
        <w:rPr>
          <w:spacing w:val="37"/>
        </w:rPr>
        <w:t xml:space="preserve"> </w:t>
      </w:r>
      <w:r>
        <w:t>AND</w:t>
      </w:r>
      <w:r>
        <w:rPr>
          <w:spacing w:val="19"/>
        </w:rPr>
        <w:t xml:space="preserve"> </w:t>
      </w:r>
      <w:r>
        <w:t>VOTING</w:t>
      </w:r>
      <w:r>
        <w:rPr>
          <w:spacing w:val="32"/>
        </w:rPr>
        <w:t xml:space="preserve"> </w:t>
      </w:r>
      <w:r>
        <w:t>RIGHTS</w:t>
      </w:r>
      <w:r>
        <w:rPr>
          <w:spacing w:val="36"/>
        </w:rPr>
        <w:t xml:space="preserve"> </w:t>
      </w:r>
      <w:r>
        <w:t>IN</w:t>
      </w:r>
      <w:r>
        <w:rPr>
          <w:spacing w:val="12"/>
        </w:rPr>
        <w:t xml:space="preserve"> </w:t>
      </w:r>
      <w:r>
        <w:t>THE</w:t>
      </w:r>
      <w:r>
        <w:rPr>
          <w:spacing w:val="22"/>
        </w:rPr>
        <w:t xml:space="preserve"> </w:t>
      </w:r>
      <w:r>
        <w:rPr>
          <w:spacing w:val="-2"/>
        </w:rPr>
        <w:t>ASSOCIATION</w:t>
      </w:r>
      <w:r>
        <w:tab/>
      </w:r>
      <w:r>
        <w:rPr>
          <w:spacing w:val="-5"/>
        </w:rPr>
        <w:t>11</w:t>
      </w:r>
    </w:p>
    <w:p w14:paraId="5EC739B5" w14:textId="77777777" w:rsidR="00DE41D3" w:rsidRDefault="009C2D94">
      <w:pPr>
        <w:pStyle w:val="BodyText"/>
        <w:tabs>
          <w:tab w:val="left" w:leader="dot" w:pos="9781"/>
        </w:tabs>
        <w:spacing w:before="18"/>
        <w:ind w:left="1417"/>
      </w:pPr>
      <w:r>
        <w:rPr>
          <w:w w:val="105"/>
        </w:rPr>
        <w:t>SECTION</w:t>
      </w:r>
      <w:r>
        <w:rPr>
          <w:spacing w:val="9"/>
          <w:w w:val="105"/>
        </w:rPr>
        <w:t xml:space="preserve"> </w:t>
      </w:r>
      <w:r>
        <w:rPr>
          <w:w w:val="105"/>
        </w:rPr>
        <w:t>1.</w:t>
      </w:r>
      <w:r>
        <w:rPr>
          <w:spacing w:val="79"/>
          <w:w w:val="150"/>
        </w:rPr>
        <w:t xml:space="preserve"> </w:t>
      </w:r>
      <w:r>
        <w:rPr>
          <w:spacing w:val="-2"/>
          <w:w w:val="105"/>
        </w:rPr>
        <w:t>MEMBERSHIP</w:t>
      </w:r>
      <w:r>
        <w:tab/>
      </w:r>
      <w:r>
        <w:rPr>
          <w:spacing w:val="-5"/>
          <w:w w:val="105"/>
        </w:rPr>
        <w:t>11</w:t>
      </w:r>
    </w:p>
    <w:p w14:paraId="5EC739B6" w14:textId="77777777" w:rsidR="00DE41D3" w:rsidRDefault="009C2D94">
      <w:pPr>
        <w:pStyle w:val="BodyText"/>
        <w:tabs>
          <w:tab w:val="left" w:leader="dot" w:pos="9781"/>
        </w:tabs>
        <w:spacing w:before="18"/>
        <w:ind w:left="1412"/>
      </w:pPr>
      <w:r>
        <w:rPr>
          <w:w w:val="105"/>
        </w:rPr>
        <w:t>SECTION</w:t>
      </w:r>
      <w:r>
        <w:rPr>
          <w:spacing w:val="2"/>
          <w:w w:val="105"/>
        </w:rPr>
        <w:t xml:space="preserve"> </w:t>
      </w:r>
      <w:r>
        <w:rPr>
          <w:w w:val="105"/>
        </w:rPr>
        <w:t>2.</w:t>
      </w:r>
      <w:r>
        <w:rPr>
          <w:spacing w:val="73"/>
          <w:w w:val="150"/>
        </w:rPr>
        <w:t xml:space="preserve"> </w:t>
      </w:r>
      <w:r>
        <w:rPr>
          <w:w w:val="105"/>
        </w:rPr>
        <w:t>VOTING</w:t>
      </w:r>
      <w:r>
        <w:rPr>
          <w:spacing w:val="1"/>
          <w:w w:val="105"/>
        </w:rPr>
        <w:t xml:space="preserve"> </w:t>
      </w:r>
      <w:r>
        <w:rPr>
          <w:spacing w:val="-2"/>
          <w:w w:val="105"/>
        </w:rPr>
        <w:t>RIGHTS</w:t>
      </w:r>
      <w:r>
        <w:tab/>
      </w:r>
      <w:r>
        <w:rPr>
          <w:spacing w:val="-5"/>
          <w:w w:val="105"/>
        </w:rPr>
        <w:t>12</w:t>
      </w:r>
    </w:p>
    <w:p w14:paraId="5EC739B7" w14:textId="77777777" w:rsidR="00DE41D3" w:rsidRDefault="009C2D94">
      <w:pPr>
        <w:pStyle w:val="BodyText"/>
        <w:tabs>
          <w:tab w:val="left" w:leader="dot" w:pos="9786"/>
        </w:tabs>
        <w:spacing w:before="257"/>
        <w:ind w:left="697"/>
      </w:pPr>
      <w:r>
        <w:rPr>
          <w:w w:val="105"/>
        </w:rPr>
        <w:t>ARTICLE</w:t>
      </w:r>
      <w:r>
        <w:rPr>
          <w:spacing w:val="-4"/>
          <w:w w:val="105"/>
        </w:rPr>
        <w:t xml:space="preserve"> </w:t>
      </w:r>
      <w:r>
        <w:rPr>
          <w:w w:val="105"/>
        </w:rPr>
        <w:t>V</w:t>
      </w:r>
      <w:r>
        <w:rPr>
          <w:spacing w:val="-11"/>
          <w:w w:val="105"/>
        </w:rPr>
        <w:t xml:space="preserve"> </w:t>
      </w:r>
      <w:r>
        <w:rPr>
          <w:spacing w:val="-2"/>
          <w:w w:val="105"/>
        </w:rPr>
        <w:t>EASEMENTS</w:t>
      </w:r>
      <w:r>
        <w:tab/>
      </w:r>
      <w:r>
        <w:rPr>
          <w:spacing w:val="-5"/>
          <w:w w:val="105"/>
        </w:rPr>
        <w:t>12</w:t>
      </w:r>
    </w:p>
    <w:p w14:paraId="5EC739B8" w14:textId="77777777" w:rsidR="00DE41D3" w:rsidRDefault="009C2D94">
      <w:pPr>
        <w:pStyle w:val="BodyText"/>
        <w:tabs>
          <w:tab w:val="left" w:leader="dot" w:pos="9781"/>
        </w:tabs>
        <w:spacing w:before="18"/>
        <w:ind w:left="1417"/>
      </w:pPr>
      <w:r>
        <w:rPr>
          <w:w w:val="105"/>
        </w:rPr>
        <w:t>SECTION</w:t>
      </w:r>
      <w:r>
        <w:rPr>
          <w:spacing w:val="-5"/>
          <w:w w:val="105"/>
        </w:rPr>
        <w:t xml:space="preserve"> </w:t>
      </w:r>
      <w:r>
        <w:rPr>
          <w:w w:val="105"/>
        </w:rPr>
        <w:t>1.</w:t>
      </w:r>
      <w:r>
        <w:rPr>
          <w:spacing w:val="76"/>
          <w:w w:val="105"/>
        </w:rPr>
        <w:t xml:space="preserve"> </w:t>
      </w:r>
      <w:r>
        <w:rPr>
          <w:w w:val="105"/>
        </w:rPr>
        <w:t>EASEMENTS</w:t>
      </w:r>
      <w:r>
        <w:rPr>
          <w:spacing w:val="-6"/>
          <w:w w:val="105"/>
        </w:rPr>
        <w:t xml:space="preserve"> </w:t>
      </w:r>
      <w:r>
        <w:rPr>
          <w:w w:val="105"/>
        </w:rPr>
        <w:t>FOR</w:t>
      </w:r>
      <w:r>
        <w:rPr>
          <w:spacing w:val="-9"/>
          <w:w w:val="105"/>
        </w:rPr>
        <w:t xml:space="preserve"> </w:t>
      </w:r>
      <w:r>
        <w:rPr>
          <w:w w:val="105"/>
        </w:rPr>
        <w:t>UTILITIES</w:t>
      </w:r>
      <w:r>
        <w:rPr>
          <w:spacing w:val="-7"/>
          <w:w w:val="105"/>
        </w:rPr>
        <w:t xml:space="preserve"> </w:t>
      </w:r>
      <w:r>
        <w:rPr>
          <w:w w:val="105"/>
        </w:rPr>
        <w:t>AND</w:t>
      </w:r>
      <w:r>
        <w:rPr>
          <w:spacing w:val="-15"/>
          <w:w w:val="105"/>
        </w:rPr>
        <w:t xml:space="preserve"> </w:t>
      </w:r>
      <w:r>
        <w:rPr>
          <w:w w:val="105"/>
        </w:rPr>
        <w:t>COMMUNITY</w:t>
      </w:r>
      <w:r>
        <w:rPr>
          <w:spacing w:val="-2"/>
          <w:w w:val="105"/>
        </w:rPr>
        <w:t xml:space="preserve"> SYSTEMS</w:t>
      </w:r>
      <w:r>
        <w:tab/>
      </w:r>
      <w:r>
        <w:rPr>
          <w:spacing w:val="-5"/>
          <w:w w:val="105"/>
        </w:rPr>
        <w:t>12</w:t>
      </w:r>
    </w:p>
    <w:p w14:paraId="5EC739B9" w14:textId="77777777" w:rsidR="00DE41D3" w:rsidRDefault="009C2D94">
      <w:pPr>
        <w:pStyle w:val="BodyText"/>
        <w:tabs>
          <w:tab w:val="left" w:leader="dot" w:pos="9781"/>
        </w:tabs>
        <w:spacing w:before="18"/>
        <w:ind w:left="1417"/>
      </w:pPr>
      <w:r>
        <w:rPr>
          <w:w w:val="105"/>
        </w:rPr>
        <w:t>SECTION</w:t>
      </w:r>
      <w:r>
        <w:rPr>
          <w:spacing w:val="3"/>
          <w:w w:val="105"/>
        </w:rPr>
        <w:t xml:space="preserve"> </w:t>
      </w:r>
      <w:r>
        <w:rPr>
          <w:w w:val="105"/>
        </w:rPr>
        <w:t>2.</w:t>
      </w:r>
      <w:r>
        <w:rPr>
          <w:spacing w:val="65"/>
          <w:w w:val="150"/>
        </w:rPr>
        <w:t xml:space="preserve"> </w:t>
      </w:r>
      <w:r>
        <w:rPr>
          <w:w w:val="105"/>
        </w:rPr>
        <w:t>EASEMENT</w:t>
      </w:r>
      <w:r>
        <w:rPr>
          <w:spacing w:val="-2"/>
          <w:w w:val="105"/>
        </w:rPr>
        <w:t xml:space="preserve"> </w:t>
      </w:r>
      <w:r>
        <w:rPr>
          <w:w w:val="105"/>
        </w:rPr>
        <w:t>FOR</w:t>
      </w:r>
      <w:r>
        <w:rPr>
          <w:spacing w:val="-6"/>
          <w:w w:val="105"/>
        </w:rPr>
        <w:t xml:space="preserve"> </w:t>
      </w:r>
      <w:r>
        <w:rPr>
          <w:spacing w:val="-2"/>
          <w:w w:val="105"/>
        </w:rPr>
        <w:t>ENTRY</w:t>
      </w:r>
      <w:r>
        <w:tab/>
      </w:r>
      <w:r>
        <w:rPr>
          <w:spacing w:val="-5"/>
          <w:w w:val="105"/>
        </w:rPr>
        <w:t>12</w:t>
      </w:r>
    </w:p>
    <w:p w14:paraId="5EC739BA" w14:textId="77777777" w:rsidR="00DE41D3" w:rsidRDefault="009C2D94">
      <w:pPr>
        <w:pStyle w:val="BodyText"/>
        <w:tabs>
          <w:tab w:val="left" w:leader="dot" w:pos="9786"/>
        </w:tabs>
        <w:spacing w:before="22"/>
        <w:ind w:left="1421"/>
      </w:pPr>
      <w:r>
        <w:rPr>
          <w:w w:val="105"/>
        </w:rPr>
        <w:t>SECTION</w:t>
      </w:r>
      <w:r>
        <w:rPr>
          <w:spacing w:val="4"/>
          <w:w w:val="105"/>
        </w:rPr>
        <w:t xml:space="preserve"> </w:t>
      </w:r>
      <w:r>
        <w:rPr>
          <w:w w:val="105"/>
        </w:rPr>
        <w:t>3.</w:t>
      </w:r>
      <w:r>
        <w:rPr>
          <w:spacing w:val="65"/>
          <w:w w:val="150"/>
        </w:rPr>
        <w:t xml:space="preserve"> </w:t>
      </w:r>
      <w:r>
        <w:rPr>
          <w:w w:val="105"/>
        </w:rPr>
        <w:t>EASEMENT</w:t>
      </w:r>
      <w:r>
        <w:rPr>
          <w:spacing w:val="-2"/>
          <w:w w:val="105"/>
        </w:rPr>
        <w:t xml:space="preserve"> </w:t>
      </w:r>
      <w:r>
        <w:rPr>
          <w:w w:val="105"/>
        </w:rPr>
        <w:t>FOR</w:t>
      </w:r>
      <w:r>
        <w:rPr>
          <w:spacing w:val="-5"/>
          <w:w w:val="105"/>
        </w:rPr>
        <w:t xml:space="preserve"> </w:t>
      </w:r>
      <w:r>
        <w:rPr>
          <w:spacing w:val="-2"/>
          <w:w w:val="105"/>
        </w:rPr>
        <w:t>MAINTENANCE</w:t>
      </w:r>
      <w:r>
        <w:tab/>
      </w:r>
      <w:r>
        <w:rPr>
          <w:spacing w:val="-5"/>
          <w:w w:val="105"/>
        </w:rPr>
        <w:t>13</w:t>
      </w:r>
    </w:p>
    <w:p w14:paraId="5EC739BB" w14:textId="77777777" w:rsidR="00DE41D3" w:rsidRDefault="009C2D94">
      <w:pPr>
        <w:pStyle w:val="BodyText"/>
        <w:tabs>
          <w:tab w:val="left" w:leader="dot" w:pos="9786"/>
        </w:tabs>
        <w:spacing w:before="18"/>
        <w:ind w:left="1421"/>
      </w:pPr>
      <w:r>
        <w:rPr>
          <w:w w:val="105"/>
        </w:rPr>
        <w:t>SECTION</w:t>
      </w:r>
      <w:r>
        <w:rPr>
          <w:spacing w:val="8"/>
          <w:w w:val="105"/>
        </w:rPr>
        <w:t xml:space="preserve"> </w:t>
      </w:r>
      <w:r>
        <w:rPr>
          <w:w w:val="105"/>
        </w:rPr>
        <w:t>4.</w:t>
      </w:r>
      <w:r>
        <w:rPr>
          <w:spacing w:val="79"/>
          <w:w w:val="150"/>
        </w:rPr>
        <w:t xml:space="preserve"> </w:t>
      </w:r>
      <w:r>
        <w:rPr>
          <w:spacing w:val="-2"/>
          <w:w w:val="105"/>
        </w:rPr>
        <w:t>DAMAGES</w:t>
      </w:r>
      <w:r>
        <w:tab/>
      </w:r>
      <w:r>
        <w:rPr>
          <w:spacing w:val="-5"/>
          <w:w w:val="105"/>
        </w:rPr>
        <w:t>13</w:t>
      </w:r>
    </w:p>
    <w:p w14:paraId="5EC739BC" w14:textId="77777777" w:rsidR="00DE41D3" w:rsidRDefault="009C2D94">
      <w:pPr>
        <w:pStyle w:val="BodyText"/>
        <w:tabs>
          <w:tab w:val="left" w:leader="dot" w:pos="9786"/>
        </w:tabs>
        <w:spacing w:before="13" w:line="261" w:lineRule="auto"/>
        <w:ind w:left="2860" w:right="952" w:hanging="1439"/>
      </w:pPr>
      <w:r>
        <w:rPr>
          <w:w w:val="105"/>
        </w:rPr>
        <w:t>SECTION 5.</w:t>
      </w:r>
      <w:r>
        <w:rPr>
          <w:spacing w:val="80"/>
          <w:w w:val="105"/>
        </w:rPr>
        <w:t xml:space="preserve"> </w:t>
      </w:r>
      <w:r>
        <w:rPr>
          <w:w w:val="105"/>
        </w:rPr>
        <w:t>EASEMENT FOR</w:t>
      </w:r>
      <w:r>
        <w:rPr>
          <w:spacing w:val="-3"/>
          <w:w w:val="105"/>
        </w:rPr>
        <w:t xml:space="preserve"> </w:t>
      </w:r>
      <w:r>
        <w:rPr>
          <w:w w:val="105"/>
        </w:rPr>
        <w:t>COLLECTION</w:t>
      </w:r>
      <w:r>
        <w:rPr>
          <w:w w:val="105"/>
        </w:rPr>
        <w:t xml:space="preserve"> FOR STORMWATER RUNOFF AND</w:t>
      </w:r>
      <w:r>
        <w:rPr>
          <w:spacing w:val="-9"/>
          <w:w w:val="105"/>
        </w:rPr>
        <w:t xml:space="preserve"> </w:t>
      </w:r>
      <w:r>
        <w:rPr>
          <w:w w:val="105"/>
        </w:rPr>
        <w:t>FLOOD</w:t>
      </w:r>
      <w:r>
        <w:rPr>
          <w:spacing w:val="-13"/>
          <w:w w:val="105"/>
        </w:rPr>
        <w:t xml:space="preserve"> </w:t>
      </w:r>
      <w:r>
        <w:rPr>
          <w:spacing w:val="-2"/>
          <w:w w:val="105"/>
        </w:rPr>
        <w:t>WATER</w:t>
      </w:r>
      <w:r>
        <w:tab/>
      </w:r>
      <w:r>
        <w:rPr>
          <w:spacing w:val="-7"/>
          <w:w w:val="105"/>
        </w:rPr>
        <w:t>13</w:t>
      </w:r>
    </w:p>
    <w:p w14:paraId="5EC739BD" w14:textId="77777777" w:rsidR="00DE41D3" w:rsidRDefault="009C2D94">
      <w:pPr>
        <w:pStyle w:val="BodyText"/>
        <w:tabs>
          <w:tab w:val="left" w:leader="dot" w:pos="9786"/>
        </w:tabs>
        <w:spacing w:line="253" w:lineRule="exact"/>
        <w:ind w:left="1417"/>
      </w:pPr>
      <w:r>
        <w:rPr>
          <w:w w:val="105"/>
        </w:rPr>
        <w:t>SECTION</w:t>
      </w:r>
      <w:r>
        <w:rPr>
          <w:spacing w:val="3"/>
          <w:w w:val="105"/>
        </w:rPr>
        <w:t xml:space="preserve"> </w:t>
      </w:r>
      <w:r>
        <w:rPr>
          <w:w w:val="105"/>
        </w:rPr>
        <w:t>6.</w:t>
      </w:r>
      <w:r>
        <w:rPr>
          <w:spacing w:val="26"/>
          <w:w w:val="105"/>
        </w:rPr>
        <w:t xml:space="preserve">  </w:t>
      </w:r>
      <w:r>
        <w:rPr>
          <w:spacing w:val="-2"/>
          <w:w w:val="105"/>
        </w:rPr>
        <w:t>ENCROACHMENTS</w:t>
      </w:r>
      <w:r>
        <w:tab/>
      </w:r>
      <w:r>
        <w:rPr>
          <w:spacing w:val="-5"/>
          <w:w w:val="105"/>
        </w:rPr>
        <w:t>13</w:t>
      </w:r>
    </w:p>
    <w:p w14:paraId="5EC739BE" w14:textId="77777777" w:rsidR="00DE41D3" w:rsidRDefault="009C2D94">
      <w:pPr>
        <w:pStyle w:val="BodyText"/>
        <w:tabs>
          <w:tab w:val="left" w:leader="dot" w:pos="9791"/>
        </w:tabs>
        <w:spacing w:before="13"/>
        <w:ind w:left="1421"/>
      </w:pPr>
      <w:r>
        <w:rPr>
          <w:w w:val="105"/>
        </w:rPr>
        <w:t>SECTION</w:t>
      </w:r>
      <w:r>
        <w:rPr>
          <w:spacing w:val="-7"/>
          <w:w w:val="105"/>
        </w:rPr>
        <w:t xml:space="preserve"> </w:t>
      </w:r>
      <w:r>
        <w:rPr>
          <w:w w:val="105"/>
        </w:rPr>
        <w:t>7.</w:t>
      </w:r>
      <w:r>
        <w:rPr>
          <w:spacing w:val="79"/>
          <w:w w:val="105"/>
        </w:rPr>
        <w:t xml:space="preserve"> </w:t>
      </w:r>
      <w:r>
        <w:rPr>
          <w:w w:val="105"/>
        </w:rPr>
        <w:t>EASEMENTS</w:t>
      </w:r>
      <w:r>
        <w:rPr>
          <w:spacing w:val="-7"/>
          <w:w w:val="105"/>
        </w:rPr>
        <w:t xml:space="preserve"> </w:t>
      </w:r>
      <w:r>
        <w:rPr>
          <w:w w:val="105"/>
        </w:rPr>
        <w:t>TO</w:t>
      </w:r>
      <w:r>
        <w:rPr>
          <w:spacing w:val="-16"/>
          <w:w w:val="105"/>
        </w:rPr>
        <w:t xml:space="preserve"> </w:t>
      </w:r>
      <w:r>
        <w:rPr>
          <w:w w:val="105"/>
        </w:rPr>
        <w:t>SERVICE</w:t>
      </w:r>
      <w:r>
        <w:rPr>
          <w:spacing w:val="-10"/>
          <w:w w:val="105"/>
        </w:rPr>
        <w:t xml:space="preserve"> </w:t>
      </w:r>
      <w:r>
        <w:rPr>
          <w:w w:val="105"/>
        </w:rPr>
        <w:t>ADDITIONAL</w:t>
      </w:r>
      <w:r>
        <w:rPr>
          <w:spacing w:val="4"/>
          <w:w w:val="105"/>
        </w:rPr>
        <w:t xml:space="preserve"> </w:t>
      </w:r>
      <w:r>
        <w:rPr>
          <w:spacing w:val="-2"/>
          <w:w w:val="105"/>
        </w:rPr>
        <w:t>PROPERTY</w:t>
      </w:r>
      <w:r>
        <w:tab/>
      </w:r>
      <w:r>
        <w:rPr>
          <w:spacing w:val="-5"/>
          <w:w w:val="105"/>
        </w:rPr>
        <w:t>14</w:t>
      </w:r>
    </w:p>
    <w:p w14:paraId="5EC739BF" w14:textId="77777777" w:rsidR="00DE41D3" w:rsidRDefault="009C2D94">
      <w:pPr>
        <w:pStyle w:val="BodyText"/>
        <w:tabs>
          <w:tab w:val="left" w:leader="dot" w:pos="9786"/>
        </w:tabs>
        <w:spacing w:before="13"/>
        <w:ind w:left="1421"/>
      </w:pPr>
      <w:r>
        <w:rPr>
          <w:w w:val="105"/>
        </w:rPr>
        <w:t>SECTION</w:t>
      </w:r>
      <w:r>
        <w:rPr>
          <w:spacing w:val="-3"/>
          <w:w w:val="105"/>
        </w:rPr>
        <w:t xml:space="preserve"> </w:t>
      </w:r>
      <w:r>
        <w:rPr>
          <w:w w:val="105"/>
        </w:rPr>
        <w:t>8.</w:t>
      </w:r>
      <w:r>
        <w:rPr>
          <w:spacing w:val="58"/>
          <w:w w:val="150"/>
        </w:rPr>
        <w:t xml:space="preserve"> </w:t>
      </w:r>
      <w:r>
        <w:rPr>
          <w:w w:val="105"/>
        </w:rPr>
        <w:t>EASEMENTS</w:t>
      </w:r>
      <w:r>
        <w:rPr>
          <w:spacing w:val="-3"/>
          <w:w w:val="105"/>
        </w:rPr>
        <w:t xml:space="preserve"> </w:t>
      </w:r>
      <w:r>
        <w:rPr>
          <w:w w:val="105"/>
        </w:rPr>
        <w:t>FOR</w:t>
      </w:r>
      <w:r>
        <w:rPr>
          <w:spacing w:val="-11"/>
          <w:w w:val="105"/>
        </w:rPr>
        <w:t xml:space="preserve"> </w:t>
      </w:r>
      <w:r>
        <w:rPr>
          <w:w w:val="105"/>
        </w:rPr>
        <w:t>CROSS-</w:t>
      </w:r>
      <w:r>
        <w:rPr>
          <w:spacing w:val="-2"/>
          <w:w w:val="105"/>
        </w:rPr>
        <w:t>DRAINAGE</w:t>
      </w:r>
      <w:r>
        <w:tab/>
      </w:r>
      <w:r>
        <w:rPr>
          <w:spacing w:val="-5"/>
          <w:w w:val="105"/>
        </w:rPr>
        <w:t>14</w:t>
      </w:r>
    </w:p>
    <w:p w14:paraId="5EC739C0" w14:textId="77777777" w:rsidR="00DE41D3" w:rsidRDefault="009C2D94">
      <w:pPr>
        <w:pStyle w:val="BodyText"/>
        <w:tabs>
          <w:tab w:val="left" w:leader="dot" w:pos="9786"/>
        </w:tabs>
        <w:spacing w:before="18"/>
        <w:ind w:left="1417"/>
      </w:pPr>
      <w:r>
        <w:rPr>
          <w:w w:val="105"/>
        </w:rPr>
        <w:t>SECTION</w:t>
      </w:r>
      <w:r>
        <w:rPr>
          <w:spacing w:val="-6"/>
          <w:w w:val="105"/>
        </w:rPr>
        <w:t xml:space="preserve"> </w:t>
      </w:r>
      <w:r>
        <w:rPr>
          <w:w w:val="105"/>
        </w:rPr>
        <w:t>9.</w:t>
      </w:r>
      <w:r>
        <w:rPr>
          <w:spacing w:val="58"/>
          <w:w w:val="150"/>
        </w:rPr>
        <w:t xml:space="preserve"> </w:t>
      </w:r>
      <w:r>
        <w:rPr>
          <w:w w:val="105"/>
        </w:rPr>
        <w:t>LAKE</w:t>
      </w:r>
      <w:r>
        <w:rPr>
          <w:spacing w:val="-8"/>
          <w:w w:val="105"/>
        </w:rPr>
        <w:t xml:space="preserve"> </w:t>
      </w:r>
      <w:r>
        <w:rPr>
          <w:w w:val="105"/>
        </w:rPr>
        <w:t>MAINTENANCE</w:t>
      </w:r>
      <w:r>
        <w:rPr>
          <w:spacing w:val="10"/>
          <w:w w:val="105"/>
        </w:rPr>
        <w:t xml:space="preserve"> </w:t>
      </w:r>
      <w:r>
        <w:rPr>
          <w:spacing w:val="-2"/>
          <w:w w:val="105"/>
        </w:rPr>
        <w:t>EASEMENT</w:t>
      </w:r>
      <w:r>
        <w:tab/>
      </w:r>
      <w:r>
        <w:rPr>
          <w:spacing w:val="-5"/>
          <w:w w:val="105"/>
        </w:rPr>
        <w:t>14</w:t>
      </w:r>
    </w:p>
    <w:p w14:paraId="5EC739C1" w14:textId="77777777" w:rsidR="00DE41D3" w:rsidRDefault="009C2D94">
      <w:pPr>
        <w:pStyle w:val="BodyText"/>
        <w:tabs>
          <w:tab w:val="left" w:leader="dot" w:pos="9796"/>
        </w:tabs>
        <w:spacing w:before="257"/>
        <w:ind w:left="701"/>
      </w:pPr>
      <w:r>
        <w:rPr>
          <w:w w:val="105"/>
        </w:rPr>
        <w:t>ARTICLE VI</w:t>
      </w:r>
      <w:r>
        <w:rPr>
          <w:spacing w:val="-15"/>
          <w:w w:val="105"/>
        </w:rPr>
        <w:t xml:space="preserve"> </w:t>
      </w:r>
      <w:r>
        <w:rPr>
          <w:w w:val="105"/>
        </w:rPr>
        <w:t>THE</w:t>
      </w:r>
      <w:r>
        <w:rPr>
          <w:spacing w:val="-7"/>
          <w:w w:val="105"/>
        </w:rPr>
        <w:t xml:space="preserve"> </w:t>
      </w:r>
      <w:r>
        <w:rPr>
          <w:spacing w:val="-2"/>
          <w:w w:val="105"/>
        </w:rPr>
        <w:t>ASSOCIATION</w:t>
      </w:r>
      <w:r>
        <w:tab/>
      </w:r>
      <w:r>
        <w:rPr>
          <w:spacing w:val="-5"/>
          <w:w w:val="105"/>
        </w:rPr>
        <w:t>14</w:t>
      </w:r>
    </w:p>
    <w:p w14:paraId="5EC739C2" w14:textId="77777777" w:rsidR="00DE41D3" w:rsidRDefault="009C2D94">
      <w:pPr>
        <w:pStyle w:val="BodyText"/>
        <w:tabs>
          <w:tab w:val="left" w:leader="dot" w:pos="9791"/>
        </w:tabs>
        <w:spacing w:before="8"/>
        <w:ind w:left="1421"/>
      </w:pPr>
      <w:r>
        <w:rPr>
          <w:w w:val="105"/>
        </w:rPr>
        <w:t>SECTION</w:t>
      </w:r>
      <w:r>
        <w:rPr>
          <w:spacing w:val="4"/>
          <w:w w:val="105"/>
        </w:rPr>
        <w:t xml:space="preserve"> </w:t>
      </w:r>
      <w:r>
        <w:rPr>
          <w:w w:val="105"/>
        </w:rPr>
        <w:t>1.</w:t>
      </w:r>
      <w:r>
        <w:rPr>
          <w:spacing w:val="61"/>
          <w:w w:val="150"/>
        </w:rPr>
        <w:t xml:space="preserve"> </w:t>
      </w:r>
      <w:r>
        <w:rPr>
          <w:w w:val="105"/>
        </w:rPr>
        <w:t>FUNCTIONS</w:t>
      </w:r>
      <w:r>
        <w:rPr>
          <w:spacing w:val="1"/>
          <w:w w:val="105"/>
        </w:rPr>
        <w:t xml:space="preserve"> </w:t>
      </w:r>
      <w:r>
        <w:rPr>
          <w:w w:val="105"/>
        </w:rPr>
        <w:t>AND</w:t>
      </w:r>
      <w:r>
        <w:rPr>
          <w:spacing w:val="-11"/>
          <w:w w:val="105"/>
        </w:rPr>
        <w:t xml:space="preserve"> </w:t>
      </w:r>
      <w:r>
        <w:rPr>
          <w:spacing w:val="-2"/>
          <w:w w:val="105"/>
        </w:rPr>
        <w:t>SERVICES</w:t>
      </w:r>
      <w:r>
        <w:tab/>
      </w:r>
      <w:r>
        <w:rPr>
          <w:spacing w:val="-5"/>
          <w:w w:val="105"/>
        </w:rPr>
        <w:t>14</w:t>
      </w:r>
    </w:p>
    <w:p w14:paraId="5EC739C3" w14:textId="77777777" w:rsidR="00DE41D3" w:rsidRDefault="009C2D94">
      <w:pPr>
        <w:pStyle w:val="BodyText"/>
        <w:tabs>
          <w:tab w:val="left" w:leader="dot" w:pos="9786"/>
        </w:tabs>
        <w:spacing w:before="9"/>
        <w:ind w:left="1421"/>
      </w:pPr>
      <w:r>
        <w:rPr>
          <w:w w:val="105"/>
        </w:rPr>
        <w:t>SECTION</w:t>
      </w:r>
      <w:r>
        <w:rPr>
          <w:spacing w:val="1"/>
          <w:w w:val="105"/>
        </w:rPr>
        <w:t xml:space="preserve"> </w:t>
      </w:r>
      <w:r>
        <w:rPr>
          <w:w w:val="105"/>
        </w:rPr>
        <w:t>2.</w:t>
      </w:r>
      <w:r>
        <w:rPr>
          <w:spacing w:val="64"/>
          <w:w w:val="150"/>
        </w:rPr>
        <w:t xml:space="preserve"> </w:t>
      </w:r>
      <w:r>
        <w:rPr>
          <w:w w:val="105"/>
        </w:rPr>
        <w:t>OBLIGATION</w:t>
      </w:r>
      <w:r>
        <w:rPr>
          <w:spacing w:val="10"/>
          <w:w w:val="105"/>
        </w:rPr>
        <w:t xml:space="preserve"> </w:t>
      </w:r>
      <w:r>
        <w:rPr>
          <w:w w:val="105"/>
        </w:rPr>
        <w:t>OF</w:t>
      </w:r>
      <w:r>
        <w:rPr>
          <w:spacing w:val="-15"/>
          <w:w w:val="105"/>
        </w:rPr>
        <w:t xml:space="preserve"> </w:t>
      </w:r>
      <w:r>
        <w:rPr>
          <w:w w:val="105"/>
        </w:rPr>
        <w:t>THE</w:t>
      </w:r>
      <w:r>
        <w:rPr>
          <w:spacing w:val="-8"/>
          <w:w w:val="105"/>
        </w:rPr>
        <w:t xml:space="preserve"> </w:t>
      </w:r>
      <w:r>
        <w:rPr>
          <w:spacing w:val="-2"/>
          <w:w w:val="105"/>
        </w:rPr>
        <w:t>ASSOCIATION</w:t>
      </w:r>
      <w:r>
        <w:tab/>
      </w:r>
      <w:r>
        <w:rPr>
          <w:spacing w:val="-5"/>
          <w:w w:val="105"/>
        </w:rPr>
        <w:t>16</w:t>
      </w:r>
    </w:p>
    <w:p w14:paraId="5EC739C4" w14:textId="77777777" w:rsidR="00DE41D3" w:rsidRDefault="009C2D94">
      <w:pPr>
        <w:pStyle w:val="BodyText"/>
        <w:tabs>
          <w:tab w:val="left" w:leader="dot" w:pos="9786"/>
        </w:tabs>
        <w:spacing w:before="13"/>
        <w:ind w:left="1417"/>
      </w:pPr>
      <w:r>
        <w:rPr>
          <w:w w:val="105"/>
        </w:rPr>
        <w:t>SECTION</w:t>
      </w:r>
      <w:r>
        <w:rPr>
          <w:spacing w:val="-12"/>
          <w:w w:val="105"/>
        </w:rPr>
        <w:t xml:space="preserve"> </w:t>
      </w:r>
      <w:r>
        <w:rPr>
          <w:w w:val="105"/>
        </w:rPr>
        <w:t>3.</w:t>
      </w:r>
      <w:r>
        <w:rPr>
          <w:spacing w:val="70"/>
          <w:w w:val="105"/>
        </w:rPr>
        <w:t xml:space="preserve"> </w:t>
      </w:r>
      <w:r>
        <w:rPr>
          <w:w w:val="105"/>
        </w:rPr>
        <w:t>ASSOCIATION</w:t>
      </w:r>
      <w:r>
        <w:rPr>
          <w:spacing w:val="2"/>
          <w:w w:val="105"/>
        </w:rPr>
        <w:t xml:space="preserve"> </w:t>
      </w:r>
      <w:r>
        <w:rPr>
          <w:w w:val="105"/>
        </w:rPr>
        <w:t>ACTIONS</w:t>
      </w:r>
      <w:r>
        <w:rPr>
          <w:spacing w:val="-8"/>
          <w:w w:val="105"/>
        </w:rPr>
        <w:t xml:space="preserve"> </w:t>
      </w:r>
      <w:r>
        <w:rPr>
          <w:w w:val="105"/>
        </w:rPr>
        <w:t>REQUIRING</w:t>
      </w:r>
      <w:r>
        <w:rPr>
          <w:spacing w:val="-1"/>
          <w:w w:val="105"/>
        </w:rPr>
        <w:t xml:space="preserve"> </w:t>
      </w:r>
      <w:r>
        <w:rPr>
          <w:spacing w:val="-2"/>
          <w:w w:val="105"/>
        </w:rPr>
        <w:t>APPROVAL.</w:t>
      </w:r>
      <w:r>
        <w:tab/>
      </w:r>
      <w:r>
        <w:rPr>
          <w:spacing w:val="-5"/>
          <w:w w:val="105"/>
        </w:rPr>
        <w:t>17</w:t>
      </w:r>
    </w:p>
    <w:p w14:paraId="5EC739C5" w14:textId="77777777" w:rsidR="00DE41D3" w:rsidRDefault="009C2D94">
      <w:pPr>
        <w:pStyle w:val="BodyText"/>
        <w:tabs>
          <w:tab w:val="left" w:leader="dot" w:pos="9786"/>
        </w:tabs>
        <w:spacing w:before="8"/>
        <w:ind w:left="1417"/>
      </w:pPr>
      <w:r>
        <w:rPr>
          <w:w w:val="105"/>
        </w:rPr>
        <w:t>SECTION</w:t>
      </w:r>
      <w:r>
        <w:rPr>
          <w:spacing w:val="2"/>
          <w:w w:val="105"/>
        </w:rPr>
        <w:t xml:space="preserve"> </w:t>
      </w:r>
      <w:r>
        <w:rPr>
          <w:w w:val="105"/>
        </w:rPr>
        <w:t>4.</w:t>
      </w:r>
      <w:r>
        <w:rPr>
          <w:spacing w:val="62"/>
          <w:w w:val="150"/>
        </w:rPr>
        <w:t xml:space="preserve"> </w:t>
      </w:r>
      <w:r>
        <w:rPr>
          <w:w w:val="105"/>
        </w:rPr>
        <w:t>RECYCLING</w:t>
      </w:r>
      <w:r>
        <w:rPr>
          <w:spacing w:val="5"/>
          <w:w w:val="105"/>
        </w:rPr>
        <w:t xml:space="preserve"> </w:t>
      </w:r>
      <w:r>
        <w:rPr>
          <w:spacing w:val="-2"/>
          <w:w w:val="105"/>
        </w:rPr>
        <w:t>PROGRAMS</w:t>
      </w:r>
      <w:r>
        <w:tab/>
      </w:r>
      <w:r>
        <w:rPr>
          <w:spacing w:val="-5"/>
          <w:w w:val="105"/>
        </w:rPr>
        <w:t>17</w:t>
      </w:r>
    </w:p>
    <w:p w14:paraId="5EC739C6" w14:textId="77777777" w:rsidR="00DE41D3" w:rsidRDefault="009C2D94">
      <w:pPr>
        <w:pStyle w:val="BodyText"/>
        <w:tabs>
          <w:tab w:val="left" w:leader="dot" w:pos="9786"/>
        </w:tabs>
        <w:spacing w:before="13"/>
        <w:ind w:left="1421"/>
      </w:pPr>
      <w:r>
        <w:rPr>
          <w:w w:val="105"/>
        </w:rPr>
        <w:t>SECTION</w:t>
      </w:r>
      <w:r>
        <w:rPr>
          <w:spacing w:val="-4"/>
          <w:w w:val="105"/>
        </w:rPr>
        <w:t xml:space="preserve"> </w:t>
      </w:r>
      <w:r>
        <w:rPr>
          <w:w w:val="105"/>
        </w:rPr>
        <w:t>5.</w:t>
      </w:r>
      <w:r>
        <w:rPr>
          <w:spacing w:val="71"/>
          <w:w w:val="105"/>
        </w:rPr>
        <w:t xml:space="preserve"> </w:t>
      </w:r>
      <w:r>
        <w:rPr>
          <w:w w:val="105"/>
        </w:rPr>
        <w:t>PUBLIC</w:t>
      </w:r>
      <w:r>
        <w:rPr>
          <w:spacing w:val="-13"/>
          <w:w w:val="105"/>
        </w:rPr>
        <w:t xml:space="preserve"> </w:t>
      </w:r>
      <w:r>
        <w:rPr>
          <w:w w:val="105"/>
        </w:rPr>
        <w:t>GARDENS</w:t>
      </w:r>
      <w:r>
        <w:rPr>
          <w:spacing w:val="-11"/>
          <w:w w:val="105"/>
        </w:rPr>
        <w:t xml:space="preserve"> </w:t>
      </w:r>
      <w:r>
        <w:rPr>
          <w:w w:val="105"/>
        </w:rPr>
        <w:t>AND</w:t>
      </w:r>
      <w:r>
        <w:rPr>
          <w:spacing w:val="-13"/>
          <w:w w:val="105"/>
        </w:rPr>
        <w:t xml:space="preserve"> </w:t>
      </w:r>
      <w:r>
        <w:rPr>
          <w:w w:val="105"/>
        </w:rPr>
        <w:t>ENVIRONMENTAL</w:t>
      </w:r>
      <w:r>
        <w:rPr>
          <w:spacing w:val="10"/>
          <w:w w:val="105"/>
        </w:rPr>
        <w:t xml:space="preserve"> </w:t>
      </w:r>
      <w:r>
        <w:rPr>
          <w:spacing w:val="-2"/>
          <w:w w:val="105"/>
        </w:rPr>
        <w:t>PROGRAMS</w:t>
      </w:r>
      <w:r>
        <w:tab/>
      </w:r>
      <w:r>
        <w:rPr>
          <w:spacing w:val="-5"/>
          <w:w w:val="105"/>
        </w:rPr>
        <w:t>17</w:t>
      </w:r>
    </w:p>
    <w:p w14:paraId="5EC739C7" w14:textId="77777777" w:rsidR="00DE41D3" w:rsidRDefault="00DE41D3">
      <w:pPr>
        <w:sectPr w:rsidR="00DE41D3">
          <w:headerReference w:type="default" r:id="rId14"/>
          <w:footerReference w:type="default" r:id="rId15"/>
          <w:pgSz w:w="12280" w:h="16800"/>
          <w:pgMar w:top="940" w:right="400" w:bottom="860" w:left="900" w:header="260" w:footer="676" w:gutter="0"/>
          <w:pgNumType w:start="2"/>
          <w:cols w:space="720"/>
        </w:sectPr>
      </w:pPr>
    </w:p>
    <w:p w14:paraId="5EC739C8" w14:textId="77777777" w:rsidR="00DE41D3" w:rsidRDefault="00DE41D3">
      <w:pPr>
        <w:pStyle w:val="BodyText"/>
        <w:rPr>
          <w:sz w:val="24"/>
        </w:rPr>
      </w:pPr>
    </w:p>
    <w:p w14:paraId="5EC739C9" w14:textId="77777777" w:rsidR="00DE41D3" w:rsidRDefault="00DE41D3">
      <w:pPr>
        <w:pStyle w:val="BodyText"/>
        <w:rPr>
          <w:sz w:val="24"/>
        </w:rPr>
      </w:pPr>
    </w:p>
    <w:p w14:paraId="5EC739CA" w14:textId="77777777" w:rsidR="00DE41D3" w:rsidRDefault="00DE41D3">
      <w:pPr>
        <w:pStyle w:val="BodyText"/>
        <w:rPr>
          <w:sz w:val="24"/>
        </w:rPr>
      </w:pPr>
    </w:p>
    <w:p w14:paraId="5EC739CB" w14:textId="77777777" w:rsidR="00DE41D3" w:rsidRDefault="00DE41D3">
      <w:pPr>
        <w:pStyle w:val="BodyText"/>
        <w:rPr>
          <w:sz w:val="33"/>
        </w:rPr>
      </w:pPr>
    </w:p>
    <w:p w14:paraId="5EC739CC" w14:textId="77777777" w:rsidR="00DE41D3" w:rsidRDefault="009C2D94">
      <w:pPr>
        <w:pStyle w:val="BodyText"/>
        <w:tabs>
          <w:tab w:val="left" w:leader="dot" w:pos="9765"/>
        </w:tabs>
        <w:ind w:left="1398"/>
      </w:pPr>
      <w:r>
        <w:rPr>
          <w:w w:val="105"/>
        </w:rPr>
        <w:t>SECTION</w:t>
      </w:r>
      <w:r>
        <w:rPr>
          <w:spacing w:val="5"/>
          <w:w w:val="105"/>
        </w:rPr>
        <w:t xml:space="preserve"> </w:t>
      </w:r>
      <w:r>
        <w:rPr>
          <w:w w:val="105"/>
        </w:rPr>
        <w:t>6.</w:t>
      </w:r>
      <w:r>
        <w:rPr>
          <w:spacing w:val="74"/>
          <w:w w:val="150"/>
        </w:rPr>
        <w:t xml:space="preserve"> </w:t>
      </w:r>
      <w:r>
        <w:rPr>
          <w:w w:val="105"/>
        </w:rPr>
        <w:t xml:space="preserve">LAKE </w:t>
      </w:r>
      <w:r>
        <w:rPr>
          <w:spacing w:val="-2"/>
          <w:w w:val="105"/>
        </w:rPr>
        <w:t>MAINTENANCE</w:t>
      </w:r>
      <w:r>
        <w:tab/>
      </w:r>
      <w:r>
        <w:rPr>
          <w:spacing w:val="-5"/>
          <w:w w:val="105"/>
        </w:rPr>
        <w:t>17</w:t>
      </w:r>
    </w:p>
    <w:p w14:paraId="5EC739CD" w14:textId="77777777" w:rsidR="00DE41D3" w:rsidRDefault="009C2D94">
      <w:pPr>
        <w:pStyle w:val="BodyText"/>
        <w:tabs>
          <w:tab w:val="left" w:leader="dot" w:pos="9775"/>
        </w:tabs>
        <w:spacing w:before="262"/>
        <w:ind w:left="678"/>
      </w:pPr>
      <w:r>
        <w:rPr>
          <w:w w:val="105"/>
        </w:rPr>
        <w:t>ARTICLE</w:t>
      </w:r>
      <w:r>
        <w:rPr>
          <w:spacing w:val="-11"/>
          <w:w w:val="105"/>
        </w:rPr>
        <w:t xml:space="preserve"> </w:t>
      </w:r>
      <w:r>
        <w:rPr>
          <w:w w:val="105"/>
        </w:rPr>
        <w:t>VII</w:t>
      </w:r>
      <w:r>
        <w:rPr>
          <w:spacing w:val="-15"/>
          <w:w w:val="105"/>
        </w:rPr>
        <w:t xml:space="preserve"> </w:t>
      </w:r>
      <w:r>
        <w:rPr>
          <w:w w:val="105"/>
        </w:rPr>
        <w:t>COVENANT</w:t>
      </w:r>
      <w:r>
        <w:rPr>
          <w:spacing w:val="-4"/>
          <w:w w:val="105"/>
        </w:rPr>
        <w:t xml:space="preserve"> </w:t>
      </w:r>
      <w:r>
        <w:rPr>
          <w:w w:val="105"/>
        </w:rPr>
        <w:t>FOR</w:t>
      </w:r>
      <w:r>
        <w:rPr>
          <w:spacing w:val="-11"/>
          <w:w w:val="105"/>
        </w:rPr>
        <w:t xml:space="preserve"> </w:t>
      </w:r>
      <w:r>
        <w:rPr>
          <w:spacing w:val="-2"/>
          <w:w w:val="105"/>
        </w:rPr>
        <w:t>MAINTENANCE</w:t>
      </w:r>
      <w:r>
        <w:tab/>
      </w:r>
      <w:r>
        <w:rPr>
          <w:spacing w:val="-5"/>
          <w:w w:val="105"/>
        </w:rPr>
        <w:t>17</w:t>
      </w:r>
    </w:p>
    <w:p w14:paraId="5EC739CE" w14:textId="77777777" w:rsidR="00DE41D3" w:rsidRDefault="009C2D94">
      <w:pPr>
        <w:pStyle w:val="BodyText"/>
        <w:tabs>
          <w:tab w:val="left" w:leader="dot" w:pos="9770"/>
        </w:tabs>
        <w:spacing w:before="18"/>
        <w:ind w:left="1398"/>
      </w:pPr>
      <w:r>
        <w:rPr>
          <w:w w:val="105"/>
        </w:rPr>
        <w:t>SECTION</w:t>
      </w:r>
      <w:r>
        <w:rPr>
          <w:spacing w:val="5"/>
          <w:w w:val="105"/>
        </w:rPr>
        <w:t xml:space="preserve"> </w:t>
      </w:r>
      <w:r>
        <w:rPr>
          <w:w w:val="105"/>
        </w:rPr>
        <w:t>1.</w:t>
      </w:r>
      <w:r>
        <w:rPr>
          <w:spacing w:val="70"/>
          <w:w w:val="150"/>
        </w:rPr>
        <w:t xml:space="preserve"> </w:t>
      </w:r>
      <w:r>
        <w:rPr>
          <w:w w:val="105"/>
        </w:rPr>
        <w:t>ASSOCIATION'S</w:t>
      </w:r>
      <w:r>
        <w:rPr>
          <w:spacing w:val="22"/>
          <w:w w:val="105"/>
        </w:rPr>
        <w:t xml:space="preserve"> </w:t>
      </w:r>
      <w:r>
        <w:rPr>
          <w:spacing w:val="-2"/>
          <w:w w:val="105"/>
        </w:rPr>
        <w:t>RESPONSIBILITY.</w:t>
      </w:r>
      <w:r>
        <w:tab/>
      </w:r>
      <w:r>
        <w:rPr>
          <w:spacing w:val="-5"/>
          <w:w w:val="105"/>
        </w:rPr>
        <w:t>17</w:t>
      </w:r>
    </w:p>
    <w:p w14:paraId="5EC739CF" w14:textId="77777777" w:rsidR="00DE41D3" w:rsidRDefault="009C2D94">
      <w:pPr>
        <w:pStyle w:val="BodyText"/>
        <w:tabs>
          <w:tab w:val="left" w:leader="dot" w:pos="9765"/>
        </w:tabs>
        <w:spacing w:before="18"/>
        <w:ind w:left="1398"/>
      </w:pPr>
      <w:r>
        <w:rPr>
          <w:w w:val="105"/>
        </w:rPr>
        <w:t>SECTION</w:t>
      </w:r>
      <w:r>
        <w:rPr>
          <w:spacing w:val="15"/>
          <w:w w:val="105"/>
        </w:rPr>
        <w:t xml:space="preserve"> </w:t>
      </w:r>
      <w:r>
        <w:rPr>
          <w:w w:val="105"/>
        </w:rPr>
        <w:t>2.</w:t>
      </w:r>
      <w:r>
        <w:rPr>
          <w:spacing w:val="28"/>
          <w:w w:val="105"/>
        </w:rPr>
        <w:t xml:space="preserve">  </w:t>
      </w:r>
      <w:r>
        <w:rPr>
          <w:w w:val="105"/>
        </w:rPr>
        <w:t>OWNER'S</w:t>
      </w:r>
      <w:r>
        <w:rPr>
          <w:spacing w:val="4"/>
          <w:w w:val="105"/>
        </w:rPr>
        <w:t xml:space="preserve"> </w:t>
      </w:r>
      <w:r>
        <w:rPr>
          <w:spacing w:val="-2"/>
          <w:w w:val="105"/>
        </w:rPr>
        <w:t>RESPONSIBILITY</w:t>
      </w:r>
      <w:r>
        <w:tab/>
      </w:r>
      <w:r>
        <w:rPr>
          <w:spacing w:val="-5"/>
          <w:w w:val="105"/>
        </w:rPr>
        <w:t>19</w:t>
      </w:r>
    </w:p>
    <w:p w14:paraId="5EC739D0" w14:textId="77777777" w:rsidR="00DE41D3" w:rsidRDefault="009C2D94">
      <w:pPr>
        <w:pStyle w:val="BodyText"/>
        <w:tabs>
          <w:tab w:val="left" w:leader="dot" w:pos="9770"/>
        </w:tabs>
        <w:spacing w:before="18"/>
        <w:ind w:left="1398"/>
      </w:pPr>
      <w:r>
        <w:rPr>
          <w:w w:val="105"/>
        </w:rPr>
        <w:t>SECTION</w:t>
      </w:r>
      <w:r>
        <w:rPr>
          <w:spacing w:val="1"/>
          <w:w w:val="105"/>
        </w:rPr>
        <w:t xml:space="preserve"> </w:t>
      </w:r>
      <w:r>
        <w:rPr>
          <w:w w:val="105"/>
        </w:rPr>
        <w:t>3.</w:t>
      </w:r>
      <w:r>
        <w:rPr>
          <w:spacing w:val="73"/>
          <w:w w:val="150"/>
        </w:rPr>
        <w:t xml:space="preserve"> </w:t>
      </w:r>
      <w:r>
        <w:rPr>
          <w:w w:val="105"/>
        </w:rPr>
        <w:t>STANDARD</w:t>
      </w:r>
      <w:r>
        <w:rPr>
          <w:spacing w:val="1"/>
          <w:w w:val="105"/>
        </w:rPr>
        <w:t xml:space="preserve"> </w:t>
      </w:r>
      <w:r>
        <w:rPr>
          <w:w w:val="105"/>
        </w:rPr>
        <w:t>OF</w:t>
      </w:r>
      <w:r>
        <w:rPr>
          <w:spacing w:val="-14"/>
          <w:w w:val="105"/>
        </w:rPr>
        <w:t xml:space="preserve"> </w:t>
      </w:r>
      <w:r>
        <w:rPr>
          <w:spacing w:val="-2"/>
          <w:w w:val="105"/>
        </w:rPr>
        <w:t>PERFORMANCE</w:t>
      </w:r>
      <w:r>
        <w:tab/>
      </w:r>
      <w:r>
        <w:rPr>
          <w:spacing w:val="-5"/>
          <w:w w:val="105"/>
        </w:rPr>
        <w:t>19</w:t>
      </w:r>
    </w:p>
    <w:p w14:paraId="5EC739D1" w14:textId="77777777" w:rsidR="00DE41D3" w:rsidRDefault="009C2D94">
      <w:pPr>
        <w:pStyle w:val="BodyText"/>
        <w:tabs>
          <w:tab w:val="left" w:leader="dot" w:pos="9770"/>
        </w:tabs>
        <w:spacing w:before="18"/>
        <w:ind w:left="1398"/>
      </w:pPr>
      <w:r>
        <w:t>SECTION</w:t>
      </w:r>
      <w:r>
        <w:rPr>
          <w:spacing w:val="20"/>
        </w:rPr>
        <w:t xml:space="preserve"> </w:t>
      </w:r>
      <w:r>
        <w:t>4.</w:t>
      </w:r>
      <w:r>
        <w:rPr>
          <w:spacing w:val="43"/>
        </w:rPr>
        <w:t xml:space="preserve">  </w:t>
      </w:r>
      <w:r>
        <w:t>MAINTENANCE</w:t>
      </w:r>
      <w:r>
        <w:rPr>
          <w:spacing w:val="43"/>
        </w:rPr>
        <w:t xml:space="preserve"> </w:t>
      </w:r>
      <w:r>
        <w:t>OF</w:t>
      </w:r>
      <w:r>
        <w:rPr>
          <w:spacing w:val="4"/>
        </w:rPr>
        <w:t xml:space="preserve"> </w:t>
      </w:r>
      <w:r>
        <w:t>LIMITED</w:t>
      </w:r>
      <w:r>
        <w:rPr>
          <w:spacing w:val="8"/>
        </w:rPr>
        <w:t xml:space="preserve"> </w:t>
      </w:r>
      <w:r>
        <w:t>COMMON</w:t>
      </w:r>
      <w:r>
        <w:rPr>
          <w:spacing w:val="15"/>
        </w:rPr>
        <w:t xml:space="preserve"> </w:t>
      </w:r>
      <w:r>
        <w:rPr>
          <w:spacing w:val="-2"/>
        </w:rPr>
        <w:t>AREAS</w:t>
      </w:r>
      <w:r>
        <w:tab/>
      </w:r>
      <w:r>
        <w:rPr>
          <w:spacing w:val="-5"/>
        </w:rPr>
        <w:t>19</w:t>
      </w:r>
    </w:p>
    <w:p w14:paraId="5EC739D2" w14:textId="77777777" w:rsidR="00DE41D3" w:rsidRDefault="009C2D94">
      <w:pPr>
        <w:pStyle w:val="BodyText"/>
        <w:tabs>
          <w:tab w:val="left" w:leader="dot" w:pos="9768"/>
        </w:tabs>
        <w:spacing w:before="18"/>
        <w:ind w:left="1398"/>
      </w:pPr>
      <w:r>
        <w:rPr>
          <w:w w:val="105"/>
        </w:rPr>
        <w:t>SECTION</w:t>
      </w:r>
      <w:r>
        <w:rPr>
          <w:spacing w:val="4"/>
          <w:w w:val="105"/>
        </w:rPr>
        <w:t xml:space="preserve"> </w:t>
      </w:r>
      <w:r>
        <w:rPr>
          <w:w w:val="105"/>
        </w:rPr>
        <w:t>5.</w:t>
      </w:r>
      <w:r>
        <w:rPr>
          <w:spacing w:val="23"/>
          <w:w w:val="105"/>
        </w:rPr>
        <w:t xml:space="preserve">  </w:t>
      </w:r>
      <w:r>
        <w:rPr>
          <w:w w:val="105"/>
        </w:rPr>
        <w:t>LAKE</w:t>
      </w:r>
      <w:r>
        <w:rPr>
          <w:spacing w:val="-1"/>
          <w:w w:val="105"/>
        </w:rPr>
        <w:t xml:space="preserve"> </w:t>
      </w:r>
      <w:r>
        <w:rPr>
          <w:spacing w:val="-2"/>
          <w:w w:val="105"/>
        </w:rPr>
        <w:t>MAINTENANCE</w:t>
      </w:r>
      <w:r>
        <w:tab/>
      </w:r>
      <w:r>
        <w:rPr>
          <w:spacing w:val="-5"/>
          <w:w w:val="105"/>
        </w:rPr>
        <w:t>20</w:t>
      </w:r>
    </w:p>
    <w:p w14:paraId="5EC739D3" w14:textId="77777777" w:rsidR="00DE41D3" w:rsidRDefault="009C2D94">
      <w:pPr>
        <w:pStyle w:val="BodyText"/>
        <w:tabs>
          <w:tab w:val="left" w:leader="dot" w:pos="9773"/>
        </w:tabs>
        <w:spacing w:before="262"/>
        <w:ind w:left="678"/>
      </w:pPr>
      <w:r>
        <w:rPr>
          <w:w w:val="105"/>
        </w:rPr>
        <w:t>ARTICLE</w:t>
      </w:r>
      <w:r>
        <w:rPr>
          <w:spacing w:val="-8"/>
          <w:w w:val="105"/>
        </w:rPr>
        <w:t xml:space="preserve"> </w:t>
      </w:r>
      <w:r>
        <w:rPr>
          <w:w w:val="105"/>
        </w:rPr>
        <w:t>VIII</w:t>
      </w:r>
      <w:r>
        <w:rPr>
          <w:spacing w:val="-14"/>
          <w:w w:val="105"/>
        </w:rPr>
        <w:t xml:space="preserve"> </w:t>
      </w:r>
      <w:r>
        <w:rPr>
          <w:spacing w:val="-2"/>
          <w:w w:val="105"/>
        </w:rPr>
        <w:t>ASSESSMENTS</w:t>
      </w:r>
      <w:r>
        <w:tab/>
      </w:r>
      <w:r>
        <w:rPr>
          <w:spacing w:val="-5"/>
          <w:w w:val="105"/>
        </w:rPr>
        <w:t>20</w:t>
      </w:r>
    </w:p>
    <w:p w14:paraId="5EC739D4" w14:textId="77777777" w:rsidR="00DE41D3" w:rsidRDefault="009C2D94">
      <w:pPr>
        <w:pStyle w:val="BodyText"/>
        <w:tabs>
          <w:tab w:val="left" w:leader="dot" w:pos="9773"/>
        </w:tabs>
        <w:spacing w:before="22"/>
        <w:ind w:left="1403"/>
      </w:pPr>
      <w:r>
        <w:rPr>
          <w:w w:val="105"/>
        </w:rPr>
        <w:t>SECTION</w:t>
      </w:r>
      <w:r>
        <w:rPr>
          <w:spacing w:val="4"/>
          <w:w w:val="105"/>
        </w:rPr>
        <w:t xml:space="preserve"> </w:t>
      </w:r>
      <w:r>
        <w:rPr>
          <w:w w:val="105"/>
        </w:rPr>
        <w:t>1.</w:t>
      </w:r>
      <w:r>
        <w:rPr>
          <w:spacing w:val="66"/>
          <w:w w:val="150"/>
        </w:rPr>
        <w:t xml:space="preserve"> </w:t>
      </w:r>
      <w:r>
        <w:rPr>
          <w:w w:val="105"/>
        </w:rPr>
        <w:t>CREATION</w:t>
      </w:r>
      <w:r>
        <w:rPr>
          <w:spacing w:val="8"/>
          <w:w w:val="105"/>
        </w:rPr>
        <w:t xml:space="preserve"> </w:t>
      </w:r>
      <w:r>
        <w:rPr>
          <w:w w:val="105"/>
        </w:rPr>
        <w:t>OF</w:t>
      </w:r>
      <w:r>
        <w:rPr>
          <w:spacing w:val="-14"/>
          <w:w w:val="105"/>
        </w:rPr>
        <w:t xml:space="preserve"> </w:t>
      </w:r>
      <w:r>
        <w:rPr>
          <w:spacing w:val="-2"/>
          <w:w w:val="105"/>
        </w:rPr>
        <w:t>ASSESSMENTS</w:t>
      </w:r>
      <w:r>
        <w:tab/>
      </w:r>
      <w:r>
        <w:rPr>
          <w:spacing w:val="-5"/>
          <w:w w:val="105"/>
        </w:rPr>
        <w:t>20</w:t>
      </w:r>
    </w:p>
    <w:p w14:paraId="5EC739D5" w14:textId="77777777" w:rsidR="00DE41D3" w:rsidRDefault="009C2D94">
      <w:pPr>
        <w:pStyle w:val="BodyText"/>
        <w:tabs>
          <w:tab w:val="left" w:leader="dot" w:pos="9768"/>
        </w:tabs>
        <w:spacing w:before="18"/>
        <w:ind w:left="1403"/>
      </w:pPr>
      <w:r>
        <w:rPr>
          <w:w w:val="105"/>
        </w:rPr>
        <w:t>SECTION</w:t>
      </w:r>
      <w:r>
        <w:rPr>
          <w:spacing w:val="-4"/>
          <w:w w:val="105"/>
        </w:rPr>
        <w:t xml:space="preserve"> </w:t>
      </w:r>
      <w:r>
        <w:rPr>
          <w:w w:val="105"/>
        </w:rPr>
        <w:t>2.</w:t>
      </w:r>
      <w:r>
        <w:rPr>
          <w:spacing w:val="55"/>
          <w:w w:val="150"/>
        </w:rPr>
        <w:t xml:space="preserve"> </w:t>
      </w:r>
      <w:r>
        <w:rPr>
          <w:w w:val="105"/>
        </w:rPr>
        <w:t>RESERVE</w:t>
      </w:r>
      <w:r>
        <w:rPr>
          <w:spacing w:val="-3"/>
          <w:w w:val="105"/>
        </w:rPr>
        <w:t xml:space="preserve"> </w:t>
      </w:r>
      <w:r>
        <w:rPr>
          <w:w w:val="105"/>
        </w:rPr>
        <w:t>BUDGET</w:t>
      </w:r>
      <w:r>
        <w:rPr>
          <w:spacing w:val="-7"/>
          <w:w w:val="105"/>
        </w:rPr>
        <w:t xml:space="preserve"> </w:t>
      </w:r>
      <w:r>
        <w:rPr>
          <w:w w:val="105"/>
        </w:rPr>
        <w:t>AND</w:t>
      </w:r>
      <w:r>
        <w:rPr>
          <w:spacing w:val="-12"/>
          <w:w w:val="105"/>
        </w:rPr>
        <w:t xml:space="preserve"> </w:t>
      </w:r>
      <w:r>
        <w:rPr>
          <w:w w:val="105"/>
        </w:rPr>
        <w:t>CAPITAL</w:t>
      </w:r>
      <w:r>
        <w:rPr>
          <w:spacing w:val="-6"/>
          <w:w w:val="105"/>
        </w:rPr>
        <w:t xml:space="preserve"> </w:t>
      </w:r>
      <w:r>
        <w:rPr>
          <w:spacing w:val="-2"/>
          <w:w w:val="105"/>
        </w:rPr>
        <w:t>CONTRIBUTION</w:t>
      </w:r>
      <w:r>
        <w:tab/>
      </w:r>
      <w:r>
        <w:rPr>
          <w:spacing w:val="-5"/>
          <w:w w:val="105"/>
        </w:rPr>
        <w:t>21</w:t>
      </w:r>
    </w:p>
    <w:p w14:paraId="5EC739D6" w14:textId="77777777" w:rsidR="00DE41D3" w:rsidRDefault="009C2D94">
      <w:pPr>
        <w:pStyle w:val="BodyText"/>
        <w:tabs>
          <w:tab w:val="left" w:leader="dot" w:pos="9768"/>
        </w:tabs>
        <w:spacing w:before="18"/>
        <w:ind w:left="1398"/>
      </w:pPr>
      <w:r>
        <w:rPr>
          <w:w w:val="105"/>
        </w:rPr>
        <w:t>SECTION</w:t>
      </w:r>
      <w:r>
        <w:rPr>
          <w:spacing w:val="3"/>
          <w:w w:val="105"/>
        </w:rPr>
        <w:t xml:space="preserve"> </w:t>
      </w:r>
      <w:r>
        <w:rPr>
          <w:w w:val="105"/>
        </w:rPr>
        <w:t>3.</w:t>
      </w:r>
      <w:r>
        <w:rPr>
          <w:spacing w:val="74"/>
          <w:w w:val="150"/>
        </w:rPr>
        <w:t xml:space="preserve"> </w:t>
      </w:r>
      <w:r>
        <w:rPr>
          <w:w w:val="105"/>
        </w:rPr>
        <w:t>SPECIAL</w:t>
      </w:r>
      <w:r>
        <w:rPr>
          <w:spacing w:val="-1"/>
          <w:w w:val="105"/>
        </w:rPr>
        <w:t xml:space="preserve"> </w:t>
      </w:r>
      <w:r>
        <w:rPr>
          <w:spacing w:val="-2"/>
          <w:w w:val="105"/>
        </w:rPr>
        <w:t>ASSESSMENTS</w:t>
      </w:r>
      <w:r>
        <w:tab/>
      </w:r>
      <w:r>
        <w:rPr>
          <w:spacing w:val="-5"/>
          <w:w w:val="105"/>
        </w:rPr>
        <w:t>21</w:t>
      </w:r>
    </w:p>
    <w:p w14:paraId="5EC739D7" w14:textId="77777777" w:rsidR="00DE41D3" w:rsidRDefault="009C2D94">
      <w:pPr>
        <w:pStyle w:val="BodyText"/>
        <w:tabs>
          <w:tab w:val="left" w:leader="dot" w:pos="9768"/>
        </w:tabs>
        <w:spacing w:before="18"/>
        <w:ind w:left="1398"/>
      </w:pPr>
      <w:r>
        <w:rPr>
          <w:w w:val="105"/>
        </w:rPr>
        <w:t>SECTION</w:t>
      </w:r>
      <w:r>
        <w:rPr>
          <w:spacing w:val="1"/>
          <w:w w:val="105"/>
        </w:rPr>
        <w:t xml:space="preserve"> </w:t>
      </w:r>
      <w:r>
        <w:rPr>
          <w:w w:val="105"/>
        </w:rPr>
        <w:t>4.</w:t>
      </w:r>
      <w:r>
        <w:rPr>
          <w:spacing w:val="69"/>
          <w:w w:val="150"/>
        </w:rPr>
        <w:t xml:space="preserve"> </w:t>
      </w:r>
      <w:r>
        <w:rPr>
          <w:w w:val="105"/>
        </w:rPr>
        <w:t>SPECIFIC</w:t>
      </w:r>
      <w:r>
        <w:rPr>
          <w:spacing w:val="5"/>
          <w:w w:val="105"/>
        </w:rPr>
        <w:t xml:space="preserve"> </w:t>
      </w:r>
      <w:r>
        <w:rPr>
          <w:spacing w:val="-2"/>
          <w:w w:val="105"/>
        </w:rPr>
        <w:t>ASSESSMENTS</w:t>
      </w:r>
      <w:r>
        <w:tab/>
      </w:r>
      <w:r>
        <w:rPr>
          <w:spacing w:val="-5"/>
          <w:w w:val="105"/>
        </w:rPr>
        <w:t>21</w:t>
      </w:r>
    </w:p>
    <w:p w14:paraId="5EC739D8" w14:textId="77777777" w:rsidR="00DE41D3" w:rsidRDefault="009C2D94">
      <w:pPr>
        <w:pStyle w:val="BodyText"/>
        <w:tabs>
          <w:tab w:val="left" w:leader="dot" w:pos="9773"/>
        </w:tabs>
        <w:spacing w:before="18"/>
        <w:ind w:left="1403"/>
      </w:pPr>
      <w:r>
        <w:rPr>
          <w:w w:val="105"/>
        </w:rPr>
        <w:t>SECTION</w:t>
      </w:r>
      <w:r>
        <w:rPr>
          <w:spacing w:val="-12"/>
          <w:w w:val="105"/>
        </w:rPr>
        <w:t xml:space="preserve"> </w:t>
      </w:r>
      <w:r>
        <w:rPr>
          <w:w w:val="105"/>
        </w:rPr>
        <w:t>5.</w:t>
      </w:r>
      <w:r>
        <w:rPr>
          <w:spacing w:val="77"/>
          <w:w w:val="105"/>
        </w:rPr>
        <w:t xml:space="preserve"> </w:t>
      </w:r>
      <w:r>
        <w:rPr>
          <w:w w:val="105"/>
        </w:rPr>
        <w:t>DATE</w:t>
      </w:r>
      <w:r>
        <w:rPr>
          <w:spacing w:val="-11"/>
          <w:w w:val="105"/>
        </w:rPr>
        <w:t xml:space="preserve"> </w:t>
      </w:r>
      <w:r>
        <w:rPr>
          <w:w w:val="105"/>
        </w:rPr>
        <w:t>OF</w:t>
      </w:r>
      <w:r>
        <w:rPr>
          <w:spacing w:val="-15"/>
          <w:w w:val="105"/>
        </w:rPr>
        <w:t xml:space="preserve"> </w:t>
      </w:r>
      <w:r>
        <w:rPr>
          <w:w w:val="105"/>
        </w:rPr>
        <w:t>COMMENCEMENT</w:t>
      </w:r>
      <w:r>
        <w:rPr>
          <w:spacing w:val="12"/>
          <w:w w:val="105"/>
        </w:rPr>
        <w:t xml:space="preserve"> </w:t>
      </w:r>
      <w:r>
        <w:rPr>
          <w:w w:val="105"/>
        </w:rPr>
        <w:t>OF</w:t>
      </w:r>
      <w:r>
        <w:rPr>
          <w:spacing w:val="-15"/>
          <w:w w:val="105"/>
        </w:rPr>
        <w:t xml:space="preserve"> </w:t>
      </w:r>
      <w:r>
        <w:rPr>
          <w:w w:val="105"/>
        </w:rPr>
        <w:t>ASSESSMENTS;</w:t>
      </w:r>
      <w:r>
        <w:rPr>
          <w:spacing w:val="3"/>
          <w:w w:val="105"/>
        </w:rPr>
        <w:t xml:space="preserve"> </w:t>
      </w:r>
      <w:r>
        <w:rPr>
          <w:w w:val="105"/>
        </w:rPr>
        <w:t>DUE</w:t>
      </w:r>
      <w:r>
        <w:rPr>
          <w:spacing w:val="-10"/>
          <w:w w:val="105"/>
        </w:rPr>
        <w:t xml:space="preserve"> </w:t>
      </w:r>
      <w:r>
        <w:rPr>
          <w:spacing w:val="-2"/>
          <w:w w:val="105"/>
        </w:rPr>
        <w:t>DATES</w:t>
      </w:r>
      <w:r>
        <w:tab/>
      </w:r>
      <w:r>
        <w:rPr>
          <w:spacing w:val="-5"/>
          <w:w w:val="105"/>
        </w:rPr>
        <w:t>21</w:t>
      </w:r>
    </w:p>
    <w:p w14:paraId="5EC739D9" w14:textId="77777777" w:rsidR="00DE41D3" w:rsidRDefault="009C2D94">
      <w:pPr>
        <w:pStyle w:val="BodyText"/>
        <w:tabs>
          <w:tab w:val="left" w:leader="dot" w:pos="9773"/>
        </w:tabs>
        <w:spacing w:before="18"/>
        <w:ind w:left="1403"/>
      </w:pPr>
      <w:r>
        <w:rPr>
          <w:w w:val="105"/>
        </w:rPr>
        <w:t>SECTION 6.</w:t>
      </w:r>
      <w:r>
        <w:rPr>
          <w:spacing w:val="77"/>
          <w:w w:val="150"/>
        </w:rPr>
        <w:t xml:space="preserve"> </w:t>
      </w:r>
      <w:r>
        <w:rPr>
          <w:w w:val="105"/>
        </w:rPr>
        <w:t>LIENS</w:t>
      </w:r>
      <w:r>
        <w:rPr>
          <w:spacing w:val="-4"/>
          <w:w w:val="105"/>
        </w:rPr>
        <w:t xml:space="preserve"> </w:t>
      </w:r>
      <w:r>
        <w:rPr>
          <w:w w:val="105"/>
        </w:rPr>
        <w:t>FOR</w:t>
      </w:r>
      <w:r>
        <w:rPr>
          <w:spacing w:val="-3"/>
          <w:w w:val="105"/>
        </w:rPr>
        <w:t xml:space="preserve"> </w:t>
      </w:r>
      <w:r>
        <w:rPr>
          <w:spacing w:val="-2"/>
          <w:w w:val="105"/>
        </w:rPr>
        <w:t>ASSESSMENTS</w:t>
      </w:r>
      <w:r>
        <w:tab/>
      </w:r>
      <w:r>
        <w:rPr>
          <w:spacing w:val="-5"/>
          <w:w w:val="105"/>
        </w:rPr>
        <w:t>22</w:t>
      </w:r>
    </w:p>
    <w:p w14:paraId="5EC739DA" w14:textId="77777777" w:rsidR="00DE41D3" w:rsidRDefault="009C2D94">
      <w:pPr>
        <w:pStyle w:val="BodyText"/>
        <w:tabs>
          <w:tab w:val="left" w:leader="dot" w:pos="9773"/>
        </w:tabs>
        <w:spacing w:before="18" w:line="256" w:lineRule="auto"/>
        <w:ind w:left="2850" w:right="963" w:hanging="1448"/>
      </w:pPr>
      <w:r>
        <w:rPr>
          <w:w w:val="105"/>
        </w:rPr>
        <w:t>SECTION 7.</w:t>
      </w:r>
      <w:r>
        <w:rPr>
          <w:spacing w:val="80"/>
          <w:w w:val="105"/>
        </w:rPr>
        <w:t xml:space="preserve"> </w:t>
      </w:r>
      <w:r>
        <w:rPr>
          <w:w w:val="105"/>
        </w:rPr>
        <w:t>SUBORDINATION</w:t>
      </w:r>
      <w:r>
        <w:rPr>
          <w:spacing w:val="36"/>
          <w:w w:val="105"/>
        </w:rPr>
        <w:t xml:space="preserve"> </w:t>
      </w:r>
      <w:r>
        <w:rPr>
          <w:w w:val="105"/>
        </w:rPr>
        <w:t>OF</w:t>
      </w:r>
      <w:r>
        <w:rPr>
          <w:spacing w:val="-9"/>
          <w:w w:val="105"/>
        </w:rPr>
        <w:t xml:space="preserve"> </w:t>
      </w:r>
      <w:r>
        <w:rPr>
          <w:w w:val="105"/>
        </w:rPr>
        <w:t>THE LIEN</w:t>
      </w:r>
      <w:r>
        <w:rPr>
          <w:spacing w:val="-6"/>
          <w:w w:val="105"/>
        </w:rPr>
        <w:t xml:space="preserve"> </w:t>
      </w:r>
      <w:r>
        <w:rPr>
          <w:w w:val="105"/>
        </w:rPr>
        <w:t>TO FIRST MORTGAGES; MORTGAGEES'</w:t>
      </w:r>
      <w:r>
        <w:rPr>
          <w:spacing w:val="3"/>
          <w:w w:val="105"/>
        </w:rPr>
        <w:t xml:space="preserve"> </w:t>
      </w:r>
      <w:r>
        <w:rPr>
          <w:spacing w:val="-2"/>
          <w:w w:val="105"/>
        </w:rPr>
        <w:t>RIGHTS</w:t>
      </w:r>
      <w:r>
        <w:tab/>
      </w:r>
      <w:r>
        <w:rPr>
          <w:spacing w:val="-7"/>
          <w:w w:val="105"/>
        </w:rPr>
        <w:t>22</w:t>
      </w:r>
    </w:p>
    <w:p w14:paraId="5EC739DB" w14:textId="77777777" w:rsidR="00DE41D3" w:rsidRDefault="009C2D94">
      <w:pPr>
        <w:pStyle w:val="BodyText"/>
        <w:tabs>
          <w:tab w:val="left" w:leader="dot" w:pos="9773"/>
        </w:tabs>
        <w:spacing w:line="263" w:lineRule="exact"/>
        <w:ind w:left="1403"/>
      </w:pPr>
      <w:r>
        <w:rPr>
          <w:w w:val="105"/>
        </w:rPr>
        <w:t>SECTION</w:t>
      </w:r>
      <w:r>
        <w:rPr>
          <w:spacing w:val="12"/>
          <w:w w:val="105"/>
        </w:rPr>
        <w:t xml:space="preserve"> </w:t>
      </w:r>
      <w:r>
        <w:rPr>
          <w:w w:val="105"/>
        </w:rPr>
        <w:t>8.</w:t>
      </w:r>
      <w:r>
        <w:rPr>
          <w:spacing w:val="74"/>
          <w:w w:val="150"/>
        </w:rPr>
        <w:t xml:space="preserve"> </w:t>
      </w:r>
      <w:r>
        <w:rPr>
          <w:w w:val="105"/>
        </w:rPr>
        <w:t>DECLARANT'S</w:t>
      </w:r>
      <w:r>
        <w:rPr>
          <w:spacing w:val="15"/>
          <w:w w:val="105"/>
        </w:rPr>
        <w:t xml:space="preserve"> </w:t>
      </w:r>
      <w:r>
        <w:rPr>
          <w:spacing w:val="-2"/>
          <w:w w:val="105"/>
        </w:rPr>
        <w:t>ASSESSMENTS</w:t>
      </w:r>
      <w:r>
        <w:tab/>
      </w:r>
      <w:r>
        <w:rPr>
          <w:spacing w:val="-5"/>
          <w:w w:val="105"/>
        </w:rPr>
        <w:t>23</w:t>
      </w:r>
    </w:p>
    <w:p w14:paraId="5EC739DC" w14:textId="77777777" w:rsidR="00DE41D3" w:rsidRDefault="009C2D94">
      <w:pPr>
        <w:pStyle w:val="BodyText"/>
        <w:tabs>
          <w:tab w:val="left" w:leader="dot" w:pos="9777"/>
        </w:tabs>
        <w:spacing w:before="18"/>
        <w:ind w:left="1408"/>
      </w:pPr>
      <w:r>
        <w:rPr>
          <w:w w:val="105"/>
        </w:rPr>
        <w:t>SECTION</w:t>
      </w:r>
      <w:r>
        <w:rPr>
          <w:spacing w:val="7"/>
          <w:w w:val="105"/>
        </w:rPr>
        <w:t xml:space="preserve"> </w:t>
      </w:r>
      <w:r>
        <w:rPr>
          <w:w w:val="105"/>
        </w:rPr>
        <w:t>9.</w:t>
      </w:r>
      <w:r>
        <w:rPr>
          <w:spacing w:val="73"/>
          <w:w w:val="150"/>
        </w:rPr>
        <w:t xml:space="preserve"> </w:t>
      </w:r>
      <w:r>
        <w:rPr>
          <w:w w:val="105"/>
        </w:rPr>
        <w:t>EXEMPT</w:t>
      </w:r>
      <w:r>
        <w:rPr>
          <w:spacing w:val="-1"/>
          <w:w w:val="105"/>
        </w:rPr>
        <w:t xml:space="preserve"> </w:t>
      </w:r>
      <w:r>
        <w:rPr>
          <w:spacing w:val="-2"/>
          <w:w w:val="105"/>
        </w:rPr>
        <w:t>PROPERTY.</w:t>
      </w:r>
      <w:r>
        <w:tab/>
      </w:r>
      <w:r>
        <w:rPr>
          <w:spacing w:val="-5"/>
          <w:w w:val="105"/>
        </w:rPr>
        <w:t>24</w:t>
      </w:r>
    </w:p>
    <w:p w14:paraId="5EC739DD" w14:textId="77777777" w:rsidR="00DE41D3" w:rsidRDefault="009C2D94">
      <w:pPr>
        <w:pStyle w:val="BodyText"/>
        <w:tabs>
          <w:tab w:val="left" w:leader="dot" w:pos="9777"/>
        </w:tabs>
        <w:spacing w:before="18"/>
        <w:ind w:left="1408"/>
      </w:pPr>
      <w:r>
        <w:rPr>
          <w:spacing w:val="-2"/>
          <w:w w:val="105"/>
        </w:rPr>
        <w:t>SECTION</w:t>
      </w:r>
      <w:r>
        <w:rPr>
          <w:spacing w:val="7"/>
          <w:w w:val="105"/>
        </w:rPr>
        <w:t xml:space="preserve"> </w:t>
      </w:r>
      <w:r>
        <w:rPr>
          <w:spacing w:val="-2"/>
          <w:w w:val="105"/>
        </w:rPr>
        <w:t>10.</w:t>
      </w:r>
      <w:r>
        <w:rPr>
          <w:spacing w:val="-1"/>
          <w:w w:val="105"/>
        </w:rPr>
        <w:t xml:space="preserve"> </w:t>
      </w:r>
      <w:r>
        <w:rPr>
          <w:spacing w:val="-2"/>
          <w:w w:val="105"/>
        </w:rPr>
        <w:t>INITIAL</w:t>
      </w:r>
      <w:r>
        <w:rPr>
          <w:spacing w:val="-3"/>
          <w:w w:val="105"/>
        </w:rPr>
        <w:t xml:space="preserve"> </w:t>
      </w:r>
      <w:r>
        <w:rPr>
          <w:spacing w:val="-2"/>
          <w:w w:val="105"/>
        </w:rPr>
        <w:t>RECREATION</w:t>
      </w:r>
      <w:r>
        <w:rPr>
          <w:spacing w:val="13"/>
          <w:w w:val="105"/>
        </w:rPr>
        <w:t xml:space="preserve"> </w:t>
      </w:r>
      <w:r>
        <w:rPr>
          <w:spacing w:val="-2"/>
          <w:w w:val="105"/>
        </w:rPr>
        <w:t>CAPITALIZATION</w:t>
      </w:r>
      <w:r>
        <w:rPr>
          <w:spacing w:val="-6"/>
          <w:w w:val="105"/>
        </w:rPr>
        <w:t xml:space="preserve"> </w:t>
      </w:r>
      <w:r>
        <w:rPr>
          <w:spacing w:val="-5"/>
          <w:w w:val="105"/>
        </w:rPr>
        <w:t>FEE</w:t>
      </w:r>
      <w:r>
        <w:tab/>
      </w:r>
      <w:r>
        <w:rPr>
          <w:spacing w:val="-5"/>
          <w:w w:val="105"/>
        </w:rPr>
        <w:t>24</w:t>
      </w:r>
    </w:p>
    <w:p w14:paraId="5EC739DE" w14:textId="77777777" w:rsidR="00DE41D3" w:rsidRDefault="009C2D94">
      <w:pPr>
        <w:pStyle w:val="BodyText"/>
        <w:tabs>
          <w:tab w:val="left" w:leader="dot" w:pos="9777"/>
        </w:tabs>
        <w:spacing w:before="18"/>
        <w:ind w:left="1408"/>
      </w:pPr>
      <w:r>
        <w:rPr>
          <w:w w:val="105"/>
        </w:rPr>
        <w:t>SECTION</w:t>
      </w:r>
      <w:r>
        <w:rPr>
          <w:spacing w:val="-3"/>
          <w:w w:val="105"/>
        </w:rPr>
        <w:t xml:space="preserve"> </w:t>
      </w:r>
      <w:r>
        <w:rPr>
          <w:w w:val="105"/>
        </w:rPr>
        <w:t>11.</w:t>
      </w:r>
      <w:r>
        <w:rPr>
          <w:spacing w:val="-11"/>
          <w:w w:val="105"/>
        </w:rPr>
        <w:t xml:space="preserve"> </w:t>
      </w:r>
      <w:r>
        <w:rPr>
          <w:w w:val="105"/>
        </w:rPr>
        <w:t>RESALE</w:t>
      </w:r>
      <w:r>
        <w:rPr>
          <w:spacing w:val="-10"/>
          <w:w w:val="105"/>
        </w:rPr>
        <w:t xml:space="preserve"> </w:t>
      </w:r>
      <w:r>
        <w:rPr>
          <w:spacing w:val="-2"/>
          <w:w w:val="105"/>
        </w:rPr>
        <w:t>CONTRIBUTION</w:t>
      </w:r>
      <w:r>
        <w:tab/>
      </w:r>
      <w:r>
        <w:rPr>
          <w:spacing w:val="-5"/>
          <w:w w:val="105"/>
        </w:rPr>
        <w:t>24</w:t>
      </w:r>
    </w:p>
    <w:p w14:paraId="5EC739DF" w14:textId="77777777" w:rsidR="00DE41D3" w:rsidRDefault="009C2D94">
      <w:pPr>
        <w:pStyle w:val="BodyText"/>
        <w:tabs>
          <w:tab w:val="left" w:leader="dot" w:pos="9777"/>
        </w:tabs>
        <w:spacing w:before="17"/>
        <w:ind w:left="1408"/>
      </w:pPr>
      <w:r>
        <w:rPr>
          <w:w w:val="105"/>
        </w:rPr>
        <w:t>SECTION</w:t>
      </w:r>
      <w:r>
        <w:rPr>
          <w:spacing w:val="-4"/>
          <w:w w:val="105"/>
        </w:rPr>
        <w:t xml:space="preserve"> </w:t>
      </w:r>
      <w:r>
        <w:rPr>
          <w:w w:val="105"/>
        </w:rPr>
        <w:t>12.</w:t>
      </w:r>
      <w:r>
        <w:rPr>
          <w:spacing w:val="-11"/>
          <w:w w:val="105"/>
        </w:rPr>
        <w:t xml:space="preserve"> </w:t>
      </w:r>
      <w:r>
        <w:rPr>
          <w:w w:val="105"/>
        </w:rPr>
        <w:t>PAYMENT</w:t>
      </w:r>
      <w:r>
        <w:rPr>
          <w:spacing w:val="-8"/>
          <w:w w:val="105"/>
        </w:rPr>
        <w:t xml:space="preserve"> </w:t>
      </w:r>
      <w:r>
        <w:rPr>
          <w:w w:val="105"/>
        </w:rPr>
        <w:t>OF</w:t>
      </w:r>
      <w:r>
        <w:rPr>
          <w:spacing w:val="-15"/>
          <w:w w:val="105"/>
        </w:rPr>
        <w:t xml:space="preserve"> </w:t>
      </w:r>
      <w:r>
        <w:rPr>
          <w:w w:val="105"/>
        </w:rPr>
        <w:t>UNIT</w:t>
      </w:r>
      <w:r>
        <w:rPr>
          <w:spacing w:val="-14"/>
          <w:w w:val="105"/>
        </w:rPr>
        <w:t xml:space="preserve"> </w:t>
      </w:r>
      <w:r>
        <w:rPr>
          <w:w w:val="105"/>
        </w:rPr>
        <w:t>REAL</w:t>
      </w:r>
      <w:r>
        <w:rPr>
          <w:spacing w:val="-12"/>
          <w:w w:val="105"/>
        </w:rPr>
        <w:t xml:space="preserve"> </w:t>
      </w:r>
      <w:r>
        <w:rPr>
          <w:w w:val="105"/>
        </w:rPr>
        <w:t>ESTATE</w:t>
      </w:r>
      <w:r>
        <w:rPr>
          <w:spacing w:val="-7"/>
          <w:w w:val="105"/>
        </w:rPr>
        <w:t xml:space="preserve"> </w:t>
      </w:r>
      <w:r>
        <w:rPr>
          <w:spacing w:val="-2"/>
          <w:w w:val="105"/>
        </w:rPr>
        <w:t>TAXES</w:t>
      </w:r>
      <w:r>
        <w:tab/>
      </w:r>
      <w:r>
        <w:rPr>
          <w:spacing w:val="-5"/>
          <w:w w:val="105"/>
        </w:rPr>
        <w:t>26</w:t>
      </w:r>
    </w:p>
    <w:p w14:paraId="5EC739E0" w14:textId="77777777" w:rsidR="00DE41D3" w:rsidRDefault="009C2D94">
      <w:pPr>
        <w:pStyle w:val="BodyText"/>
        <w:tabs>
          <w:tab w:val="left" w:leader="dot" w:pos="9787"/>
        </w:tabs>
        <w:spacing w:before="262"/>
        <w:ind w:left="692"/>
      </w:pPr>
      <w:r>
        <w:t>ARTICLE</w:t>
      </w:r>
      <w:r>
        <w:rPr>
          <w:spacing w:val="51"/>
        </w:rPr>
        <w:t xml:space="preserve"> </w:t>
      </w:r>
      <w:r>
        <w:t>IX</w:t>
      </w:r>
      <w:r>
        <w:rPr>
          <w:spacing w:val="15"/>
        </w:rPr>
        <w:t xml:space="preserve"> </w:t>
      </w:r>
      <w:r>
        <w:t>ARCHITECTURAL</w:t>
      </w:r>
      <w:r>
        <w:rPr>
          <w:spacing w:val="50"/>
        </w:rPr>
        <w:t xml:space="preserve"> </w:t>
      </w:r>
      <w:r>
        <w:t>REVIEW</w:t>
      </w:r>
      <w:r>
        <w:rPr>
          <w:spacing w:val="35"/>
        </w:rPr>
        <w:t xml:space="preserve"> </w:t>
      </w:r>
      <w:r>
        <w:rPr>
          <w:spacing w:val="-2"/>
        </w:rPr>
        <w:t>REQUIREMENTS</w:t>
      </w:r>
      <w:r>
        <w:tab/>
      </w:r>
      <w:r>
        <w:rPr>
          <w:spacing w:val="-5"/>
        </w:rPr>
        <w:t>26</w:t>
      </w:r>
    </w:p>
    <w:p w14:paraId="5EC739E1" w14:textId="77777777" w:rsidR="00DE41D3" w:rsidRDefault="009C2D94">
      <w:pPr>
        <w:pStyle w:val="BodyText"/>
        <w:tabs>
          <w:tab w:val="left" w:leader="dot" w:pos="9777"/>
        </w:tabs>
        <w:spacing w:before="14"/>
        <w:ind w:left="1408"/>
      </w:pPr>
      <w:r>
        <w:rPr>
          <w:w w:val="105"/>
        </w:rPr>
        <w:t>SECTION 1.</w:t>
      </w:r>
      <w:r>
        <w:rPr>
          <w:spacing w:val="68"/>
          <w:w w:val="105"/>
        </w:rPr>
        <w:t xml:space="preserve"> </w:t>
      </w:r>
      <w:r>
        <w:rPr>
          <w:w w:val="105"/>
        </w:rPr>
        <w:t>THE</w:t>
      </w:r>
      <w:r>
        <w:rPr>
          <w:spacing w:val="-15"/>
          <w:w w:val="105"/>
        </w:rPr>
        <w:t xml:space="preserve"> </w:t>
      </w:r>
      <w:r>
        <w:rPr>
          <w:w w:val="105"/>
        </w:rPr>
        <w:t>ARCHITECTURAL</w:t>
      </w:r>
      <w:r>
        <w:rPr>
          <w:spacing w:val="9"/>
          <w:w w:val="105"/>
        </w:rPr>
        <w:t xml:space="preserve"> </w:t>
      </w:r>
      <w:r>
        <w:rPr>
          <w:w w:val="105"/>
        </w:rPr>
        <w:t>REVIEW</w:t>
      </w:r>
      <w:r>
        <w:rPr>
          <w:spacing w:val="-6"/>
          <w:w w:val="105"/>
        </w:rPr>
        <w:t xml:space="preserve"> </w:t>
      </w:r>
      <w:r>
        <w:rPr>
          <w:spacing w:val="-2"/>
          <w:w w:val="105"/>
        </w:rPr>
        <w:t>COMMITTEE</w:t>
      </w:r>
      <w:r>
        <w:tab/>
      </w:r>
      <w:r>
        <w:rPr>
          <w:spacing w:val="-5"/>
          <w:w w:val="105"/>
        </w:rPr>
        <w:t>26</w:t>
      </w:r>
    </w:p>
    <w:p w14:paraId="5EC739E2" w14:textId="77777777" w:rsidR="00DE41D3" w:rsidRDefault="009C2D94">
      <w:pPr>
        <w:pStyle w:val="BodyText"/>
        <w:tabs>
          <w:tab w:val="left" w:leader="dot" w:pos="9777"/>
        </w:tabs>
        <w:spacing w:before="17"/>
        <w:ind w:left="1408"/>
      </w:pPr>
      <w:r>
        <w:rPr>
          <w:w w:val="105"/>
        </w:rPr>
        <w:t>SECTION</w:t>
      </w:r>
      <w:r>
        <w:rPr>
          <w:spacing w:val="9"/>
          <w:w w:val="105"/>
        </w:rPr>
        <w:t xml:space="preserve"> </w:t>
      </w:r>
      <w:r>
        <w:rPr>
          <w:w w:val="105"/>
        </w:rPr>
        <w:t>2.</w:t>
      </w:r>
      <w:r>
        <w:rPr>
          <w:spacing w:val="24"/>
          <w:w w:val="105"/>
        </w:rPr>
        <w:t xml:space="preserve">  </w:t>
      </w:r>
      <w:r>
        <w:rPr>
          <w:spacing w:val="-2"/>
          <w:w w:val="105"/>
        </w:rPr>
        <w:t>MEMBERSHIP</w:t>
      </w:r>
      <w:r>
        <w:tab/>
      </w:r>
      <w:r>
        <w:rPr>
          <w:spacing w:val="-5"/>
          <w:w w:val="105"/>
        </w:rPr>
        <w:t>26</w:t>
      </w:r>
    </w:p>
    <w:p w14:paraId="5EC739E3" w14:textId="77777777" w:rsidR="00DE41D3" w:rsidRDefault="009C2D94">
      <w:pPr>
        <w:pStyle w:val="BodyText"/>
        <w:tabs>
          <w:tab w:val="left" w:leader="dot" w:pos="9782"/>
        </w:tabs>
        <w:spacing w:before="18"/>
        <w:ind w:left="1408"/>
      </w:pPr>
      <w:r>
        <w:rPr>
          <w:w w:val="105"/>
        </w:rPr>
        <w:t>SECTION 3.</w:t>
      </w:r>
      <w:r>
        <w:rPr>
          <w:spacing w:val="70"/>
          <w:w w:val="150"/>
        </w:rPr>
        <w:t xml:space="preserve"> </w:t>
      </w:r>
      <w:r>
        <w:rPr>
          <w:w w:val="105"/>
        </w:rPr>
        <w:t xml:space="preserve">GENERAL </w:t>
      </w:r>
      <w:r>
        <w:rPr>
          <w:spacing w:val="-4"/>
          <w:w w:val="105"/>
        </w:rPr>
        <w:t>PLAN</w:t>
      </w:r>
      <w:r>
        <w:tab/>
      </w:r>
      <w:r>
        <w:rPr>
          <w:spacing w:val="-7"/>
          <w:w w:val="105"/>
        </w:rPr>
        <w:t>26</w:t>
      </w:r>
    </w:p>
    <w:p w14:paraId="5EC739E4" w14:textId="77777777" w:rsidR="00DE41D3" w:rsidRDefault="009C2D94">
      <w:pPr>
        <w:pStyle w:val="BodyText"/>
        <w:tabs>
          <w:tab w:val="left" w:leader="dot" w:pos="9782"/>
        </w:tabs>
        <w:spacing w:before="18"/>
        <w:ind w:left="1412"/>
      </w:pPr>
      <w:r>
        <w:rPr>
          <w:w w:val="105"/>
        </w:rPr>
        <w:t>SECTION</w:t>
      </w:r>
      <w:r>
        <w:rPr>
          <w:spacing w:val="-4"/>
          <w:w w:val="105"/>
        </w:rPr>
        <w:t xml:space="preserve"> </w:t>
      </w:r>
      <w:r>
        <w:rPr>
          <w:w w:val="105"/>
        </w:rPr>
        <w:t>4.</w:t>
      </w:r>
      <w:r>
        <w:rPr>
          <w:spacing w:val="71"/>
          <w:w w:val="105"/>
        </w:rPr>
        <w:t xml:space="preserve"> </w:t>
      </w:r>
      <w:r>
        <w:rPr>
          <w:w w:val="105"/>
        </w:rPr>
        <w:t>ARCHITECTURAL</w:t>
      </w:r>
      <w:r>
        <w:rPr>
          <w:spacing w:val="5"/>
          <w:w w:val="105"/>
        </w:rPr>
        <w:t xml:space="preserve"> </w:t>
      </w:r>
      <w:r>
        <w:rPr>
          <w:w w:val="105"/>
        </w:rPr>
        <w:t>REVIEW</w:t>
      </w:r>
      <w:r>
        <w:rPr>
          <w:spacing w:val="-5"/>
          <w:w w:val="105"/>
        </w:rPr>
        <w:t xml:space="preserve"> </w:t>
      </w:r>
      <w:r>
        <w:rPr>
          <w:spacing w:val="-2"/>
          <w:w w:val="105"/>
        </w:rPr>
        <w:t>REQUIREMENTS</w:t>
      </w:r>
      <w:r>
        <w:tab/>
      </w:r>
      <w:r>
        <w:rPr>
          <w:spacing w:val="-5"/>
          <w:w w:val="105"/>
        </w:rPr>
        <w:t>27</w:t>
      </w:r>
    </w:p>
    <w:p w14:paraId="5EC739E5" w14:textId="77777777" w:rsidR="00DE41D3" w:rsidRDefault="009C2D94">
      <w:pPr>
        <w:pStyle w:val="BodyText"/>
        <w:tabs>
          <w:tab w:val="left" w:leader="dot" w:pos="9782"/>
        </w:tabs>
        <w:spacing w:before="13"/>
        <w:ind w:left="1412"/>
      </w:pPr>
      <w:r>
        <w:rPr>
          <w:w w:val="105"/>
        </w:rPr>
        <w:t>SECTION</w:t>
      </w:r>
      <w:r>
        <w:rPr>
          <w:spacing w:val="9"/>
          <w:w w:val="105"/>
        </w:rPr>
        <w:t xml:space="preserve"> </w:t>
      </w:r>
      <w:r>
        <w:rPr>
          <w:w w:val="105"/>
        </w:rPr>
        <w:t>5.</w:t>
      </w:r>
      <w:r>
        <w:rPr>
          <w:spacing w:val="78"/>
          <w:w w:val="150"/>
        </w:rPr>
        <w:t xml:space="preserve"> </w:t>
      </w:r>
      <w:r>
        <w:rPr>
          <w:spacing w:val="-2"/>
          <w:w w:val="105"/>
        </w:rPr>
        <w:t>QUORUM</w:t>
      </w:r>
      <w:r>
        <w:tab/>
      </w:r>
      <w:r>
        <w:rPr>
          <w:spacing w:val="-5"/>
          <w:w w:val="105"/>
        </w:rPr>
        <w:t>27</w:t>
      </w:r>
    </w:p>
    <w:p w14:paraId="5EC739E6" w14:textId="77777777" w:rsidR="00DE41D3" w:rsidRDefault="009C2D94">
      <w:pPr>
        <w:pStyle w:val="BodyText"/>
        <w:tabs>
          <w:tab w:val="left" w:leader="dot" w:pos="9782"/>
        </w:tabs>
        <w:spacing w:before="18"/>
        <w:ind w:left="1412"/>
      </w:pPr>
      <w:r>
        <w:rPr>
          <w:w w:val="105"/>
        </w:rPr>
        <w:t>SECTION</w:t>
      </w:r>
      <w:r>
        <w:rPr>
          <w:spacing w:val="1"/>
          <w:w w:val="105"/>
        </w:rPr>
        <w:t xml:space="preserve"> </w:t>
      </w:r>
      <w:r>
        <w:rPr>
          <w:w w:val="105"/>
        </w:rPr>
        <w:t>6.</w:t>
      </w:r>
      <w:r>
        <w:rPr>
          <w:spacing w:val="68"/>
          <w:w w:val="150"/>
        </w:rPr>
        <w:t xml:space="preserve"> </w:t>
      </w:r>
      <w:r>
        <w:rPr>
          <w:w w:val="105"/>
        </w:rPr>
        <w:t>POWER</w:t>
      </w:r>
      <w:r>
        <w:rPr>
          <w:spacing w:val="-1"/>
          <w:w w:val="105"/>
        </w:rPr>
        <w:t xml:space="preserve"> </w:t>
      </w:r>
      <w:r>
        <w:rPr>
          <w:w w:val="105"/>
        </w:rPr>
        <w:t>AND</w:t>
      </w:r>
      <w:r>
        <w:rPr>
          <w:spacing w:val="-7"/>
          <w:w w:val="105"/>
        </w:rPr>
        <w:t xml:space="preserve"> </w:t>
      </w:r>
      <w:r>
        <w:rPr>
          <w:w w:val="105"/>
        </w:rPr>
        <w:t>DUTIES</w:t>
      </w:r>
      <w:r>
        <w:rPr>
          <w:spacing w:val="-3"/>
          <w:w w:val="105"/>
        </w:rPr>
        <w:t xml:space="preserve"> </w:t>
      </w:r>
      <w:r>
        <w:rPr>
          <w:w w:val="105"/>
        </w:rPr>
        <w:t>OF</w:t>
      </w:r>
      <w:r>
        <w:rPr>
          <w:spacing w:val="-15"/>
          <w:w w:val="105"/>
        </w:rPr>
        <w:t xml:space="preserve"> </w:t>
      </w:r>
      <w:r>
        <w:rPr>
          <w:w w:val="105"/>
        </w:rPr>
        <w:t>THE</w:t>
      </w:r>
      <w:r>
        <w:rPr>
          <w:spacing w:val="-11"/>
          <w:w w:val="105"/>
        </w:rPr>
        <w:t xml:space="preserve"> </w:t>
      </w:r>
      <w:r>
        <w:rPr>
          <w:spacing w:val="-2"/>
          <w:w w:val="105"/>
        </w:rPr>
        <w:t>COMMITTEE</w:t>
      </w:r>
      <w:r>
        <w:tab/>
      </w:r>
      <w:r>
        <w:rPr>
          <w:spacing w:val="-5"/>
          <w:w w:val="105"/>
        </w:rPr>
        <w:t>27</w:t>
      </w:r>
    </w:p>
    <w:p w14:paraId="5EC739E7" w14:textId="77777777" w:rsidR="00DE41D3" w:rsidRDefault="009C2D94">
      <w:pPr>
        <w:pStyle w:val="BodyText"/>
        <w:tabs>
          <w:tab w:val="left" w:leader="dot" w:pos="9777"/>
        </w:tabs>
        <w:spacing w:before="18"/>
        <w:ind w:left="1408"/>
      </w:pPr>
      <w:r>
        <w:rPr>
          <w:w w:val="105"/>
        </w:rPr>
        <w:t>SECTION</w:t>
      </w:r>
      <w:r>
        <w:rPr>
          <w:spacing w:val="8"/>
          <w:w w:val="105"/>
        </w:rPr>
        <w:t xml:space="preserve"> </w:t>
      </w:r>
      <w:r>
        <w:rPr>
          <w:w w:val="105"/>
        </w:rPr>
        <w:t>7.</w:t>
      </w:r>
      <w:r>
        <w:rPr>
          <w:spacing w:val="24"/>
          <w:w w:val="105"/>
        </w:rPr>
        <w:t xml:space="preserve">  </w:t>
      </w:r>
      <w:r>
        <w:rPr>
          <w:spacing w:val="-2"/>
          <w:w w:val="105"/>
        </w:rPr>
        <w:t>PROCEDURE</w:t>
      </w:r>
      <w:r>
        <w:tab/>
      </w:r>
      <w:r>
        <w:rPr>
          <w:spacing w:val="-5"/>
          <w:w w:val="105"/>
        </w:rPr>
        <w:t>27</w:t>
      </w:r>
    </w:p>
    <w:p w14:paraId="5EC739E8" w14:textId="77777777" w:rsidR="00DE41D3" w:rsidRDefault="009C2D94">
      <w:pPr>
        <w:pStyle w:val="BodyText"/>
        <w:tabs>
          <w:tab w:val="left" w:leader="dot" w:pos="9782"/>
        </w:tabs>
        <w:spacing w:before="18"/>
        <w:ind w:left="1417"/>
      </w:pPr>
      <w:r>
        <w:rPr>
          <w:w w:val="105"/>
        </w:rPr>
        <w:t>SECTION</w:t>
      </w:r>
      <w:r>
        <w:rPr>
          <w:spacing w:val="7"/>
          <w:w w:val="105"/>
        </w:rPr>
        <w:t xml:space="preserve"> </w:t>
      </w:r>
      <w:r>
        <w:rPr>
          <w:w w:val="105"/>
        </w:rPr>
        <w:t>8.</w:t>
      </w:r>
      <w:r>
        <w:rPr>
          <w:spacing w:val="77"/>
          <w:w w:val="150"/>
        </w:rPr>
        <w:t xml:space="preserve"> </w:t>
      </w:r>
      <w:r>
        <w:rPr>
          <w:spacing w:val="-2"/>
          <w:w w:val="105"/>
        </w:rPr>
        <w:t>ALTERATIONS</w:t>
      </w:r>
      <w:r>
        <w:tab/>
      </w:r>
      <w:r>
        <w:rPr>
          <w:spacing w:val="-5"/>
          <w:w w:val="105"/>
        </w:rPr>
        <w:t>28</w:t>
      </w:r>
    </w:p>
    <w:p w14:paraId="5EC739E9" w14:textId="77777777" w:rsidR="00DE41D3" w:rsidRDefault="009C2D94">
      <w:pPr>
        <w:pStyle w:val="BodyText"/>
        <w:tabs>
          <w:tab w:val="left" w:leader="dot" w:pos="9782"/>
        </w:tabs>
        <w:spacing w:before="18"/>
        <w:ind w:left="1417"/>
      </w:pPr>
      <w:r>
        <w:rPr>
          <w:w w:val="105"/>
        </w:rPr>
        <w:t>SECTION</w:t>
      </w:r>
      <w:r>
        <w:rPr>
          <w:spacing w:val="7"/>
          <w:w w:val="105"/>
        </w:rPr>
        <w:t xml:space="preserve"> </w:t>
      </w:r>
      <w:r>
        <w:rPr>
          <w:w w:val="105"/>
        </w:rPr>
        <w:t>9.</w:t>
      </w:r>
      <w:r>
        <w:rPr>
          <w:spacing w:val="77"/>
          <w:w w:val="150"/>
        </w:rPr>
        <w:t xml:space="preserve"> </w:t>
      </w:r>
      <w:r>
        <w:rPr>
          <w:spacing w:val="-2"/>
          <w:w w:val="105"/>
        </w:rPr>
        <w:t>VARIANCES</w:t>
      </w:r>
      <w:r>
        <w:tab/>
      </w:r>
      <w:r>
        <w:rPr>
          <w:spacing w:val="-5"/>
          <w:w w:val="105"/>
        </w:rPr>
        <w:t>29</w:t>
      </w:r>
    </w:p>
    <w:p w14:paraId="5EC739EA" w14:textId="77777777" w:rsidR="00DE41D3" w:rsidRDefault="009C2D94">
      <w:pPr>
        <w:pStyle w:val="BodyText"/>
        <w:tabs>
          <w:tab w:val="left" w:leader="dot" w:pos="9782"/>
        </w:tabs>
        <w:spacing w:before="23"/>
        <w:ind w:left="1417"/>
      </w:pPr>
      <w:r>
        <w:rPr>
          <w:w w:val="105"/>
        </w:rPr>
        <w:t>SECTION</w:t>
      </w:r>
      <w:r>
        <w:rPr>
          <w:spacing w:val="-2"/>
          <w:w w:val="105"/>
        </w:rPr>
        <w:t xml:space="preserve"> </w:t>
      </w:r>
      <w:r>
        <w:rPr>
          <w:w w:val="105"/>
        </w:rPr>
        <w:t>10.</w:t>
      </w:r>
      <w:r>
        <w:rPr>
          <w:spacing w:val="-6"/>
          <w:w w:val="105"/>
        </w:rPr>
        <w:t xml:space="preserve"> </w:t>
      </w:r>
      <w:r>
        <w:rPr>
          <w:spacing w:val="-2"/>
          <w:w w:val="105"/>
        </w:rPr>
        <w:t>PERMITS</w:t>
      </w:r>
      <w:r>
        <w:tab/>
      </w:r>
      <w:r>
        <w:rPr>
          <w:spacing w:val="-5"/>
          <w:w w:val="105"/>
        </w:rPr>
        <w:t>29</w:t>
      </w:r>
    </w:p>
    <w:p w14:paraId="5EC739EB" w14:textId="77777777" w:rsidR="00DE41D3" w:rsidRDefault="009C2D94">
      <w:pPr>
        <w:pStyle w:val="BodyText"/>
        <w:tabs>
          <w:tab w:val="left" w:leader="dot" w:pos="9782"/>
        </w:tabs>
        <w:spacing w:before="18"/>
        <w:ind w:left="1412"/>
      </w:pPr>
      <w:r>
        <w:rPr>
          <w:spacing w:val="-2"/>
          <w:w w:val="105"/>
        </w:rPr>
        <w:t>SECTION</w:t>
      </w:r>
      <w:r>
        <w:rPr>
          <w:spacing w:val="4"/>
          <w:w w:val="105"/>
        </w:rPr>
        <w:t xml:space="preserve"> </w:t>
      </w:r>
      <w:r>
        <w:rPr>
          <w:spacing w:val="-2"/>
          <w:w w:val="105"/>
        </w:rPr>
        <w:t>11.</w:t>
      </w:r>
      <w:r>
        <w:rPr>
          <w:spacing w:val="-5"/>
          <w:w w:val="105"/>
        </w:rPr>
        <w:t xml:space="preserve"> </w:t>
      </w:r>
      <w:r>
        <w:rPr>
          <w:spacing w:val="-2"/>
          <w:w w:val="105"/>
        </w:rPr>
        <w:t>CONSTRUCTION</w:t>
      </w:r>
      <w:r>
        <w:rPr>
          <w:spacing w:val="20"/>
          <w:w w:val="105"/>
        </w:rPr>
        <w:t xml:space="preserve"> </w:t>
      </w:r>
      <w:r>
        <w:rPr>
          <w:spacing w:val="-2"/>
          <w:w w:val="105"/>
        </w:rPr>
        <w:t>BY</w:t>
      </w:r>
      <w:r>
        <w:rPr>
          <w:spacing w:val="-13"/>
          <w:w w:val="105"/>
        </w:rPr>
        <w:t xml:space="preserve"> </w:t>
      </w:r>
      <w:r>
        <w:rPr>
          <w:spacing w:val="-2"/>
          <w:w w:val="105"/>
        </w:rPr>
        <w:t>OWNERS</w:t>
      </w:r>
      <w:r>
        <w:tab/>
      </w:r>
      <w:r>
        <w:rPr>
          <w:spacing w:val="-5"/>
          <w:w w:val="105"/>
        </w:rPr>
        <w:t>29</w:t>
      </w:r>
    </w:p>
    <w:p w14:paraId="5EC739EC" w14:textId="77777777" w:rsidR="00DE41D3" w:rsidRDefault="009C2D94">
      <w:pPr>
        <w:pStyle w:val="BodyText"/>
        <w:tabs>
          <w:tab w:val="left" w:leader="dot" w:pos="9787"/>
        </w:tabs>
        <w:spacing w:before="13"/>
        <w:ind w:left="1417"/>
      </w:pPr>
      <w:r>
        <w:rPr>
          <w:w w:val="105"/>
        </w:rPr>
        <w:t>SECTION</w:t>
      </w:r>
      <w:r>
        <w:rPr>
          <w:spacing w:val="1"/>
          <w:w w:val="105"/>
        </w:rPr>
        <w:t xml:space="preserve"> </w:t>
      </w:r>
      <w:r>
        <w:rPr>
          <w:w w:val="105"/>
        </w:rPr>
        <w:t>12.</w:t>
      </w:r>
      <w:r>
        <w:rPr>
          <w:spacing w:val="-7"/>
          <w:w w:val="105"/>
        </w:rPr>
        <w:t xml:space="preserve"> </w:t>
      </w:r>
      <w:r>
        <w:rPr>
          <w:spacing w:val="-2"/>
          <w:w w:val="105"/>
        </w:rPr>
        <w:t>INSPECTION</w:t>
      </w:r>
      <w:r>
        <w:tab/>
      </w:r>
      <w:r>
        <w:rPr>
          <w:spacing w:val="-7"/>
          <w:w w:val="105"/>
        </w:rPr>
        <w:t>30</w:t>
      </w:r>
    </w:p>
    <w:p w14:paraId="5EC739ED" w14:textId="77777777" w:rsidR="00DE41D3" w:rsidRDefault="009C2D94">
      <w:pPr>
        <w:pStyle w:val="BodyText"/>
        <w:tabs>
          <w:tab w:val="left" w:leader="dot" w:pos="9787"/>
        </w:tabs>
        <w:spacing w:before="13"/>
        <w:ind w:left="1417"/>
      </w:pPr>
      <w:r>
        <w:rPr>
          <w:w w:val="105"/>
        </w:rPr>
        <w:t>SECTION</w:t>
      </w:r>
      <w:r>
        <w:rPr>
          <w:spacing w:val="-2"/>
          <w:w w:val="105"/>
        </w:rPr>
        <w:t xml:space="preserve"> </w:t>
      </w:r>
      <w:r>
        <w:rPr>
          <w:w w:val="105"/>
        </w:rPr>
        <w:t>13.</w:t>
      </w:r>
      <w:r>
        <w:rPr>
          <w:spacing w:val="-6"/>
          <w:w w:val="105"/>
        </w:rPr>
        <w:t xml:space="preserve"> </w:t>
      </w:r>
      <w:r>
        <w:rPr>
          <w:spacing w:val="-2"/>
          <w:w w:val="105"/>
        </w:rPr>
        <w:t>VIOLATION</w:t>
      </w:r>
      <w:r>
        <w:tab/>
      </w:r>
      <w:r>
        <w:rPr>
          <w:spacing w:val="-5"/>
          <w:w w:val="105"/>
        </w:rPr>
        <w:t>30</w:t>
      </w:r>
    </w:p>
    <w:p w14:paraId="5EC739EE" w14:textId="77777777" w:rsidR="00DE41D3" w:rsidRDefault="009C2D94">
      <w:pPr>
        <w:pStyle w:val="BodyText"/>
        <w:tabs>
          <w:tab w:val="left" w:leader="dot" w:pos="9787"/>
        </w:tabs>
        <w:spacing w:before="18"/>
        <w:ind w:left="1417"/>
      </w:pPr>
      <w:r>
        <w:rPr>
          <w:w w:val="105"/>
        </w:rPr>
        <w:t>SECTION</w:t>
      </w:r>
      <w:r>
        <w:rPr>
          <w:spacing w:val="3"/>
          <w:w w:val="105"/>
        </w:rPr>
        <w:t xml:space="preserve"> </w:t>
      </w:r>
      <w:r>
        <w:rPr>
          <w:w w:val="105"/>
        </w:rPr>
        <w:t>14.</w:t>
      </w:r>
      <w:r>
        <w:rPr>
          <w:spacing w:val="-9"/>
          <w:w w:val="105"/>
        </w:rPr>
        <w:t xml:space="preserve"> </w:t>
      </w:r>
      <w:r>
        <w:rPr>
          <w:w w:val="105"/>
        </w:rPr>
        <w:t>COURT</w:t>
      </w:r>
      <w:r>
        <w:rPr>
          <w:spacing w:val="-10"/>
          <w:w w:val="105"/>
        </w:rPr>
        <w:t xml:space="preserve"> </w:t>
      </w:r>
      <w:r>
        <w:rPr>
          <w:spacing w:val="-2"/>
          <w:w w:val="105"/>
        </w:rPr>
        <w:t>COSTS</w:t>
      </w:r>
      <w:r>
        <w:tab/>
      </w:r>
      <w:r>
        <w:rPr>
          <w:spacing w:val="-5"/>
          <w:w w:val="105"/>
        </w:rPr>
        <w:t>31</w:t>
      </w:r>
    </w:p>
    <w:p w14:paraId="5EC739EF" w14:textId="77777777" w:rsidR="00DE41D3" w:rsidRDefault="009C2D94">
      <w:pPr>
        <w:pStyle w:val="BodyText"/>
        <w:tabs>
          <w:tab w:val="left" w:leader="dot" w:pos="9787"/>
        </w:tabs>
        <w:spacing w:before="13"/>
        <w:ind w:left="1417"/>
      </w:pPr>
      <w:r>
        <w:rPr>
          <w:w w:val="105"/>
        </w:rPr>
        <w:t>SECTION</w:t>
      </w:r>
      <w:r>
        <w:rPr>
          <w:spacing w:val="-2"/>
          <w:w w:val="105"/>
        </w:rPr>
        <w:t xml:space="preserve"> </w:t>
      </w:r>
      <w:r>
        <w:rPr>
          <w:w w:val="105"/>
        </w:rPr>
        <w:t>15.</w:t>
      </w:r>
      <w:r>
        <w:rPr>
          <w:spacing w:val="-7"/>
          <w:w w:val="105"/>
        </w:rPr>
        <w:t xml:space="preserve"> </w:t>
      </w:r>
      <w:r>
        <w:rPr>
          <w:spacing w:val="-2"/>
          <w:w w:val="105"/>
        </w:rPr>
        <w:t>CERTIFICATE</w:t>
      </w:r>
      <w:r>
        <w:tab/>
      </w:r>
      <w:r>
        <w:rPr>
          <w:spacing w:val="-5"/>
          <w:w w:val="105"/>
        </w:rPr>
        <w:t>31</w:t>
      </w:r>
    </w:p>
    <w:p w14:paraId="5EC739F0" w14:textId="77777777" w:rsidR="00DE41D3" w:rsidRDefault="009C2D94">
      <w:pPr>
        <w:pStyle w:val="BodyText"/>
        <w:tabs>
          <w:tab w:val="left" w:leader="dot" w:pos="9783"/>
        </w:tabs>
        <w:spacing w:before="18"/>
        <w:ind w:left="1412"/>
      </w:pPr>
      <w:r>
        <w:rPr>
          <w:w w:val="105"/>
        </w:rPr>
        <w:t>SECTION</w:t>
      </w:r>
      <w:r>
        <w:rPr>
          <w:spacing w:val="-3"/>
          <w:w w:val="105"/>
        </w:rPr>
        <w:t xml:space="preserve"> </w:t>
      </w:r>
      <w:r>
        <w:rPr>
          <w:w w:val="105"/>
        </w:rPr>
        <w:t>16.</w:t>
      </w:r>
      <w:r>
        <w:rPr>
          <w:spacing w:val="-15"/>
          <w:w w:val="105"/>
        </w:rPr>
        <w:t xml:space="preserve"> </w:t>
      </w:r>
      <w:r>
        <w:rPr>
          <w:w w:val="105"/>
        </w:rPr>
        <w:t>CERTIFICATE</w:t>
      </w:r>
      <w:r>
        <w:rPr>
          <w:spacing w:val="1"/>
          <w:w w:val="105"/>
        </w:rPr>
        <w:t xml:space="preserve"> </w:t>
      </w:r>
      <w:r>
        <w:rPr>
          <w:w w:val="105"/>
        </w:rPr>
        <w:t>OF</w:t>
      </w:r>
      <w:r>
        <w:rPr>
          <w:spacing w:val="-14"/>
          <w:w w:val="105"/>
        </w:rPr>
        <w:t xml:space="preserve"> </w:t>
      </w:r>
      <w:r>
        <w:rPr>
          <w:spacing w:val="-2"/>
          <w:w w:val="105"/>
        </w:rPr>
        <w:t>COMPLIANCE</w:t>
      </w:r>
      <w:r>
        <w:tab/>
      </w:r>
      <w:r>
        <w:rPr>
          <w:spacing w:val="-5"/>
          <w:w w:val="105"/>
        </w:rPr>
        <w:t>31</w:t>
      </w:r>
    </w:p>
    <w:p w14:paraId="5EC739F1" w14:textId="77777777" w:rsidR="00DE41D3" w:rsidRDefault="009C2D94">
      <w:pPr>
        <w:pStyle w:val="BodyText"/>
        <w:tabs>
          <w:tab w:val="left" w:leader="dot" w:pos="9787"/>
        </w:tabs>
        <w:spacing w:before="8"/>
        <w:ind w:left="1417"/>
      </w:pPr>
      <w:r>
        <w:rPr>
          <w:w w:val="105"/>
        </w:rPr>
        <w:t>SECTION</w:t>
      </w:r>
      <w:r>
        <w:rPr>
          <w:spacing w:val="1"/>
          <w:w w:val="105"/>
        </w:rPr>
        <w:t xml:space="preserve"> </w:t>
      </w:r>
      <w:r>
        <w:rPr>
          <w:w w:val="105"/>
        </w:rPr>
        <w:t>17.</w:t>
      </w:r>
      <w:r>
        <w:rPr>
          <w:spacing w:val="-6"/>
          <w:w w:val="105"/>
        </w:rPr>
        <w:t xml:space="preserve"> </w:t>
      </w:r>
      <w:r>
        <w:rPr>
          <w:spacing w:val="-2"/>
          <w:w w:val="105"/>
        </w:rPr>
        <w:t>EXEMPTION</w:t>
      </w:r>
      <w:r>
        <w:tab/>
      </w:r>
      <w:r>
        <w:rPr>
          <w:spacing w:val="-5"/>
          <w:w w:val="105"/>
        </w:rPr>
        <w:t>31</w:t>
      </w:r>
    </w:p>
    <w:p w14:paraId="5EC739F2" w14:textId="77777777" w:rsidR="00DE41D3" w:rsidRDefault="009C2D94">
      <w:pPr>
        <w:pStyle w:val="BodyText"/>
        <w:tabs>
          <w:tab w:val="left" w:leader="dot" w:pos="9787"/>
        </w:tabs>
        <w:spacing w:before="9"/>
        <w:ind w:left="1417"/>
      </w:pPr>
      <w:r>
        <w:rPr>
          <w:w w:val="105"/>
        </w:rPr>
        <w:t>SECTION</w:t>
      </w:r>
      <w:r>
        <w:rPr>
          <w:spacing w:val="-1"/>
          <w:w w:val="105"/>
        </w:rPr>
        <w:t xml:space="preserve"> </w:t>
      </w:r>
      <w:r>
        <w:rPr>
          <w:w w:val="105"/>
        </w:rPr>
        <w:t>18.</w:t>
      </w:r>
      <w:r>
        <w:rPr>
          <w:spacing w:val="-5"/>
          <w:w w:val="105"/>
        </w:rPr>
        <w:t xml:space="preserve"> </w:t>
      </w:r>
      <w:r>
        <w:rPr>
          <w:spacing w:val="-2"/>
          <w:w w:val="105"/>
        </w:rPr>
        <w:t>EXCULPATION</w:t>
      </w:r>
      <w:r>
        <w:tab/>
      </w:r>
      <w:r>
        <w:rPr>
          <w:spacing w:val="-5"/>
          <w:w w:val="105"/>
        </w:rPr>
        <w:t>31</w:t>
      </w:r>
    </w:p>
    <w:p w14:paraId="5EC739F3" w14:textId="77777777" w:rsidR="00DE41D3" w:rsidRDefault="009C2D94">
      <w:pPr>
        <w:pStyle w:val="BodyText"/>
        <w:tabs>
          <w:tab w:val="left" w:leader="dot" w:pos="9787"/>
        </w:tabs>
        <w:spacing w:before="252"/>
        <w:ind w:left="697"/>
      </w:pPr>
      <w:r>
        <w:rPr>
          <w:w w:val="105"/>
        </w:rPr>
        <w:t>ARTICLE</w:t>
      </w:r>
      <w:r>
        <w:rPr>
          <w:spacing w:val="-11"/>
          <w:w w:val="105"/>
        </w:rPr>
        <w:t xml:space="preserve"> </w:t>
      </w:r>
      <w:r>
        <w:rPr>
          <w:w w:val="105"/>
        </w:rPr>
        <w:t>X</w:t>
      </w:r>
      <w:r>
        <w:rPr>
          <w:spacing w:val="-15"/>
          <w:w w:val="105"/>
        </w:rPr>
        <w:t xml:space="preserve"> </w:t>
      </w:r>
      <w:r>
        <w:rPr>
          <w:w w:val="105"/>
        </w:rPr>
        <w:t>INSURANCE</w:t>
      </w:r>
      <w:r>
        <w:rPr>
          <w:spacing w:val="-9"/>
          <w:w w:val="105"/>
        </w:rPr>
        <w:t xml:space="preserve"> </w:t>
      </w:r>
      <w:r>
        <w:rPr>
          <w:w w:val="105"/>
        </w:rPr>
        <w:t>AND</w:t>
      </w:r>
      <w:r>
        <w:rPr>
          <w:spacing w:val="-15"/>
          <w:w w:val="105"/>
        </w:rPr>
        <w:t xml:space="preserve"> </w:t>
      </w:r>
      <w:r>
        <w:rPr>
          <w:w w:val="105"/>
        </w:rPr>
        <w:t>CASUALTY</w:t>
      </w:r>
      <w:r>
        <w:rPr>
          <w:spacing w:val="-7"/>
          <w:w w:val="105"/>
        </w:rPr>
        <w:t xml:space="preserve"> </w:t>
      </w:r>
      <w:r>
        <w:rPr>
          <w:spacing w:val="-2"/>
          <w:w w:val="105"/>
        </w:rPr>
        <w:t>LOSSES</w:t>
      </w:r>
      <w:r>
        <w:tab/>
      </w:r>
      <w:r>
        <w:rPr>
          <w:spacing w:val="-5"/>
          <w:w w:val="105"/>
        </w:rPr>
        <w:t>32</w:t>
      </w:r>
    </w:p>
    <w:p w14:paraId="5EC739F4" w14:textId="77777777" w:rsidR="00DE41D3" w:rsidRDefault="009C2D94">
      <w:pPr>
        <w:pStyle w:val="BodyText"/>
        <w:tabs>
          <w:tab w:val="left" w:leader="dot" w:pos="9787"/>
        </w:tabs>
        <w:spacing w:before="8"/>
        <w:ind w:left="1417"/>
      </w:pPr>
      <w:r>
        <w:rPr>
          <w:w w:val="105"/>
        </w:rPr>
        <w:t>SECTION</w:t>
      </w:r>
      <w:r>
        <w:rPr>
          <w:spacing w:val="1"/>
          <w:w w:val="105"/>
        </w:rPr>
        <w:t xml:space="preserve"> </w:t>
      </w:r>
      <w:r>
        <w:rPr>
          <w:w w:val="105"/>
        </w:rPr>
        <w:t>1.</w:t>
      </w:r>
      <w:r>
        <w:rPr>
          <w:spacing w:val="55"/>
          <w:w w:val="150"/>
        </w:rPr>
        <w:t xml:space="preserve"> </w:t>
      </w:r>
      <w:r>
        <w:rPr>
          <w:w w:val="105"/>
        </w:rPr>
        <w:t>ASSOCIATION</w:t>
      </w:r>
      <w:r>
        <w:rPr>
          <w:spacing w:val="12"/>
          <w:w w:val="105"/>
        </w:rPr>
        <w:t xml:space="preserve"> </w:t>
      </w:r>
      <w:r>
        <w:rPr>
          <w:spacing w:val="-2"/>
          <w:w w:val="105"/>
        </w:rPr>
        <w:t>INSURANCE</w:t>
      </w:r>
      <w:r>
        <w:tab/>
      </w:r>
      <w:r>
        <w:rPr>
          <w:spacing w:val="-5"/>
          <w:w w:val="105"/>
        </w:rPr>
        <w:t>32</w:t>
      </w:r>
    </w:p>
    <w:p w14:paraId="5EC739F5" w14:textId="77777777" w:rsidR="00DE41D3" w:rsidRDefault="009C2D94">
      <w:pPr>
        <w:pStyle w:val="BodyText"/>
        <w:tabs>
          <w:tab w:val="left" w:leader="dot" w:pos="9787"/>
        </w:tabs>
        <w:spacing w:before="9"/>
        <w:ind w:left="1417"/>
      </w:pPr>
      <w:r>
        <w:rPr>
          <w:w w:val="105"/>
        </w:rPr>
        <w:t>SECTION</w:t>
      </w:r>
      <w:r>
        <w:rPr>
          <w:spacing w:val="6"/>
          <w:w w:val="105"/>
        </w:rPr>
        <w:t xml:space="preserve"> </w:t>
      </w:r>
      <w:r>
        <w:rPr>
          <w:w w:val="105"/>
        </w:rPr>
        <w:t>2.</w:t>
      </w:r>
      <w:r>
        <w:rPr>
          <w:spacing w:val="70"/>
          <w:w w:val="150"/>
        </w:rPr>
        <w:t xml:space="preserve"> </w:t>
      </w:r>
      <w:r>
        <w:rPr>
          <w:w w:val="105"/>
        </w:rPr>
        <w:t>OWNERS</w:t>
      </w:r>
      <w:r>
        <w:rPr>
          <w:spacing w:val="4"/>
          <w:w w:val="105"/>
        </w:rPr>
        <w:t xml:space="preserve"> </w:t>
      </w:r>
      <w:r>
        <w:rPr>
          <w:spacing w:val="-2"/>
          <w:w w:val="105"/>
        </w:rPr>
        <w:t>INSURANCE</w:t>
      </w:r>
      <w:r>
        <w:tab/>
      </w:r>
      <w:r>
        <w:rPr>
          <w:spacing w:val="-5"/>
          <w:w w:val="105"/>
        </w:rPr>
        <w:t>34</w:t>
      </w:r>
    </w:p>
    <w:p w14:paraId="5EC739F6" w14:textId="77777777" w:rsidR="00DE41D3" w:rsidRDefault="009C2D94">
      <w:pPr>
        <w:spacing w:before="466"/>
        <w:ind w:left="1525" w:right="1759"/>
        <w:jc w:val="center"/>
        <w:rPr>
          <w:sz w:val="16"/>
        </w:rPr>
      </w:pPr>
      <w:r>
        <w:rPr>
          <w:spacing w:val="-5"/>
          <w:sz w:val="16"/>
        </w:rPr>
        <w:t>11</w:t>
      </w:r>
    </w:p>
    <w:p w14:paraId="5EC739F7" w14:textId="77777777" w:rsidR="00DE41D3" w:rsidRDefault="00DE41D3">
      <w:pPr>
        <w:jc w:val="center"/>
        <w:rPr>
          <w:sz w:val="16"/>
        </w:rPr>
        <w:sectPr w:rsidR="00DE41D3">
          <w:pgSz w:w="12280" w:h="16800"/>
          <w:pgMar w:top="940" w:right="400" w:bottom="860" w:left="900" w:header="260" w:footer="676" w:gutter="0"/>
          <w:cols w:space="720"/>
        </w:sectPr>
      </w:pPr>
    </w:p>
    <w:p w14:paraId="5EC739F8" w14:textId="77777777" w:rsidR="00DE41D3" w:rsidRDefault="00DE41D3">
      <w:pPr>
        <w:pStyle w:val="BodyText"/>
        <w:rPr>
          <w:sz w:val="26"/>
        </w:rPr>
      </w:pPr>
    </w:p>
    <w:p w14:paraId="5EC739F9" w14:textId="77777777" w:rsidR="00DE41D3" w:rsidRDefault="00DE41D3">
      <w:pPr>
        <w:pStyle w:val="BodyText"/>
        <w:rPr>
          <w:sz w:val="26"/>
        </w:rPr>
      </w:pPr>
    </w:p>
    <w:p w14:paraId="5EC739FA" w14:textId="77777777" w:rsidR="00DE41D3" w:rsidRDefault="00DE41D3">
      <w:pPr>
        <w:pStyle w:val="BodyText"/>
        <w:rPr>
          <w:sz w:val="26"/>
        </w:rPr>
      </w:pPr>
    </w:p>
    <w:p w14:paraId="5EC739FB" w14:textId="77777777" w:rsidR="00DE41D3" w:rsidRDefault="00DE41D3">
      <w:pPr>
        <w:pStyle w:val="BodyText"/>
        <w:spacing w:before="3"/>
        <w:rPr>
          <w:sz w:val="25"/>
        </w:rPr>
      </w:pPr>
    </w:p>
    <w:p w14:paraId="5EC739FC" w14:textId="77777777" w:rsidR="00DE41D3" w:rsidRDefault="009C2D94">
      <w:pPr>
        <w:pStyle w:val="BodyText"/>
        <w:tabs>
          <w:tab w:val="left" w:leader="dot" w:pos="9767"/>
        </w:tabs>
        <w:ind w:left="1383"/>
      </w:pPr>
      <w:r>
        <w:rPr>
          <w:w w:val="105"/>
        </w:rPr>
        <w:t>SECTION</w:t>
      </w:r>
      <w:r>
        <w:rPr>
          <w:spacing w:val="-4"/>
          <w:w w:val="105"/>
        </w:rPr>
        <w:t xml:space="preserve"> </w:t>
      </w:r>
      <w:r>
        <w:rPr>
          <w:w w:val="105"/>
        </w:rPr>
        <w:t>3.</w:t>
      </w:r>
      <w:r>
        <w:rPr>
          <w:spacing w:val="76"/>
          <w:w w:val="105"/>
        </w:rPr>
        <w:t xml:space="preserve"> </w:t>
      </w:r>
      <w:r>
        <w:rPr>
          <w:w w:val="105"/>
        </w:rPr>
        <w:t>REQUIREMENT</w:t>
      </w:r>
      <w:r>
        <w:rPr>
          <w:spacing w:val="-5"/>
          <w:w w:val="105"/>
        </w:rPr>
        <w:t xml:space="preserve"> </w:t>
      </w:r>
      <w:r>
        <w:rPr>
          <w:w w:val="105"/>
        </w:rPr>
        <w:t>TO</w:t>
      </w:r>
      <w:r>
        <w:rPr>
          <w:spacing w:val="-15"/>
          <w:w w:val="105"/>
        </w:rPr>
        <w:t xml:space="preserve"> </w:t>
      </w:r>
      <w:r>
        <w:rPr>
          <w:w w:val="105"/>
        </w:rPr>
        <w:t>RECONSTRUCT</w:t>
      </w:r>
      <w:r>
        <w:rPr>
          <w:spacing w:val="-6"/>
          <w:w w:val="105"/>
        </w:rPr>
        <w:t xml:space="preserve"> </w:t>
      </w:r>
      <w:r>
        <w:rPr>
          <w:w w:val="105"/>
        </w:rPr>
        <w:t>OR</w:t>
      </w:r>
      <w:r>
        <w:rPr>
          <w:spacing w:val="-11"/>
          <w:w w:val="105"/>
        </w:rPr>
        <w:t xml:space="preserve"> </w:t>
      </w:r>
      <w:r>
        <w:rPr>
          <w:w w:val="105"/>
        </w:rPr>
        <w:t>DEMOLISH</w:t>
      </w:r>
      <w:r>
        <w:rPr>
          <w:spacing w:val="3"/>
          <w:w w:val="105"/>
        </w:rPr>
        <w:t xml:space="preserve"> </w:t>
      </w:r>
      <w:r>
        <w:rPr>
          <w:spacing w:val="-4"/>
          <w:w w:val="105"/>
        </w:rPr>
        <w:t>UNIT</w:t>
      </w:r>
      <w:r>
        <w:tab/>
      </w:r>
      <w:r>
        <w:rPr>
          <w:spacing w:val="-5"/>
          <w:w w:val="105"/>
        </w:rPr>
        <w:t>34</w:t>
      </w:r>
    </w:p>
    <w:p w14:paraId="5EC739FD" w14:textId="77777777" w:rsidR="00DE41D3" w:rsidRDefault="009C2D94">
      <w:pPr>
        <w:pStyle w:val="BodyText"/>
        <w:tabs>
          <w:tab w:val="left" w:leader="dot" w:pos="9772"/>
        </w:tabs>
        <w:spacing w:before="28"/>
        <w:ind w:left="1388"/>
      </w:pPr>
      <w:r>
        <w:rPr>
          <w:w w:val="105"/>
        </w:rPr>
        <w:t>SECTION</w:t>
      </w:r>
      <w:r>
        <w:rPr>
          <w:spacing w:val="-1"/>
          <w:w w:val="105"/>
        </w:rPr>
        <w:t xml:space="preserve"> </w:t>
      </w:r>
      <w:r>
        <w:rPr>
          <w:w w:val="105"/>
        </w:rPr>
        <w:t>4.</w:t>
      </w:r>
      <w:r>
        <w:rPr>
          <w:spacing w:val="59"/>
          <w:w w:val="150"/>
        </w:rPr>
        <w:t xml:space="preserve"> </w:t>
      </w:r>
      <w:r>
        <w:rPr>
          <w:w w:val="105"/>
        </w:rPr>
        <w:t>DAMAGE</w:t>
      </w:r>
      <w:r>
        <w:rPr>
          <w:spacing w:val="-4"/>
          <w:w w:val="105"/>
        </w:rPr>
        <w:t xml:space="preserve"> </w:t>
      </w:r>
      <w:r>
        <w:rPr>
          <w:w w:val="105"/>
        </w:rPr>
        <w:t>AND</w:t>
      </w:r>
      <w:r>
        <w:rPr>
          <w:spacing w:val="-11"/>
          <w:w w:val="105"/>
        </w:rPr>
        <w:t xml:space="preserve"> </w:t>
      </w:r>
      <w:r>
        <w:rPr>
          <w:w w:val="105"/>
        </w:rPr>
        <w:t>DESTRUCTION</w:t>
      </w:r>
      <w:r>
        <w:rPr>
          <w:spacing w:val="7"/>
          <w:w w:val="105"/>
        </w:rPr>
        <w:t xml:space="preserve"> </w:t>
      </w:r>
      <w:r>
        <w:rPr>
          <w:w w:val="105"/>
        </w:rPr>
        <w:t>IN</w:t>
      </w:r>
      <w:r>
        <w:rPr>
          <w:spacing w:val="-15"/>
          <w:w w:val="105"/>
        </w:rPr>
        <w:t xml:space="preserve"> </w:t>
      </w:r>
      <w:r>
        <w:rPr>
          <w:w w:val="105"/>
        </w:rPr>
        <w:t>THE</w:t>
      </w:r>
      <w:r>
        <w:rPr>
          <w:spacing w:val="-14"/>
          <w:w w:val="105"/>
        </w:rPr>
        <w:t xml:space="preserve"> </w:t>
      </w:r>
      <w:r>
        <w:rPr>
          <w:spacing w:val="-2"/>
          <w:w w:val="105"/>
        </w:rPr>
        <w:t>COMMUNITY</w:t>
      </w:r>
      <w:r>
        <w:tab/>
      </w:r>
      <w:r>
        <w:rPr>
          <w:spacing w:val="-5"/>
          <w:w w:val="105"/>
        </w:rPr>
        <w:t>34</w:t>
      </w:r>
    </w:p>
    <w:p w14:paraId="5EC739FE" w14:textId="77777777" w:rsidR="00DE41D3" w:rsidRDefault="009C2D94">
      <w:pPr>
        <w:pStyle w:val="BodyText"/>
        <w:tabs>
          <w:tab w:val="left" w:leader="dot" w:pos="9772"/>
        </w:tabs>
        <w:spacing w:before="14"/>
        <w:ind w:left="1388"/>
      </w:pPr>
      <w:r>
        <w:rPr>
          <w:w w:val="105"/>
        </w:rPr>
        <w:t>SECTION</w:t>
      </w:r>
      <w:r>
        <w:rPr>
          <w:spacing w:val="3"/>
          <w:w w:val="105"/>
        </w:rPr>
        <w:t xml:space="preserve"> </w:t>
      </w:r>
      <w:r>
        <w:rPr>
          <w:w w:val="105"/>
        </w:rPr>
        <w:t>5.</w:t>
      </w:r>
      <w:r>
        <w:rPr>
          <w:spacing w:val="63"/>
          <w:w w:val="150"/>
        </w:rPr>
        <w:t xml:space="preserve"> </w:t>
      </w:r>
      <w:r>
        <w:rPr>
          <w:w w:val="105"/>
        </w:rPr>
        <w:t>DISBURSEMENT OF</w:t>
      </w:r>
      <w:r>
        <w:rPr>
          <w:spacing w:val="-14"/>
          <w:w w:val="105"/>
        </w:rPr>
        <w:t xml:space="preserve"> </w:t>
      </w:r>
      <w:r>
        <w:rPr>
          <w:spacing w:val="-2"/>
          <w:w w:val="105"/>
        </w:rPr>
        <w:t>PROCEEDS</w:t>
      </w:r>
      <w:r>
        <w:tab/>
      </w:r>
      <w:r>
        <w:rPr>
          <w:spacing w:val="-5"/>
          <w:w w:val="105"/>
        </w:rPr>
        <w:t>35</w:t>
      </w:r>
    </w:p>
    <w:p w14:paraId="5EC739FF" w14:textId="77777777" w:rsidR="00DE41D3" w:rsidRDefault="009C2D94">
      <w:pPr>
        <w:pStyle w:val="BodyText"/>
        <w:tabs>
          <w:tab w:val="left" w:leader="dot" w:pos="9772"/>
        </w:tabs>
        <w:spacing w:before="18"/>
        <w:ind w:left="1383"/>
      </w:pPr>
      <w:r>
        <w:rPr>
          <w:w w:val="105"/>
        </w:rPr>
        <w:t>SECTION</w:t>
      </w:r>
      <w:r>
        <w:rPr>
          <w:spacing w:val="-1"/>
          <w:w w:val="105"/>
        </w:rPr>
        <w:t xml:space="preserve"> </w:t>
      </w:r>
      <w:r>
        <w:rPr>
          <w:w w:val="105"/>
        </w:rPr>
        <w:t>6.</w:t>
      </w:r>
      <w:r>
        <w:rPr>
          <w:spacing w:val="73"/>
          <w:w w:val="150"/>
        </w:rPr>
        <w:t xml:space="preserve"> </w:t>
      </w:r>
      <w:r>
        <w:rPr>
          <w:w w:val="105"/>
        </w:rPr>
        <w:t>REPAIR</w:t>
      </w:r>
      <w:r>
        <w:rPr>
          <w:spacing w:val="5"/>
          <w:w w:val="105"/>
        </w:rPr>
        <w:t xml:space="preserve"> </w:t>
      </w:r>
      <w:r>
        <w:rPr>
          <w:w w:val="105"/>
        </w:rPr>
        <w:t>AND</w:t>
      </w:r>
      <w:r>
        <w:rPr>
          <w:spacing w:val="-6"/>
          <w:w w:val="105"/>
        </w:rPr>
        <w:t xml:space="preserve"> </w:t>
      </w:r>
      <w:r>
        <w:rPr>
          <w:spacing w:val="-2"/>
          <w:w w:val="105"/>
        </w:rPr>
        <w:t>RECONSTRUCTION</w:t>
      </w:r>
      <w:r>
        <w:tab/>
      </w:r>
      <w:r>
        <w:rPr>
          <w:spacing w:val="-5"/>
          <w:w w:val="105"/>
        </w:rPr>
        <w:t>35</w:t>
      </w:r>
    </w:p>
    <w:p w14:paraId="5EC73A00" w14:textId="77777777" w:rsidR="00DE41D3" w:rsidRDefault="009C2D94">
      <w:pPr>
        <w:pStyle w:val="BodyText"/>
        <w:tabs>
          <w:tab w:val="left" w:leader="dot" w:pos="9772"/>
        </w:tabs>
        <w:spacing w:before="14" w:line="261" w:lineRule="auto"/>
        <w:ind w:left="2827" w:right="967" w:hanging="1445"/>
      </w:pPr>
      <w:r>
        <w:rPr>
          <w:w w:val="105"/>
        </w:rPr>
        <w:t>SECTION 7.</w:t>
      </w:r>
      <w:r>
        <w:rPr>
          <w:spacing w:val="80"/>
          <w:w w:val="105"/>
        </w:rPr>
        <w:t xml:space="preserve"> </w:t>
      </w:r>
      <w:r>
        <w:rPr>
          <w:w w:val="105"/>
        </w:rPr>
        <w:t>OWNER'S INSURANCE REQUIREMENTS</w:t>
      </w:r>
      <w:r>
        <w:rPr>
          <w:spacing w:val="38"/>
          <w:w w:val="105"/>
        </w:rPr>
        <w:t xml:space="preserve"> </w:t>
      </w:r>
      <w:r>
        <w:rPr>
          <w:w w:val="105"/>
        </w:rPr>
        <w:t xml:space="preserve">FOR ANY </w:t>
      </w:r>
      <w:r>
        <w:t>CONSTRUCTION</w:t>
      </w:r>
      <w:r>
        <w:rPr>
          <w:spacing w:val="62"/>
        </w:rPr>
        <w:t xml:space="preserve"> </w:t>
      </w:r>
      <w:r>
        <w:t>OR</w:t>
      </w:r>
      <w:r>
        <w:rPr>
          <w:spacing w:val="19"/>
        </w:rPr>
        <w:t xml:space="preserve"> </w:t>
      </w:r>
      <w:r>
        <w:rPr>
          <w:spacing w:val="-2"/>
        </w:rPr>
        <w:t>RENOVATION</w:t>
      </w:r>
      <w:r>
        <w:tab/>
      </w:r>
      <w:r>
        <w:rPr>
          <w:spacing w:val="-5"/>
        </w:rPr>
        <w:t>35</w:t>
      </w:r>
    </w:p>
    <w:p w14:paraId="5EC73A01" w14:textId="77777777" w:rsidR="00DE41D3" w:rsidRDefault="009C2D94">
      <w:pPr>
        <w:pStyle w:val="BodyText"/>
        <w:tabs>
          <w:tab w:val="left" w:leader="dot" w:pos="9772"/>
        </w:tabs>
        <w:spacing w:before="233"/>
        <w:ind w:left="661"/>
      </w:pPr>
      <w:r>
        <w:rPr>
          <w:w w:val="105"/>
        </w:rPr>
        <w:t>ARTICLE</w:t>
      </w:r>
      <w:r>
        <w:rPr>
          <w:spacing w:val="-2"/>
          <w:w w:val="105"/>
        </w:rPr>
        <w:t xml:space="preserve"> </w:t>
      </w:r>
      <w:r>
        <w:rPr>
          <w:w w:val="105"/>
        </w:rPr>
        <w:t>XI</w:t>
      </w:r>
      <w:r>
        <w:rPr>
          <w:spacing w:val="-15"/>
          <w:w w:val="105"/>
        </w:rPr>
        <w:t xml:space="preserve"> </w:t>
      </w:r>
      <w:r>
        <w:rPr>
          <w:spacing w:val="-2"/>
          <w:w w:val="105"/>
        </w:rPr>
        <w:t>CONDEMNATION</w:t>
      </w:r>
      <w:r>
        <w:tab/>
      </w:r>
      <w:r>
        <w:rPr>
          <w:spacing w:val="-5"/>
          <w:w w:val="105"/>
        </w:rPr>
        <w:t>36</w:t>
      </w:r>
    </w:p>
    <w:p w14:paraId="5EC73A02" w14:textId="77777777" w:rsidR="00DE41D3" w:rsidRDefault="009C2D94">
      <w:pPr>
        <w:pStyle w:val="BodyText"/>
        <w:tabs>
          <w:tab w:val="left" w:leader="dot" w:pos="9767"/>
        </w:tabs>
        <w:spacing w:before="19"/>
        <w:ind w:left="1383"/>
      </w:pPr>
      <w:r>
        <w:rPr>
          <w:w w:val="105"/>
        </w:rPr>
        <w:t>SECTION</w:t>
      </w:r>
      <w:r>
        <w:rPr>
          <w:spacing w:val="11"/>
          <w:w w:val="105"/>
        </w:rPr>
        <w:t xml:space="preserve"> </w:t>
      </w:r>
      <w:r>
        <w:rPr>
          <w:w w:val="105"/>
        </w:rPr>
        <w:t>1.</w:t>
      </w:r>
      <w:r>
        <w:rPr>
          <w:spacing w:val="76"/>
          <w:w w:val="150"/>
        </w:rPr>
        <w:t xml:space="preserve"> </w:t>
      </w:r>
      <w:r>
        <w:rPr>
          <w:spacing w:val="-2"/>
          <w:w w:val="105"/>
        </w:rPr>
        <w:t>GENERAL</w:t>
      </w:r>
      <w:r>
        <w:tab/>
      </w:r>
      <w:r>
        <w:rPr>
          <w:spacing w:val="-5"/>
          <w:w w:val="105"/>
        </w:rPr>
        <w:t>36</w:t>
      </w:r>
    </w:p>
    <w:p w14:paraId="5EC73A03" w14:textId="77777777" w:rsidR="00DE41D3" w:rsidRDefault="009C2D94">
      <w:pPr>
        <w:pStyle w:val="BodyText"/>
        <w:tabs>
          <w:tab w:val="left" w:leader="dot" w:pos="9777"/>
        </w:tabs>
        <w:spacing w:before="263"/>
        <w:ind w:left="666"/>
      </w:pPr>
      <w:r>
        <w:rPr>
          <w:w w:val="105"/>
        </w:rPr>
        <w:t>ARTICLE</w:t>
      </w:r>
      <w:r>
        <w:rPr>
          <w:spacing w:val="-3"/>
          <w:w w:val="105"/>
        </w:rPr>
        <w:t xml:space="preserve"> </w:t>
      </w:r>
      <w:r>
        <w:rPr>
          <w:w w:val="105"/>
        </w:rPr>
        <w:t>XII</w:t>
      </w:r>
      <w:r>
        <w:rPr>
          <w:spacing w:val="-11"/>
          <w:w w:val="105"/>
        </w:rPr>
        <w:t xml:space="preserve"> </w:t>
      </w:r>
      <w:r>
        <w:rPr>
          <w:w w:val="105"/>
        </w:rPr>
        <w:t>USE</w:t>
      </w:r>
      <w:r>
        <w:rPr>
          <w:spacing w:val="-10"/>
          <w:w w:val="105"/>
        </w:rPr>
        <w:t xml:space="preserve"> </w:t>
      </w:r>
      <w:r>
        <w:rPr>
          <w:spacing w:val="-2"/>
          <w:w w:val="105"/>
        </w:rPr>
        <w:t>RESTRICTIONS</w:t>
      </w:r>
      <w:r>
        <w:tab/>
      </w:r>
      <w:r>
        <w:rPr>
          <w:spacing w:val="-5"/>
          <w:w w:val="105"/>
        </w:rPr>
        <w:t>37</w:t>
      </w:r>
    </w:p>
    <w:p w14:paraId="5EC73A04" w14:textId="77777777" w:rsidR="00DE41D3" w:rsidRDefault="009C2D94">
      <w:pPr>
        <w:pStyle w:val="BodyText"/>
        <w:tabs>
          <w:tab w:val="left" w:leader="dot" w:pos="9772"/>
        </w:tabs>
        <w:spacing w:before="18"/>
        <w:ind w:left="1388"/>
      </w:pPr>
      <w:r>
        <w:rPr>
          <w:w w:val="105"/>
        </w:rPr>
        <w:t>SECTION</w:t>
      </w:r>
      <w:r>
        <w:rPr>
          <w:spacing w:val="7"/>
          <w:w w:val="105"/>
        </w:rPr>
        <w:t xml:space="preserve"> </w:t>
      </w:r>
      <w:r>
        <w:rPr>
          <w:w w:val="105"/>
        </w:rPr>
        <w:t>1.</w:t>
      </w:r>
      <w:r>
        <w:rPr>
          <w:spacing w:val="60"/>
          <w:w w:val="150"/>
        </w:rPr>
        <w:t xml:space="preserve"> </w:t>
      </w:r>
      <w:r>
        <w:rPr>
          <w:w w:val="105"/>
        </w:rPr>
        <w:t>RESIDENTIAL</w:t>
      </w:r>
      <w:r>
        <w:rPr>
          <w:spacing w:val="2"/>
          <w:w w:val="105"/>
        </w:rPr>
        <w:t xml:space="preserve"> </w:t>
      </w:r>
      <w:r>
        <w:rPr>
          <w:spacing w:val="-5"/>
          <w:w w:val="105"/>
        </w:rPr>
        <w:t>USE</w:t>
      </w:r>
      <w:r>
        <w:tab/>
      </w:r>
      <w:r>
        <w:rPr>
          <w:spacing w:val="-5"/>
          <w:w w:val="105"/>
        </w:rPr>
        <w:t>37</w:t>
      </w:r>
    </w:p>
    <w:p w14:paraId="5EC73A05" w14:textId="77777777" w:rsidR="00DE41D3" w:rsidRDefault="009C2D94">
      <w:pPr>
        <w:pStyle w:val="BodyText"/>
        <w:tabs>
          <w:tab w:val="left" w:leader="dot" w:pos="9772"/>
        </w:tabs>
        <w:spacing w:before="18"/>
        <w:ind w:left="1388"/>
      </w:pPr>
      <w:r>
        <w:rPr>
          <w:w w:val="105"/>
        </w:rPr>
        <w:t>SECTION</w:t>
      </w:r>
      <w:r>
        <w:rPr>
          <w:spacing w:val="4"/>
          <w:w w:val="105"/>
        </w:rPr>
        <w:t xml:space="preserve"> </w:t>
      </w:r>
      <w:r>
        <w:rPr>
          <w:w w:val="105"/>
        </w:rPr>
        <w:t>2.</w:t>
      </w:r>
      <w:r>
        <w:rPr>
          <w:spacing w:val="25"/>
          <w:w w:val="105"/>
        </w:rPr>
        <w:t xml:space="preserve">  </w:t>
      </w:r>
      <w:r>
        <w:rPr>
          <w:spacing w:val="-2"/>
          <w:w w:val="105"/>
        </w:rPr>
        <w:t>NUISANCES</w:t>
      </w:r>
      <w:r>
        <w:tab/>
      </w:r>
      <w:r>
        <w:rPr>
          <w:spacing w:val="-5"/>
          <w:w w:val="105"/>
        </w:rPr>
        <w:t>37</w:t>
      </w:r>
    </w:p>
    <w:p w14:paraId="5EC73A06" w14:textId="77777777" w:rsidR="00DE41D3" w:rsidRDefault="009C2D94">
      <w:pPr>
        <w:pStyle w:val="BodyText"/>
        <w:tabs>
          <w:tab w:val="left" w:leader="dot" w:pos="9772"/>
        </w:tabs>
        <w:spacing w:before="14"/>
        <w:ind w:left="1388"/>
      </w:pPr>
      <w:r>
        <w:rPr>
          <w:w w:val="105"/>
        </w:rPr>
        <w:t>SECTION</w:t>
      </w:r>
      <w:r>
        <w:rPr>
          <w:spacing w:val="6"/>
          <w:w w:val="105"/>
        </w:rPr>
        <w:t xml:space="preserve"> </w:t>
      </w:r>
      <w:r>
        <w:rPr>
          <w:w w:val="105"/>
        </w:rPr>
        <w:t>3.</w:t>
      </w:r>
      <w:r>
        <w:rPr>
          <w:spacing w:val="64"/>
          <w:w w:val="150"/>
        </w:rPr>
        <w:t xml:space="preserve"> </w:t>
      </w:r>
      <w:r>
        <w:rPr>
          <w:w w:val="105"/>
        </w:rPr>
        <w:t>UNLAWFUL</w:t>
      </w:r>
      <w:r>
        <w:rPr>
          <w:spacing w:val="-1"/>
          <w:w w:val="105"/>
        </w:rPr>
        <w:t xml:space="preserve"> </w:t>
      </w:r>
      <w:r>
        <w:rPr>
          <w:spacing w:val="-5"/>
          <w:w w:val="105"/>
        </w:rPr>
        <w:t>USE</w:t>
      </w:r>
      <w:r>
        <w:tab/>
      </w:r>
      <w:r>
        <w:rPr>
          <w:spacing w:val="-5"/>
          <w:w w:val="105"/>
        </w:rPr>
        <w:t>37</w:t>
      </w:r>
    </w:p>
    <w:p w14:paraId="5EC73A07" w14:textId="77777777" w:rsidR="00DE41D3" w:rsidRDefault="009C2D94">
      <w:pPr>
        <w:pStyle w:val="BodyText"/>
        <w:tabs>
          <w:tab w:val="left" w:leader="dot" w:pos="9772"/>
        </w:tabs>
        <w:spacing w:before="23"/>
        <w:ind w:left="1388"/>
      </w:pPr>
      <w:r>
        <w:rPr>
          <w:w w:val="105"/>
        </w:rPr>
        <w:t>SECTION</w:t>
      </w:r>
      <w:r>
        <w:rPr>
          <w:spacing w:val="11"/>
          <w:w w:val="105"/>
        </w:rPr>
        <w:t xml:space="preserve"> </w:t>
      </w:r>
      <w:r>
        <w:rPr>
          <w:w w:val="105"/>
        </w:rPr>
        <w:t>4.</w:t>
      </w:r>
      <w:r>
        <w:rPr>
          <w:spacing w:val="79"/>
          <w:w w:val="150"/>
        </w:rPr>
        <w:t xml:space="preserve"> </w:t>
      </w:r>
      <w:r>
        <w:rPr>
          <w:spacing w:val="-2"/>
          <w:w w:val="105"/>
        </w:rPr>
        <w:t>INSURANCE</w:t>
      </w:r>
      <w:r>
        <w:tab/>
      </w:r>
      <w:r>
        <w:rPr>
          <w:spacing w:val="-5"/>
          <w:w w:val="105"/>
        </w:rPr>
        <w:t>37</w:t>
      </w:r>
    </w:p>
    <w:p w14:paraId="5EC73A08" w14:textId="77777777" w:rsidR="00DE41D3" w:rsidRDefault="009C2D94">
      <w:pPr>
        <w:pStyle w:val="BodyText"/>
        <w:tabs>
          <w:tab w:val="left" w:leader="dot" w:pos="9772"/>
        </w:tabs>
        <w:spacing w:before="19"/>
        <w:ind w:left="1388"/>
      </w:pPr>
      <w:r>
        <w:rPr>
          <w:w w:val="105"/>
        </w:rPr>
        <w:t>SECTION</w:t>
      </w:r>
      <w:r>
        <w:rPr>
          <w:spacing w:val="12"/>
          <w:w w:val="105"/>
        </w:rPr>
        <w:t xml:space="preserve"> </w:t>
      </w:r>
      <w:r>
        <w:rPr>
          <w:w w:val="105"/>
        </w:rPr>
        <w:t>5.</w:t>
      </w:r>
      <w:r>
        <w:rPr>
          <w:spacing w:val="75"/>
          <w:w w:val="150"/>
        </w:rPr>
        <w:t xml:space="preserve"> </w:t>
      </w:r>
      <w:r>
        <w:rPr>
          <w:spacing w:val="-4"/>
          <w:w w:val="105"/>
        </w:rPr>
        <w:t>PETS</w:t>
      </w:r>
      <w:r>
        <w:tab/>
      </w:r>
      <w:r>
        <w:rPr>
          <w:spacing w:val="-5"/>
          <w:w w:val="105"/>
        </w:rPr>
        <w:t>37</w:t>
      </w:r>
    </w:p>
    <w:p w14:paraId="5EC73A09" w14:textId="77777777" w:rsidR="00DE41D3" w:rsidRDefault="009C2D94">
      <w:pPr>
        <w:pStyle w:val="BodyText"/>
        <w:tabs>
          <w:tab w:val="left" w:leader="dot" w:pos="9772"/>
        </w:tabs>
        <w:spacing w:before="18"/>
        <w:ind w:left="1388"/>
      </w:pPr>
      <w:r>
        <w:rPr>
          <w:w w:val="105"/>
        </w:rPr>
        <w:t>SECTION</w:t>
      </w:r>
      <w:r>
        <w:rPr>
          <w:spacing w:val="3"/>
          <w:w w:val="105"/>
        </w:rPr>
        <w:t xml:space="preserve"> </w:t>
      </w:r>
      <w:r>
        <w:rPr>
          <w:w w:val="105"/>
        </w:rPr>
        <w:t>6.</w:t>
      </w:r>
      <w:r>
        <w:rPr>
          <w:spacing w:val="24"/>
          <w:w w:val="105"/>
        </w:rPr>
        <w:t xml:space="preserve">  </w:t>
      </w:r>
      <w:r>
        <w:rPr>
          <w:spacing w:val="-2"/>
          <w:w w:val="105"/>
        </w:rPr>
        <w:t>SIGNS</w:t>
      </w:r>
      <w:r>
        <w:tab/>
      </w:r>
      <w:r>
        <w:rPr>
          <w:spacing w:val="-5"/>
          <w:w w:val="105"/>
        </w:rPr>
        <w:t>38</w:t>
      </w:r>
    </w:p>
    <w:p w14:paraId="5EC73A0A" w14:textId="77777777" w:rsidR="00DE41D3" w:rsidRDefault="009C2D94">
      <w:pPr>
        <w:pStyle w:val="BodyText"/>
        <w:tabs>
          <w:tab w:val="left" w:leader="dot" w:pos="9772"/>
        </w:tabs>
        <w:spacing w:before="14"/>
        <w:ind w:left="1388"/>
      </w:pPr>
      <w:r>
        <w:rPr>
          <w:w w:val="105"/>
        </w:rPr>
        <w:t>SECTION</w:t>
      </w:r>
      <w:r>
        <w:rPr>
          <w:spacing w:val="-1"/>
          <w:w w:val="105"/>
        </w:rPr>
        <w:t xml:space="preserve"> </w:t>
      </w:r>
      <w:r>
        <w:rPr>
          <w:w w:val="105"/>
        </w:rPr>
        <w:t>7.</w:t>
      </w:r>
      <w:r>
        <w:rPr>
          <w:spacing w:val="66"/>
          <w:w w:val="150"/>
        </w:rPr>
        <w:t xml:space="preserve"> </w:t>
      </w:r>
      <w:r>
        <w:rPr>
          <w:w w:val="105"/>
        </w:rPr>
        <w:t>EXTERIOR</w:t>
      </w:r>
      <w:r>
        <w:rPr>
          <w:spacing w:val="14"/>
          <w:w w:val="105"/>
        </w:rPr>
        <w:t xml:space="preserve"> </w:t>
      </w:r>
      <w:r>
        <w:rPr>
          <w:spacing w:val="-2"/>
          <w:w w:val="105"/>
        </w:rPr>
        <w:t>LIGHTING</w:t>
      </w:r>
      <w:r>
        <w:tab/>
      </w:r>
      <w:r>
        <w:rPr>
          <w:spacing w:val="-5"/>
          <w:w w:val="105"/>
        </w:rPr>
        <w:t>38</w:t>
      </w:r>
    </w:p>
    <w:p w14:paraId="5EC73A0B" w14:textId="77777777" w:rsidR="00DE41D3" w:rsidRDefault="009C2D94">
      <w:pPr>
        <w:pStyle w:val="BodyText"/>
        <w:tabs>
          <w:tab w:val="left" w:leader="dot" w:pos="9772"/>
        </w:tabs>
        <w:spacing w:before="23"/>
        <w:ind w:left="1388"/>
      </w:pPr>
      <w:r>
        <w:rPr>
          <w:w w:val="105"/>
        </w:rPr>
        <w:t>SECTION</w:t>
      </w:r>
      <w:r>
        <w:rPr>
          <w:spacing w:val="1"/>
          <w:w w:val="105"/>
        </w:rPr>
        <w:t xml:space="preserve"> </w:t>
      </w:r>
      <w:r>
        <w:rPr>
          <w:w w:val="105"/>
        </w:rPr>
        <w:t>8.</w:t>
      </w:r>
      <w:r>
        <w:rPr>
          <w:spacing w:val="68"/>
          <w:w w:val="150"/>
        </w:rPr>
        <w:t xml:space="preserve"> </w:t>
      </w:r>
      <w:r>
        <w:rPr>
          <w:w w:val="105"/>
        </w:rPr>
        <w:t>TRAFFIC</w:t>
      </w:r>
      <w:r>
        <w:rPr>
          <w:spacing w:val="7"/>
          <w:w w:val="105"/>
        </w:rPr>
        <w:t xml:space="preserve"> </w:t>
      </w:r>
      <w:r>
        <w:rPr>
          <w:spacing w:val="-2"/>
          <w:w w:val="105"/>
        </w:rPr>
        <w:t>HAZARDS</w:t>
      </w:r>
      <w:r>
        <w:tab/>
      </w:r>
      <w:r>
        <w:rPr>
          <w:spacing w:val="-5"/>
          <w:w w:val="105"/>
        </w:rPr>
        <w:t>38</w:t>
      </w:r>
    </w:p>
    <w:p w14:paraId="5EC73A0C" w14:textId="77777777" w:rsidR="00DE41D3" w:rsidRDefault="009C2D94">
      <w:pPr>
        <w:pStyle w:val="BodyText"/>
        <w:tabs>
          <w:tab w:val="left" w:leader="dot" w:pos="9777"/>
        </w:tabs>
        <w:spacing w:before="13"/>
        <w:ind w:left="1392"/>
      </w:pPr>
      <w:r>
        <w:rPr>
          <w:w w:val="105"/>
        </w:rPr>
        <w:t>SECTION</w:t>
      </w:r>
      <w:r>
        <w:rPr>
          <w:spacing w:val="1"/>
          <w:w w:val="105"/>
        </w:rPr>
        <w:t xml:space="preserve"> </w:t>
      </w:r>
      <w:r>
        <w:rPr>
          <w:w w:val="105"/>
        </w:rPr>
        <w:t>9.</w:t>
      </w:r>
      <w:r>
        <w:rPr>
          <w:spacing w:val="73"/>
          <w:w w:val="150"/>
        </w:rPr>
        <w:t xml:space="preserve"> </w:t>
      </w:r>
      <w:r>
        <w:rPr>
          <w:w w:val="105"/>
        </w:rPr>
        <w:t>SERVICE</w:t>
      </w:r>
      <w:r>
        <w:rPr>
          <w:spacing w:val="-2"/>
          <w:w w:val="105"/>
        </w:rPr>
        <w:t xml:space="preserve"> YARDS</w:t>
      </w:r>
      <w:r>
        <w:tab/>
      </w:r>
      <w:r>
        <w:rPr>
          <w:spacing w:val="-5"/>
          <w:w w:val="105"/>
        </w:rPr>
        <w:t>38</w:t>
      </w:r>
    </w:p>
    <w:p w14:paraId="5EC73A0D" w14:textId="77777777" w:rsidR="00DE41D3" w:rsidRDefault="009C2D94">
      <w:pPr>
        <w:pStyle w:val="BodyText"/>
        <w:tabs>
          <w:tab w:val="left" w:leader="dot" w:pos="9782"/>
        </w:tabs>
        <w:spacing w:before="19"/>
        <w:ind w:left="1392"/>
      </w:pPr>
      <w:r>
        <w:rPr>
          <w:w w:val="105"/>
        </w:rPr>
        <w:t>SECTION</w:t>
      </w:r>
      <w:r>
        <w:rPr>
          <w:spacing w:val="-11"/>
          <w:w w:val="105"/>
        </w:rPr>
        <w:t xml:space="preserve"> </w:t>
      </w:r>
      <w:r>
        <w:rPr>
          <w:w w:val="105"/>
        </w:rPr>
        <w:t>10.</w:t>
      </w:r>
      <w:r>
        <w:rPr>
          <w:spacing w:val="-13"/>
          <w:w w:val="105"/>
        </w:rPr>
        <w:t xml:space="preserve"> </w:t>
      </w:r>
      <w:r>
        <w:rPr>
          <w:w w:val="105"/>
        </w:rPr>
        <w:t>ANTENNAS,</w:t>
      </w:r>
      <w:r>
        <w:rPr>
          <w:spacing w:val="-5"/>
          <w:w w:val="105"/>
        </w:rPr>
        <w:t xml:space="preserve"> </w:t>
      </w:r>
      <w:r>
        <w:rPr>
          <w:w w:val="105"/>
        </w:rPr>
        <w:t>OTHER</w:t>
      </w:r>
      <w:r>
        <w:rPr>
          <w:spacing w:val="-9"/>
          <w:w w:val="105"/>
        </w:rPr>
        <w:t xml:space="preserve"> </w:t>
      </w:r>
      <w:r>
        <w:rPr>
          <w:spacing w:val="-2"/>
          <w:w w:val="105"/>
        </w:rPr>
        <w:t>DEVICES</w:t>
      </w:r>
      <w:r>
        <w:tab/>
      </w:r>
      <w:r>
        <w:rPr>
          <w:spacing w:val="-5"/>
          <w:w w:val="105"/>
        </w:rPr>
        <w:t>38</w:t>
      </w:r>
    </w:p>
    <w:p w14:paraId="5EC73A0E" w14:textId="77777777" w:rsidR="00DE41D3" w:rsidRDefault="009C2D94">
      <w:pPr>
        <w:pStyle w:val="BodyText"/>
        <w:tabs>
          <w:tab w:val="left" w:leader="dot" w:pos="9782"/>
        </w:tabs>
        <w:spacing w:before="18"/>
        <w:ind w:left="1397"/>
      </w:pPr>
      <w:r>
        <w:rPr>
          <w:w w:val="105"/>
        </w:rPr>
        <w:t>SECTION</w:t>
      </w:r>
      <w:r>
        <w:rPr>
          <w:spacing w:val="-10"/>
          <w:w w:val="105"/>
        </w:rPr>
        <w:t xml:space="preserve"> </w:t>
      </w:r>
      <w:r>
        <w:rPr>
          <w:w w:val="105"/>
        </w:rPr>
        <w:t>11.</w:t>
      </w:r>
      <w:r>
        <w:rPr>
          <w:spacing w:val="-15"/>
          <w:w w:val="105"/>
        </w:rPr>
        <w:t xml:space="preserve"> </w:t>
      </w:r>
      <w:r>
        <w:rPr>
          <w:w w:val="105"/>
        </w:rPr>
        <w:t>TEMPORARY</w:t>
      </w:r>
      <w:r>
        <w:rPr>
          <w:spacing w:val="-5"/>
          <w:w w:val="105"/>
        </w:rPr>
        <w:t xml:space="preserve"> </w:t>
      </w:r>
      <w:r>
        <w:rPr>
          <w:spacing w:val="-2"/>
          <w:w w:val="105"/>
        </w:rPr>
        <w:t>STRUCTURES</w:t>
      </w:r>
      <w:r>
        <w:tab/>
      </w:r>
      <w:r>
        <w:rPr>
          <w:spacing w:val="-5"/>
          <w:w w:val="105"/>
        </w:rPr>
        <w:t>38</w:t>
      </w:r>
    </w:p>
    <w:p w14:paraId="5EC73A0F" w14:textId="77777777" w:rsidR="00DE41D3" w:rsidRDefault="009C2D94">
      <w:pPr>
        <w:pStyle w:val="BodyText"/>
        <w:tabs>
          <w:tab w:val="left" w:leader="dot" w:pos="9782"/>
        </w:tabs>
        <w:spacing w:before="19"/>
        <w:ind w:left="1397"/>
      </w:pPr>
      <w:r>
        <w:rPr>
          <w:w w:val="105"/>
        </w:rPr>
        <w:t>SECTION</w:t>
      </w:r>
      <w:r>
        <w:rPr>
          <w:spacing w:val="-5"/>
          <w:w w:val="105"/>
        </w:rPr>
        <w:t xml:space="preserve"> </w:t>
      </w:r>
      <w:r>
        <w:rPr>
          <w:w w:val="105"/>
        </w:rPr>
        <w:t>12.</w:t>
      </w:r>
      <w:r>
        <w:rPr>
          <w:spacing w:val="-12"/>
          <w:w w:val="105"/>
        </w:rPr>
        <w:t xml:space="preserve"> </w:t>
      </w:r>
      <w:r>
        <w:rPr>
          <w:w w:val="105"/>
        </w:rPr>
        <w:t>WATER</w:t>
      </w:r>
      <w:r>
        <w:rPr>
          <w:spacing w:val="-4"/>
          <w:w w:val="105"/>
        </w:rPr>
        <w:t xml:space="preserve"> </w:t>
      </w:r>
      <w:r>
        <w:rPr>
          <w:w w:val="105"/>
        </w:rPr>
        <w:t>SUPPLY</w:t>
      </w:r>
      <w:r>
        <w:rPr>
          <w:spacing w:val="-9"/>
          <w:w w:val="105"/>
        </w:rPr>
        <w:t xml:space="preserve"> </w:t>
      </w:r>
      <w:r>
        <w:rPr>
          <w:w w:val="105"/>
        </w:rPr>
        <w:t>AND</w:t>
      </w:r>
      <w:r>
        <w:rPr>
          <w:spacing w:val="-12"/>
          <w:w w:val="105"/>
        </w:rPr>
        <w:t xml:space="preserve"> </w:t>
      </w:r>
      <w:r>
        <w:rPr>
          <w:spacing w:val="-2"/>
          <w:w w:val="105"/>
        </w:rPr>
        <w:t>SEWERAGE</w:t>
      </w:r>
      <w:r>
        <w:tab/>
      </w:r>
      <w:r>
        <w:rPr>
          <w:spacing w:val="-5"/>
          <w:w w:val="105"/>
        </w:rPr>
        <w:t>38</w:t>
      </w:r>
    </w:p>
    <w:p w14:paraId="5EC73A10" w14:textId="77777777" w:rsidR="00DE41D3" w:rsidRDefault="009C2D94">
      <w:pPr>
        <w:pStyle w:val="BodyText"/>
        <w:tabs>
          <w:tab w:val="left" w:leader="dot" w:pos="9782"/>
        </w:tabs>
        <w:spacing w:before="13"/>
        <w:ind w:left="1397"/>
      </w:pPr>
      <w:r>
        <w:rPr>
          <w:w w:val="105"/>
        </w:rPr>
        <w:t>SECTION</w:t>
      </w:r>
      <w:r>
        <w:rPr>
          <w:spacing w:val="-4"/>
          <w:w w:val="105"/>
        </w:rPr>
        <w:t xml:space="preserve"> </w:t>
      </w:r>
      <w:r>
        <w:rPr>
          <w:w w:val="105"/>
        </w:rPr>
        <w:t>13.</w:t>
      </w:r>
      <w:r>
        <w:rPr>
          <w:spacing w:val="-11"/>
          <w:w w:val="105"/>
        </w:rPr>
        <w:t xml:space="preserve"> </w:t>
      </w:r>
      <w:r>
        <w:rPr>
          <w:w w:val="105"/>
        </w:rPr>
        <w:t>FUEL</w:t>
      </w:r>
      <w:r>
        <w:rPr>
          <w:spacing w:val="-15"/>
          <w:w w:val="105"/>
        </w:rPr>
        <w:t xml:space="preserve"> </w:t>
      </w:r>
      <w:r>
        <w:rPr>
          <w:w w:val="105"/>
        </w:rPr>
        <w:t>STORAGE</w:t>
      </w:r>
      <w:r>
        <w:rPr>
          <w:spacing w:val="-11"/>
          <w:w w:val="105"/>
        </w:rPr>
        <w:t xml:space="preserve"> </w:t>
      </w:r>
      <w:r>
        <w:rPr>
          <w:spacing w:val="-2"/>
          <w:w w:val="105"/>
        </w:rPr>
        <w:t>TANKS</w:t>
      </w:r>
      <w:r>
        <w:tab/>
      </w:r>
      <w:r>
        <w:rPr>
          <w:spacing w:val="-5"/>
          <w:w w:val="105"/>
        </w:rPr>
        <w:t>39</w:t>
      </w:r>
    </w:p>
    <w:p w14:paraId="5EC73A11" w14:textId="77777777" w:rsidR="00DE41D3" w:rsidRDefault="009C2D94">
      <w:pPr>
        <w:pStyle w:val="BodyText"/>
        <w:tabs>
          <w:tab w:val="left" w:leader="dot" w:pos="9782"/>
        </w:tabs>
        <w:spacing w:before="19"/>
        <w:ind w:left="1397"/>
      </w:pPr>
      <w:r>
        <w:rPr>
          <w:w w:val="105"/>
        </w:rPr>
        <w:t>SECTION</w:t>
      </w:r>
      <w:r>
        <w:rPr>
          <w:spacing w:val="-3"/>
          <w:w w:val="105"/>
        </w:rPr>
        <w:t xml:space="preserve"> </w:t>
      </w:r>
      <w:r>
        <w:rPr>
          <w:w w:val="105"/>
        </w:rPr>
        <w:t>14.</w:t>
      </w:r>
      <w:r>
        <w:rPr>
          <w:spacing w:val="-11"/>
          <w:w w:val="105"/>
        </w:rPr>
        <w:t xml:space="preserve"> </w:t>
      </w:r>
      <w:r>
        <w:rPr>
          <w:w w:val="105"/>
        </w:rPr>
        <w:t>PARKING</w:t>
      </w:r>
      <w:r>
        <w:rPr>
          <w:spacing w:val="-7"/>
          <w:w w:val="105"/>
        </w:rPr>
        <w:t xml:space="preserve"> </w:t>
      </w:r>
      <w:r>
        <w:rPr>
          <w:w w:val="105"/>
        </w:rPr>
        <w:t>AND</w:t>
      </w:r>
      <w:r>
        <w:rPr>
          <w:spacing w:val="-13"/>
          <w:w w:val="105"/>
        </w:rPr>
        <w:t xml:space="preserve"> </w:t>
      </w:r>
      <w:r>
        <w:rPr>
          <w:spacing w:val="-2"/>
          <w:w w:val="105"/>
        </w:rPr>
        <w:t>GARAGES</w:t>
      </w:r>
      <w:r>
        <w:tab/>
      </w:r>
      <w:r>
        <w:rPr>
          <w:spacing w:val="-5"/>
          <w:w w:val="105"/>
        </w:rPr>
        <w:t>39</w:t>
      </w:r>
    </w:p>
    <w:p w14:paraId="5EC73A12" w14:textId="77777777" w:rsidR="00DE41D3" w:rsidRDefault="009C2D94">
      <w:pPr>
        <w:pStyle w:val="BodyText"/>
        <w:tabs>
          <w:tab w:val="left" w:leader="dot" w:pos="9782"/>
        </w:tabs>
        <w:spacing w:before="18"/>
        <w:ind w:left="1397"/>
      </w:pPr>
      <w:r>
        <w:rPr>
          <w:w w:val="105"/>
        </w:rPr>
        <w:t>SECTION</w:t>
      </w:r>
      <w:r>
        <w:rPr>
          <w:spacing w:val="-2"/>
          <w:w w:val="105"/>
        </w:rPr>
        <w:t xml:space="preserve"> </w:t>
      </w:r>
      <w:r>
        <w:rPr>
          <w:w w:val="105"/>
        </w:rPr>
        <w:t>15.</w:t>
      </w:r>
      <w:r>
        <w:rPr>
          <w:spacing w:val="-8"/>
          <w:w w:val="105"/>
        </w:rPr>
        <w:t xml:space="preserve"> </w:t>
      </w:r>
      <w:r>
        <w:rPr>
          <w:spacing w:val="-2"/>
          <w:w w:val="105"/>
        </w:rPr>
        <w:t>SOLICITING</w:t>
      </w:r>
      <w:r>
        <w:tab/>
      </w:r>
      <w:r>
        <w:rPr>
          <w:spacing w:val="-7"/>
          <w:w w:val="105"/>
        </w:rPr>
        <w:t>39</w:t>
      </w:r>
    </w:p>
    <w:p w14:paraId="5EC73A13" w14:textId="77777777" w:rsidR="00DE41D3" w:rsidRDefault="009C2D94">
      <w:pPr>
        <w:pStyle w:val="BodyText"/>
        <w:tabs>
          <w:tab w:val="left" w:leader="dot" w:pos="9782"/>
        </w:tabs>
        <w:spacing w:before="18"/>
        <w:ind w:left="1397"/>
      </w:pPr>
      <w:r>
        <w:rPr>
          <w:w w:val="105"/>
        </w:rPr>
        <w:t>SECTION</w:t>
      </w:r>
      <w:r>
        <w:rPr>
          <w:spacing w:val="2"/>
          <w:w w:val="105"/>
        </w:rPr>
        <w:t xml:space="preserve"> </w:t>
      </w:r>
      <w:r>
        <w:rPr>
          <w:w w:val="105"/>
        </w:rPr>
        <w:t>16.</w:t>
      </w:r>
      <w:r>
        <w:rPr>
          <w:spacing w:val="-10"/>
          <w:w w:val="105"/>
        </w:rPr>
        <w:t xml:space="preserve"> </w:t>
      </w:r>
      <w:r>
        <w:rPr>
          <w:w w:val="105"/>
        </w:rPr>
        <w:t>TREES</w:t>
      </w:r>
      <w:r>
        <w:rPr>
          <w:spacing w:val="-6"/>
          <w:w w:val="105"/>
        </w:rPr>
        <w:t xml:space="preserve"> </w:t>
      </w:r>
      <w:r>
        <w:rPr>
          <w:w w:val="105"/>
        </w:rPr>
        <w:t>AND</w:t>
      </w:r>
      <w:r>
        <w:rPr>
          <w:spacing w:val="-9"/>
          <w:w w:val="105"/>
        </w:rPr>
        <w:t xml:space="preserve"> </w:t>
      </w:r>
      <w:r>
        <w:rPr>
          <w:spacing w:val="-2"/>
          <w:w w:val="105"/>
        </w:rPr>
        <w:t>PLANTINGS</w:t>
      </w:r>
      <w:r>
        <w:tab/>
      </w:r>
      <w:r>
        <w:rPr>
          <w:spacing w:val="-5"/>
          <w:w w:val="105"/>
        </w:rPr>
        <w:t>39</w:t>
      </w:r>
    </w:p>
    <w:p w14:paraId="5EC73A14" w14:textId="77777777" w:rsidR="00DE41D3" w:rsidRDefault="009C2D94">
      <w:pPr>
        <w:pStyle w:val="BodyText"/>
        <w:tabs>
          <w:tab w:val="left" w:leader="dot" w:pos="9786"/>
        </w:tabs>
        <w:spacing w:before="19"/>
        <w:ind w:left="1402"/>
      </w:pPr>
      <w:r>
        <w:rPr>
          <w:spacing w:val="-2"/>
          <w:w w:val="105"/>
        </w:rPr>
        <w:t>SECTION</w:t>
      </w:r>
      <w:r>
        <w:rPr>
          <w:spacing w:val="4"/>
          <w:w w:val="105"/>
        </w:rPr>
        <w:t xml:space="preserve"> </w:t>
      </w:r>
      <w:r>
        <w:rPr>
          <w:spacing w:val="-2"/>
          <w:w w:val="105"/>
        </w:rPr>
        <w:t>17.</w:t>
      </w:r>
      <w:r>
        <w:rPr>
          <w:spacing w:val="-5"/>
          <w:w w:val="105"/>
        </w:rPr>
        <w:t xml:space="preserve"> </w:t>
      </w:r>
      <w:r>
        <w:rPr>
          <w:spacing w:val="-2"/>
          <w:w w:val="105"/>
        </w:rPr>
        <w:t>FENCES,</w:t>
      </w:r>
      <w:r>
        <w:rPr>
          <w:spacing w:val="-1"/>
          <w:w w:val="105"/>
        </w:rPr>
        <w:t xml:space="preserve"> </w:t>
      </w:r>
      <w:r>
        <w:rPr>
          <w:spacing w:val="-2"/>
          <w:w w:val="105"/>
        </w:rPr>
        <w:t>ENCLOSURES</w:t>
      </w:r>
      <w:r>
        <w:rPr>
          <w:spacing w:val="13"/>
          <w:w w:val="105"/>
        </w:rPr>
        <w:t xml:space="preserve"> </w:t>
      </w:r>
      <w:r>
        <w:rPr>
          <w:spacing w:val="-2"/>
          <w:w w:val="105"/>
        </w:rPr>
        <w:t>AND</w:t>
      </w:r>
      <w:r>
        <w:rPr>
          <w:spacing w:val="-7"/>
          <w:w w:val="105"/>
        </w:rPr>
        <w:t xml:space="preserve"> </w:t>
      </w:r>
      <w:r>
        <w:rPr>
          <w:spacing w:val="-2"/>
          <w:w w:val="105"/>
        </w:rPr>
        <w:t>WALLS;</w:t>
      </w:r>
      <w:r>
        <w:rPr>
          <w:spacing w:val="-7"/>
          <w:w w:val="105"/>
        </w:rPr>
        <w:t xml:space="preserve"> </w:t>
      </w:r>
      <w:r>
        <w:rPr>
          <w:spacing w:val="-2"/>
          <w:w w:val="105"/>
        </w:rPr>
        <w:t>CLOTHESLINES</w:t>
      </w:r>
      <w:r>
        <w:tab/>
      </w:r>
      <w:r>
        <w:rPr>
          <w:spacing w:val="-5"/>
          <w:w w:val="105"/>
        </w:rPr>
        <w:t>39</w:t>
      </w:r>
    </w:p>
    <w:p w14:paraId="5EC73A15" w14:textId="77777777" w:rsidR="00DE41D3" w:rsidRDefault="009C2D94">
      <w:pPr>
        <w:pStyle w:val="BodyText"/>
        <w:tabs>
          <w:tab w:val="left" w:leader="dot" w:pos="9786"/>
        </w:tabs>
        <w:spacing w:before="13"/>
        <w:ind w:left="1402"/>
      </w:pPr>
      <w:r>
        <w:rPr>
          <w:spacing w:val="-2"/>
          <w:w w:val="105"/>
        </w:rPr>
        <w:t>SECTION</w:t>
      </w:r>
      <w:r>
        <w:rPr>
          <w:spacing w:val="3"/>
          <w:w w:val="105"/>
        </w:rPr>
        <w:t xml:space="preserve"> </w:t>
      </w:r>
      <w:r>
        <w:rPr>
          <w:spacing w:val="-2"/>
          <w:w w:val="105"/>
        </w:rPr>
        <w:t>18.</w:t>
      </w:r>
      <w:r>
        <w:rPr>
          <w:spacing w:val="-5"/>
          <w:w w:val="105"/>
        </w:rPr>
        <w:t xml:space="preserve"> </w:t>
      </w:r>
      <w:r>
        <w:rPr>
          <w:spacing w:val="-2"/>
          <w:w w:val="105"/>
        </w:rPr>
        <w:t>MOTOR</w:t>
      </w:r>
      <w:r>
        <w:rPr>
          <w:spacing w:val="3"/>
          <w:w w:val="105"/>
        </w:rPr>
        <w:t xml:space="preserve"> </w:t>
      </w:r>
      <w:r>
        <w:rPr>
          <w:spacing w:val="-2"/>
          <w:w w:val="105"/>
        </w:rPr>
        <w:t>VEHICLES,</w:t>
      </w:r>
      <w:r>
        <w:rPr>
          <w:spacing w:val="2"/>
          <w:w w:val="105"/>
        </w:rPr>
        <w:t xml:space="preserve"> </w:t>
      </w:r>
      <w:r>
        <w:rPr>
          <w:spacing w:val="-2"/>
          <w:w w:val="105"/>
        </w:rPr>
        <w:t>TRAILERS,</w:t>
      </w:r>
      <w:r>
        <w:rPr>
          <w:spacing w:val="1"/>
          <w:w w:val="105"/>
        </w:rPr>
        <w:t xml:space="preserve"> </w:t>
      </w:r>
      <w:r>
        <w:rPr>
          <w:spacing w:val="-5"/>
          <w:w w:val="105"/>
        </w:rPr>
        <w:t>ETC</w:t>
      </w:r>
      <w:r>
        <w:tab/>
      </w:r>
      <w:r>
        <w:rPr>
          <w:spacing w:val="-5"/>
          <w:w w:val="105"/>
        </w:rPr>
        <w:t>39</w:t>
      </w:r>
    </w:p>
    <w:p w14:paraId="5EC73A16" w14:textId="77777777" w:rsidR="00DE41D3" w:rsidRDefault="009C2D94">
      <w:pPr>
        <w:pStyle w:val="BodyText"/>
        <w:tabs>
          <w:tab w:val="left" w:leader="dot" w:pos="9787"/>
        </w:tabs>
        <w:spacing w:before="19"/>
        <w:ind w:left="1402"/>
      </w:pPr>
      <w:r>
        <w:rPr>
          <w:spacing w:val="-2"/>
          <w:w w:val="105"/>
        </w:rPr>
        <w:t>SECTION</w:t>
      </w:r>
      <w:r>
        <w:rPr>
          <w:spacing w:val="3"/>
          <w:w w:val="105"/>
        </w:rPr>
        <w:t xml:space="preserve"> </w:t>
      </w:r>
      <w:r>
        <w:rPr>
          <w:spacing w:val="-2"/>
          <w:w w:val="105"/>
        </w:rPr>
        <w:t>19.</w:t>
      </w:r>
      <w:r>
        <w:rPr>
          <w:spacing w:val="-5"/>
          <w:w w:val="105"/>
        </w:rPr>
        <w:t xml:space="preserve"> </w:t>
      </w:r>
      <w:r>
        <w:rPr>
          <w:spacing w:val="-2"/>
          <w:w w:val="105"/>
        </w:rPr>
        <w:t>RECREATION</w:t>
      </w:r>
      <w:r>
        <w:rPr>
          <w:spacing w:val="16"/>
          <w:w w:val="105"/>
        </w:rPr>
        <w:t xml:space="preserve"> </w:t>
      </w:r>
      <w:r>
        <w:rPr>
          <w:spacing w:val="-2"/>
          <w:w w:val="105"/>
        </w:rPr>
        <w:t>EQUIPMENT</w:t>
      </w:r>
      <w:r>
        <w:tab/>
      </w:r>
      <w:r>
        <w:rPr>
          <w:spacing w:val="-5"/>
          <w:w w:val="105"/>
        </w:rPr>
        <w:t>40</w:t>
      </w:r>
    </w:p>
    <w:p w14:paraId="5EC73A17" w14:textId="77777777" w:rsidR="00DE41D3" w:rsidRDefault="009C2D94">
      <w:pPr>
        <w:pStyle w:val="BodyText"/>
        <w:tabs>
          <w:tab w:val="left" w:leader="dot" w:pos="9782"/>
        </w:tabs>
        <w:spacing w:before="13"/>
        <w:ind w:left="1402"/>
      </w:pPr>
      <w:r>
        <w:rPr>
          <w:w w:val="105"/>
        </w:rPr>
        <w:t>SECTION</w:t>
      </w:r>
      <w:r>
        <w:rPr>
          <w:spacing w:val="-4"/>
          <w:w w:val="105"/>
        </w:rPr>
        <w:t xml:space="preserve"> </w:t>
      </w:r>
      <w:r>
        <w:rPr>
          <w:w w:val="105"/>
        </w:rPr>
        <w:t>20.</w:t>
      </w:r>
      <w:r>
        <w:rPr>
          <w:spacing w:val="-5"/>
          <w:w w:val="105"/>
        </w:rPr>
        <w:t xml:space="preserve"> </w:t>
      </w:r>
      <w:r>
        <w:rPr>
          <w:w w:val="105"/>
        </w:rPr>
        <w:t>LAWNS</w:t>
      </w:r>
      <w:r>
        <w:rPr>
          <w:spacing w:val="-7"/>
          <w:w w:val="105"/>
        </w:rPr>
        <w:t xml:space="preserve"> </w:t>
      </w:r>
      <w:r>
        <w:rPr>
          <w:w w:val="105"/>
        </w:rPr>
        <w:t>AND</w:t>
      </w:r>
      <w:r>
        <w:rPr>
          <w:spacing w:val="-10"/>
          <w:w w:val="105"/>
        </w:rPr>
        <w:t xml:space="preserve"> </w:t>
      </w:r>
      <w:r>
        <w:rPr>
          <w:spacing w:val="-2"/>
          <w:w w:val="105"/>
        </w:rPr>
        <w:t>LANDSCAPING</w:t>
      </w:r>
      <w:r>
        <w:tab/>
      </w:r>
      <w:r>
        <w:rPr>
          <w:spacing w:val="-5"/>
          <w:w w:val="105"/>
        </w:rPr>
        <w:t>40</w:t>
      </w:r>
    </w:p>
    <w:p w14:paraId="5EC73A18" w14:textId="77777777" w:rsidR="00DE41D3" w:rsidRDefault="009C2D94">
      <w:pPr>
        <w:pStyle w:val="BodyText"/>
        <w:tabs>
          <w:tab w:val="left" w:leader="dot" w:pos="9787"/>
        </w:tabs>
        <w:spacing w:before="19"/>
        <w:ind w:left="1402"/>
      </w:pPr>
      <w:r>
        <w:rPr>
          <w:w w:val="105"/>
        </w:rPr>
        <w:t>SECTION</w:t>
      </w:r>
      <w:r>
        <w:rPr>
          <w:spacing w:val="-1"/>
          <w:w w:val="105"/>
        </w:rPr>
        <w:t xml:space="preserve"> </w:t>
      </w:r>
      <w:r>
        <w:rPr>
          <w:w w:val="105"/>
        </w:rPr>
        <w:t>21.</w:t>
      </w:r>
      <w:r>
        <w:rPr>
          <w:spacing w:val="-8"/>
          <w:w w:val="105"/>
        </w:rPr>
        <w:t xml:space="preserve"> </w:t>
      </w:r>
      <w:r>
        <w:rPr>
          <w:spacing w:val="-2"/>
          <w:w w:val="105"/>
        </w:rPr>
        <w:t>SUBDIVISION</w:t>
      </w:r>
      <w:r>
        <w:tab/>
      </w:r>
      <w:r>
        <w:rPr>
          <w:spacing w:val="-7"/>
          <w:w w:val="105"/>
        </w:rPr>
        <w:t>40</w:t>
      </w:r>
    </w:p>
    <w:p w14:paraId="5EC73A19" w14:textId="77777777" w:rsidR="00DE41D3" w:rsidRDefault="009C2D94">
      <w:pPr>
        <w:pStyle w:val="BodyText"/>
        <w:tabs>
          <w:tab w:val="left" w:leader="dot" w:pos="9782"/>
        </w:tabs>
        <w:spacing w:before="18"/>
        <w:ind w:left="1402"/>
      </w:pPr>
      <w:r>
        <w:rPr>
          <w:spacing w:val="-2"/>
          <w:w w:val="105"/>
        </w:rPr>
        <w:t>SECTION</w:t>
      </w:r>
      <w:r>
        <w:rPr>
          <w:spacing w:val="1"/>
          <w:w w:val="105"/>
        </w:rPr>
        <w:t xml:space="preserve"> </w:t>
      </w:r>
      <w:r>
        <w:rPr>
          <w:spacing w:val="-2"/>
          <w:w w:val="105"/>
        </w:rPr>
        <w:t>22.</w:t>
      </w:r>
      <w:r>
        <w:rPr>
          <w:spacing w:val="-6"/>
          <w:w w:val="105"/>
        </w:rPr>
        <w:t xml:space="preserve"> </w:t>
      </w:r>
      <w:r>
        <w:rPr>
          <w:spacing w:val="-2"/>
          <w:w w:val="105"/>
        </w:rPr>
        <w:t>CONSERVATION</w:t>
      </w:r>
      <w:r>
        <w:rPr>
          <w:spacing w:val="14"/>
          <w:w w:val="105"/>
        </w:rPr>
        <w:t xml:space="preserve"> </w:t>
      </w:r>
      <w:r>
        <w:rPr>
          <w:spacing w:val="-2"/>
          <w:w w:val="105"/>
        </w:rPr>
        <w:t>AREAS</w:t>
      </w:r>
      <w:r>
        <w:tab/>
      </w:r>
      <w:r>
        <w:rPr>
          <w:spacing w:val="-5"/>
          <w:w w:val="105"/>
        </w:rPr>
        <w:t>40</w:t>
      </w:r>
    </w:p>
    <w:p w14:paraId="5EC73A1A" w14:textId="77777777" w:rsidR="00DE41D3" w:rsidRDefault="009C2D94">
      <w:pPr>
        <w:pStyle w:val="BodyText"/>
        <w:tabs>
          <w:tab w:val="left" w:leader="dot" w:pos="9782"/>
        </w:tabs>
        <w:spacing w:before="19"/>
        <w:ind w:left="1402"/>
      </w:pPr>
      <w:r>
        <w:rPr>
          <w:w w:val="105"/>
        </w:rPr>
        <w:t>SECTION 23.</w:t>
      </w:r>
      <w:r>
        <w:rPr>
          <w:spacing w:val="-4"/>
          <w:w w:val="105"/>
        </w:rPr>
        <w:t xml:space="preserve"> </w:t>
      </w:r>
      <w:r>
        <w:rPr>
          <w:spacing w:val="-2"/>
          <w:w w:val="105"/>
        </w:rPr>
        <w:t>LEASES</w:t>
      </w:r>
      <w:r>
        <w:tab/>
      </w:r>
      <w:r>
        <w:rPr>
          <w:spacing w:val="-5"/>
          <w:w w:val="105"/>
        </w:rPr>
        <w:t>40</w:t>
      </w:r>
    </w:p>
    <w:p w14:paraId="5EC73A1B" w14:textId="77777777" w:rsidR="00DE41D3" w:rsidRDefault="009C2D94">
      <w:pPr>
        <w:pStyle w:val="BodyText"/>
        <w:tabs>
          <w:tab w:val="left" w:leader="dot" w:pos="9782"/>
        </w:tabs>
        <w:spacing w:before="18"/>
        <w:ind w:left="1402"/>
      </w:pPr>
      <w:r>
        <w:rPr>
          <w:w w:val="105"/>
        </w:rPr>
        <w:t>SECTION</w:t>
      </w:r>
      <w:r>
        <w:rPr>
          <w:spacing w:val="-6"/>
          <w:w w:val="105"/>
        </w:rPr>
        <w:t xml:space="preserve"> </w:t>
      </w:r>
      <w:r>
        <w:rPr>
          <w:w w:val="105"/>
        </w:rPr>
        <w:t>24.</w:t>
      </w:r>
      <w:r>
        <w:rPr>
          <w:spacing w:val="-13"/>
          <w:w w:val="105"/>
        </w:rPr>
        <w:t xml:space="preserve"> </w:t>
      </w:r>
      <w:r>
        <w:rPr>
          <w:w w:val="105"/>
        </w:rPr>
        <w:t>WINDOW</w:t>
      </w:r>
      <w:r>
        <w:rPr>
          <w:spacing w:val="-7"/>
          <w:w w:val="105"/>
        </w:rPr>
        <w:t xml:space="preserve"> </w:t>
      </w:r>
      <w:r>
        <w:rPr>
          <w:spacing w:val="-2"/>
          <w:w w:val="105"/>
        </w:rPr>
        <w:t>TREATMENTS</w:t>
      </w:r>
      <w:r>
        <w:tab/>
      </w:r>
      <w:r>
        <w:rPr>
          <w:spacing w:val="-5"/>
          <w:w w:val="105"/>
        </w:rPr>
        <w:t>40</w:t>
      </w:r>
    </w:p>
    <w:p w14:paraId="5EC73A1C" w14:textId="77777777" w:rsidR="00DE41D3" w:rsidRDefault="009C2D94">
      <w:pPr>
        <w:pStyle w:val="BodyText"/>
        <w:tabs>
          <w:tab w:val="left" w:leader="dot" w:pos="9782"/>
        </w:tabs>
        <w:spacing w:before="14"/>
        <w:ind w:left="1402"/>
      </w:pPr>
      <w:r>
        <w:rPr>
          <w:spacing w:val="-2"/>
          <w:w w:val="105"/>
        </w:rPr>
        <w:t>SECTION</w:t>
      </w:r>
      <w:r>
        <w:rPr>
          <w:spacing w:val="3"/>
          <w:w w:val="105"/>
        </w:rPr>
        <w:t xml:space="preserve"> </w:t>
      </w:r>
      <w:r>
        <w:rPr>
          <w:spacing w:val="-2"/>
          <w:w w:val="105"/>
        </w:rPr>
        <w:t>25.</w:t>
      </w:r>
      <w:r>
        <w:rPr>
          <w:spacing w:val="-5"/>
          <w:w w:val="105"/>
        </w:rPr>
        <w:t xml:space="preserve"> </w:t>
      </w:r>
      <w:r>
        <w:rPr>
          <w:spacing w:val="-2"/>
          <w:w w:val="105"/>
        </w:rPr>
        <w:t>HURRICANE</w:t>
      </w:r>
      <w:r>
        <w:rPr>
          <w:spacing w:val="8"/>
          <w:w w:val="105"/>
        </w:rPr>
        <w:t xml:space="preserve"> </w:t>
      </w:r>
      <w:r>
        <w:rPr>
          <w:spacing w:val="-2"/>
          <w:w w:val="105"/>
        </w:rPr>
        <w:t>SHUTTERS</w:t>
      </w:r>
      <w:r>
        <w:tab/>
      </w:r>
      <w:r>
        <w:rPr>
          <w:spacing w:val="-5"/>
          <w:w w:val="105"/>
        </w:rPr>
        <w:t>41</w:t>
      </w:r>
    </w:p>
    <w:p w14:paraId="5EC73A1D" w14:textId="77777777" w:rsidR="00DE41D3" w:rsidRDefault="009C2D94">
      <w:pPr>
        <w:pStyle w:val="BodyText"/>
        <w:tabs>
          <w:tab w:val="left" w:leader="dot" w:pos="9787"/>
        </w:tabs>
        <w:spacing w:before="18"/>
        <w:ind w:left="1402"/>
      </w:pPr>
      <w:r>
        <w:rPr>
          <w:w w:val="105"/>
        </w:rPr>
        <w:t>SECTION</w:t>
      </w:r>
      <w:r>
        <w:rPr>
          <w:spacing w:val="-1"/>
          <w:w w:val="105"/>
        </w:rPr>
        <w:t xml:space="preserve"> </w:t>
      </w:r>
      <w:r>
        <w:rPr>
          <w:w w:val="105"/>
        </w:rPr>
        <w:t>26.</w:t>
      </w:r>
      <w:r>
        <w:rPr>
          <w:spacing w:val="-7"/>
          <w:w w:val="105"/>
        </w:rPr>
        <w:t xml:space="preserve"> </w:t>
      </w:r>
      <w:r>
        <w:rPr>
          <w:spacing w:val="-2"/>
          <w:w w:val="105"/>
        </w:rPr>
        <w:t>GARAGE</w:t>
      </w:r>
      <w:r>
        <w:tab/>
      </w:r>
      <w:r>
        <w:rPr>
          <w:spacing w:val="-7"/>
          <w:w w:val="105"/>
        </w:rPr>
        <w:t>41</w:t>
      </w:r>
    </w:p>
    <w:p w14:paraId="5EC73A1E" w14:textId="77777777" w:rsidR="00DE41D3" w:rsidRDefault="009C2D94">
      <w:pPr>
        <w:pStyle w:val="BodyText"/>
        <w:tabs>
          <w:tab w:val="left" w:leader="dot" w:pos="9787"/>
        </w:tabs>
        <w:spacing w:before="14"/>
        <w:ind w:left="1407"/>
      </w:pPr>
      <w:r>
        <w:rPr>
          <w:w w:val="105"/>
        </w:rPr>
        <w:t>SECTION</w:t>
      </w:r>
      <w:r>
        <w:rPr>
          <w:spacing w:val="-8"/>
          <w:w w:val="105"/>
        </w:rPr>
        <w:t xml:space="preserve"> </w:t>
      </w:r>
      <w:r>
        <w:rPr>
          <w:w w:val="105"/>
        </w:rPr>
        <w:t>27.</w:t>
      </w:r>
      <w:r>
        <w:rPr>
          <w:spacing w:val="-12"/>
          <w:w w:val="105"/>
        </w:rPr>
        <w:t xml:space="preserve"> </w:t>
      </w:r>
      <w:r>
        <w:rPr>
          <w:w w:val="105"/>
        </w:rPr>
        <w:t>DECLARANT</w:t>
      </w:r>
      <w:r>
        <w:rPr>
          <w:spacing w:val="-7"/>
          <w:w w:val="105"/>
        </w:rPr>
        <w:t xml:space="preserve"> </w:t>
      </w:r>
      <w:r>
        <w:rPr>
          <w:spacing w:val="-2"/>
          <w:w w:val="105"/>
        </w:rPr>
        <w:t>EXEMPTION</w:t>
      </w:r>
      <w:r>
        <w:tab/>
      </w:r>
      <w:r>
        <w:rPr>
          <w:spacing w:val="-5"/>
          <w:w w:val="105"/>
        </w:rPr>
        <w:t>41</w:t>
      </w:r>
    </w:p>
    <w:p w14:paraId="5EC73A1F" w14:textId="77777777" w:rsidR="00DE41D3" w:rsidRDefault="009C2D94">
      <w:pPr>
        <w:pStyle w:val="BodyText"/>
        <w:tabs>
          <w:tab w:val="left" w:leader="dot" w:pos="9792"/>
        </w:tabs>
        <w:spacing w:before="263"/>
        <w:ind w:left="681"/>
      </w:pPr>
      <w:r>
        <w:rPr>
          <w:w w:val="105"/>
        </w:rPr>
        <w:t>ARTICLE</w:t>
      </w:r>
      <w:r>
        <w:rPr>
          <w:spacing w:val="-5"/>
          <w:w w:val="105"/>
        </w:rPr>
        <w:t xml:space="preserve"> </w:t>
      </w:r>
      <w:r>
        <w:rPr>
          <w:w w:val="105"/>
        </w:rPr>
        <w:t>XIII</w:t>
      </w:r>
      <w:r>
        <w:rPr>
          <w:spacing w:val="-8"/>
          <w:w w:val="105"/>
        </w:rPr>
        <w:t xml:space="preserve"> </w:t>
      </w:r>
      <w:r>
        <w:rPr>
          <w:w w:val="105"/>
        </w:rPr>
        <w:t>DECLARANT'S</w:t>
      </w:r>
      <w:r>
        <w:rPr>
          <w:spacing w:val="15"/>
          <w:w w:val="105"/>
        </w:rPr>
        <w:t xml:space="preserve"> </w:t>
      </w:r>
      <w:r>
        <w:rPr>
          <w:spacing w:val="-2"/>
          <w:w w:val="105"/>
        </w:rPr>
        <w:t>RIGHTS</w:t>
      </w:r>
      <w:r>
        <w:tab/>
      </w:r>
      <w:r>
        <w:rPr>
          <w:spacing w:val="-5"/>
          <w:w w:val="105"/>
        </w:rPr>
        <w:t>42</w:t>
      </w:r>
    </w:p>
    <w:p w14:paraId="5EC73A20" w14:textId="77777777" w:rsidR="00DE41D3" w:rsidRDefault="009C2D94">
      <w:pPr>
        <w:pStyle w:val="BodyText"/>
        <w:tabs>
          <w:tab w:val="left" w:leader="dot" w:pos="9787"/>
        </w:tabs>
        <w:spacing w:before="13"/>
        <w:ind w:left="1407"/>
      </w:pPr>
      <w:r>
        <w:rPr>
          <w:w w:val="105"/>
        </w:rPr>
        <w:t>SECTION</w:t>
      </w:r>
      <w:r>
        <w:rPr>
          <w:spacing w:val="9"/>
          <w:w w:val="105"/>
        </w:rPr>
        <w:t xml:space="preserve"> </w:t>
      </w:r>
      <w:r>
        <w:rPr>
          <w:w w:val="105"/>
        </w:rPr>
        <w:t>1.</w:t>
      </w:r>
      <w:r>
        <w:rPr>
          <w:spacing w:val="77"/>
          <w:w w:val="150"/>
        </w:rPr>
        <w:t xml:space="preserve"> </w:t>
      </w:r>
      <w:r>
        <w:rPr>
          <w:w w:val="105"/>
        </w:rPr>
        <w:t>DECLARANT'S</w:t>
      </w:r>
      <w:r>
        <w:rPr>
          <w:spacing w:val="13"/>
          <w:w w:val="105"/>
        </w:rPr>
        <w:t xml:space="preserve"> </w:t>
      </w:r>
      <w:r>
        <w:rPr>
          <w:spacing w:val="-2"/>
          <w:w w:val="105"/>
        </w:rPr>
        <w:t>RIGHTS</w:t>
      </w:r>
      <w:r>
        <w:tab/>
      </w:r>
      <w:r>
        <w:rPr>
          <w:spacing w:val="-5"/>
          <w:w w:val="105"/>
        </w:rPr>
        <w:t>42</w:t>
      </w:r>
    </w:p>
    <w:p w14:paraId="5EC73A21" w14:textId="77777777" w:rsidR="00DE41D3" w:rsidRDefault="009C2D94">
      <w:pPr>
        <w:pStyle w:val="BodyText"/>
        <w:tabs>
          <w:tab w:val="left" w:leader="dot" w:pos="9787"/>
        </w:tabs>
        <w:spacing w:before="9"/>
        <w:ind w:left="1402"/>
      </w:pPr>
      <w:r>
        <w:rPr>
          <w:w w:val="105"/>
        </w:rPr>
        <w:t>SECTION</w:t>
      </w:r>
      <w:r>
        <w:rPr>
          <w:spacing w:val="-2"/>
          <w:w w:val="105"/>
        </w:rPr>
        <w:t xml:space="preserve"> </w:t>
      </w:r>
      <w:r>
        <w:rPr>
          <w:w w:val="105"/>
        </w:rPr>
        <w:t>2.</w:t>
      </w:r>
      <w:r>
        <w:rPr>
          <w:spacing w:val="72"/>
          <w:w w:val="150"/>
        </w:rPr>
        <w:t xml:space="preserve"> </w:t>
      </w:r>
      <w:r>
        <w:rPr>
          <w:w w:val="105"/>
        </w:rPr>
        <w:t>COMMON</w:t>
      </w:r>
      <w:r>
        <w:rPr>
          <w:spacing w:val="8"/>
          <w:w w:val="105"/>
        </w:rPr>
        <w:t xml:space="preserve"> </w:t>
      </w:r>
      <w:r>
        <w:rPr>
          <w:spacing w:val="-2"/>
          <w:w w:val="105"/>
        </w:rPr>
        <w:t>AREAS</w:t>
      </w:r>
      <w:r>
        <w:tab/>
      </w:r>
      <w:r>
        <w:rPr>
          <w:spacing w:val="-5"/>
          <w:w w:val="105"/>
        </w:rPr>
        <w:t>43</w:t>
      </w:r>
    </w:p>
    <w:p w14:paraId="5EC73A22" w14:textId="77777777" w:rsidR="00DE41D3" w:rsidRDefault="009C2D94">
      <w:pPr>
        <w:pStyle w:val="BodyText"/>
        <w:tabs>
          <w:tab w:val="left" w:leader="dot" w:pos="9787"/>
        </w:tabs>
        <w:spacing w:before="9"/>
        <w:ind w:left="1402"/>
      </w:pPr>
      <w:r>
        <w:rPr>
          <w:w w:val="105"/>
        </w:rPr>
        <w:t>SECTION</w:t>
      </w:r>
      <w:r>
        <w:rPr>
          <w:spacing w:val="-8"/>
          <w:w w:val="105"/>
        </w:rPr>
        <w:t xml:space="preserve"> </w:t>
      </w:r>
      <w:r>
        <w:rPr>
          <w:w w:val="105"/>
        </w:rPr>
        <w:t>3.</w:t>
      </w:r>
      <w:r>
        <w:rPr>
          <w:spacing w:val="69"/>
          <w:w w:val="105"/>
        </w:rPr>
        <w:t xml:space="preserve"> </w:t>
      </w:r>
      <w:r>
        <w:rPr>
          <w:w w:val="105"/>
        </w:rPr>
        <w:t>DEVELOPMENT,</w:t>
      </w:r>
      <w:r>
        <w:rPr>
          <w:spacing w:val="1"/>
          <w:w w:val="105"/>
        </w:rPr>
        <w:t xml:space="preserve"> </w:t>
      </w:r>
      <w:r>
        <w:rPr>
          <w:w w:val="105"/>
        </w:rPr>
        <w:t>SALES</w:t>
      </w:r>
      <w:r>
        <w:rPr>
          <w:spacing w:val="-14"/>
          <w:w w:val="105"/>
        </w:rPr>
        <w:t xml:space="preserve"> </w:t>
      </w:r>
      <w:r>
        <w:rPr>
          <w:w w:val="105"/>
        </w:rPr>
        <w:t>AND</w:t>
      </w:r>
      <w:r>
        <w:rPr>
          <w:spacing w:val="-15"/>
          <w:w w:val="105"/>
        </w:rPr>
        <w:t xml:space="preserve"> </w:t>
      </w:r>
      <w:r>
        <w:rPr>
          <w:w w:val="105"/>
        </w:rPr>
        <w:t>CONSTRUCTION</w:t>
      </w:r>
      <w:r>
        <w:rPr>
          <w:spacing w:val="8"/>
          <w:w w:val="105"/>
        </w:rPr>
        <w:t xml:space="preserve"> </w:t>
      </w:r>
      <w:r>
        <w:rPr>
          <w:spacing w:val="-2"/>
          <w:w w:val="105"/>
        </w:rPr>
        <w:t>EASEMENT</w:t>
      </w:r>
      <w:r>
        <w:tab/>
      </w:r>
      <w:r>
        <w:rPr>
          <w:spacing w:val="-5"/>
          <w:w w:val="105"/>
        </w:rPr>
        <w:t>45</w:t>
      </w:r>
    </w:p>
    <w:p w14:paraId="5EC73A23" w14:textId="77777777" w:rsidR="00DE41D3" w:rsidRDefault="009C2D94">
      <w:pPr>
        <w:pStyle w:val="BodyText"/>
        <w:tabs>
          <w:tab w:val="left" w:leader="dot" w:pos="9787"/>
        </w:tabs>
        <w:spacing w:before="13"/>
        <w:ind w:left="1402"/>
      </w:pPr>
      <w:r>
        <w:rPr>
          <w:w w:val="105"/>
        </w:rPr>
        <w:t>SECTION</w:t>
      </w:r>
      <w:r>
        <w:rPr>
          <w:spacing w:val="11"/>
          <w:w w:val="105"/>
        </w:rPr>
        <w:t xml:space="preserve"> </w:t>
      </w:r>
      <w:r>
        <w:rPr>
          <w:w w:val="105"/>
        </w:rPr>
        <w:t>4.</w:t>
      </w:r>
      <w:r>
        <w:rPr>
          <w:spacing w:val="23"/>
          <w:w w:val="105"/>
        </w:rPr>
        <w:t xml:space="preserve">  </w:t>
      </w:r>
      <w:r>
        <w:rPr>
          <w:spacing w:val="-2"/>
          <w:w w:val="105"/>
        </w:rPr>
        <w:t>MODIFICATION</w:t>
      </w:r>
      <w:r>
        <w:tab/>
      </w:r>
      <w:r>
        <w:rPr>
          <w:spacing w:val="-5"/>
          <w:w w:val="105"/>
        </w:rPr>
        <w:t>46</w:t>
      </w:r>
    </w:p>
    <w:p w14:paraId="5EC73A24" w14:textId="77777777" w:rsidR="00DE41D3" w:rsidRDefault="009C2D94">
      <w:pPr>
        <w:pStyle w:val="BodyText"/>
        <w:tabs>
          <w:tab w:val="left" w:leader="dot" w:pos="9787"/>
        </w:tabs>
        <w:spacing w:before="9"/>
        <w:ind w:left="1402"/>
      </w:pPr>
      <w:r>
        <w:rPr>
          <w:w w:val="105"/>
        </w:rPr>
        <w:t>SECTION</w:t>
      </w:r>
      <w:r>
        <w:rPr>
          <w:spacing w:val="1"/>
          <w:w w:val="105"/>
        </w:rPr>
        <w:t xml:space="preserve"> </w:t>
      </w:r>
      <w:r>
        <w:rPr>
          <w:w w:val="105"/>
        </w:rPr>
        <w:t>5.</w:t>
      </w:r>
      <w:r>
        <w:rPr>
          <w:spacing w:val="60"/>
          <w:w w:val="150"/>
        </w:rPr>
        <w:t xml:space="preserve"> </w:t>
      </w:r>
      <w:r>
        <w:rPr>
          <w:w w:val="105"/>
        </w:rPr>
        <w:t>PROMOTIONAL</w:t>
      </w:r>
      <w:r>
        <w:rPr>
          <w:spacing w:val="1"/>
          <w:w w:val="105"/>
        </w:rPr>
        <w:t xml:space="preserve"> </w:t>
      </w:r>
      <w:r>
        <w:rPr>
          <w:spacing w:val="-2"/>
          <w:w w:val="105"/>
        </w:rPr>
        <w:t>EVENTS</w:t>
      </w:r>
      <w:r>
        <w:tab/>
      </w:r>
      <w:r>
        <w:rPr>
          <w:spacing w:val="-5"/>
          <w:w w:val="105"/>
        </w:rPr>
        <w:t>46</w:t>
      </w:r>
    </w:p>
    <w:p w14:paraId="5EC73A25" w14:textId="77777777" w:rsidR="00DE41D3" w:rsidRDefault="009C2D94">
      <w:pPr>
        <w:pStyle w:val="BodyText"/>
        <w:tabs>
          <w:tab w:val="left" w:leader="dot" w:pos="9792"/>
        </w:tabs>
        <w:spacing w:before="14"/>
        <w:ind w:left="1407"/>
      </w:pPr>
      <w:r>
        <w:rPr>
          <w:w w:val="105"/>
        </w:rPr>
        <w:t>SECTION</w:t>
      </w:r>
      <w:r>
        <w:rPr>
          <w:spacing w:val="1"/>
          <w:w w:val="105"/>
        </w:rPr>
        <w:t xml:space="preserve"> </w:t>
      </w:r>
      <w:r>
        <w:rPr>
          <w:w w:val="105"/>
        </w:rPr>
        <w:t>6.</w:t>
      </w:r>
      <w:r>
        <w:rPr>
          <w:spacing w:val="61"/>
          <w:w w:val="150"/>
        </w:rPr>
        <w:t xml:space="preserve"> </w:t>
      </w:r>
      <w:r>
        <w:rPr>
          <w:w w:val="105"/>
        </w:rPr>
        <w:t>USE</w:t>
      </w:r>
      <w:r>
        <w:rPr>
          <w:spacing w:val="-9"/>
          <w:w w:val="105"/>
        </w:rPr>
        <w:t xml:space="preserve"> </w:t>
      </w:r>
      <w:r>
        <w:rPr>
          <w:w w:val="105"/>
        </w:rPr>
        <w:t>BY</w:t>
      </w:r>
      <w:r>
        <w:rPr>
          <w:spacing w:val="-13"/>
          <w:w w:val="105"/>
        </w:rPr>
        <w:t xml:space="preserve"> </w:t>
      </w:r>
      <w:r>
        <w:rPr>
          <w:w w:val="105"/>
        </w:rPr>
        <w:t>PROSPECTIVE</w:t>
      </w:r>
      <w:r>
        <w:rPr>
          <w:spacing w:val="9"/>
          <w:w w:val="105"/>
        </w:rPr>
        <w:t xml:space="preserve"> </w:t>
      </w:r>
      <w:r>
        <w:rPr>
          <w:spacing w:val="-2"/>
          <w:w w:val="105"/>
        </w:rPr>
        <w:t>PURCHASERS</w:t>
      </w:r>
      <w:r>
        <w:tab/>
      </w:r>
      <w:r>
        <w:rPr>
          <w:spacing w:val="-5"/>
          <w:w w:val="105"/>
        </w:rPr>
        <w:t>46</w:t>
      </w:r>
    </w:p>
    <w:p w14:paraId="5EC73A26" w14:textId="77777777" w:rsidR="00DE41D3" w:rsidRDefault="009C2D94">
      <w:pPr>
        <w:pStyle w:val="BodyText"/>
        <w:tabs>
          <w:tab w:val="left" w:leader="dot" w:pos="9792"/>
        </w:tabs>
        <w:spacing w:before="9"/>
        <w:ind w:left="1407"/>
      </w:pPr>
      <w:r>
        <w:rPr>
          <w:w w:val="105"/>
        </w:rPr>
        <w:t>SECTION</w:t>
      </w:r>
      <w:r>
        <w:rPr>
          <w:spacing w:val="1"/>
          <w:w w:val="105"/>
        </w:rPr>
        <w:t xml:space="preserve"> </w:t>
      </w:r>
      <w:r>
        <w:rPr>
          <w:w w:val="105"/>
        </w:rPr>
        <w:t>7.</w:t>
      </w:r>
      <w:r>
        <w:rPr>
          <w:spacing w:val="58"/>
          <w:w w:val="150"/>
        </w:rPr>
        <w:t xml:space="preserve"> </w:t>
      </w:r>
      <w:r>
        <w:rPr>
          <w:w w:val="105"/>
        </w:rPr>
        <w:t>ENFORCEMENT</w:t>
      </w:r>
      <w:r>
        <w:rPr>
          <w:spacing w:val="9"/>
          <w:w w:val="105"/>
        </w:rPr>
        <w:t xml:space="preserve"> </w:t>
      </w:r>
      <w:r>
        <w:rPr>
          <w:w w:val="105"/>
        </w:rPr>
        <w:t>AND</w:t>
      </w:r>
      <w:r>
        <w:rPr>
          <w:spacing w:val="-10"/>
          <w:w w:val="105"/>
        </w:rPr>
        <w:t xml:space="preserve"> </w:t>
      </w:r>
      <w:r>
        <w:rPr>
          <w:spacing w:val="-2"/>
          <w:w w:val="105"/>
        </w:rPr>
        <w:t>INACTION</w:t>
      </w:r>
      <w:r>
        <w:tab/>
      </w:r>
      <w:r>
        <w:rPr>
          <w:spacing w:val="-5"/>
          <w:w w:val="105"/>
        </w:rPr>
        <w:t>46</w:t>
      </w:r>
    </w:p>
    <w:p w14:paraId="5EC73A27" w14:textId="77777777" w:rsidR="00DE41D3" w:rsidRDefault="00DE41D3">
      <w:pPr>
        <w:sectPr w:rsidR="00DE41D3">
          <w:headerReference w:type="default" r:id="rId16"/>
          <w:footerReference w:type="default" r:id="rId17"/>
          <w:pgSz w:w="12280" w:h="16800"/>
          <w:pgMar w:top="940" w:right="400" w:bottom="1200" w:left="900" w:header="251" w:footer="1016" w:gutter="0"/>
          <w:pgNumType w:start="3"/>
          <w:cols w:space="720"/>
        </w:sectPr>
      </w:pPr>
    </w:p>
    <w:p w14:paraId="5EC73A28" w14:textId="77777777" w:rsidR="00DE41D3" w:rsidRDefault="00DE41D3">
      <w:pPr>
        <w:pStyle w:val="BodyText"/>
        <w:rPr>
          <w:sz w:val="24"/>
        </w:rPr>
      </w:pPr>
    </w:p>
    <w:p w14:paraId="5EC73A29" w14:textId="77777777" w:rsidR="00DE41D3" w:rsidRDefault="00DE41D3">
      <w:pPr>
        <w:pStyle w:val="BodyText"/>
        <w:rPr>
          <w:sz w:val="24"/>
        </w:rPr>
      </w:pPr>
    </w:p>
    <w:p w14:paraId="5EC73A2A" w14:textId="77777777" w:rsidR="00DE41D3" w:rsidRDefault="00DE41D3">
      <w:pPr>
        <w:pStyle w:val="BodyText"/>
        <w:rPr>
          <w:sz w:val="24"/>
        </w:rPr>
      </w:pPr>
    </w:p>
    <w:p w14:paraId="5EC73A2B" w14:textId="77777777" w:rsidR="00DE41D3" w:rsidRDefault="00DE41D3">
      <w:pPr>
        <w:pStyle w:val="BodyText"/>
        <w:spacing w:before="5"/>
        <w:rPr>
          <w:sz w:val="31"/>
        </w:rPr>
      </w:pPr>
    </w:p>
    <w:p w14:paraId="5EC73A2C" w14:textId="77777777" w:rsidR="00DE41D3" w:rsidRDefault="009C2D94">
      <w:pPr>
        <w:pStyle w:val="BodyText"/>
        <w:ind w:left="674"/>
      </w:pPr>
      <w:r>
        <w:rPr>
          <w:spacing w:val="-2"/>
          <w:w w:val="105"/>
        </w:rPr>
        <w:t>ARTICLE</w:t>
      </w:r>
      <w:r>
        <w:rPr>
          <w:spacing w:val="-5"/>
          <w:w w:val="105"/>
        </w:rPr>
        <w:t xml:space="preserve"> </w:t>
      </w:r>
      <w:r>
        <w:rPr>
          <w:spacing w:val="-2"/>
          <w:w w:val="105"/>
        </w:rPr>
        <w:t>XIV</w:t>
      </w:r>
      <w:r>
        <w:rPr>
          <w:spacing w:val="-8"/>
          <w:w w:val="105"/>
        </w:rPr>
        <w:t xml:space="preserve"> </w:t>
      </w:r>
      <w:r>
        <w:rPr>
          <w:spacing w:val="-2"/>
          <w:w w:val="105"/>
        </w:rPr>
        <w:t>ENFORCEMENT</w:t>
      </w:r>
      <w:r>
        <w:rPr>
          <w:spacing w:val="8"/>
          <w:w w:val="105"/>
        </w:rPr>
        <w:t xml:space="preserve"> </w:t>
      </w:r>
      <w:r>
        <w:rPr>
          <w:spacing w:val="-2"/>
          <w:w w:val="105"/>
        </w:rPr>
        <w:t>OF</w:t>
      </w:r>
      <w:r>
        <w:rPr>
          <w:spacing w:val="-13"/>
          <w:w w:val="105"/>
        </w:rPr>
        <w:t xml:space="preserve"> </w:t>
      </w:r>
      <w:r>
        <w:rPr>
          <w:spacing w:val="-2"/>
          <w:w w:val="105"/>
        </w:rPr>
        <w:t>COVENANTS</w:t>
      </w:r>
      <w:r>
        <w:rPr>
          <w:spacing w:val="12"/>
          <w:w w:val="105"/>
        </w:rPr>
        <w:t xml:space="preserve"> </w:t>
      </w:r>
      <w:r>
        <w:rPr>
          <w:spacing w:val="-2"/>
          <w:w w:val="105"/>
        </w:rPr>
        <w:t>AND</w:t>
      </w:r>
      <w:r>
        <w:rPr>
          <w:spacing w:val="-11"/>
          <w:w w:val="105"/>
        </w:rPr>
        <w:t xml:space="preserve"> </w:t>
      </w:r>
      <w:r>
        <w:rPr>
          <w:spacing w:val="-2"/>
          <w:w w:val="105"/>
        </w:rPr>
        <w:t>ABATEMENT</w:t>
      </w:r>
      <w:r>
        <w:rPr>
          <w:spacing w:val="4"/>
          <w:w w:val="105"/>
        </w:rPr>
        <w:t xml:space="preserve"> </w:t>
      </w:r>
      <w:r>
        <w:rPr>
          <w:spacing w:val="-5"/>
          <w:w w:val="105"/>
        </w:rPr>
        <w:t>OF</w:t>
      </w:r>
    </w:p>
    <w:p w14:paraId="5EC73A2D" w14:textId="77777777" w:rsidR="00DE41D3" w:rsidRDefault="009C2D94">
      <w:pPr>
        <w:pStyle w:val="BodyText"/>
        <w:tabs>
          <w:tab w:val="left" w:leader="dot" w:pos="9780"/>
        </w:tabs>
        <w:spacing w:before="28"/>
        <w:ind w:left="1397"/>
      </w:pPr>
      <w:r>
        <w:rPr>
          <w:spacing w:val="-2"/>
          <w:w w:val="105"/>
        </w:rPr>
        <w:t>VIOLATIONS</w:t>
      </w:r>
      <w:r>
        <w:tab/>
      </w:r>
      <w:r>
        <w:rPr>
          <w:spacing w:val="-5"/>
          <w:w w:val="105"/>
        </w:rPr>
        <w:t>47</w:t>
      </w:r>
    </w:p>
    <w:p w14:paraId="5EC73A2E" w14:textId="77777777" w:rsidR="00DE41D3" w:rsidRDefault="009C2D94">
      <w:pPr>
        <w:pStyle w:val="BodyText"/>
        <w:tabs>
          <w:tab w:val="left" w:leader="dot" w:pos="9770"/>
        </w:tabs>
        <w:spacing w:before="13"/>
        <w:ind w:left="1399"/>
      </w:pPr>
      <w:r>
        <w:rPr>
          <w:w w:val="105"/>
        </w:rPr>
        <w:t>SECTION</w:t>
      </w:r>
      <w:r>
        <w:rPr>
          <w:spacing w:val="3"/>
          <w:w w:val="105"/>
        </w:rPr>
        <w:t xml:space="preserve"> </w:t>
      </w:r>
      <w:r>
        <w:rPr>
          <w:w w:val="105"/>
        </w:rPr>
        <w:t>1.</w:t>
      </w:r>
      <w:r>
        <w:rPr>
          <w:spacing w:val="60"/>
          <w:w w:val="150"/>
        </w:rPr>
        <w:t xml:space="preserve"> </w:t>
      </w:r>
      <w:r>
        <w:rPr>
          <w:w w:val="105"/>
        </w:rPr>
        <w:t>COMPLIANCE</w:t>
      </w:r>
      <w:r>
        <w:rPr>
          <w:spacing w:val="7"/>
          <w:w w:val="105"/>
        </w:rPr>
        <w:t xml:space="preserve"> </w:t>
      </w:r>
      <w:r>
        <w:rPr>
          <w:w w:val="105"/>
        </w:rPr>
        <w:t>BY</w:t>
      </w:r>
      <w:r>
        <w:rPr>
          <w:spacing w:val="-11"/>
          <w:w w:val="105"/>
        </w:rPr>
        <w:t xml:space="preserve"> </w:t>
      </w:r>
      <w:r>
        <w:rPr>
          <w:spacing w:val="-2"/>
          <w:w w:val="105"/>
        </w:rPr>
        <w:t>OWNERS</w:t>
      </w:r>
      <w:r>
        <w:tab/>
      </w:r>
      <w:r>
        <w:rPr>
          <w:spacing w:val="-5"/>
          <w:w w:val="105"/>
        </w:rPr>
        <w:t>47</w:t>
      </w:r>
    </w:p>
    <w:p w14:paraId="5EC73A2F" w14:textId="77777777" w:rsidR="00DE41D3" w:rsidRDefault="009C2D94">
      <w:pPr>
        <w:pStyle w:val="BodyText"/>
        <w:tabs>
          <w:tab w:val="left" w:leader="dot" w:pos="9770"/>
        </w:tabs>
        <w:spacing w:before="18"/>
        <w:ind w:left="1395"/>
      </w:pPr>
      <w:r>
        <w:rPr>
          <w:w w:val="105"/>
        </w:rPr>
        <w:t>SECTION</w:t>
      </w:r>
      <w:r>
        <w:rPr>
          <w:spacing w:val="7"/>
          <w:w w:val="105"/>
        </w:rPr>
        <w:t xml:space="preserve"> </w:t>
      </w:r>
      <w:r>
        <w:rPr>
          <w:w w:val="105"/>
        </w:rPr>
        <w:t>2.</w:t>
      </w:r>
      <w:r>
        <w:rPr>
          <w:spacing w:val="23"/>
          <w:w w:val="105"/>
        </w:rPr>
        <w:t xml:space="preserve">  </w:t>
      </w:r>
      <w:r>
        <w:rPr>
          <w:spacing w:val="-2"/>
          <w:w w:val="105"/>
        </w:rPr>
        <w:t>ACTIONS</w:t>
      </w:r>
      <w:r>
        <w:tab/>
      </w:r>
      <w:r>
        <w:rPr>
          <w:spacing w:val="-5"/>
          <w:w w:val="105"/>
        </w:rPr>
        <w:t>47</w:t>
      </w:r>
    </w:p>
    <w:p w14:paraId="5EC73A30" w14:textId="77777777" w:rsidR="00DE41D3" w:rsidRDefault="009C2D94">
      <w:pPr>
        <w:pStyle w:val="BodyText"/>
        <w:tabs>
          <w:tab w:val="left" w:leader="dot" w:pos="9770"/>
        </w:tabs>
        <w:spacing w:before="18"/>
        <w:ind w:left="1399"/>
      </w:pPr>
      <w:r>
        <w:rPr>
          <w:w w:val="105"/>
        </w:rPr>
        <w:t>SECTION</w:t>
      </w:r>
      <w:r>
        <w:rPr>
          <w:spacing w:val="9"/>
          <w:w w:val="105"/>
        </w:rPr>
        <w:t xml:space="preserve"> </w:t>
      </w:r>
      <w:r>
        <w:rPr>
          <w:w w:val="105"/>
        </w:rPr>
        <w:t>3.</w:t>
      </w:r>
      <w:r>
        <w:rPr>
          <w:spacing w:val="76"/>
          <w:w w:val="150"/>
        </w:rPr>
        <w:t xml:space="preserve"> </w:t>
      </w:r>
      <w:r>
        <w:rPr>
          <w:w w:val="105"/>
        </w:rPr>
        <w:t>RIGHT</w:t>
      </w:r>
      <w:r>
        <w:rPr>
          <w:spacing w:val="-3"/>
          <w:w w:val="105"/>
        </w:rPr>
        <w:t xml:space="preserve"> </w:t>
      </w:r>
      <w:r>
        <w:rPr>
          <w:w w:val="105"/>
        </w:rPr>
        <w:t>OF</w:t>
      </w:r>
      <w:r>
        <w:rPr>
          <w:spacing w:val="-8"/>
          <w:w w:val="105"/>
        </w:rPr>
        <w:t xml:space="preserve"> </w:t>
      </w:r>
      <w:r>
        <w:rPr>
          <w:spacing w:val="-2"/>
          <w:w w:val="105"/>
        </w:rPr>
        <w:t>ENTRY</w:t>
      </w:r>
      <w:r>
        <w:tab/>
      </w:r>
      <w:r>
        <w:rPr>
          <w:spacing w:val="-5"/>
          <w:w w:val="105"/>
        </w:rPr>
        <w:t>47</w:t>
      </w:r>
    </w:p>
    <w:p w14:paraId="5EC73A31" w14:textId="77777777" w:rsidR="00DE41D3" w:rsidRDefault="009C2D94">
      <w:pPr>
        <w:pStyle w:val="BodyText"/>
        <w:tabs>
          <w:tab w:val="left" w:leader="dot" w:pos="9775"/>
        </w:tabs>
        <w:spacing w:before="18"/>
        <w:ind w:left="1395"/>
      </w:pPr>
      <w:r>
        <w:rPr>
          <w:w w:val="105"/>
        </w:rPr>
        <w:t>SECTION</w:t>
      </w:r>
      <w:r>
        <w:rPr>
          <w:spacing w:val="4"/>
          <w:w w:val="105"/>
        </w:rPr>
        <w:t xml:space="preserve"> </w:t>
      </w:r>
      <w:r>
        <w:rPr>
          <w:w w:val="105"/>
        </w:rPr>
        <w:t>4.</w:t>
      </w:r>
      <w:r>
        <w:rPr>
          <w:spacing w:val="27"/>
          <w:w w:val="105"/>
        </w:rPr>
        <w:t xml:space="preserve">  </w:t>
      </w:r>
      <w:r>
        <w:rPr>
          <w:spacing w:val="-2"/>
          <w:w w:val="105"/>
        </w:rPr>
        <w:t>FINES</w:t>
      </w:r>
      <w:r>
        <w:tab/>
      </w:r>
      <w:r>
        <w:rPr>
          <w:spacing w:val="-5"/>
          <w:w w:val="105"/>
        </w:rPr>
        <w:t>48</w:t>
      </w:r>
    </w:p>
    <w:p w14:paraId="5EC73A32" w14:textId="77777777" w:rsidR="00DE41D3" w:rsidRDefault="009C2D94">
      <w:pPr>
        <w:pStyle w:val="BodyText"/>
        <w:tabs>
          <w:tab w:val="left" w:leader="dot" w:pos="9775"/>
        </w:tabs>
        <w:spacing w:before="18"/>
        <w:ind w:left="1399"/>
      </w:pPr>
      <w:r>
        <w:rPr>
          <w:w w:val="105"/>
        </w:rPr>
        <w:t>SECTION</w:t>
      </w:r>
      <w:r>
        <w:rPr>
          <w:spacing w:val="1"/>
          <w:w w:val="105"/>
        </w:rPr>
        <w:t xml:space="preserve"> </w:t>
      </w:r>
      <w:r>
        <w:rPr>
          <w:w w:val="105"/>
        </w:rPr>
        <w:t>5.</w:t>
      </w:r>
      <w:r>
        <w:rPr>
          <w:spacing w:val="68"/>
          <w:w w:val="150"/>
        </w:rPr>
        <w:t xml:space="preserve"> </w:t>
      </w:r>
      <w:r>
        <w:rPr>
          <w:w w:val="105"/>
        </w:rPr>
        <w:t>SUSPENSION</w:t>
      </w:r>
      <w:r>
        <w:rPr>
          <w:spacing w:val="15"/>
          <w:w w:val="105"/>
        </w:rPr>
        <w:t xml:space="preserve"> </w:t>
      </w:r>
      <w:r>
        <w:rPr>
          <w:w w:val="105"/>
        </w:rPr>
        <w:t>OF</w:t>
      </w:r>
      <w:r>
        <w:rPr>
          <w:spacing w:val="-11"/>
          <w:w w:val="105"/>
        </w:rPr>
        <w:t xml:space="preserve"> </w:t>
      </w:r>
      <w:r>
        <w:rPr>
          <w:w w:val="105"/>
        </w:rPr>
        <w:t>USE</w:t>
      </w:r>
      <w:r>
        <w:rPr>
          <w:spacing w:val="-10"/>
          <w:w w:val="105"/>
        </w:rPr>
        <w:t xml:space="preserve"> </w:t>
      </w:r>
      <w:r>
        <w:rPr>
          <w:w w:val="105"/>
        </w:rPr>
        <w:t>&amp;</w:t>
      </w:r>
      <w:r>
        <w:rPr>
          <w:spacing w:val="-14"/>
          <w:w w:val="105"/>
        </w:rPr>
        <w:t xml:space="preserve"> </w:t>
      </w:r>
      <w:r>
        <w:rPr>
          <w:spacing w:val="-2"/>
          <w:w w:val="105"/>
        </w:rPr>
        <w:t>VOTING</w:t>
      </w:r>
      <w:r>
        <w:tab/>
      </w:r>
      <w:r>
        <w:rPr>
          <w:spacing w:val="-5"/>
          <w:w w:val="105"/>
        </w:rPr>
        <w:t>48</w:t>
      </w:r>
    </w:p>
    <w:p w14:paraId="5EC73A33" w14:textId="77777777" w:rsidR="00DE41D3" w:rsidRDefault="009C2D94">
      <w:pPr>
        <w:pStyle w:val="BodyText"/>
        <w:tabs>
          <w:tab w:val="left" w:leader="dot" w:pos="9775"/>
        </w:tabs>
        <w:spacing w:before="18"/>
        <w:ind w:left="1399"/>
      </w:pPr>
      <w:r>
        <w:rPr>
          <w:w w:val="105"/>
        </w:rPr>
        <w:t>SECTION</w:t>
      </w:r>
      <w:r>
        <w:rPr>
          <w:spacing w:val="5"/>
          <w:w w:val="105"/>
        </w:rPr>
        <w:t xml:space="preserve"> </w:t>
      </w:r>
      <w:r>
        <w:rPr>
          <w:w w:val="105"/>
        </w:rPr>
        <w:t>6.</w:t>
      </w:r>
      <w:r>
        <w:rPr>
          <w:spacing w:val="25"/>
          <w:w w:val="105"/>
        </w:rPr>
        <w:t xml:space="preserve">  </w:t>
      </w:r>
      <w:r>
        <w:rPr>
          <w:spacing w:val="-2"/>
          <w:w w:val="105"/>
        </w:rPr>
        <w:t>ENFORCEMENT</w:t>
      </w:r>
      <w:r>
        <w:tab/>
      </w:r>
      <w:r>
        <w:rPr>
          <w:spacing w:val="-5"/>
          <w:w w:val="105"/>
        </w:rPr>
        <w:t>49</w:t>
      </w:r>
    </w:p>
    <w:p w14:paraId="5EC73A34" w14:textId="77777777" w:rsidR="00DE41D3" w:rsidRDefault="009C2D94">
      <w:pPr>
        <w:pStyle w:val="BodyText"/>
        <w:tabs>
          <w:tab w:val="left" w:leader="dot" w:pos="9780"/>
        </w:tabs>
        <w:spacing w:before="263"/>
        <w:ind w:left="679"/>
      </w:pPr>
      <w:r>
        <w:rPr>
          <w:w w:val="105"/>
        </w:rPr>
        <w:t>ARTICLE</w:t>
      </w:r>
      <w:r>
        <w:rPr>
          <w:spacing w:val="-3"/>
          <w:w w:val="105"/>
        </w:rPr>
        <w:t xml:space="preserve"> </w:t>
      </w:r>
      <w:r>
        <w:rPr>
          <w:w w:val="105"/>
        </w:rPr>
        <w:t>XV</w:t>
      </w:r>
      <w:r>
        <w:rPr>
          <w:spacing w:val="-11"/>
          <w:w w:val="105"/>
        </w:rPr>
        <w:t xml:space="preserve"> </w:t>
      </w:r>
      <w:r>
        <w:rPr>
          <w:spacing w:val="-2"/>
          <w:w w:val="105"/>
        </w:rPr>
        <w:t>ASSIGNMENT</w:t>
      </w:r>
      <w:r>
        <w:tab/>
      </w:r>
      <w:r>
        <w:rPr>
          <w:spacing w:val="-5"/>
          <w:w w:val="105"/>
        </w:rPr>
        <w:t>49</w:t>
      </w:r>
    </w:p>
    <w:p w14:paraId="5EC73A35" w14:textId="77777777" w:rsidR="00DE41D3" w:rsidRDefault="009C2D94">
      <w:pPr>
        <w:pStyle w:val="BodyText"/>
        <w:tabs>
          <w:tab w:val="left" w:leader="dot" w:pos="9785"/>
        </w:tabs>
        <w:spacing w:before="262"/>
        <w:ind w:left="684"/>
      </w:pPr>
      <w:r>
        <w:t>ARTICLE</w:t>
      </w:r>
      <w:r>
        <w:rPr>
          <w:spacing w:val="31"/>
        </w:rPr>
        <w:t xml:space="preserve"> </w:t>
      </w:r>
      <w:r>
        <w:t>XVI</w:t>
      </w:r>
      <w:r>
        <w:rPr>
          <w:spacing w:val="23"/>
        </w:rPr>
        <w:t xml:space="preserve"> </w:t>
      </w:r>
      <w:r>
        <w:t>CONSERVATION</w:t>
      </w:r>
      <w:r>
        <w:rPr>
          <w:spacing w:val="76"/>
        </w:rPr>
        <w:t xml:space="preserve"> </w:t>
      </w:r>
      <w:r>
        <w:rPr>
          <w:spacing w:val="-2"/>
        </w:rPr>
        <w:t>AREAS</w:t>
      </w:r>
      <w:r>
        <w:tab/>
      </w:r>
      <w:r>
        <w:rPr>
          <w:spacing w:val="-5"/>
        </w:rPr>
        <w:t>49</w:t>
      </w:r>
    </w:p>
    <w:p w14:paraId="5EC73A36" w14:textId="77777777" w:rsidR="00DE41D3" w:rsidRDefault="009C2D94">
      <w:pPr>
        <w:pStyle w:val="BodyText"/>
        <w:tabs>
          <w:tab w:val="left" w:leader="dot" w:pos="9782"/>
        </w:tabs>
        <w:spacing w:before="267"/>
        <w:ind w:left="684"/>
      </w:pPr>
      <w:r>
        <w:rPr>
          <w:spacing w:val="-2"/>
          <w:w w:val="105"/>
        </w:rPr>
        <w:t>ARTICLE</w:t>
      </w:r>
      <w:r>
        <w:rPr>
          <w:spacing w:val="3"/>
          <w:w w:val="105"/>
        </w:rPr>
        <w:t xml:space="preserve"> </w:t>
      </w:r>
      <w:r>
        <w:rPr>
          <w:spacing w:val="-2"/>
          <w:w w:val="105"/>
        </w:rPr>
        <w:t>XVII</w:t>
      </w:r>
      <w:r>
        <w:rPr>
          <w:spacing w:val="-12"/>
          <w:w w:val="105"/>
        </w:rPr>
        <w:t xml:space="preserve"> </w:t>
      </w:r>
      <w:r>
        <w:rPr>
          <w:spacing w:val="-2"/>
          <w:w w:val="105"/>
        </w:rPr>
        <w:t>WATER</w:t>
      </w:r>
      <w:r>
        <w:rPr>
          <w:spacing w:val="-3"/>
          <w:w w:val="105"/>
        </w:rPr>
        <w:t xml:space="preserve"> </w:t>
      </w:r>
      <w:r>
        <w:rPr>
          <w:spacing w:val="-2"/>
          <w:w w:val="105"/>
        </w:rPr>
        <w:t>MANAGEMENT</w:t>
      </w:r>
      <w:r>
        <w:rPr>
          <w:spacing w:val="5"/>
          <w:w w:val="105"/>
        </w:rPr>
        <w:t xml:space="preserve"> </w:t>
      </w:r>
      <w:r>
        <w:rPr>
          <w:spacing w:val="-2"/>
          <w:w w:val="105"/>
        </w:rPr>
        <w:t>SYSTEM</w:t>
      </w:r>
      <w:r>
        <w:tab/>
      </w:r>
      <w:r>
        <w:rPr>
          <w:spacing w:val="-5"/>
          <w:w w:val="105"/>
        </w:rPr>
        <w:t>50</w:t>
      </w:r>
    </w:p>
    <w:p w14:paraId="5EC73A37" w14:textId="77777777" w:rsidR="00DE41D3" w:rsidRDefault="009C2D94">
      <w:pPr>
        <w:pStyle w:val="BodyText"/>
        <w:tabs>
          <w:tab w:val="left" w:leader="dot" w:pos="9782"/>
        </w:tabs>
        <w:spacing w:before="18"/>
        <w:ind w:left="1404"/>
      </w:pPr>
      <w:r>
        <w:rPr>
          <w:w w:val="105"/>
        </w:rPr>
        <w:t>SECTION</w:t>
      </w:r>
      <w:r>
        <w:rPr>
          <w:spacing w:val="6"/>
          <w:w w:val="105"/>
        </w:rPr>
        <w:t xml:space="preserve"> </w:t>
      </w:r>
      <w:r>
        <w:rPr>
          <w:w w:val="105"/>
        </w:rPr>
        <w:t>1.</w:t>
      </w:r>
      <w:r>
        <w:rPr>
          <w:spacing w:val="23"/>
          <w:w w:val="105"/>
        </w:rPr>
        <w:t xml:space="preserve">  </w:t>
      </w:r>
      <w:r>
        <w:rPr>
          <w:spacing w:val="-2"/>
          <w:w w:val="105"/>
        </w:rPr>
        <w:t>DEDICATION</w:t>
      </w:r>
      <w:r>
        <w:tab/>
      </w:r>
      <w:r>
        <w:rPr>
          <w:spacing w:val="-5"/>
          <w:w w:val="105"/>
        </w:rPr>
        <w:t>50</w:t>
      </w:r>
    </w:p>
    <w:p w14:paraId="5EC73A38" w14:textId="77777777" w:rsidR="00DE41D3" w:rsidRDefault="009C2D94">
      <w:pPr>
        <w:pStyle w:val="BodyText"/>
        <w:tabs>
          <w:tab w:val="left" w:leader="dot" w:pos="9782"/>
        </w:tabs>
        <w:spacing w:before="18"/>
        <w:ind w:left="1409"/>
      </w:pPr>
      <w:r>
        <w:rPr>
          <w:w w:val="105"/>
        </w:rPr>
        <w:t>SECTION</w:t>
      </w:r>
      <w:r>
        <w:rPr>
          <w:spacing w:val="-1"/>
          <w:w w:val="105"/>
        </w:rPr>
        <w:t xml:space="preserve"> </w:t>
      </w:r>
      <w:r>
        <w:rPr>
          <w:w w:val="105"/>
        </w:rPr>
        <w:t>2.</w:t>
      </w:r>
      <w:r>
        <w:rPr>
          <w:spacing w:val="55"/>
          <w:w w:val="150"/>
        </w:rPr>
        <w:t xml:space="preserve"> </w:t>
      </w:r>
      <w:r>
        <w:rPr>
          <w:w w:val="105"/>
        </w:rPr>
        <w:t>MAINTENANCE</w:t>
      </w:r>
      <w:r>
        <w:rPr>
          <w:spacing w:val="10"/>
          <w:w w:val="105"/>
        </w:rPr>
        <w:t xml:space="preserve"> </w:t>
      </w:r>
      <w:r>
        <w:rPr>
          <w:w w:val="105"/>
        </w:rPr>
        <w:t>AND</w:t>
      </w:r>
      <w:r>
        <w:rPr>
          <w:spacing w:val="-13"/>
          <w:w w:val="105"/>
        </w:rPr>
        <w:t xml:space="preserve"> </w:t>
      </w:r>
      <w:r>
        <w:rPr>
          <w:spacing w:val="-2"/>
          <w:w w:val="105"/>
        </w:rPr>
        <w:t>MONITORING</w:t>
      </w:r>
      <w:r>
        <w:tab/>
      </w:r>
      <w:r>
        <w:rPr>
          <w:spacing w:val="-5"/>
          <w:w w:val="105"/>
        </w:rPr>
        <w:t>50</w:t>
      </w:r>
    </w:p>
    <w:p w14:paraId="5EC73A39" w14:textId="77777777" w:rsidR="00DE41D3" w:rsidRDefault="009C2D94">
      <w:pPr>
        <w:pStyle w:val="BodyText"/>
        <w:tabs>
          <w:tab w:val="left" w:leader="dot" w:pos="9782"/>
        </w:tabs>
        <w:spacing w:before="18"/>
        <w:ind w:left="1404"/>
      </w:pPr>
      <w:r>
        <w:rPr>
          <w:w w:val="105"/>
        </w:rPr>
        <w:t>SECTION</w:t>
      </w:r>
      <w:r>
        <w:rPr>
          <w:spacing w:val="5"/>
          <w:w w:val="105"/>
        </w:rPr>
        <w:t xml:space="preserve"> </w:t>
      </w:r>
      <w:r>
        <w:rPr>
          <w:w w:val="105"/>
        </w:rPr>
        <w:t>3.</w:t>
      </w:r>
      <w:r>
        <w:rPr>
          <w:spacing w:val="24"/>
          <w:w w:val="105"/>
        </w:rPr>
        <w:t xml:space="preserve">  </w:t>
      </w:r>
      <w:r>
        <w:rPr>
          <w:w w:val="105"/>
        </w:rPr>
        <w:t>USE</w:t>
      </w:r>
      <w:r>
        <w:rPr>
          <w:spacing w:val="-2"/>
          <w:w w:val="105"/>
        </w:rPr>
        <w:t xml:space="preserve"> RESTRICTIONS</w:t>
      </w:r>
      <w:r>
        <w:tab/>
      </w:r>
      <w:r>
        <w:rPr>
          <w:spacing w:val="-5"/>
          <w:w w:val="105"/>
        </w:rPr>
        <w:t>50</w:t>
      </w:r>
    </w:p>
    <w:p w14:paraId="5EC73A3A" w14:textId="77777777" w:rsidR="00DE41D3" w:rsidRDefault="009C2D94">
      <w:pPr>
        <w:pStyle w:val="BodyText"/>
        <w:tabs>
          <w:tab w:val="left" w:leader="dot" w:pos="9782"/>
        </w:tabs>
        <w:spacing w:before="19"/>
        <w:ind w:left="1409"/>
      </w:pPr>
      <w:r>
        <w:rPr>
          <w:w w:val="105"/>
        </w:rPr>
        <w:t>SECTION</w:t>
      </w:r>
      <w:r>
        <w:rPr>
          <w:spacing w:val="-5"/>
          <w:w w:val="105"/>
        </w:rPr>
        <w:t xml:space="preserve"> </w:t>
      </w:r>
      <w:r>
        <w:rPr>
          <w:w w:val="105"/>
        </w:rPr>
        <w:t>4.</w:t>
      </w:r>
      <w:r>
        <w:rPr>
          <w:spacing w:val="60"/>
          <w:w w:val="150"/>
        </w:rPr>
        <w:t xml:space="preserve"> </w:t>
      </w:r>
      <w:r>
        <w:rPr>
          <w:w w:val="105"/>
        </w:rPr>
        <w:t>ENFORCEMENT</w:t>
      </w:r>
      <w:r>
        <w:rPr>
          <w:spacing w:val="9"/>
          <w:w w:val="105"/>
        </w:rPr>
        <w:t xml:space="preserve"> </w:t>
      </w:r>
      <w:r>
        <w:rPr>
          <w:w w:val="105"/>
        </w:rPr>
        <w:t>BY</w:t>
      </w:r>
      <w:r>
        <w:rPr>
          <w:spacing w:val="-15"/>
          <w:w w:val="105"/>
        </w:rPr>
        <w:t xml:space="preserve"> </w:t>
      </w:r>
      <w:r>
        <w:rPr>
          <w:w w:val="105"/>
        </w:rPr>
        <w:t>DISTRICT</w:t>
      </w:r>
      <w:r>
        <w:rPr>
          <w:spacing w:val="-7"/>
          <w:w w:val="105"/>
        </w:rPr>
        <w:t xml:space="preserve"> </w:t>
      </w:r>
      <w:r>
        <w:rPr>
          <w:w w:val="105"/>
        </w:rPr>
        <w:t>AND</w:t>
      </w:r>
      <w:r>
        <w:rPr>
          <w:spacing w:val="-14"/>
          <w:w w:val="105"/>
        </w:rPr>
        <w:t xml:space="preserve"> </w:t>
      </w:r>
      <w:r>
        <w:rPr>
          <w:w w:val="105"/>
        </w:rPr>
        <w:t>THE</w:t>
      </w:r>
      <w:r>
        <w:rPr>
          <w:spacing w:val="-15"/>
          <w:w w:val="105"/>
        </w:rPr>
        <w:t xml:space="preserve"> </w:t>
      </w:r>
      <w:r>
        <w:rPr>
          <w:spacing w:val="-2"/>
          <w:w w:val="105"/>
        </w:rPr>
        <w:t>COUNTY</w:t>
      </w:r>
      <w:r>
        <w:tab/>
      </w:r>
      <w:r>
        <w:rPr>
          <w:spacing w:val="-5"/>
          <w:w w:val="105"/>
        </w:rPr>
        <w:t>50</w:t>
      </w:r>
    </w:p>
    <w:p w14:paraId="5EC73A3B" w14:textId="77777777" w:rsidR="00DE41D3" w:rsidRDefault="009C2D94">
      <w:pPr>
        <w:pStyle w:val="BodyText"/>
        <w:tabs>
          <w:tab w:val="left" w:leader="dot" w:pos="9782"/>
        </w:tabs>
        <w:spacing w:before="18"/>
        <w:ind w:left="1404"/>
      </w:pPr>
      <w:r>
        <w:rPr>
          <w:w w:val="105"/>
        </w:rPr>
        <w:t>SECTION</w:t>
      </w:r>
      <w:r>
        <w:rPr>
          <w:spacing w:val="-1"/>
          <w:w w:val="105"/>
        </w:rPr>
        <w:t xml:space="preserve"> </w:t>
      </w:r>
      <w:r>
        <w:rPr>
          <w:w w:val="105"/>
        </w:rPr>
        <w:t>5.</w:t>
      </w:r>
      <w:r>
        <w:rPr>
          <w:spacing w:val="64"/>
          <w:w w:val="150"/>
        </w:rPr>
        <w:t xml:space="preserve"> </w:t>
      </w:r>
      <w:r>
        <w:rPr>
          <w:w w:val="105"/>
        </w:rPr>
        <w:t>DISSOLUTION</w:t>
      </w:r>
      <w:r>
        <w:rPr>
          <w:spacing w:val="8"/>
          <w:w w:val="105"/>
        </w:rPr>
        <w:t xml:space="preserve"> </w:t>
      </w:r>
      <w:r>
        <w:rPr>
          <w:w w:val="105"/>
        </w:rPr>
        <w:t>OF</w:t>
      </w:r>
      <w:r>
        <w:rPr>
          <w:spacing w:val="-11"/>
          <w:w w:val="105"/>
        </w:rPr>
        <w:t xml:space="preserve"> </w:t>
      </w:r>
      <w:r>
        <w:rPr>
          <w:spacing w:val="-2"/>
          <w:w w:val="105"/>
        </w:rPr>
        <w:t>ASSOCIATION</w:t>
      </w:r>
      <w:r>
        <w:tab/>
      </w:r>
      <w:r>
        <w:rPr>
          <w:spacing w:val="-5"/>
          <w:w w:val="105"/>
        </w:rPr>
        <w:t>51</w:t>
      </w:r>
    </w:p>
    <w:p w14:paraId="5EC73A3C" w14:textId="77777777" w:rsidR="00DE41D3" w:rsidRDefault="009C2D94">
      <w:pPr>
        <w:pStyle w:val="BodyText"/>
        <w:tabs>
          <w:tab w:val="left" w:leader="dot" w:pos="9787"/>
        </w:tabs>
        <w:spacing w:before="18" w:line="256" w:lineRule="auto"/>
        <w:ind w:left="2854" w:right="953" w:hanging="1445"/>
      </w:pPr>
      <w:r>
        <w:rPr>
          <w:w w:val="105"/>
        </w:rPr>
        <w:t>SECTION 6.</w:t>
      </w:r>
      <w:r>
        <w:rPr>
          <w:spacing w:val="80"/>
          <w:w w:val="105"/>
        </w:rPr>
        <w:t xml:space="preserve"> </w:t>
      </w:r>
      <w:r>
        <w:rPr>
          <w:w w:val="105"/>
        </w:rPr>
        <w:t xml:space="preserve">COVENANT FOR MAINTENANCE ASSESSMENTS FOR </w:t>
      </w:r>
      <w:r>
        <w:rPr>
          <w:spacing w:val="-2"/>
          <w:w w:val="105"/>
        </w:rPr>
        <w:t>ASSOCIATION</w:t>
      </w:r>
      <w:r>
        <w:tab/>
      </w:r>
      <w:r>
        <w:rPr>
          <w:spacing w:val="-7"/>
          <w:w w:val="105"/>
        </w:rPr>
        <w:t>51</w:t>
      </w:r>
    </w:p>
    <w:p w14:paraId="5EC73A3D" w14:textId="77777777" w:rsidR="00DE41D3" w:rsidRDefault="009C2D94">
      <w:pPr>
        <w:pStyle w:val="BodyText"/>
        <w:tabs>
          <w:tab w:val="left" w:leader="dot" w:pos="9787"/>
        </w:tabs>
        <w:spacing w:line="264" w:lineRule="exact"/>
        <w:ind w:left="1414"/>
      </w:pPr>
      <w:r>
        <w:rPr>
          <w:w w:val="105"/>
        </w:rPr>
        <w:t>SECTION</w:t>
      </w:r>
      <w:r>
        <w:rPr>
          <w:spacing w:val="3"/>
          <w:w w:val="105"/>
        </w:rPr>
        <w:t xml:space="preserve"> </w:t>
      </w:r>
      <w:r>
        <w:rPr>
          <w:w w:val="105"/>
        </w:rPr>
        <w:t>7.</w:t>
      </w:r>
      <w:r>
        <w:rPr>
          <w:spacing w:val="62"/>
          <w:w w:val="150"/>
        </w:rPr>
        <w:t xml:space="preserve"> </w:t>
      </w:r>
      <w:r>
        <w:rPr>
          <w:w w:val="105"/>
        </w:rPr>
        <w:t>EASEMENT</w:t>
      </w:r>
      <w:r>
        <w:rPr>
          <w:spacing w:val="-4"/>
          <w:w w:val="105"/>
        </w:rPr>
        <w:t xml:space="preserve"> </w:t>
      </w:r>
      <w:r>
        <w:rPr>
          <w:w w:val="105"/>
        </w:rPr>
        <w:t>FOR</w:t>
      </w:r>
      <w:r>
        <w:rPr>
          <w:spacing w:val="-8"/>
          <w:w w:val="105"/>
        </w:rPr>
        <w:t xml:space="preserve"> </w:t>
      </w:r>
      <w:r>
        <w:rPr>
          <w:w w:val="105"/>
        </w:rPr>
        <w:t>ACCESS</w:t>
      </w:r>
      <w:r>
        <w:rPr>
          <w:spacing w:val="-6"/>
          <w:w w:val="105"/>
        </w:rPr>
        <w:t xml:space="preserve"> </w:t>
      </w:r>
      <w:r>
        <w:rPr>
          <w:w w:val="105"/>
        </w:rPr>
        <w:t>AND</w:t>
      </w:r>
      <w:r>
        <w:rPr>
          <w:spacing w:val="-11"/>
          <w:w w:val="105"/>
        </w:rPr>
        <w:t xml:space="preserve"> </w:t>
      </w:r>
      <w:r>
        <w:rPr>
          <w:spacing w:val="-2"/>
          <w:w w:val="105"/>
        </w:rPr>
        <w:t>DRAINAGE</w:t>
      </w:r>
      <w:r>
        <w:tab/>
      </w:r>
      <w:r>
        <w:rPr>
          <w:spacing w:val="-5"/>
          <w:w w:val="105"/>
        </w:rPr>
        <w:t>51</w:t>
      </w:r>
    </w:p>
    <w:p w14:paraId="5EC73A3E" w14:textId="77777777" w:rsidR="00DE41D3" w:rsidRDefault="009C2D94">
      <w:pPr>
        <w:pStyle w:val="BodyText"/>
        <w:tabs>
          <w:tab w:val="left" w:leader="dot" w:pos="9787"/>
        </w:tabs>
        <w:spacing w:before="18"/>
        <w:ind w:left="1414"/>
      </w:pPr>
      <w:r>
        <w:rPr>
          <w:w w:val="105"/>
        </w:rPr>
        <w:t>SECTION</w:t>
      </w:r>
      <w:r>
        <w:rPr>
          <w:spacing w:val="11"/>
          <w:w w:val="105"/>
        </w:rPr>
        <w:t xml:space="preserve"> </w:t>
      </w:r>
      <w:r>
        <w:rPr>
          <w:w w:val="105"/>
        </w:rPr>
        <w:t>8.</w:t>
      </w:r>
      <w:r>
        <w:rPr>
          <w:spacing w:val="77"/>
          <w:w w:val="150"/>
        </w:rPr>
        <w:t xml:space="preserve"> </w:t>
      </w:r>
      <w:r>
        <w:rPr>
          <w:spacing w:val="-2"/>
          <w:w w:val="105"/>
        </w:rPr>
        <w:t>AMENDMENT</w:t>
      </w:r>
      <w:r>
        <w:tab/>
      </w:r>
      <w:r>
        <w:rPr>
          <w:spacing w:val="-5"/>
          <w:w w:val="105"/>
        </w:rPr>
        <w:t>51</w:t>
      </w:r>
    </w:p>
    <w:p w14:paraId="5EC73A3F" w14:textId="77777777" w:rsidR="00DE41D3" w:rsidRDefault="009C2D94">
      <w:pPr>
        <w:pStyle w:val="BodyText"/>
        <w:tabs>
          <w:tab w:val="left" w:leader="dot" w:pos="9796"/>
        </w:tabs>
        <w:spacing w:before="262"/>
        <w:ind w:left="698"/>
      </w:pPr>
      <w:r>
        <w:t>ARTICLE</w:t>
      </w:r>
      <w:r>
        <w:rPr>
          <w:spacing w:val="34"/>
        </w:rPr>
        <w:t xml:space="preserve"> </w:t>
      </w:r>
      <w:r>
        <w:t>XVIII</w:t>
      </w:r>
      <w:r>
        <w:rPr>
          <w:spacing w:val="27"/>
        </w:rPr>
        <w:t xml:space="preserve"> </w:t>
      </w:r>
      <w:r>
        <w:rPr>
          <w:spacing w:val="-2"/>
        </w:rPr>
        <w:t>DISCLOSURES</w:t>
      </w:r>
      <w:r>
        <w:tab/>
      </w:r>
      <w:r>
        <w:rPr>
          <w:spacing w:val="-5"/>
        </w:rPr>
        <w:t>51</w:t>
      </w:r>
    </w:p>
    <w:p w14:paraId="5EC73A40" w14:textId="77777777" w:rsidR="00DE41D3" w:rsidRDefault="009C2D94">
      <w:pPr>
        <w:pStyle w:val="BodyText"/>
        <w:tabs>
          <w:tab w:val="left" w:leader="dot" w:pos="9792"/>
        </w:tabs>
        <w:spacing w:before="18"/>
        <w:ind w:left="1418"/>
      </w:pPr>
      <w:r>
        <w:rPr>
          <w:w w:val="105"/>
        </w:rPr>
        <w:t>SECTION</w:t>
      </w:r>
      <w:r>
        <w:rPr>
          <w:spacing w:val="9"/>
          <w:w w:val="105"/>
        </w:rPr>
        <w:t xml:space="preserve"> </w:t>
      </w:r>
      <w:r>
        <w:rPr>
          <w:w w:val="105"/>
        </w:rPr>
        <w:t>1.</w:t>
      </w:r>
      <w:r>
        <w:rPr>
          <w:spacing w:val="79"/>
          <w:w w:val="150"/>
        </w:rPr>
        <w:t xml:space="preserve"> </w:t>
      </w:r>
      <w:r>
        <w:rPr>
          <w:spacing w:val="-2"/>
          <w:w w:val="105"/>
        </w:rPr>
        <w:t>MILDEW</w:t>
      </w:r>
      <w:r>
        <w:tab/>
      </w:r>
      <w:r>
        <w:rPr>
          <w:spacing w:val="-5"/>
          <w:w w:val="105"/>
        </w:rPr>
        <w:t>51</w:t>
      </w:r>
    </w:p>
    <w:p w14:paraId="5EC73A41" w14:textId="77777777" w:rsidR="00DE41D3" w:rsidRDefault="009C2D94">
      <w:pPr>
        <w:pStyle w:val="BodyText"/>
        <w:tabs>
          <w:tab w:val="left" w:leader="dot" w:pos="9792"/>
        </w:tabs>
        <w:spacing w:before="18"/>
        <w:ind w:left="1418"/>
      </w:pPr>
      <w:r>
        <w:rPr>
          <w:w w:val="105"/>
        </w:rPr>
        <w:t>SECTION</w:t>
      </w:r>
      <w:r>
        <w:rPr>
          <w:spacing w:val="-3"/>
          <w:w w:val="105"/>
        </w:rPr>
        <w:t xml:space="preserve"> </w:t>
      </w:r>
      <w:r>
        <w:rPr>
          <w:w w:val="105"/>
        </w:rPr>
        <w:t>2.</w:t>
      </w:r>
      <w:r>
        <w:rPr>
          <w:spacing w:val="54"/>
          <w:w w:val="150"/>
        </w:rPr>
        <w:t xml:space="preserve"> </w:t>
      </w:r>
      <w:r>
        <w:rPr>
          <w:w w:val="105"/>
        </w:rPr>
        <w:t>MITIGATION</w:t>
      </w:r>
      <w:r>
        <w:rPr>
          <w:spacing w:val="4"/>
          <w:w w:val="105"/>
        </w:rPr>
        <w:t xml:space="preserve"> </w:t>
      </w:r>
      <w:r>
        <w:rPr>
          <w:w w:val="105"/>
        </w:rPr>
        <w:t>OF</w:t>
      </w:r>
      <w:r>
        <w:rPr>
          <w:spacing w:val="-15"/>
          <w:w w:val="105"/>
        </w:rPr>
        <w:t xml:space="preserve"> </w:t>
      </w:r>
      <w:r>
        <w:rPr>
          <w:w w:val="105"/>
        </w:rPr>
        <w:t>DAMPNESS</w:t>
      </w:r>
      <w:r>
        <w:rPr>
          <w:spacing w:val="-1"/>
          <w:w w:val="105"/>
        </w:rPr>
        <w:t xml:space="preserve"> </w:t>
      </w:r>
      <w:r>
        <w:rPr>
          <w:w w:val="105"/>
        </w:rPr>
        <w:t>AND</w:t>
      </w:r>
      <w:r>
        <w:rPr>
          <w:spacing w:val="-13"/>
          <w:w w:val="105"/>
        </w:rPr>
        <w:t xml:space="preserve"> </w:t>
      </w:r>
      <w:r>
        <w:rPr>
          <w:spacing w:val="-2"/>
          <w:w w:val="105"/>
        </w:rPr>
        <w:t>HUMIDITY</w:t>
      </w:r>
      <w:r>
        <w:tab/>
      </w:r>
      <w:r>
        <w:rPr>
          <w:spacing w:val="-5"/>
          <w:w w:val="105"/>
        </w:rPr>
        <w:t>51</w:t>
      </w:r>
    </w:p>
    <w:p w14:paraId="5EC73A42" w14:textId="77777777" w:rsidR="00DE41D3" w:rsidRDefault="009C2D94">
      <w:pPr>
        <w:pStyle w:val="BodyText"/>
        <w:tabs>
          <w:tab w:val="left" w:leader="dot" w:pos="9792"/>
        </w:tabs>
        <w:spacing w:before="18"/>
        <w:ind w:left="1418"/>
      </w:pPr>
      <w:r>
        <w:rPr>
          <w:w w:val="105"/>
        </w:rPr>
        <w:t>SECTION 3.</w:t>
      </w:r>
      <w:r>
        <w:rPr>
          <w:spacing w:val="70"/>
          <w:w w:val="150"/>
        </w:rPr>
        <w:t xml:space="preserve"> </w:t>
      </w:r>
      <w:r>
        <w:rPr>
          <w:w w:val="105"/>
        </w:rPr>
        <w:t>WARRANTY</w:t>
      </w:r>
      <w:r>
        <w:rPr>
          <w:spacing w:val="-1"/>
          <w:w w:val="105"/>
        </w:rPr>
        <w:t xml:space="preserve"> </w:t>
      </w:r>
      <w:r>
        <w:rPr>
          <w:spacing w:val="-2"/>
          <w:w w:val="105"/>
        </w:rPr>
        <w:t>DISCLOSURE</w:t>
      </w:r>
      <w:r>
        <w:tab/>
      </w:r>
      <w:r>
        <w:rPr>
          <w:spacing w:val="-5"/>
          <w:w w:val="105"/>
        </w:rPr>
        <w:t>52</w:t>
      </w:r>
    </w:p>
    <w:p w14:paraId="5EC73A43" w14:textId="77777777" w:rsidR="00DE41D3" w:rsidRDefault="009C2D94">
      <w:pPr>
        <w:pStyle w:val="BodyText"/>
        <w:tabs>
          <w:tab w:val="left" w:leader="dot" w:pos="9796"/>
        </w:tabs>
        <w:spacing w:before="18"/>
        <w:ind w:left="1418"/>
      </w:pPr>
      <w:r>
        <w:rPr>
          <w:w w:val="105"/>
        </w:rPr>
        <w:t>SECTION</w:t>
      </w:r>
      <w:r>
        <w:rPr>
          <w:spacing w:val="4"/>
          <w:w w:val="105"/>
        </w:rPr>
        <w:t xml:space="preserve"> </w:t>
      </w:r>
      <w:r>
        <w:rPr>
          <w:w w:val="105"/>
        </w:rPr>
        <w:t>4.</w:t>
      </w:r>
      <w:r>
        <w:rPr>
          <w:spacing w:val="24"/>
          <w:w w:val="105"/>
        </w:rPr>
        <w:t xml:space="preserve">  </w:t>
      </w:r>
      <w:r>
        <w:rPr>
          <w:w w:val="105"/>
        </w:rPr>
        <w:t>UNIT</w:t>
      </w:r>
      <w:r>
        <w:rPr>
          <w:spacing w:val="-4"/>
          <w:w w:val="105"/>
        </w:rPr>
        <w:t xml:space="preserve"> </w:t>
      </w:r>
      <w:r>
        <w:rPr>
          <w:spacing w:val="-2"/>
          <w:w w:val="105"/>
        </w:rPr>
        <w:t>MEASUREMENTS</w:t>
      </w:r>
      <w:r>
        <w:tab/>
      </w:r>
      <w:r>
        <w:rPr>
          <w:spacing w:val="-5"/>
          <w:w w:val="105"/>
        </w:rPr>
        <w:t>52</w:t>
      </w:r>
    </w:p>
    <w:p w14:paraId="5EC73A44" w14:textId="77777777" w:rsidR="00DE41D3" w:rsidRDefault="009C2D94">
      <w:pPr>
        <w:pStyle w:val="BodyText"/>
        <w:tabs>
          <w:tab w:val="left" w:leader="dot" w:pos="9796"/>
        </w:tabs>
        <w:spacing w:before="18"/>
        <w:ind w:left="1418"/>
      </w:pPr>
      <w:r>
        <w:rPr>
          <w:w w:val="105"/>
        </w:rPr>
        <w:t>SECTION</w:t>
      </w:r>
      <w:r>
        <w:rPr>
          <w:spacing w:val="1"/>
          <w:w w:val="105"/>
        </w:rPr>
        <w:t xml:space="preserve"> </w:t>
      </w:r>
      <w:r>
        <w:rPr>
          <w:w w:val="105"/>
        </w:rPr>
        <w:t>5.</w:t>
      </w:r>
      <w:r>
        <w:rPr>
          <w:spacing w:val="69"/>
          <w:w w:val="150"/>
        </w:rPr>
        <w:t xml:space="preserve"> </w:t>
      </w:r>
      <w:r>
        <w:rPr>
          <w:w w:val="105"/>
        </w:rPr>
        <w:t>BUILDING</w:t>
      </w:r>
      <w:r>
        <w:rPr>
          <w:spacing w:val="9"/>
          <w:w w:val="105"/>
        </w:rPr>
        <w:t xml:space="preserve"> </w:t>
      </w:r>
      <w:r>
        <w:rPr>
          <w:spacing w:val="-4"/>
          <w:w w:val="105"/>
        </w:rPr>
        <w:t>AREA.</w:t>
      </w:r>
      <w:r>
        <w:tab/>
      </w:r>
      <w:r>
        <w:rPr>
          <w:spacing w:val="-5"/>
          <w:w w:val="105"/>
        </w:rPr>
        <w:t>52</w:t>
      </w:r>
    </w:p>
    <w:p w14:paraId="5EC73A45" w14:textId="77777777" w:rsidR="00DE41D3" w:rsidRDefault="009C2D94">
      <w:pPr>
        <w:pStyle w:val="BodyText"/>
        <w:tabs>
          <w:tab w:val="left" w:leader="dot" w:pos="9796"/>
        </w:tabs>
        <w:spacing w:before="14"/>
        <w:ind w:left="1418"/>
      </w:pPr>
      <w:r>
        <w:rPr>
          <w:w w:val="105"/>
        </w:rPr>
        <w:t>SECTION</w:t>
      </w:r>
      <w:r>
        <w:rPr>
          <w:spacing w:val="4"/>
          <w:w w:val="105"/>
        </w:rPr>
        <w:t xml:space="preserve"> </w:t>
      </w:r>
      <w:r>
        <w:rPr>
          <w:w w:val="105"/>
        </w:rPr>
        <w:t>6.</w:t>
      </w:r>
      <w:r>
        <w:rPr>
          <w:spacing w:val="23"/>
          <w:w w:val="105"/>
        </w:rPr>
        <w:t xml:space="preserve">  </w:t>
      </w:r>
      <w:r>
        <w:rPr>
          <w:spacing w:val="-2"/>
          <w:w w:val="105"/>
        </w:rPr>
        <w:t>SECURITY</w:t>
      </w:r>
      <w:r>
        <w:tab/>
      </w:r>
      <w:r>
        <w:rPr>
          <w:spacing w:val="-5"/>
          <w:w w:val="105"/>
        </w:rPr>
        <w:t>52</w:t>
      </w:r>
    </w:p>
    <w:p w14:paraId="5EC73A46" w14:textId="77777777" w:rsidR="00DE41D3" w:rsidRDefault="009C2D94">
      <w:pPr>
        <w:pStyle w:val="BodyText"/>
        <w:tabs>
          <w:tab w:val="left" w:leader="dot" w:pos="9796"/>
        </w:tabs>
        <w:spacing w:before="18"/>
        <w:ind w:left="1418"/>
      </w:pPr>
      <w:r>
        <w:rPr>
          <w:w w:val="105"/>
        </w:rPr>
        <w:t>SECTION</w:t>
      </w:r>
      <w:r>
        <w:rPr>
          <w:spacing w:val="-6"/>
          <w:w w:val="105"/>
        </w:rPr>
        <w:t xml:space="preserve"> </w:t>
      </w:r>
      <w:r>
        <w:rPr>
          <w:w w:val="105"/>
        </w:rPr>
        <w:t>7.</w:t>
      </w:r>
      <w:r>
        <w:rPr>
          <w:spacing w:val="59"/>
          <w:w w:val="150"/>
        </w:rPr>
        <w:t xml:space="preserve"> </w:t>
      </w:r>
      <w:r>
        <w:rPr>
          <w:w w:val="105"/>
        </w:rPr>
        <w:t>NOTICES</w:t>
      </w:r>
      <w:r>
        <w:rPr>
          <w:spacing w:val="-10"/>
          <w:w w:val="105"/>
        </w:rPr>
        <w:t xml:space="preserve"> </w:t>
      </w:r>
      <w:r>
        <w:rPr>
          <w:w w:val="105"/>
        </w:rPr>
        <w:t>AND</w:t>
      </w:r>
      <w:r>
        <w:rPr>
          <w:spacing w:val="-11"/>
          <w:w w:val="105"/>
        </w:rPr>
        <w:t xml:space="preserve"> </w:t>
      </w:r>
      <w:r>
        <w:rPr>
          <w:w w:val="105"/>
        </w:rPr>
        <w:t>DISCLAIMERS</w:t>
      </w:r>
      <w:r>
        <w:rPr>
          <w:spacing w:val="7"/>
          <w:w w:val="105"/>
        </w:rPr>
        <w:t xml:space="preserve"> </w:t>
      </w:r>
      <w:r>
        <w:rPr>
          <w:w w:val="105"/>
        </w:rPr>
        <w:t>AS</w:t>
      </w:r>
      <w:r>
        <w:rPr>
          <w:spacing w:val="-15"/>
          <w:w w:val="105"/>
        </w:rPr>
        <w:t xml:space="preserve"> </w:t>
      </w:r>
      <w:r>
        <w:rPr>
          <w:w w:val="105"/>
        </w:rPr>
        <w:t>TO</w:t>
      </w:r>
      <w:r>
        <w:rPr>
          <w:spacing w:val="-15"/>
          <w:w w:val="105"/>
        </w:rPr>
        <w:t xml:space="preserve"> </w:t>
      </w:r>
      <w:r>
        <w:rPr>
          <w:w w:val="105"/>
        </w:rPr>
        <w:t>COMMUNITY</w:t>
      </w:r>
      <w:r>
        <w:rPr>
          <w:spacing w:val="-5"/>
          <w:w w:val="105"/>
        </w:rPr>
        <w:t xml:space="preserve"> </w:t>
      </w:r>
      <w:r>
        <w:rPr>
          <w:spacing w:val="-2"/>
          <w:w w:val="105"/>
        </w:rPr>
        <w:t>SYSTEMS</w:t>
      </w:r>
      <w:r>
        <w:tab/>
      </w:r>
      <w:r>
        <w:rPr>
          <w:spacing w:val="-5"/>
          <w:w w:val="105"/>
        </w:rPr>
        <w:t>53</w:t>
      </w:r>
    </w:p>
    <w:p w14:paraId="5EC73A47" w14:textId="77777777" w:rsidR="00DE41D3" w:rsidRDefault="009C2D94">
      <w:pPr>
        <w:pStyle w:val="BodyText"/>
        <w:tabs>
          <w:tab w:val="left" w:leader="dot" w:pos="9801"/>
        </w:tabs>
        <w:spacing w:before="18"/>
        <w:ind w:left="1423"/>
      </w:pPr>
      <w:r>
        <w:rPr>
          <w:w w:val="105"/>
        </w:rPr>
        <w:t>SECTION</w:t>
      </w:r>
      <w:r>
        <w:rPr>
          <w:spacing w:val="-6"/>
          <w:w w:val="105"/>
        </w:rPr>
        <w:t xml:space="preserve"> </w:t>
      </w:r>
      <w:r>
        <w:rPr>
          <w:w w:val="105"/>
        </w:rPr>
        <w:t>8.</w:t>
      </w:r>
      <w:r>
        <w:rPr>
          <w:spacing w:val="58"/>
          <w:w w:val="150"/>
        </w:rPr>
        <w:t xml:space="preserve"> </w:t>
      </w:r>
      <w:r>
        <w:rPr>
          <w:w w:val="105"/>
        </w:rPr>
        <w:t>NOTICES</w:t>
      </w:r>
      <w:r>
        <w:rPr>
          <w:spacing w:val="-3"/>
          <w:w w:val="105"/>
        </w:rPr>
        <w:t xml:space="preserve"> </w:t>
      </w:r>
      <w:r>
        <w:rPr>
          <w:w w:val="105"/>
        </w:rPr>
        <w:t>AND</w:t>
      </w:r>
      <w:r>
        <w:rPr>
          <w:spacing w:val="-10"/>
          <w:w w:val="105"/>
        </w:rPr>
        <w:t xml:space="preserve"> </w:t>
      </w:r>
      <w:r>
        <w:rPr>
          <w:w w:val="105"/>
        </w:rPr>
        <w:t>DISCLAIMERS</w:t>
      </w:r>
      <w:r>
        <w:rPr>
          <w:spacing w:val="9"/>
          <w:w w:val="105"/>
        </w:rPr>
        <w:t xml:space="preserve"> </w:t>
      </w:r>
      <w:r>
        <w:rPr>
          <w:w w:val="105"/>
        </w:rPr>
        <w:t>AS</w:t>
      </w:r>
      <w:r>
        <w:rPr>
          <w:spacing w:val="-15"/>
          <w:w w:val="105"/>
        </w:rPr>
        <w:t xml:space="preserve"> </w:t>
      </w:r>
      <w:r>
        <w:rPr>
          <w:w w:val="105"/>
        </w:rPr>
        <w:t>TO</w:t>
      </w:r>
      <w:r>
        <w:rPr>
          <w:spacing w:val="-15"/>
          <w:w w:val="105"/>
        </w:rPr>
        <w:t xml:space="preserve"> </w:t>
      </w:r>
      <w:r>
        <w:rPr>
          <w:w w:val="105"/>
        </w:rPr>
        <w:t xml:space="preserve">WATER </w:t>
      </w:r>
      <w:r>
        <w:rPr>
          <w:spacing w:val="-2"/>
          <w:w w:val="105"/>
        </w:rPr>
        <w:t>BODIES</w:t>
      </w:r>
      <w:r>
        <w:tab/>
      </w:r>
      <w:r>
        <w:rPr>
          <w:spacing w:val="-5"/>
          <w:w w:val="105"/>
        </w:rPr>
        <w:t>54</w:t>
      </w:r>
    </w:p>
    <w:p w14:paraId="5EC73A48" w14:textId="77777777" w:rsidR="00DE41D3" w:rsidRDefault="009C2D94">
      <w:pPr>
        <w:pStyle w:val="BodyText"/>
        <w:tabs>
          <w:tab w:val="left" w:leader="dot" w:pos="9801"/>
        </w:tabs>
        <w:spacing w:before="18"/>
        <w:ind w:left="1423"/>
      </w:pPr>
      <w:r>
        <w:rPr>
          <w:w w:val="105"/>
        </w:rPr>
        <w:t>SECTION</w:t>
      </w:r>
      <w:r>
        <w:rPr>
          <w:spacing w:val="-9"/>
          <w:w w:val="105"/>
        </w:rPr>
        <w:t xml:space="preserve"> </w:t>
      </w:r>
      <w:r>
        <w:rPr>
          <w:w w:val="105"/>
        </w:rPr>
        <w:t>9.</w:t>
      </w:r>
      <w:r>
        <w:rPr>
          <w:spacing w:val="64"/>
          <w:w w:val="150"/>
        </w:rPr>
        <w:t xml:space="preserve"> </w:t>
      </w:r>
      <w:r>
        <w:rPr>
          <w:w w:val="105"/>
        </w:rPr>
        <w:t>NOTICES</w:t>
      </w:r>
      <w:r>
        <w:rPr>
          <w:spacing w:val="-4"/>
          <w:w w:val="105"/>
        </w:rPr>
        <w:t xml:space="preserve"> </w:t>
      </w:r>
      <w:r>
        <w:rPr>
          <w:w w:val="105"/>
        </w:rPr>
        <w:t>AND</w:t>
      </w:r>
      <w:r>
        <w:rPr>
          <w:spacing w:val="-10"/>
          <w:w w:val="105"/>
        </w:rPr>
        <w:t xml:space="preserve"> </w:t>
      </w:r>
      <w:r>
        <w:rPr>
          <w:w w:val="105"/>
        </w:rPr>
        <w:t>DISCLAIMERS</w:t>
      </w:r>
      <w:r>
        <w:rPr>
          <w:spacing w:val="9"/>
          <w:w w:val="105"/>
        </w:rPr>
        <w:t xml:space="preserve"> </w:t>
      </w:r>
      <w:r>
        <w:rPr>
          <w:w w:val="105"/>
        </w:rPr>
        <w:t>AS</w:t>
      </w:r>
      <w:r>
        <w:rPr>
          <w:spacing w:val="-15"/>
          <w:w w:val="105"/>
        </w:rPr>
        <w:t xml:space="preserve"> </w:t>
      </w:r>
      <w:r>
        <w:rPr>
          <w:w w:val="105"/>
        </w:rPr>
        <w:t>TO</w:t>
      </w:r>
      <w:r>
        <w:rPr>
          <w:spacing w:val="-15"/>
          <w:w w:val="105"/>
        </w:rPr>
        <w:t xml:space="preserve"> </w:t>
      </w:r>
      <w:r>
        <w:rPr>
          <w:w w:val="105"/>
        </w:rPr>
        <w:t>SEPTIC</w:t>
      </w:r>
      <w:r>
        <w:rPr>
          <w:spacing w:val="-7"/>
          <w:w w:val="105"/>
        </w:rPr>
        <w:t xml:space="preserve"> </w:t>
      </w:r>
      <w:r>
        <w:rPr>
          <w:spacing w:val="-2"/>
          <w:w w:val="105"/>
        </w:rPr>
        <w:t>SYSTEMS</w:t>
      </w:r>
      <w:r>
        <w:tab/>
      </w:r>
      <w:r>
        <w:rPr>
          <w:spacing w:val="-5"/>
          <w:w w:val="105"/>
        </w:rPr>
        <w:t>55</w:t>
      </w:r>
    </w:p>
    <w:p w14:paraId="5EC73A49" w14:textId="77777777" w:rsidR="00DE41D3" w:rsidRDefault="009C2D94">
      <w:pPr>
        <w:pStyle w:val="BodyText"/>
        <w:tabs>
          <w:tab w:val="left" w:leader="dot" w:pos="9806"/>
        </w:tabs>
        <w:spacing w:before="262"/>
        <w:ind w:left="703"/>
      </w:pPr>
      <w:r>
        <w:rPr>
          <w:w w:val="105"/>
        </w:rPr>
        <w:t>ARTICLE</w:t>
      </w:r>
      <w:r>
        <w:rPr>
          <w:spacing w:val="-12"/>
          <w:w w:val="105"/>
        </w:rPr>
        <w:t xml:space="preserve"> </w:t>
      </w:r>
      <w:r>
        <w:rPr>
          <w:w w:val="105"/>
        </w:rPr>
        <w:t>XIX</w:t>
      </w:r>
      <w:r>
        <w:rPr>
          <w:spacing w:val="-15"/>
          <w:w w:val="105"/>
        </w:rPr>
        <w:t xml:space="preserve"> </w:t>
      </w:r>
      <w:r>
        <w:rPr>
          <w:w w:val="105"/>
        </w:rPr>
        <w:t>GENERAL</w:t>
      </w:r>
      <w:r>
        <w:rPr>
          <w:spacing w:val="-6"/>
          <w:w w:val="105"/>
        </w:rPr>
        <w:t xml:space="preserve"> </w:t>
      </w:r>
      <w:r>
        <w:rPr>
          <w:spacing w:val="-2"/>
          <w:w w:val="105"/>
        </w:rPr>
        <w:t>PROVISIONS</w:t>
      </w:r>
      <w:r>
        <w:tab/>
      </w:r>
      <w:r>
        <w:rPr>
          <w:spacing w:val="-5"/>
          <w:w w:val="105"/>
        </w:rPr>
        <w:t>55</w:t>
      </w:r>
    </w:p>
    <w:p w14:paraId="5EC73A4A" w14:textId="77777777" w:rsidR="00DE41D3" w:rsidRDefault="009C2D94">
      <w:pPr>
        <w:pStyle w:val="BodyText"/>
        <w:tabs>
          <w:tab w:val="left" w:leader="dot" w:pos="9801"/>
        </w:tabs>
        <w:spacing w:before="18"/>
        <w:ind w:left="1423"/>
      </w:pPr>
      <w:r>
        <w:rPr>
          <w:w w:val="105"/>
        </w:rPr>
        <w:t>SECTION</w:t>
      </w:r>
      <w:r>
        <w:rPr>
          <w:spacing w:val="6"/>
          <w:w w:val="105"/>
        </w:rPr>
        <w:t xml:space="preserve"> </w:t>
      </w:r>
      <w:r>
        <w:rPr>
          <w:w w:val="105"/>
        </w:rPr>
        <w:t>1.</w:t>
      </w:r>
      <w:r>
        <w:rPr>
          <w:spacing w:val="23"/>
          <w:w w:val="105"/>
        </w:rPr>
        <w:t xml:space="preserve">  </w:t>
      </w:r>
      <w:r>
        <w:rPr>
          <w:spacing w:val="-2"/>
          <w:w w:val="105"/>
        </w:rPr>
        <w:t>DURATION</w:t>
      </w:r>
      <w:r>
        <w:tab/>
      </w:r>
      <w:r>
        <w:rPr>
          <w:spacing w:val="-5"/>
          <w:w w:val="105"/>
        </w:rPr>
        <w:t>55</w:t>
      </w:r>
    </w:p>
    <w:p w14:paraId="5EC73A4B" w14:textId="77777777" w:rsidR="00DE41D3" w:rsidRDefault="009C2D94">
      <w:pPr>
        <w:pStyle w:val="BodyText"/>
        <w:tabs>
          <w:tab w:val="left" w:leader="dot" w:pos="9801"/>
        </w:tabs>
        <w:spacing w:before="14"/>
        <w:ind w:left="1428"/>
      </w:pPr>
      <w:r>
        <w:rPr>
          <w:w w:val="105"/>
        </w:rPr>
        <w:t>SECTION</w:t>
      </w:r>
      <w:r>
        <w:rPr>
          <w:spacing w:val="9"/>
          <w:w w:val="105"/>
        </w:rPr>
        <w:t xml:space="preserve"> </w:t>
      </w:r>
      <w:r>
        <w:rPr>
          <w:w w:val="105"/>
        </w:rPr>
        <w:t>2.</w:t>
      </w:r>
      <w:r>
        <w:rPr>
          <w:spacing w:val="22"/>
          <w:w w:val="105"/>
        </w:rPr>
        <w:t xml:space="preserve">  </w:t>
      </w:r>
      <w:r>
        <w:rPr>
          <w:spacing w:val="-2"/>
          <w:w w:val="105"/>
        </w:rPr>
        <w:t>AMENDMENT</w:t>
      </w:r>
      <w:r>
        <w:tab/>
      </w:r>
      <w:r>
        <w:rPr>
          <w:spacing w:val="-5"/>
          <w:w w:val="105"/>
        </w:rPr>
        <w:t>56</w:t>
      </w:r>
    </w:p>
    <w:p w14:paraId="5EC73A4C" w14:textId="77777777" w:rsidR="00DE41D3" w:rsidRDefault="009C2D94">
      <w:pPr>
        <w:pStyle w:val="BodyText"/>
        <w:tabs>
          <w:tab w:val="left" w:leader="dot" w:pos="9801"/>
        </w:tabs>
        <w:spacing w:before="13"/>
        <w:ind w:left="1428"/>
      </w:pPr>
      <w:r>
        <w:rPr>
          <w:w w:val="105"/>
        </w:rPr>
        <w:t>SECTION</w:t>
      </w:r>
      <w:r>
        <w:rPr>
          <w:spacing w:val="6"/>
          <w:w w:val="105"/>
        </w:rPr>
        <w:t xml:space="preserve"> </w:t>
      </w:r>
      <w:r>
        <w:rPr>
          <w:w w:val="105"/>
        </w:rPr>
        <w:t>3.</w:t>
      </w:r>
      <w:r>
        <w:rPr>
          <w:spacing w:val="69"/>
          <w:w w:val="150"/>
        </w:rPr>
        <w:t xml:space="preserve"> </w:t>
      </w:r>
      <w:r>
        <w:rPr>
          <w:w w:val="105"/>
        </w:rPr>
        <w:t>RULES</w:t>
      </w:r>
      <w:r>
        <w:rPr>
          <w:spacing w:val="-3"/>
          <w:w w:val="105"/>
        </w:rPr>
        <w:t xml:space="preserve"> </w:t>
      </w:r>
      <w:r>
        <w:rPr>
          <w:w w:val="105"/>
        </w:rPr>
        <w:t>AND</w:t>
      </w:r>
      <w:r>
        <w:rPr>
          <w:spacing w:val="-4"/>
          <w:w w:val="105"/>
        </w:rPr>
        <w:t xml:space="preserve"> </w:t>
      </w:r>
      <w:r>
        <w:rPr>
          <w:spacing w:val="-2"/>
          <w:w w:val="105"/>
        </w:rPr>
        <w:t>REGULATIONS</w:t>
      </w:r>
      <w:r>
        <w:tab/>
      </w:r>
      <w:r>
        <w:rPr>
          <w:spacing w:val="-5"/>
          <w:w w:val="105"/>
        </w:rPr>
        <w:t>57</w:t>
      </w:r>
    </w:p>
    <w:p w14:paraId="5EC73A4D" w14:textId="77777777" w:rsidR="00DE41D3" w:rsidRDefault="009C2D94">
      <w:pPr>
        <w:pStyle w:val="BodyText"/>
        <w:tabs>
          <w:tab w:val="left" w:leader="dot" w:pos="9801"/>
        </w:tabs>
        <w:spacing w:before="18"/>
        <w:ind w:left="1428"/>
      </w:pPr>
      <w:r>
        <w:rPr>
          <w:w w:val="105"/>
        </w:rPr>
        <w:t>SECTION</w:t>
      </w:r>
      <w:r>
        <w:rPr>
          <w:spacing w:val="8"/>
          <w:w w:val="105"/>
        </w:rPr>
        <w:t xml:space="preserve"> </w:t>
      </w:r>
      <w:r>
        <w:rPr>
          <w:w w:val="105"/>
        </w:rPr>
        <w:t>4.</w:t>
      </w:r>
      <w:r>
        <w:rPr>
          <w:spacing w:val="76"/>
          <w:w w:val="150"/>
        </w:rPr>
        <w:t xml:space="preserve"> </w:t>
      </w:r>
      <w:r>
        <w:rPr>
          <w:spacing w:val="-2"/>
          <w:w w:val="105"/>
        </w:rPr>
        <w:t>TERMINATION</w:t>
      </w:r>
      <w:r>
        <w:tab/>
      </w:r>
      <w:r>
        <w:rPr>
          <w:spacing w:val="-5"/>
          <w:w w:val="105"/>
        </w:rPr>
        <w:t>57</w:t>
      </w:r>
    </w:p>
    <w:p w14:paraId="5EC73A4E" w14:textId="77777777" w:rsidR="00DE41D3" w:rsidRDefault="009C2D94">
      <w:pPr>
        <w:pStyle w:val="BodyText"/>
        <w:tabs>
          <w:tab w:val="left" w:leader="dot" w:pos="9801"/>
        </w:tabs>
        <w:spacing w:before="13"/>
        <w:ind w:left="1428"/>
      </w:pPr>
      <w:r>
        <w:rPr>
          <w:w w:val="105"/>
        </w:rPr>
        <w:t>SECTION</w:t>
      </w:r>
      <w:r>
        <w:rPr>
          <w:spacing w:val="9"/>
          <w:w w:val="105"/>
        </w:rPr>
        <w:t xml:space="preserve"> </w:t>
      </w:r>
      <w:r>
        <w:rPr>
          <w:w w:val="105"/>
        </w:rPr>
        <w:t>5.</w:t>
      </w:r>
      <w:r>
        <w:rPr>
          <w:spacing w:val="23"/>
          <w:w w:val="105"/>
        </w:rPr>
        <w:t xml:space="preserve">  </w:t>
      </w:r>
      <w:r>
        <w:rPr>
          <w:spacing w:val="-2"/>
          <w:w w:val="105"/>
        </w:rPr>
        <w:t>NOTICES</w:t>
      </w:r>
      <w:r>
        <w:tab/>
      </w:r>
      <w:r>
        <w:rPr>
          <w:spacing w:val="-5"/>
          <w:w w:val="105"/>
        </w:rPr>
        <w:t>57</w:t>
      </w:r>
    </w:p>
    <w:p w14:paraId="5EC73A4F" w14:textId="77777777" w:rsidR="00DE41D3" w:rsidRDefault="009C2D94">
      <w:pPr>
        <w:pStyle w:val="BodyText"/>
        <w:tabs>
          <w:tab w:val="left" w:leader="dot" w:pos="9806"/>
        </w:tabs>
        <w:spacing w:before="14"/>
        <w:ind w:left="1433"/>
      </w:pPr>
      <w:r>
        <w:rPr>
          <w:w w:val="105"/>
        </w:rPr>
        <w:t>SECTION</w:t>
      </w:r>
      <w:r>
        <w:rPr>
          <w:spacing w:val="-4"/>
          <w:w w:val="105"/>
        </w:rPr>
        <w:t xml:space="preserve"> </w:t>
      </w:r>
      <w:r>
        <w:rPr>
          <w:w w:val="105"/>
        </w:rPr>
        <w:t>6.</w:t>
      </w:r>
      <w:r>
        <w:rPr>
          <w:spacing w:val="55"/>
          <w:w w:val="150"/>
        </w:rPr>
        <w:t xml:space="preserve"> </w:t>
      </w:r>
      <w:r>
        <w:rPr>
          <w:w w:val="105"/>
        </w:rPr>
        <w:t>CONTROLLING</w:t>
      </w:r>
      <w:r>
        <w:rPr>
          <w:spacing w:val="9"/>
          <w:w w:val="105"/>
        </w:rPr>
        <w:t xml:space="preserve"> </w:t>
      </w:r>
      <w:r>
        <w:rPr>
          <w:spacing w:val="-2"/>
          <w:w w:val="105"/>
        </w:rPr>
        <w:t>AGREEMENT</w:t>
      </w:r>
      <w:r>
        <w:tab/>
      </w:r>
      <w:r>
        <w:rPr>
          <w:spacing w:val="-5"/>
          <w:w w:val="105"/>
        </w:rPr>
        <w:t>57</w:t>
      </w:r>
    </w:p>
    <w:p w14:paraId="5EC73A50" w14:textId="77777777" w:rsidR="00DE41D3" w:rsidRDefault="009C2D94">
      <w:pPr>
        <w:pStyle w:val="BodyText"/>
        <w:tabs>
          <w:tab w:val="left" w:leader="dot" w:pos="9806"/>
        </w:tabs>
        <w:spacing w:before="8"/>
        <w:ind w:left="1433"/>
      </w:pPr>
      <w:r>
        <w:rPr>
          <w:w w:val="105"/>
        </w:rPr>
        <w:t>SECTION</w:t>
      </w:r>
      <w:r>
        <w:rPr>
          <w:spacing w:val="6"/>
          <w:w w:val="105"/>
        </w:rPr>
        <w:t xml:space="preserve"> </w:t>
      </w:r>
      <w:r>
        <w:rPr>
          <w:w w:val="105"/>
        </w:rPr>
        <w:t>7.</w:t>
      </w:r>
      <w:r>
        <w:rPr>
          <w:spacing w:val="22"/>
          <w:w w:val="105"/>
        </w:rPr>
        <w:t xml:space="preserve">  </w:t>
      </w:r>
      <w:r>
        <w:rPr>
          <w:spacing w:val="-2"/>
          <w:w w:val="105"/>
        </w:rPr>
        <w:t>SEVERABILITY</w:t>
      </w:r>
      <w:r>
        <w:tab/>
      </w:r>
      <w:r>
        <w:rPr>
          <w:spacing w:val="-7"/>
          <w:w w:val="105"/>
        </w:rPr>
        <w:t>57</w:t>
      </w:r>
    </w:p>
    <w:p w14:paraId="5EC73A51" w14:textId="77777777" w:rsidR="00DE41D3" w:rsidRDefault="009C2D94">
      <w:pPr>
        <w:pStyle w:val="BodyText"/>
        <w:tabs>
          <w:tab w:val="left" w:leader="dot" w:pos="9806"/>
        </w:tabs>
        <w:spacing w:before="13"/>
        <w:ind w:left="1428"/>
      </w:pPr>
      <w:r>
        <w:rPr>
          <w:w w:val="105"/>
        </w:rPr>
        <w:t>SECTION</w:t>
      </w:r>
      <w:r>
        <w:rPr>
          <w:spacing w:val="4"/>
          <w:w w:val="105"/>
        </w:rPr>
        <w:t xml:space="preserve"> </w:t>
      </w:r>
      <w:r>
        <w:rPr>
          <w:w w:val="105"/>
        </w:rPr>
        <w:t>8.</w:t>
      </w:r>
      <w:r>
        <w:rPr>
          <w:spacing w:val="26"/>
          <w:w w:val="105"/>
        </w:rPr>
        <w:t xml:space="preserve">  </w:t>
      </w:r>
      <w:r>
        <w:rPr>
          <w:spacing w:val="-2"/>
          <w:w w:val="105"/>
        </w:rPr>
        <w:t>PARTITION</w:t>
      </w:r>
      <w:r>
        <w:tab/>
      </w:r>
      <w:r>
        <w:rPr>
          <w:spacing w:val="-5"/>
          <w:w w:val="105"/>
        </w:rPr>
        <w:t>58</w:t>
      </w:r>
    </w:p>
    <w:p w14:paraId="5EC73A52" w14:textId="77777777" w:rsidR="00DE41D3" w:rsidRDefault="009C2D94">
      <w:pPr>
        <w:pStyle w:val="BodyText"/>
        <w:tabs>
          <w:tab w:val="left" w:leader="dot" w:pos="9806"/>
        </w:tabs>
        <w:spacing w:before="14"/>
        <w:ind w:left="1428"/>
      </w:pPr>
      <w:r>
        <w:rPr>
          <w:w w:val="105"/>
        </w:rPr>
        <w:t>SECTION</w:t>
      </w:r>
      <w:r>
        <w:rPr>
          <w:spacing w:val="1"/>
          <w:w w:val="105"/>
        </w:rPr>
        <w:t xml:space="preserve"> </w:t>
      </w:r>
      <w:r>
        <w:rPr>
          <w:w w:val="105"/>
        </w:rPr>
        <w:t>9.</w:t>
      </w:r>
      <w:r>
        <w:rPr>
          <w:spacing w:val="65"/>
          <w:w w:val="150"/>
        </w:rPr>
        <w:t xml:space="preserve"> </w:t>
      </w:r>
      <w:r>
        <w:rPr>
          <w:w w:val="105"/>
        </w:rPr>
        <w:t>GENDER</w:t>
      </w:r>
      <w:r>
        <w:rPr>
          <w:spacing w:val="8"/>
          <w:w w:val="105"/>
        </w:rPr>
        <w:t xml:space="preserve"> </w:t>
      </w:r>
      <w:r>
        <w:rPr>
          <w:w w:val="105"/>
        </w:rPr>
        <w:t>AND</w:t>
      </w:r>
      <w:r>
        <w:rPr>
          <w:spacing w:val="-8"/>
          <w:w w:val="105"/>
        </w:rPr>
        <w:t xml:space="preserve"> </w:t>
      </w:r>
      <w:r>
        <w:rPr>
          <w:spacing w:val="-2"/>
          <w:w w:val="105"/>
        </w:rPr>
        <w:t>GRAMMAR</w:t>
      </w:r>
      <w:r>
        <w:tab/>
      </w:r>
      <w:r>
        <w:rPr>
          <w:spacing w:val="-5"/>
          <w:w w:val="105"/>
        </w:rPr>
        <w:t>58</w:t>
      </w:r>
    </w:p>
    <w:p w14:paraId="5EC73A53" w14:textId="77777777" w:rsidR="00DE41D3" w:rsidRDefault="009C2D94">
      <w:pPr>
        <w:pStyle w:val="BodyText"/>
        <w:tabs>
          <w:tab w:val="left" w:leader="dot" w:pos="9811"/>
        </w:tabs>
        <w:spacing w:before="8"/>
        <w:ind w:left="1433"/>
      </w:pPr>
      <w:r>
        <w:rPr>
          <w:w w:val="105"/>
        </w:rPr>
        <w:t>SECTION</w:t>
      </w:r>
      <w:r>
        <w:rPr>
          <w:spacing w:val="-2"/>
          <w:w w:val="105"/>
        </w:rPr>
        <w:t xml:space="preserve"> </w:t>
      </w:r>
      <w:r>
        <w:rPr>
          <w:w w:val="105"/>
        </w:rPr>
        <w:t>10.</w:t>
      </w:r>
      <w:r>
        <w:rPr>
          <w:spacing w:val="-7"/>
          <w:w w:val="105"/>
        </w:rPr>
        <w:t xml:space="preserve"> </w:t>
      </w:r>
      <w:r>
        <w:rPr>
          <w:spacing w:val="-2"/>
          <w:w w:val="105"/>
        </w:rPr>
        <w:t>CAPTIONS</w:t>
      </w:r>
      <w:r>
        <w:tab/>
      </w:r>
      <w:r>
        <w:rPr>
          <w:spacing w:val="-5"/>
          <w:w w:val="105"/>
        </w:rPr>
        <w:t>58</w:t>
      </w:r>
    </w:p>
    <w:p w14:paraId="5EC73A54" w14:textId="77777777" w:rsidR="00DE41D3" w:rsidRDefault="009C2D94">
      <w:pPr>
        <w:pStyle w:val="BodyText"/>
        <w:tabs>
          <w:tab w:val="left" w:leader="dot" w:pos="9811"/>
        </w:tabs>
        <w:spacing w:before="9"/>
        <w:ind w:left="1428"/>
      </w:pPr>
      <w:r>
        <w:rPr>
          <w:spacing w:val="-2"/>
          <w:w w:val="105"/>
        </w:rPr>
        <w:t>SECTION 11.</w:t>
      </w:r>
      <w:r>
        <w:rPr>
          <w:spacing w:val="-5"/>
          <w:w w:val="105"/>
        </w:rPr>
        <w:t xml:space="preserve"> </w:t>
      </w:r>
      <w:r>
        <w:rPr>
          <w:spacing w:val="-2"/>
          <w:w w:val="105"/>
        </w:rPr>
        <w:t>CONVEYANCES</w:t>
      </w:r>
      <w:r>
        <w:rPr>
          <w:spacing w:val="18"/>
          <w:w w:val="105"/>
        </w:rPr>
        <w:t xml:space="preserve"> </w:t>
      </w:r>
      <w:r>
        <w:rPr>
          <w:spacing w:val="-2"/>
          <w:w w:val="105"/>
        </w:rPr>
        <w:t>OF</w:t>
      </w:r>
      <w:r>
        <w:rPr>
          <w:spacing w:val="-13"/>
          <w:w w:val="105"/>
        </w:rPr>
        <w:t xml:space="preserve"> </w:t>
      </w:r>
      <w:r>
        <w:rPr>
          <w:spacing w:val="-2"/>
          <w:w w:val="105"/>
        </w:rPr>
        <w:t>COMMON</w:t>
      </w:r>
      <w:r>
        <w:rPr>
          <w:spacing w:val="3"/>
          <w:w w:val="105"/>
        </w:rPr>
        <w:t xml:space="preserve"> </w:t>
      </w:r>
      <w:r>
        <w:rPr>
          <w:spacing w:val="-2"/>
          <w:w w:val="105"/>
        </w:rPr>
        <w:t>AREA.</w:t>
      </w:r>
      <w:r>
        <w:tab/>
      </w:r>
      <w:r>
        <w:rPr>
          <w:spacing w:val="-5"/>
          <w:w w:val="105"/>
        </w:rPr>
        <w:t>58</w:t>
      </w:r>
    </w:p>
    <w:p w14:paraId="5EC73A55" w14:textId="77777777" w:rsidR="00DE41D3" w:rsidRDefault="009C2D94">
      <w:pPr>
        <w:pStyle w:val="BodyText"/>
        <w:spacing w:before="434"/>
        <w:ind w:left="1525" w:right="1720"/>
        <w:jc w:val="center"/>
      </w:pPr>
      <w:r>
        <w:rPr>
          <w:spacing w:val="-5"/>
          <w:w w:val="105"/>
        </w:rPr>
        <w:t>iv</w:t>
      </w:r>
    </w:p>
    <w:p w14:paraId="5EC73A56" w14:textId="77777777" w:rsidR="00DE41D3" w:rsidRDefault="00DE41D3">
      <w:pPr>
        <w:jc w:val="center"/>
        <w:sectPr w:rsidR="00DE41D3">
          <w:headerReference w:type="default" r:id="rId18"/>
          <w:footerReference w:type="default" r:id="rId19"/>
          <w:pgSz w:w="12280" w:h="16800"/>
          <w:pgMar w:top="940" w:right="400" w:bottom="860" w:left="900" w:header="260" w:footer="666" w:gutter="0"/>
          <w:cols w:space="720"/>
        </w:sectPr>
      </w:pPr>
    </w:p>
    <w:p w14:paraId="5EC73A57" w14:textId="77777777" w:rsidR="00DE41D3" w:rsidRDefault="00DE41D3">
      <w:pPr>
        <w:pStyle w:val="BodyText"/>
        <w:rPr>
          <w:sz w:val="26"/>
        </w:rPr>
      </w:pPr>
    </w:p>
    <w:p w14:paraId="5EC73A58" w14:textId="77777777" w:rsidR="00DE41D3" w:rsidRDefault="00DE41D3">
      <w:pPr>
        <w:pStyle w:val="BodyText"/>
        <w:rPr>
          <w:sz w:val="26"/>
        </w:rPr>
      </w:pPr>
    </w:p>
    <w:p w14:paraId="5EC73A59" w14:textId="77777777" w:rsidR="00DE41D3" w:rsidRDefault="00DE41D3">
      <w:pPr>
        <w:pStyle w:val="BodyText"/>
        <w:rPr>
          <w:sz w:val="26"/>
        </w:rPr>
      </w:pPr>
    </w:p>
    <w:p w14:paraId="5EC73A5A" w14:textId="77777777" w:rsidR="00DE41D3" w:rsidRDefault="00DE41D3">
      <w:pPr>
        <w:pStyle w:val="BodyText"/>
        <w:spacing w:before="8"/>
        <w:rPr>
          <w:sz w:val="26"/>
        </w:rPr>
      </w:pPr>
    </w:p>
    <w:p w14:paraId="5EC73A5B" w14:textId="77777777" w:rsidR="00DE41D3" w:rsidRDefault="009C2D94">
      <w:pPr>
        <w:pStyle w:val="BodyText"/>
        <w:tabs>
          <w:tab w:val="left" w:leader="dot" w:pos="9790"/>
        </w:tabs>
        <w:spacing w:before="1"/>
        <w:ind w:left="1410"/>
      </w:pPr>
      <w:r>
        <w:rPr>
          <w:w w:val="105"/>
        </w:rPr>
        <w:t>SECTION</w:t>
      </w:r>
      <w:r>
        <w:rPr>
          <w:spacing w:val="-5"/>
          <w:w w:val="105"/>
        </w:rPr>
        <w:t xml:space="preserve"> </w:t>
      </w:r>
      <w:r>
        <w:rPr>
          <w:w w:val="105"/>
        </w:rPr>
        <w:t>12.</w:t>
      </w:r>
      <w:r>
        <w:rPr>
          <w:spacing w:val="-15"/>
          <w:w w:val="105"/>
        </w:rPr>
        <w:t xml:space="preserve"> </w:t>
      </w:r>
      <w:r>
        <w:rPr>
          <w:w w:val="105"/>
        </w:rPr>
        <w:t>MORTGAGEE</w:t>
      </w:r>
      <w:r>
        <w:rPr>
          <w:spacing w:val="-8"/>
          <w:w w:val="105"/>
        </w:rPr>
        <w:t xml:space="preserve"> </w:t>
      </w:r>
      <w:r>
        <w:rPr>
          <w:spacing w:val="-2"/>
          <w:w w:val="105"/>
        </w:rPr>
        <w:t>PROVISIONS</w:t>
      </w:r>
      <w:r>
        <w:tab/>
      </w:r>
      <w:r>
        <w:rPr>
          <w:spacing w:val="-5"/>
          <w:w w:val="105"/>
        </w:rPr>
        <w:t>58</w:t>
      </w:r>
    </w:p>
    <w:p w14:paraId="5EC73A5C" w14:textId="77777777" w:rsidR="00DE41D3" w:rsidRDefault="009C2D94">
      <w:pPr>
        <w:pStyle w:val="BodyText"/>
        <w:tabs>
          <w:tab w:val="left" w:leader="dot" w:pos="9786"/>
        </w:tabs>
        <w:spacing w:before="23" w:line="256" w:lineRule="auto"/>
        <w:ind w:left="2858" w:right="949" w:hanging="1444"/>
      </w:pPr>
      <w:r>
        <w:rPr>
          <w:w w:val="105"/>
        </w:rPr>
        <w:t xml:space="preserve">SECTION 13. RIGHTS RESERVED FOR DECLARANT WITH RESPECT TO </w:t>
      </w:r>
      <w:r>
        <w:t>COMMUNITY</w:t>
      </w:r>
      <w:r>
        <w:rPr>
          <w:spacing w:val="51"/>
        </w:rPr>
        <w:t xml:space="preserve"> </w:t>
      </w:r>
      <w:r>
        <w:rPr>
          <w:spacing w:val="-2"/>
        </w:rPr>
        <w:t>SYSTEMS</w:t>
      </w:r>
      <w:r>
        <w:tab/>
      </w:r>
      <w:r>
        <w:rPr>
          <w:spacing w:val="-5"/>
        </w:rPr>
        <w:t>61</w:t>
      </w:r>
    </w:p>
    <w:p w14:paraId="5EC73A5D" w14:textId="77777777" w:rsidR="00DE41D3" w:rsidRDefault="009C2D94">
      <w:pPr>
        <w:pStyle w:val="BodyText"/>
        <w:tabs>
          <w:tab w:val="left" w:leader="dot" w:pos="9786"/>
        </w:tabs>
        <w:spacing w:line="259" w:lineRule="exact"/>
        <w:ind w:left="1410"/>
      </w:pPr>
      <w:r>
        <w:rPr>
          <w:w w:val="105"/>
        </w:rPr>
        <w:t>SECTION</w:t>
      </w:r>
      <w:r>
        <w:rPr>
          <w:spacing w:val="-5"/>
          <w:w w:val="105"/>
        </w:rPr>
        <w:t xml:space="preserve"> </w:t>
      </w:r>
      <w:r>
        <w:rPr>
          <w:w w:val="105"/>
        </w:rPr>
        <w:t>14.</w:t>
      </w:r>
      <w:r>
        <w:rPr>
          <w:spacing w:val="-9"/>
          <w:w w:val="105"/>
        </w:rPr>
        <w:t xml:space="preserve"> </w:t>
      </w:r>
      <w:r>
        <w:rPr>
          <w:w w:val="105"/>
        </w:rPr>
        <w:t>LEGAL</w:t>
      </w:r>
      <w:r>
        <w:rPr>
          <w:spacing w:val="-8"/>
          <w:w w:val="105"/>
        </w:rPr>
        <w:t xml:space="preserve"> </w:t>
      </w:r>
      <w:r>
        <w:rPr>
          <w:w w:val="105"/>
        </w:rPr>
        <w:t>ACTIONS</w:t>
      </w:r>
      <w:r>
        <w:rPr>
          <w:spacing w:val="-2"/>
          <w:w w:val="105"/>
        </w:rPr>
        <w:t xml:space="preserve"> </w:t>
      </w:r>
      <w:r>
        <w:rPr>
          <w:w w:val="105"/>
        </w:rPr>
        <w:t>BY</w:t>
      </w:r>
      <w:r>
        <w:rPr>
          <w:spacing w:val="-14"/>
          <w:w w:val="105"/>
        </w:rPr>
        <w:t xml:space="preserve"> </w:t>
      </w:r>
      <w:r>
        <w:rPr>
          <w:spacing w:val="-2"/>
          <w:w w:val="105"/>
        </w:rPr>
        <w:t>ASSOCIATIONS</w:t>
      </w:r>
      <w:r>
        <w:tab/>
      </w:r>
      <w:r>
        <w:rPr>
          <w:spacing w:val="-5"/>
          <w:w w:val="105"/>
        </w:rPr>
        <w:t>61</w:t>
      </w:r>
    </w:p>
    <w:p w14:paraId="5EC73A5E" w14:textId="77777777" w:rsidR="00DE41D3" w:rsidRDefault="009C2D94">
      <w:pPr>
        <w:pStyle w:val="BodyText"/>
        <w:tabs>
          <w:tab w:val="left" w:leader="dot" w:pos="9791"/>
        </w:tabs>
        <w:spacing w:before="18"/>
        <w:ind w:left="1414"/>
      </w:pPr>
      <w:r>
        <w:rPr>
          <w:w w:val="105"/>
        </w:rPr>
        <w:t>SECTION</w:t>
      </w:r>
      <w:r>
        <w:rPr>
          <w:spacing w:val="-6"/>
          <w:w w:val="105"/>
        </w:rPr>
        <w:t xml:space="preserve"> </w:t>
      </w:r>
      <w:r>
        <w:rPr>
          <w:w w:val="105"/>
        </w:rPr>
        <w:t>15.</w:t>
      </w:r>
      <w:r>
        <w:rPr>
          <w:spacing w:val="-11"/>
          <w:w w:val="105"/>
        </w:rPr>
        <w:t xml:space="preserve"> </w:t>
      </w:r>
      <w:r>
        <w:rPr>
          <w:w w:val="105"/>
        </w:rPr>
        <w:t>LEGAL</w:t>
      </w:r>
      <w:r>
        <w:rPr>
          <w:spacing w:val="-10"/>
          <w:w w:val="105"/>
        </w:rPr>
        <w:t xml:space="preserve"> </w:t>
      </w:r>
      <w:r>
        <w:rPr>
          <w:w w:val="105"/>
        </w:rPr>
        <w:t>ACTIONS</w:t>
      </w:r>
      <w:r>
        <w:rPr>
          <w:spacing w:val="-3"/>
          <w:w w:val="105"/>
        </w:rPr>
        <w:t xml:space="preserve"> </w:t>
      </w:r>
      <w:r>
        <w:rPr>
          <w:w w:val="105"/>
        </w:rPr>
        <w:t>BY</w:t>
      </w:r>
      <w:r>
        <w:rPr>
          <w:spacing w:val="-10"/>
          <w:w w:val="105"/>
        </w:rPr>
        <w:t xml:space="preserve"> </w:t>
      </w:r>
      <w:r>
        <w:rPr>
          <w:w w:val="105"/>
        </w:rPr>
        <w:t>UNIT</w:t>
      </w:r>
      <w:r>
        <w:rPr>
          <w:spacing w:val="-12"/>
          <w:w w:val="105"/>
        </w:rPr>
        <w:t xml:space="preserve"> </w:t>
      </w:r>
      <w:r>
        <w:rPr>
          <w:spacing w:val="-2"/>
          <w:w w:val="105"/>
        </w:rPr>
        <w:t>OWNERS</w:t>
      </w:r>
      <w:r>
        <w:tab/>
      </w:r>
      <w:r>
        <w:rPr>
          <w:spacing w:val="-5"/>
          <w:w w:val="105"/>
        </w:rPr>
        <w:t>61</w:t>
      </w:r>
    </w:p>
    <w:p w14:paraId="5EC73A5F" w14:textId="77777777" w:rsidR="00DE41D3" w:rsidRDefault="009C2D94">
      <w:pPr>
        <w:pStyle w:val="BodyText"/>
        <w:tabs>
          <w:tab w:val="left" w:leader="dot" w:pos="9791"/>
        </w:tabs>
        <w:spacing w:before="18"/>
        <w:ind w:left="1414"/>
      </w:pPr>
      <w:r>
        <w:rPr>
          <w:w w:val="105"/>
        </w:rPr>
        <w:t>SECTION</w:t>
      </w:r>
      <w:r>
        <w:rPr>
          <w:spacing w:val="1"/>
          <w:w w:val="105"/>
        </w:rPr>
        <w:t xml:space="preserve"> </w:t>
      </w:r>
      <w:r>
        <w:rPr>
          <w:w w:val="105"/>
        </w:rPr>
        <w:t>16.</w:t>
      </w:r>
      <w:r>
        <w:rPr>
          <w:spacing w:val="-6"/>
          <w:w w:val="105"/>
        </w:rPr>
        <w:t xml:space="preserve"> </w:t>
      </w:r>
      <w:r>
        <w:rPr>
          <w:spacing w:val="-2"/>
          <w:w w:val="105"/>
        </w:rPr>
        <w:t>INDEMNIFICATION</w:t>
      </w:r>
      <w:r>
        <w:tab/>
      </w:r>
      <w:r>
        <w:rPr>
          <w:spacing w:val="-5"/>
          <w:w w:val="105"/>
        </w:rPr>
        <w:t>62</w:t>
      </w:r>
    </w:p>
    <w:p w14:paraId="5EC73A60" w14:textId="77777777" w:rsidR="00DE41D3" w:rsidRDefault="009C2D94">
      <w:pPr>
        <w:pStyle w:val="BodyText"/>
        <w:tabs>
          <w:tab w:val="left" w:leader="dot" w:pos="9791"/>
        </w:tabs>
        <w:spacing w:before="23"/>
        <w:ind w:left="1414"/>
      </w:pPr>
      <w:r>
        <w:rPr>
          <w:w w:val="105"/>
        </w:rPr>
        <w:t>SECTION</w:t>
      </w:r>
      <w:r>
        <w:rPr>
          <w:spacing w:val="-2"/>
          <w:w w:val="105"/>
        </w:rPr>
        <w:t xml:space="preserve"> </w:t>
      </w:r>
      <w:r>
        <w:rPr>
          <w:w w:val="105"/>
        </w:rPr>
        <w:t>17.</w:t>
      </w:r>
      <w:r>
        <w:rPr>
          <w:spacing w:val="-7"/>
          <w:w w:val="105"/>
        </w:rPr>
        <w:t xml:space="preserve"> </w:t>
      </w:r>
      <w:r>
        <w:rPr>
          <w:spacing w:val="-2"/>
          <w:w w:val="105"/>
        </w:rPr>
        <w:t>RELIANCE</w:t>
      </w:r>
      <w:r>
        <w:tab/>
      </w:r>
      <w:r>
        <w:rPr>
          <w:spacing w:val="-5"/>
          <w:w w:val="105"/>
        </w:rPr>
        <w:t>62</w:t>
      </w:r>
    </w:p>
    <w:p w14:paraId="5EC73A61" w14:textId="77777777" w:rsidR="00DE41D3" w:rsidRDefault="009C2D94">
      <w:pPr>
        <w:pStyle w:val="BodyText"/>
        <w:tabs>
          <w:tab w:val="left" w:leader="dot" w:pos="9796"/>
        </w:tabs>
        <w:spacing w:before="262"/>
        <w:ind w:left="694"/>
      </w:pPr>
      <w:r>
        <w:rPr>
          <w:w w:val="105"/>
        </w:rPr>
        <w:t>ARTICLE</w:t>
      </w:r>
      <w:r>
        <w:rPr>
          <w:spacing w:val="-14"/>
          <w:w w:val="105"/>
        </w:rPr>
        <w:t xml:space="preserve"> </w:t>
      </w:r>
      <w:r>
        <w:rPr>
          <w:w w:val="105"/>
        </w:rPr>
        <w:t>XX</w:t>
      </w:r>
      <w:r>
        <w:rPr>
          <w:spacing w:val="-15"/>
          <w:w w:val="105"/>
        </w:rPr>
        <w:t xml:space="preserve"> </w:t>
      </w:r>
      <w:r>
        <w:rPr>
          <w:w w:val="105"/>
        </w:rPr>
        <w:t>GATED</w:t>
      </w:r>
      <w:r>
        <w:rPr>
          <w:spacing w:val="-14"/>
          <w:w w:val="105"/>
        </w:rPr>
        <w:t xml:space="preserve"> </w:t>
      </w:r>
      <w:r>
        <w:rPr>
          <w:w w:val="105"/>
        </w:rPr>
        <w:t>COMMUNITY</w:t>
      </w:r>
      <w:r>
        <w:rPr>
          <w:spacing w:val="3"/>
          <w:w w:val="105"/>
        </w:rPr>
        <w:t xml:space="preserve"> </w:t>
      </w:r>
      <w:r>
        <w:rPr>
          <w:spacing w:val="-2"/>
          <w:w w:val="105"/>
        </w:rPr>
        <w:t>PROVISIONS</w:t>
      </w:r>
      <w:r>
        <w:tab/>
      </w:r>
      <w:r>
        <w:rPr>
          <w:spacing w:val="-5"/>
          <w:w w:val="105"/>
        </w:rPr>
        <w:t>63</w:t>
      </w:r>
    </w:p>
    <w:p w14:paraId="5EC73A62" w14:textId="77777777" w:rsidR="00DE41D3" w:rsidRDefault="009C2D94">
      <w:pPr>
        <w:pStyle w:val="BodyText"/>
        <w:tabs>
          <w:tab w:val="left" w:leader="dot" w:pos="9791"/>
        </w:tabs>
        <w:spacing w:before="19"/>
        <w:ind w:left="1414"/>
      </w:pPr>
      <w:r>
        <w:rPr>
          <w:w w:val="105"/>
        </w:rPr>
        <w:t>SECTION</w:t>
      </w:r>
      <w:r>
        <w:rPr>
          <w:spacing w:val="-1"/>
          <w:w w:val="105"/>
        </w:rPr>
        <w:t xml:space="preserve"> </w:t>
      </w:r>
      <w:r>
        <w:rPr>
          <w:w w:val="105"/>
        </w:rPr>
        <w:t>1.</w:t>
      </w:r>
      <w:r>
        <w:rPr>
          <w:spacing w:val="57"/>
          <w:w w:val="150"/>
        </w:rPr>
        <w:t xml:space="preserve"> </w:t>
      </w:r>
      <w:r>
        <w:rPr>
          <w:w w:val="105"/>
        </w:rPr>
        <w:t>ESTABLISHMENT</w:t>
      </w:r>
      <w:r>
        <w:rPr>
          <w:spacing w:val="12"/>
          <w:w w:val="105"/>
        </w:rPr>
        <w:t xml:space="preserve"> </w:t>
      </w:r>
      <w:r>
        <w:rPr>
          <w:w w:val="105"/>
        </w:rPr>
        <w:t>OF</w:t>
      </w:r>
      <w:r>
        <w:rPr>
          <w:spacing w:val="-15"/>
          <w:w w:val="105"/>
        </w:rPr>
        <w:t xml:space="preserve"> </w:t>
      </w:r>
      <w:r>
        <w:rPr>
          <w:spacing w:val="-2"/>
          <w:w w:val="105"/>
        </w:rPr>
        <w:t>ACCOUNTS</w:t>
      </w:r>
      <w:r>
        <w:tab/>
      </w:r>
      <w:r>
        <w:rPr>
          <w:spacing w:val="-5"/>
          <w:w w:val="105"/>
        </w:rPr>
        <w:t>63</w:t>
      </w:r>
    </w:p>
    <w:p w14:paraId="5EC73A63" w14:textId="77777777" w:rsidR="00DE41D3" w:rsidRDefault="009C2D94">
      <w:pPr>
        <w:pStyle w:val="BodyText"/>
        <w:tabs>
          <w:tab w:val="left" w:leader="dot" w:pos="9796"/>
        </w:tabs>
        <w:spacing w:before="18"/>
        <w:ind w:left="1419"/>
      </w:pPr>
      <w:r>
        <w:rPr>
          <w:w w:val="105"/>
        </w:rPr>
        <w:t>SECTION</w:t>
      </w:r>
      <w:r>
        <w:rPr>
          <w:spacing w:val="-3"/>
          <w:w w:val="105"/>
        </w:rPr>
        <w:t xml:space="preserve"> </w:t>
      </w:r>
      <w:r>
        <w:rPr>
          <w:w w:val="105"/>
        </w:rPr>
        <w:t>2.</w:t>
      </w:r>
      <w:r>
        <w:rPr>
          <w:spacing w:val="79"/>
          <w:w w:val="105"/>
        </w:rPr>
        <w:t xml:space="preserve"> </w:t>
      </w:r>
      <w:r>
        <w:rPr>
          <w:w w:val="105"/>
        </w:rPr>
        <w:t>REQUIRED</w:t>
      </w:r>
      <w:r>
        <w:rPr>
          <w:spacing w:val="-11"/>
          <w:w w:val="105"/>
        </w:rPr>
        <w:t xml:space="preserve"> </w:t>
      </w:r>
      <w:r>
        <w:rPr>
          <w:w w:val="105"/>
        </w:rPr>
        <w:t>ASSOCIATION</w:t>
      </w:r>
      <w:r>
        <w:rPr>
          <w:spacing w:val="1"/>
          <w:w w:val="105"/>
        </w:rPr>
        <w:t xml:space="preserve"> </w:t>
      </w:r>
      <w:r>
        <w:rPr>
          <w:w w:val="105"/>
        </w:rPr>
        <w:t>ASSET</w:t>
      </w:r>
      <w:r>
        <w:rPr>
          <w:spacing w:val="-10"/>
          <w:w w:val="105"/>
        </w:rPr>
        <w:t xml:space="preserve"> </w:t>
      </w:r>
      <w:r>
        <w:rPr>
          <w:spacing w:val="-2"/>
          <w:w w:val="105"/>
        </w:rPr>
        <w:t>ACCOUNTS</w:t>
      </w:r>
      <w:r>
        <w:tab/>
      </w:r>
      <w:r>
        <w:rPr>
          <w:spacing w:val="-5"/>
          <w:w w:val="105"/>
        </w:rPr>
        <w:t>64</w:t>
      </w:r>
    </w:p>
    <w:p w14:paraId="5EC73A64" w14:textId="77777777" w:rsidR="00DE41D3" w:rsidRDefault="009C2D94">
      <w:pPr>
        <w:pStyle w:val="BodyText"/>
        <w:tabs>
          <w:tab w:val="left" w:leader="dot" w:pos="9796"/>
        </w:tabs>
        <w:spacing w:before="18"/>
        <w:ind w:left="1419"/>
      </w:pPr>
      <w:r>
        <w:rPr>
          <w:w w:val="105"/>
        </w:rPr>
        <w:t>SECTION</w:t>
      </w:r>
      <w:r>
        <w:rPr>
          <w:spacing w:val="11"/>
          <w:w w:val="105"/>
        </w:rPr>
        <w:t xml:space="preserve"> </w:t>
      </w:r>
      <w:r>
        <w:rPr>
          <w:w w:val="105"/>
        </w:rPr>
        <w:t>3.</w:t>
      </w:r>
      <w:r>
        <w:rPr>
          <w:spacing w:val="23"/>
          <w:w w:val="105"/>
        </w:rPr>
        <w:t xml:space="preserve">  </w:t>
      </w:r>
      <w:r>
        <w:rPr>
          <w:w w:val="105"/>
        </w:rPr>
        <w:t>USE</w:t>
      </w:r>
      <w:r>
        <w:rPr>
          <w:spacing w:val="-4"/>
          <w:w w:val="105"/>
        </w:rPr>
        <w:t xml:space="preserve"> </w:t>
      </w:r>
      <w:r>
        <w:rPr>
          <w:w w:val="105"/>
        </w:rPr>
        <w:t>OF</w:t>
      </w:r>
      <w:r>
        <w:rPr>
          <w:spacing w:val="-7"/>
          <w:w w:val="105"/>
        </w:rPr>
        <w:t xml:space="preserve"> </w:t>
      </w:r>
      <w:r>
        <w:rPr>
          <w:spacing w:val="-2"/>
          <w:w w:val="105"/>
        </w:rPr>
        <w:t>ACCOUNTS</w:t>
      </w:r>
      <w:r>
        <w:tab/>
      </w:r>
      <w:r>
        <w:rPr>
          <w:spacing w:val="-5"/>
          <w:w w:val="105"/>
        </w:rPr>
        <w:t>64</w:t>
      </w:r>
    </w:p>
    <w:p w14:paraId="5EC73A65" w14:textId="77777777" w:rsidR="00DE41D3" w:rsidRDefault="009C2D94">
      <w:pPr>
        <w:pStyle w:val="BodyText"/>
        <w:tabs>
          <w:tab w:val="left" w:leader="dot" w:pos="9796"/>
        </w:tabs>
        <w:spacing w:before="18"/>
        <w:ind w:left="1419"/>
      </w:pPr>
      <w:r>
        <w:rPr>
          <w:w w:val="105"/>
        </w:rPr>
        <w:t>SECTION</w:t>
      </w:r>
      <w:r>
        <w:rPr>
          <w:spacing w:val="-5"/>
          <w:w w:val="105"/>
        </w:rPr>
        <w:t xml:space="preserve"> </w:t>
      </w:r>
      <w:r>
        <w:rPr>
          <w:w w:val="105"/>
        </w:rPr>
        <w:t>4.</w:t>
      </w:r>
      <w:r>
        <w:rPr>
          <w:spacing w:val="74"/>
          <w:w w:val="105"/>
        </w:rPr>
        <w:t xml:space="preserve"> </w:t>
      </w:r>
      <w:r>
        <w:rPr>
          <w:w w:val="105"/>
        </w:rPr>
        <w:t>REQUIRED</w:t>
      </w:r>
      <w:r>
        <w:rPr>
          <w:spacing w:val="-7"/>
          <w:w w:val="105"/>
        </w:rPr>
        <w:t xml:space="preserve"> </w:t>
      </w:r>
      <w:r>
        <w:rPr>
          <w:w w:val="105"/>
        </w:rPr>
        <w:t>FUNDING;</w:t>
      </w:r>
      <w:r>
        <w:rPr>
          <w:spacing w:val="-3"/>
          <w:w w:val="105"/>
        </w:rPr>
        <w:t xml:space="preserve"> </w:t>
      </w:r>
      <w:r>
        <w:rPr>
          <w:w w:val="105"/>
        </w:rPr>
        <w:t>REQUIRED</w:t>
      </w:r>
      <w:r>
        <w:rPr>
          <w:spacing w:val="-3"/>
          <w:w w:val="105"/>
        </w:rPr>
        <w:t xml:space="preserve"> </w:t>
      </w:r>
      <w:r>
        <w:rPr>
          <w:spacing w:val="-2"/>
          <w:w w:val="105"/>
        </w:rPr>
        <w:t>ASSESSMENTS</w:t>
      </w:r>
      <w:r>
        <w:tab/>
      </w:r>
      <w:r>
        <w:rPr>
          <w:spacing w:val="-5"/>
          <w:w w:val="105"/>
        </w:rPr>
        <w:t>65</w:t>
      </w:r>
    </w:p>
    <w:p w14:paraId="5EC73A66" w14:textId="77777777" w:rsidR="00DE41D3" w:rsidRDefault="009C2D94">
      <w:pPr>
        <w:pStyle w:val="BodyText"/>
        <w:tabs>
          <w:tab w:val="left" w:leader="dot" w:pos="9796"/>
        </w:tabs>
        <w:spacing w:before="13"/>
        <w:ind w:left="1419"/>
      </w:pPr>
      <w:r>
        <w:rPr>
          <w:w w:val="105"/>
        </w:rPr>
        <w:t>SECTION</w:t>
      </w:r>
      <w:r>
        <w:rPr>
          <w:spacing w:val="1"/>
          <w:w w:val="105"/>
        </w:rPr>
        <w:t xml:space="preserve"> </w:t>
      </w:r>
      <w:r>
        <w:rPr>
          <w:w w:val="105"/>
        </w:rPr>
        <w:t>5.</w:t>
      </w:r>
      <w:r>
        <w:rPr>
          <w:spacing w:val="64"/>
          <w:w w:val="150"/>
        </w:rPr>
        <w:t xml:space="preserve"> </w:t>
      </w:r>
      <w:r>
        <w:rPr>
          <w:w w:val="105"/>
        </w:rPr>
        <w:t>TURNOVER</w:t>
      </w:r>
      <w:r>
        <w:rPr>
          <w:spacing w:val="15"/>
          <w:w w:val="105"/>
        </w:rPr>
        <w:t xml:space="preserve"> </w:t>
      </w:r>
      <w:r>
        <w:rPr>
          <w:w w:val="105"/>
        </w:rPr>
        <w:t>OF</w:t>
      </w:r>
      <w:r>
        <w:rPr>
          <w:spacing w:val="-13"/>
          <w:w w:val="105"/>
        </w:rPr>
        <w:t xml:space="preserve"> </w:t>
      </w:r>
      <w:r>
        <w:rPr>
          <w:spacing w:val="-2"/>
          <w:w w:val="105"/>
        </w:rPr>
        <w:t>CONTROL</w:t>
      </w:r>
      <w:r>
        <w:tab/>
      </w:r>
      <w:r>
        <w:rPr>
          <w:spacing w:val="-5"/>
          <w:w w:val="105"/>
        </w:rPr>
        <w:t>68</w:t>
      </w:r>
    </w:p>
    <w:p w14:paraId="5EC73A67" w14:textId="77777777" w:rsidR="00DE41D3" w:rsidRDefault="009C2D94">
      <w:pPr>
        <w:pStyle w:val="BodyText"/>
        <w:tabs>
          <w:tab w:val="left" w:leader="dot" w:pos="9802"/>
        </w:tabs>
        <w:spacing w:before="19"/>
        <w:ind w:left="1419"/>
      </w:pPr>
      <w:r>
        <w:rPr>
          <w:w w:val="105"/>
        </w:rPr>
        <w:t>SECTION 6.</w:t>
      </w:r>
      <w:r>
        <w:rPr>
          <w:spacing w:val="70"/>
          <w:w w:val="150"/>
        </w:rPr>
        <w:t xml:space="preserve"> </w:t>
      </w:r>
      <w:r>
        <w:rPr>
          <w:w w:val="105"/>
        </w:rPr>
        <w:t>GENERAL</w:t>
      </w:r>
      <w:r>
        <w:rPr>
          <w:spacing w:val="5"/>
          <w:w w:val="105"/>
        </w:rPr>
        <w:t xml:space="preserve"> </w:t>
      </w:r>
      <w:r>
        <w:rPr>
          <w:spacing w:val="-2"/>
          <w:w w:val="105"/>
        </w:rPr>
        <w:t>PROVISIONS</w:t>
      </w:r>
      <w:r>
        <w:tab/>
      </w:r>
      <w:r>
        <w:rPr>
          <w:spacing w:val="-5"/>
          <w:w w:val="105"/>
        </w:rPr>
        <w:t>70</w:t>
      </w:r>
    </w:p>
    <w:p w14:paraId="5EC73A68" w14:textId="77777777" w:rsidR="00DE41D3" w:rsidRDefault="00DE41D3">
      <w:pPr>
        <w:pStyle w:val="BodyText"/>
        <w:rPr>
          <w:sz w:val="26"/>
        </w:rPr>
      </w:pPr>
    </w:p>
    <w:p w14:paraId="5EC73A69" w14:textId="77777777" w:rsidR="00DE41D3" w:rsidRDefault="00DE41D3">
      <w:pPr>
        <w:pStyle w:val="BodyText"/>
        <w:rPr>
          <w:sz w:val="26"/>
        </w:rPr>
      </w:pPr>
    </w:p>
    <w:p w14:paraId="5EC73A6A" w14:textId="77777777" w:rsidR="00DE41D3" w:rsidRDefault="00DE41D3">
      <w:pPr>
        <w:pStyle w:val="BodyText"/>
        <w:rPr>
          <w:sz w:val="26"/>
        </w:rPr>
      </w:pPr>
    </w:p>
    <w:p w14:paraId="5EC73A6B" w14:textId="77777777" w:rsidR="00DE41D3" w:rsidRDefault="00DE41D3">
      <w:pPr>
        <w:pStyle w:val="BodyText"/>
        <w:rPr>
          <w:sz w:val="26"/>
        </w:rPr>
      </w:pPr>
    </w:p>
    <w:p w14:paraId="5EC73A6C" w14:textId="77777777" w:rsidR="00DE41D3" w:rsidRDefault="00DE41D3">
      <w:pPr>
        <w:pStyle w:val="BodyText"/>
        <w:rPr>
          <w:sz w:val="26"/>
        </w:rPr>
      </w:pPr>
    </w:p>
    <w:p w14:paraId="5EC73A6D" w14:textId="77777777" w:rsidR="00DE41D3" w:rsidRDefault="00DE41D3">
      <w:pPr>
        <w:pStyle w:val="BodyText"/>
        <w:rPr>
          <w:sz w:val="26"/>
        </w:rPr>
      </w:pPr>
    </w:p>
    <w:p w14:paraId="5EC73A6E" w14:textId="77777777" w:rsidR="00DE41D3" w:rsidRDefault="00DE41D3">
      <w:pPr>
        <w:pStyle w:val="BodyText"/>
        <w:rPr>
          <w:sz w:val="26"/>
        </w:rPr>
      </w:pPr>
    </w:p>
    <w:p w14:paraId="5EC73A6F" w14:textId="77777777" w:rsidR="00DE41D3" w:rsidRDefault="00DE41D3">
      <w:pPr>
        <w:pStyle w:val="BodyText"/>
        <w:rPr>
          <w:sz w:val="26"/>
        </w:rPr>
      </w:pPr>
    </w:p>
    <w:p w14:paraId="5EC73A70" w14:textId="77777777" w:rsidR="00DE41D3" w:rsidRDefault="00DE41D3">
      <w:pPr>
        <w:pStyle w:val="BodyText"/>
        <w:rPr>
          <w:sz w:val="26"/>
        </w:rPr>
      </w:pPr>
    </w:p>
    <w:p w14:paraId="5EC73A71" w14:textId="77777777" w:rsidR="00DE41D3" w:rsidRDefault="00DE41D3">
      <w:pPr>
        <w:pStyle w:val="BodyText"/>
        <w:rPr>
          <w:sz w:val="26"/>
        </w:rPr>
      </w:pPr>
    </w:p>
    <w:p w14:paraId="5EC73A72" w14:textId="77777777" w:rsidR="00DE41D3" w:rsidRDefault="00DE41D3">
      <w:pPr>
        <w:pStyle w:val="BodyText"/>
        <w:rPr>
          <w:sz w:val="26"/>
        </w:rPr>
      </w:pPr>
    </w:p>
    <w:p w14:paraId="5EC73A73" w14:textId="77777777" w:rsidR="00DE41D3" w:rsidRDefault="00DE41D3">
      <w:pPr>
        <w:pStyle w:val="BodyText"/>
        <w:rPr>
          <w:sz w:val="26"/>
        </w:rPr>
      </w:pPr>
    </w:p>
    <w:p w14:paraId="5EC73A74" w14:textId="77777777" w:rsidR="00DE41D3" w:rsidRDefault="00DE41D3">
      <w:pPr>
        <w:pStyle w:val="BodyText"/>
        <w:rPr>
          <w:sz w:val="26"/>
        </w:rPr>
      </w:pPr>
    </w:p>
    <w:p w14:paraId="5EC73A75" w14:textId="77777777" w:rsidR="00DE41D3" w:rsidRDefault="00DE41D3">
      <w:pPr>
        <w:pStyle w:val="BodyText"/>
        <w:rPr>
          <w:sz w:val="26"/>
        </w:rPr>
      </w:pPr>
    </w:p>
    <w:p w14:paraId="5EC73A76" w14:textId="77777777" w:rsidR="00DE41D3" w:rsidRDefault="00DE41D3">
      <w:pPr>
        <w:pStyle w:val="BodyText"/>
        <w:rPr>
          <w:sz w:val="26"/>
        </w:rPr>
      </w:pPr>
    </w:p>
    <w:p w14:paraId="5EC73A77" w14:textId="77777777" w:rsidR="00DE41D3" w:rsidRDefault="00DE41D3">
      <w:pPr>
        <w:pStyle w:val="BodyText"/>
        <w:rPr>
          <w:sz w:val="26"/>
        </w:rPr>
      </w:pPr>
    </w:p>
    <w:p w14:paraId="5EC73A78" w14:textId="77777777" w:rsidR="00DE41D3" w:rsidRDefault="00DE41D3">
      <w:pPr>
        <w:pStyle w:val="BodyText"/>
        <w:rPr>
          <w:sz w:val="26"/>
        </w:rPr>
      </w:pPr>
    </w:p>
    <w:p w14:paraId="5EC73A79" w14:textId="77777777" w:rsidR="00DE41D3" w:rsidRDefault="00DE41D3">
      <w:pPr>
        <w:pStyle w:val="BodyText"/>
        <w:rPr>
          <w:sz w:val="26"/>
        </w:rPr>
      </w:pPr>
    </w:p>
    <w:p w14:paraId="5EC73A7A" w14:textId="77777777" w:rsidR="00DE41D3" w:rsidRDefault="00DE41D3">
      <w:pPr>
        <w:pStyle w:val="BodyText"/>
        <w:rPr>
          <w:sz w:val="26"/>
        </w:rPr>
      </w:pPr>
    </w:p>
    <w:p w14:paraId="5EC73A7B" w14:textId="77777777" w:rsidR="00DE41D3" w:rsidRDefault="00DE41D3">
      <w:pPr>
        <w:pStyle w:val="BodyText"/>
        <w:rPr>
          <w:sz w:val="26"/>
        </w:rPr>
      </w:pPr>
    </w:p>
    <w:p w14:paraId="5EC73A7C" w14:textId="77777777" w:rsidR="00DE41D3" w:rsidRDefault="00DE41D3">
      <w:pPr>
        <w:pStyle w:val="BodyText"/>
        <w:rPr>
          <w:sz w:val="26"/>
        </w:rPr>
      </w:pPr>
    </w:p>
    <w:p w14:paraId="5EC73A7D" w14:textId="77777777" w:rsidR="00DE41D3" w:rsidRDefault="00DE41D3">
      <w:pPr>
        <w:pStyle w:val="BodyText"/>
        <w:rPr>
          <w:sz w:val="26"/>
        </w:rPr>
      </w:pPr>
    </w:p>
    <w:p w14:paraId="5EC73A7E" w14:textId="77777777" w:rsidR="00DE41D3" w:rsidRDefault="00DE41D3">
      <w:pPr>
        <w:pStyle w:val="BodyText"/>
        <w:rPr>
          <w:sz w:val="26"/>
        </w:rPr>
      </w:pPr>
    </w:p>
    <w:p w14:paraId="5EC73A7F" w14:textId="77777777" w:rsidR="00DE41D3" w:rsidRDefault="00DE41D3">
      <w:pPr>
        <w:pStyle w:val="BodyText"/>
        <w:rPr>
          <w:sz w:val="26"/>
        </w:rPr>
      </w:pPr>
    </w:p>
    <w:p w14:paraId="5EC73A80" w14:textId="77777777" w:rsidR="00DE41D3" w:rsidRDefault="00DE41D3">
      <w:pPr>
        <w:pStyle w:val="BodyText"/>
        <w:rPr>
          <w:sz w:val="26"/>
        </w:rPr>
      </w:pPr>
    </w:p>
    <w:p w14:paraId="5EC73A81" w14:textId="77777777" w:rsidR="00DE41D3" w:rsidRDefault="00DE41D3">
      <w:pPr>
        <w:pStyle w:val="BodyText"/>
        <w:rPr>
          <w:sz w:val="26"/>
        </w:rPr>
      </w:pPr>
    </w:p>
    <w:p w14:paraId="5EC73A82" w14:textId="77777777" w:rsidR="00DE41D3" w:rsidRDefault="00DE41D3">
      <w:pPr>
        <w:pStyle w:val="BodyText"/>
        <w:rPr>
          <w:sz w:val="26"/>
        </w:rPr>
      </w:pPr>
    </w:p>
    <w:p w14:paraId="5EC73A83" w14:textId="77777777" w:rsidR="00DE41D3" w:rsidRDefault="00DE41D3">
      <w:pPr>
        <w:pStyle w:val="BodyText"/>
        <w:rPr>
          <w:sz w:val="26"/>
        </w:rPr>
      </w:pPr>
    </w:p>
    <w:p w14:paraId="5EC73A84" w14:textId="77777777" w:rsidR="00DE41D3" w:rsidRDefault="00DE41D3">
      <w:pPr>
        <w:pStyle w:val="BodyText"/>
        <w:rPr>
          <w:sz w:val="26"/>
        </w:rPr>
      </w:pPr>
    </w:p>
    <w:p w14:paraId="5EC73A85" w14:textId="77777777" w:rsidR="00DE41D3" w:rsidRDefault="00DE41D3">
      <w:pPr>
        <w:pStyle w:val="BodyText"/>
        <w:rPr>
          <w:sz w:val="26"/>
        </w:rPr>
      </w:pPr>
    </w:p>
    <w:p w14:paraId="5EC73A86" w14:textId="77777777" w:rsidR="00DE41D3" w:rsidRDefault="00DE41D3">
      <w:pPr>
        <w:pStyle w:val="BodyText"/>
        <w:spacing w:before="2"/>
        <w:rPr>
          <w:sz w:val="31"/>
        </w:rPr>
      </w:pPr>
    </w:p>
    <w:p w14:paraId="5EC73A87" w14:textId="77777777" w:rsidR="00DE41D3" w:rsidRDefault="009C2D94">
      <w:pPr>
        <w:spacing w:before="1"/>
        <w:ind w:right="147"/>
        <w:jc w:val="center"/>
        <w:rPr>
          <w:sz w:val="15"/>
        </w:rPr>
      </w:pPr>
      <w:r>
        <w:rPr>
          <w:w w:val="106"/>
          <w:sz w:val="15"/>
        </w:rPr>
        <w:t>V</w:t>
      </w:r>
    </w:p>
    <w:p w14:paraId="5EC73A88" w14:textId="77777777" w:rsidR="00DE41D3" w:rsidRDefault="00DE41D3">
      <w:pPr>
        <w:jc w:val="center"/>
        <w:rPr>
          <w:sz w:val="15"/>
        </w:rPr>
        <w:sectPr w:rsidR="00DE41D3">
          <w:pgSz w:w="12280" w:h="16800"/>
          <w:pgMar w:top="940" w:right="400" w:bottom="880" w:left="900" w:header="260" w:footer="666" w:gutter="0"/>
          <w:cols w:space="720"/>
        </w:sectPr>
      </w:pPr>
    </w:p>
    <w:p w14:paraId="5EC73A89" w14:textId="77777777" w:rsidR="00DE41D3" w:rsidRDefault="00DE41D3">
      <w:pPr>
        <w:pStyle w:val="BodyText"/>
        <w:rPr>
          <w:sz w:val="20"/>
        </w:rPr>
      </w:pPr>
    </w:p>
    <w:p w14:paraId="5EC73A8A" w14:textId="77777777" w:rsidR="00DE41D3" w:rsidRDefault="00DE41D3">
      <w:pPr>
        <w:pStyle w:val="BodyText"/>
        <w:rPr>
          <w:sz w:val="20"/>
        </w:rPr>
      </w:pPr>
    </w:p>
    <w:p w14:paraId="5EC73A8B" w14:textId="77777777" w:rsidR="00DE41D3" w:rsidRDefault="00DE41D3">
      <w:pPr>
        <w:pStyle w:val="BodyText"/>
        <w:rPr>
          <w:sz w:val="20"/>
        </w:rPr>
      </w:pPr>
    </w:p>
    <w:p w14:paraId="5EC73A8C" w14:textId="77777777" w:rsidR="00DE41D3" w:rsidRDefault="00DE41D3">
      <w:pPr>
        <w:pStyle w:val="BodyText"/>
        <w:rPr>
          <w:sz w:val="20"/>
        </w:rPr>
      </w:pPr>
    </w:p>
    <w:p w14:paraId="5EC73A8D" w14:textId="77777777" w:rsidR="00DE41D3" w:rsidRDefault="00DE41D3">
      <w:pPr>
        <w:pStyle w:val="BodyText"/>
        <w:spacing w:before="4"/>
        <w:rPr>
          <w:sz w:val="27"/>
        </w:rPr>
      </w:pPr>
    </w:p>
    <w:p w14:paraId="5EC73A8E" w14:textId="77777777" w:rsidR="00DE41D3" w:rsidRDefault="009C2D94">
      <w:pPr>
        <w:spacing w:before="91" w:line="256" w:lineRule="auto"/>
        <w:ind w:left="3469" w:right="3723" w:firstLine="4"/>
        <w:jc w:val="center"/>
        <w:rPr>
          <w:b/>
        </w:rPr>
      </w:pPr>
      <w:r>
        <w:rPr>
          <w:b/>
          <w:w w:val="105"/>
        </w:rPr>
        <w:t>DECLARATION</w:t>
      </w:r>
      <w:r>
        <w:rPr>
          <w:b/>
          <w:spacing w:val="40"/>
          <w:w w:val="105"/>
        </w:rPr>
        <w:t xml:space="preserve"> </w:t>
      </w:r>
      <w:r>
        <w:rPr>
          <w:b/>
          <w:w w:val="105"/>
        </w:rPr>
        <w:t xml:space="preserve">OF COVENANTS, </w:t>
      </w:r>
      <w:r>
        <w:rPr>
          <w:b/>
        </w:rPr>
        <w:t xml:space="preserve">CONDITIONS AND RESTRICTIONS </w:t>
      </w:r>
      <w:r>
        <w:rPr>
          <w:b/>
          <w:spacing w:val="-6"/>
          <w:w w:val="105"/>
        </w:rPr>
        <w:t>OF</w:t>
      </w:r>
    </w:p>
    <w:p w14:paraId="5EC73A8F" w14:textId="77777777" w:rsidR="00DE41D3" w:rsidRDefault="009C2D94">
      <w:pPr>
        <w:spacing w:line="251" w:lineRule="exact"/>
        <w:ind w:left="1525" w:right="1777"/>
        <w:jc w:val="center"/>
        <w:rPr>
          <w:b/>
        </w:rPr>
      </w:pPr>
      <w:r>
        <w:rPr>
          <w:b/>
        </w:rPr>
        <w:t>FONTANA</w:t>
      </w:r>
      <w:r>
        <w:rPr>
          <w:b/>
          <w:spacing w:val="37"/>
        </w:rPr>
        <w:t xml:space="preserve"> </w:t>
      </w:r>
      <w:r>
        <w:rPr>
          <w:b/>
        </w:rPr>
        <w:t>ESTATES</w:t>
      </w:r>
      <w:r>
        <w:rPr>
          <w:b/>
          <w:spacing w:val="36"/>
        </w:rPr>
        <w:t xml:space="preserve"> </w:t>
      </w:r>
      <w:r>
        <w:rPr>
          <w:b/>
          <w:spacing w:val="-2"/>
        </w:rPr>
        <w:t>COMMUNITY</w:t>
      </w:r>
    </w:p>
    <w:p w14:paraId="5EC73A90" w14:textId="77777777" w:rsidR="00DE41D3" w:rsidRDefault="00DE41D3">
      <w:pPr>
        <w:pStyle w:val="BodyText"/>
        <w:rPr>
          <w:b/>
          <w:sz w:val="24"/>
        </w:rPr>
      </w:pPr>
    </w:p>
    <w:p w14:paraId="5EC73A91" w14:textId="77777777" w:rsidR="00DE41D3" w:rsidRDefault="00DE41D3">
      <w:pPr>
        <w:pStyle w:val="BodyText"/>
        <w:spacing w:before="9"/>
        <w:rPr>
          <w:b/>
          <w:sz w:val="22"/>
        </w:rPr>
      </w:pPr>
    </w:p>
    <w:p w14:paraId="5EC73A92" w14:textId="77777777" w:rsidR="00DE41D3" w:rsidRDefault="009C2D94">
      <w:pPr>
        <w:ind w:right="924"/>
        <w:jc w:val="right"/>
        <w:rPr>
          <w:b/>
        </w:rPr>
      </w:pPr>
      <w:r>
        <w:rPr>
          <w:b/>
          <w:w w:val="105"/>
        </w:rPr>
        <w:t>THIS</w:t>
      </w:r>
      <w:r>
        <w:rPr>
          <w:b/>
          <w:spacing w:val="-7"/>
          <w:w w:val="105"/>
        </w:rPr>
        <w:t xml:space="preserve"> </w:t>
      </w:r>
      <w:r>
        <w:rPr>
          <w:b/>
          <w:w w:val="105"/>
        </w:rPr>
        <w:t>DECLARATION</w:t>
      </w:r>
      <w:r>
        <w:rPr>
          <w:b/>
          <w:spacing w:val="8"/>
          <w:w w:val="105"/>
        </w:rPr>
        <w:t xml:space="preserve"> </w:t>
      </w:r>
      <w:r>
        <w:rPr>
          <w:b/>
          <w:w w:val="105"/>
        </w:rPr>
        <w:t>OF</w:t>
      </w:r>
      <w:r>
        <w:rPr>
          <w:b/>
          <w:spacing w:val="-6"/>
          <w:w w:val="105"/>
        </w:rPr>
        <w:t xml:space="preserve"> </w:t>
      </w:r>
      <w:r>
        <w:rPr>
          <w:b/>
          <w:w w:val="105"/>
        </w:rPr>
        <w:t>COVENANTS,</w:t>
      </w:r>
      <w:r>
        <w:rPr>
          <w:b/>
          <w:spacing w:val="7"/>
          <w:w w:val="105"/>
        </w:rPr>
        <w:t xml:space="preserve"> </w:t>
      </w:r>
      <w:r>
        <w:rPr>
          <w:b/>
          <w:w w:val="105"/>
        </w:rPr>
        <w:t>CONDITIONS</w:t>
      </w:r>
      <w:r>
        <w:rPr>
          <w:b/>
          <w:spacing w:val="1"/>
          <w:w w:val="105"/>
        </w:rPr>
        <w:t xml:space="preserve"> </w:t>
      </w:r>
      <w:r>
        <w:rPr>
          <w:b/>
          <w:w w:val="105"/>
        </w:rPr>
        <w:t>AND</w:t>
      </w:r>
      <w:r>
        <w:rPr>
          <w:b/>
          <w:spacing w:val="-6"/>
          <w:w w:val="105"/>
        </w:rPr>
        <w:t xml:space="preserve"> </w:t>
      </w:r>
      <w:r>
        <w:rPr>
          <w:b/>
          <w:w w:val="105"/>
        </w:rPr>
        <w:t>RESTRICTIONS</w:t>
      </w:r>
      <w:r>
        <w:rPr>
          <w:b/>
          <w:spacing w:val="5"/>
          <w:w w:val="105"/>
        </w:rPr>
        <w:t xml:space="preserve"> </w:t>
      </w:r>
      <w:r>
        <w:rPr>
          <w:b/>
          <w:spacing w:val="-5"/>
          <w:w w:val="105"/>
        </w:rPr>
        <w:t>OF</w:t>
      </w:r>
    </w:p>
    <w:p w14:paraId="5EC73A93" w14:textId="77777777" w:rsidR="00DE41D3" w:rsidRDefault="009C2D94">
      <w:pPr>
        <w:tabs>
          <w:tab w:val="left" w:pos="2275"/>
        </w:tabs>
        <w:spacing w:before="12" w:line="228" w:lineRule="auto"/>
        <w:ind w:left="692" w:right="921" w:hanging="2"/>
        <w:jc w:val="right"/>
        <w:rPr>
          <w:sz w:val="23"/>
        </w:rPr>
      </w:pPr>
      <w:r>
        <w:rPr>
          <w:b/>
        </w:rPr>
        <w:t>FONTANA</w:t>
      </w:r>
      <w:r>
        <w:rPr>
          <w:b/>
          <w:spacing w:val="40"/>
        </w:rPr>
        <w:t xml:space="preserve"> </w:t>
      </w:r>
      <w:r>
        <w:rPr>
          <w:b/>
        </w:rPr>
        <w:t>ESTATES</w:t>
      </w:r>
      <w:r>
        <w:rPr>
          <w:b/>
          <w:spacing w:val="40"/>
        </w:rPr>
        <w:t xml:space="preserve"> </w:t>
      </w:r>
      <w:r>
        <w:rPr>
          <w:b/>
        </w:rPr>
        <w:t>COMMUNITY</w:t>
      </w:r>
      <w:r>
        <w:rPr>
          <w:b/>
          <w:spacing w:val="40"/>
        </w:rPr>
        <w:t xml:space="preserve"> </w:t>
      </w:r>
      <w:r>
        <w:rPr>
          <w:sz w:val="23"/>
        </w:rPr>
        <w:t xml:space="preserve">(the </w:t>
      </w:r>
      <w:r>
        <w:rPr>
          <w:b/>
        </w:rPr>
        <w:t xml:space="preserve">"Declaration") </w:t>
      </w:r>
      <w:r>
        <w:rPr>
          <w:sz w:val="23"/>
        </w:rPr>
        <w:t>is made</w:t>
      </w:r>
      <w:r>
        <w:rPr>
          <w:spacing w:val="28"/>
          <w:sz w:val="23"/>
        </w:rPr>
        <w:t xml:space="preserve"> </w:t>
      </w:r>
      <w:r>
        <w:rPr>
          <w:sz w:val="23"/>
        </w:rPr>
        <w:t>and executed</w:t>
      </w:r>
      <w:r>
        <w:rPr>
          <w:spacing w:val="37"/>
          <w:sz w:val="23"/>
        </w:rPr>
        <w:t xml:space="preserve"> </w:t>
      </w:r>
      <w:r>
        <w:rPr>
          <w:sz w:val="23"/>
        </w:rPr>
        <w:t xml:space="preserve">this </w:t>
      </w:r>
      <w:r>
        <w:rPr>
          <w:sz w:val="23"/>
          <w:u w:val="thick"/>
        </w:rPr>
        <w:t>5-t1iday</w:t>
      </w:r>
      <w:r>
        <w:rPr>
          <w:spacing w:val="27"/>
          <w:sz w:val="23"/>
        </w:rPr>
        <w:t xml:space="preserve"> </w:t>
      </w:r>
      <w:r>
        <w:rPr>
          <w:sz w:val="23"/>
        </w:rPr>
        <w:t xml:space="preserve">of </w:t>
      </w:r>
      <w:r>
        <w:rPr>
          <w:i/>
          <w:sz w:val="20"/>
          <w:u w:val="thick"/>
        </w:rPr>
        <w:t>fr\</w:t>
      </w:r>
      <w:r>
        <w:rPr>
          <w:i/>
          <w:spacing w:val="40"/>
          <w:sz w:val="20"/>
          <w:u w:val="thick"/>
        </w:rPr>
        <w:t xml:space="preserve"> </w:t>
      </w:r>
      <w:r>
        <w:rPr>
          <w:rFonts w:ascii="Arial"/>
          <w:w w:val="90"/>
          <w:sz w:val="27"/>
          <w:u w:val="thick"/>
        </w:rPr>
        <w:t>a...b</w:t>
      </w:r>
      <w:r>
        <w:rPr>
          <w:rFonts w:ascii="Arial"/>
          <w:w w:val="90"/>
          <w:sz w:val="27"/>
        </w:rPr>
        <w:t>l</w:t>
      </w:r>
      <w:r>
        <w:rPr>
          <w:rFonts w:ascii="Arial"/>
          <w:sz w:val="27"/>
        </w:rPr>
        <w:tab/>
      </w:r>
      <w:r>
        <w:rPr>
          <w:rFonts w:ascii="Arial"/>
          <w:w w:val="90"/>
          <w:sz w:val="27"/>
        </w:rPr>
        <w:t>,</w:t>
      </w:r>
      <w:r>
        <w:rPr>
          <w:rFonts w:ascii="Arial"/>
          <w:spacing w:val="40"/>
          <w:sz w:val="27"/>
        </w:rPr>
        <w:t xml:space="preserve"> </w:t>
      </w:r>
      <w:r>
        <w:rPr>
          <w:sz w:val="23"/>
        </w:rPr>
        <w:t>2011,</w:t>
      </w:r>
      <w:r>
        <w:rPr>
          <w:spacing w:val="40"/>
          <w:sz w:val="23"/>
        </w:rPr>
        <w:t xml:space="preserve"> </w:t>
      </w:r>
      <w:r>
        <w:rPr>
          <w:sz w:val="23"/>
        </w:rPr>
        <w:t>by</w:t>
      </w:r>
      <w:r>
        <w:rPr>
          <w:spacing w:val="40"/>
          <w:sz w:val="23"/>
        </w:rPr>
        <w:t xml:space="preserve"> </w:t>
      </w:r>
      <w:r>
        <w:rPr>
          <w:sz w:val="23"/>
        </w:rPr>
        <w:t>TOLL</w:t>
      </w:r>
      <w:r>
        <w:rPr>
          <w:spacing w:val="40"/>
          <w:sz w:val="23"/>
        </w:rPr>
        <w:t xml:space="preserve"> </w:t>
      </w:r>
      <w:r>
        <w:rPr>
          <w:sz w:val="23"/>
        </w:rPr>
        <w:t>FL</w:t>
      </w:r>
      <w:r>
        <w:rPr>
          <w:spacing w:val="40"/>
          <w:sz w:val="23"/>
        </w:rPr>
        <w:t xml:space="preserve"> </w:t>
      </w:r>
      <w:r>
        <w:rPr>
          <w:sz w:val="23"/>
        </w:rPr>
        <w:t>VIII</w:t>
      </w:r>
      <w:r>
        <w:rPr>
          <w:spacing w:val="40"/>
          <w:sz w:val="23"/>
        </w:rPr>
        <w:t xml:space="preserve"> </w:t>
      </w:r>
      <w:r>
        <w:rPr>
          <w:sz w:val="23"/>
        </w:rPr>
        <w:t>LIMITED</w:t>
      </w:r>
      <w:r>
        <w:rPr>
          <w:spacing w:val="40"/>
          <w:sz w:val="23"/>
        </w:rPr>
        <w:t xml:space="preserve"> </w:t>
      </w:r>
      <w:r>
        <w:rPr>
          <w:sz w:val="23"/>
        </w:rPr>
        <w:t>PARTNERSHIP,</w:t>
      </w:r>
      <w:r>
        <w:rPr>
          <w:spacing w:val="80"/>
          <w:sz w:val="23"/>
        </w:rPr>
        <w:t xml:space="preserve"> </w:t>
      </w:r>
      <w:r>
        <w:rPr>
          <w:sz w:val="23"/>
        </w:rPr>
        <w:t>a</w:t>
      </w:r>
      <w:r>
        <w:rPr>
          <w:spacing w:val="40"/>
          <w:sz w:val="23"/>
        </w:rPr>
        <w:t xml:space="preserve"> </w:t>
      </w:r>
      <w:r>
        <w:rPr>
          <w:sz w:val="23"/>
        </w:rPr>
        <w:t>Florida</w:t>
      </w:r>
      <w:r>
        <w:rPr>
          <w:spacing w:val="40"/>
          <w:sz w:val="23"/>
        </w:rPr>
        <w:t xml:space="preserve"> </w:t>
      </w:r>
      <w:r>
        <w:rPr>
          <w:sz w:val="23"/>
        </w:rPr>
        <w:t>limited</w:t>
      </w:r>
      <w:r>
        <w:rPr>
          <w:spacing w:val="40"/>
          <w:sz w:val="23"/>
        </w:rPr>
        <w:t xml:space="preserve"> </w:t>
      </w:r>
      <w:r>
        <w:rPr>
          <w:sz w:val="23"/>
        </w:rPr>
        <w:t>partnersliip,</w:t>
      </w:r>
      <w:r>
        <w:rPr>
          <w:spacing w:val="7"/>
          <w:sz w:val="23"/>
        </w:rPr>
        <w:t xml:space="preserve"> </w:t>
      </w:r>
      <w:r>
        <w:rPr>
          <w:sz w:val="23"/>
        </w:rPr>
        <w:t>its</w:t>
      </w:r>
      <w:r>
        <w:rPr>
          <w:spacing w:val="-6"/>
          <w:sz w:val="23"/>
        </w:rPr>
        <w:t xml:space="preserve"> </w:t>
      </w:r>
      <w:r>
        <w:rPr>
          <w:sz w:val="23"/>
        </w:rPr>
        <w:t>successors</w:t>
      </w:r>
      <w:r>
        <w:rPr>
          <w:spacing w:val="7"/>
          <w:sz w:val="23"/>
        </w:rPr>
        <w:t xml:space="preserve"> </w:t>
      </w:r>
      <w:r>
        <w:rPr>
          <w:sz w:val="23"/>
        </w:rPr>
        <w:t>and</w:t>
      </w:r>
      <w:r>
        <w:rPr>
          <w:spacing w:val="1"/>
          <w:sz w:val="23"/>
        </w:rPr>
        <w:t xml:space="preserve"> </w:t>
      </w:r>
      <w:r>
        <w:rPr>
          <w:sz w:val="23"/>
        </w:rPr>
        <w:t>assigns,</w:t>
      </w:r>
      <w:r>
        <w:rPr>
          <w:spacing w:val="5"/>
          <w:sz w:val="23"/>
        </w:rPr>
        <w:t xml:space="preserve"> </w:t>
      </w:r>
      <w:r>
        <w:rPr>
          <w:sz w:val="23"/>
        </w:rPr>
        <w:t>hereinafter</w:t>
      </w:r>
      <w:r>
        <w:rPr>
          <w:spacing w:val="2"/>
          <w:sz w:val="23"/>
        </w:rPr>
        <w:t xml:space="preserve"> </w:t>
      </w:r>
      <w:r>
        <w:rPr>
          <w:sz w:val="23"/>
        </w:rPr>
        <w:t>called "Declarant,"</w:t>
      </w:r>
      <w:r>
        <w:rPr>
          <w:spacing w:val="7"/>
          <w:sz w:val="23"/>
        </w:rPr>
        <w:t xml:space="preserve"> </w:t>
      </w:r>
      <w:r>
        <w:rPr>
          <w:sz w:val="23"/>
        </w:rPr>
        <w:t>and</w:t>
      </w:r>
      <w:r>
        <w:rPr>
          <w:spacing w:val="5"/>
          <w:sz w:val="23"/>
        </w:rPr>
        <w:t xml:space="preserve"> </w:t>
      </w:r>
      <w:r>
        <w:rPr>
          <w:sz w:val="23"/>
        </w:rPr>
        <w:t>joined</w:t>
      </w:r>
      <w:r>
        <w:rPr>
          <w:spacing w:val="6"/>
          <w:sz w:val="23"/>
        </w:rPr>
        <w:t xml:space="preserve"> </w:t>
      </w:r>
      <w:r>
        <w:rPr>
          <w:sz w:val="23"/>
        </w:rPr>
        <w:t>by</w:t>
      </w:r>
      <w:r>
        <w:rPr>
          <w:spacing w:val="-1"/>
          <w:sz w:val="23"/>
        </w:rPr>
        <w:t xml:space="preserve"> </w:t>
      </w:r>
      <w:r>
        <w:rPr>
          <w:sz w:val="23"/>
        </w:rPr>
        <w:t>Fontana</w:t>
      </w:r>
      <w:r>
        <w:rPr>
          <w:spacing w:val="7"/>
          <w:sz w:val="23"/>
        </w:rPr>
        <w:t xml:space="preserve"> </w:t>
      </w:r>
      <w:r>
        <w:rPr>
          <w:spacing w:val="-2"/>
          <w:sz w:val="23"/>
        </w:rPr>
        <w:t>Estates</w:t>
      </w:r>
    </w:p>
    <w:p w14:paraId="5EC73A94" w14:textId="77777777" w:rsidR="00DE41D3" w:rsidRDefault="009C2D94">
      <w:pPr>
        <w:pStyle w:val="BodyText"/>
        <w:spacing w:before="7"/>
        <w:ind w:right="1018"/>
        <w:jc w:val="right"/>
        <w:rPr>
          <w:b/>
          <w:sz w:val="22"/>
        </w:rPr>
      </w:pPr>
      <w:r>
        <w:t>Community</w:t>
      </w:r>
      <w:r>
        <w:rPr>
          <w:spacing w:val="-13"/>
        </w:rPr>
        <w:t xml:space="preserve"> </w:t>
      </w:r>
      <w:r>
        <w:t>Homeowners</w:t>
      </w:r>
      <w:r>
        <w:rPr>
          <w:spacing w:val="-2"/>
        </w:rPr>
        <w:t xml:space="preserve"> </w:t>
      </w:r>
      <w:r>
        <w:t>Association,</w:t>
      </w:r>
      <w:r>
        <w:rPr>
          <w:spacing w:val="8"/>
        </w:rPr>
        <w:t xml:space="preserve"> </w:t>
      </w:r>
      <w:r>
        <w:t>Inc.,</w:t>
      </w:r>
      <w:r>
        <w:rPr>
          <w:spacing w:val="-8"/>
        </w:rPr>
        <w:t xml:space="preserve"> </w:t>
      </w:r>
      <w:r>
        <w:t>a</w:t>
      </w:r>
      <w:r>
        <w:rPr>
          <w:spacing w:val="-13"/>
        </w:rPr>
        <w:t xml:space="preserve"> </w:t>
      </w:r>
      <w:r>
        <w:t>Florida</w:t>
      </w:r>
      <w:r>
        <w:rPr>
          <w:spacing w:val="-2"/>
        </w:rPr>
        <w:t xml:space="preserve"> </w:t>
      </w:r>
      <w:r>
        <w:t>not-for-profit</w:t>
      </w:r>
      <w:r>
        <w:rPr>
          <w:spacing w:val="-15"/>
        </w:rPr>
        <w:t xml:space="preserve"> </w:t>
      </w:r>
      <w:r>
        <w:t>corporation</w:t>
      </w:r>
      <w:r>
        <w:rPr>
          <w:spacing w:val="-1"/>
        </w:rPr>
        <w:t xml:space="preserve"> </w:t>
      </w:r>
      <w:r>
        <w:t>(the</w:t>
      </w:r>
      <w:r>
        <w:rPr>
          <w:spacing w:val="-15"/>
        </w:rPr>
        <w:t xml:space="preserve"> </w:t>
      </w:r>
      <w:r>
        <w:rPr>
          <w:b/>
          <w:spacing w:val="-2"/>
          <w:sz w:val="22"/>
        </w:rPr>
        <w:t>"Association").</w:t>
      </w:r>
    </w:p>
    <w:p w14:paraId="5EC73A95" w14:textId="77777777" w:rsidR="00DE41D3" w:rsidRDefault="00DE41D3">
      <w:pPr>
        <w:pStyle w:val="BodyText"/>
        <w:spacing w:before="8"/>
        <w:rPr>
          <w:b/>
          <w:sz w:val="25"/>
        </w:rPr>
      </w:pPr>
    </w:p>
    <w:p w14:paraId="5EC73A96" w14:textId="77777777" w:rsidR="00DE41D3" w:rsidRDefault="009C2D94">
      <w:pPr>
        <w:spacing w:before="91"/>
        <w:ind w:left="1525" w:right="1770"/>
        <w:jc w:val="center"/>
        <w:rPr>
          <w:b/>
        </w:rPr>
      </w:pPr>
      <w:r>
        <w:rPr>
          <w:b/>
          <w:spacing w:val="-2"/>
          <w:w w:val="140"/>
          <w:u w:val="thick"/>
        </w:rPr>
        <w:t>WITNESSETH:</w:t>
      </w:r>
    </w:p>
    <w:p w14:paraId="5EC73A97" w14:textId="77777777" w:rsidR="00DE41D3" w:rsidRDefault="00DE41D3">
      <w:pPr>
        <w:pStyle w:val="BodyText"/>
        <w:spacing w:before="9"/>
        <w:rPr>
          <w:b/>
          <w:sz w:val="21"/>
        </w:rPr>
      </w:pPr>
    </w:p>
    <w:p w14:paraId="5EC73A98" w14:textId="77777777" w:rsidR="00DE41D3" w:rsidRDefault="009C2D94">
      <w:pPr>
        <w:pStyle w:val="BodyText"/>
        <w:spacing w:line="244" w:lineRule="auto"/>
        <w:ind w:left="692" w:right="922" w:firstLine="730"/>
        <w:jc w:val="both"/>
      </w:pPr>
      <w:r>
        <w:rPr>
          <w:b/>
          <w:sz w:val="22"/>
        </w:rPr>
        <w:t xml:space="preserve">WHEREAS, </w:t>
      </w:r>
      <w:r>
        <w:t xml:space="preserve">Declarant is the owner of the real property within </w:t>
      </w:r>
      <w:r>
        <w:rPr>
          <w:b/>
          <w:sz w:val="22"/>
        </w:rPr>
        <w:t>FONTANA ESTATES COMMUNITY,</w:t>
      </w:r>
      <w:r>
        <w:rPr>
          <w:b/>
          <w:spacing w:val="40"/>
          <w:sz w:val="22"/>
        </w:rPr>
        <w:t xml:space="preserve"> </w:t>
      </w:r>
      <w:r>
        <w:t>a master planned community, which property is</w:t>
      </w:r>
      <w:r>
        <w:rPr>
          <w:spacing w:val="-1"/>
        </w:rPr>
        <w:t xml:space="preserve"> </w:t>
      </w:r>
      <w:r>
        <w:t>described on Exhibit "A"</w:t>
      </w:r>
      <w:r>
        <w:rPr>
          <w:spacing w:val="-2"/>
        </w:rPr>
        <w:t xml:space="preserve"> </w:t>
      </w:r>
      <w:r>
        <w:t>attached hereto and is also described in Article II of this Declaration, and desires to create thereon mutually beneficial restrictions under a</w:t>
      </w:r>
      <w:r>
        <w:rPr>
          <w:spacing w:val="-6"/>
        </w:rPr>
        <w:t xml:space="preserve"> </w:t>
      </w:r>
      <w:r>
        <w:t>general plan</w:t>
      </w:r>
      <w:r>
        <w:rPr>
          <w:spacing w:val="-8"/>
        </w:rPr>
        <w:t xml:space="preserve"> </w:t>
      </w:r>
      <w:r>
        <w:t>of</w:t>
      </w:r>
      <w:r>
        <w:rPr>
          <w:spacing w:val="-4"/>
        </w:rPr>
        <w:t xml:space="preserve"> </w:t>
      </w:r>
      <w:r>
        <w:t>improvement for</w:t>
      </w:r>
      <w:r>
        <w:rPr>
          <w:spacing w:val="-6"/>
        </w:rPr>
        <w:t xml:space="preserve"> </w:t>
      </w:r>
      <w:r>
        <w:t>the</w:t>
      </w:r>
      <w:r>
        <w:rPr>
          <w:spacing w:val="-6"/>
        </w:rPr>
        <w:t xml:space="preserve"> </w:t>
      </w:r>
      <w:r>
        <w:t>benef</w:t>
      </w:r>
      <w:r>
        <w:t>it of</w:t>
      </w:r>
      <w:r>
        <w:rPr>
          <w:spacing w:val="-8"/>
        </w:rPr>
        <w:t xml:space="preserve"> </w:t>
      </w:r>
      <w:r>
        <w:t>the</w:t>
      </w:r>
      <w:r>
        <w:rPr>
          <w:spacing w:val="-4"/>
        </w:rPr>
        <w:t xml:space="preserve"> </w:t>
      </w:r>
      <w:r>
        <w:t>real property</w:t>
      </w:r>
      <w:r>
        <w:rPr>
          <w:spacing w:val="-1"/>
        </w:rPr>
        <w:t xml:space="preserve"> </w:t>
      </w:r>
      <w:r>
        <w:t>and</w:t>
      </w:r>
      <w:r>
        <w:rPr>
          <w:spacing w:val="-2"/>
        </w:rPr>
        <w:t xml:space="preserve"> </w:t>
      </w:r>
      <w:r>
        <w:t>all of its future owners.</w:t>
      </w:r>
    </w:p>
    <w:p w14:paraId="5EC73A99" w14:textId="77777777" w:rsidR="00DE41D3" w:rsidRDefault="00DE41D3">
      <w:pPr>
        <w:pStyle w:val="BodyText"/>
        <w:spacing w:before="1"/>
        <w:rPr>
          <w:sz w:val="21"/>
        </w:rPr>
      </w:pPr>
    </w:p>
    <w:p w14:paraId="5EC73A9A" w14:textId="77777777" w:rsidR="00DE41D3" w:rsidRDefault="009C2D94">
      <w:pPr>
        <w:pStyle w:val="BodyText"/>
        <w:spacing w:line="247" w:lineRule="auto"/>
        <w:ind w:left="693" w:right="912" w:firstLine="730"/>
        <w:jc w:val="both"/>
      </w:pPr>
      <w:r>
        <w:rPr>
          <w:b/>
          <w:sz w:val="22"/>
        </w:rPr>
        <w:t xml:space="preserve">WHEREAS, </w:t>
      </w:r>
      <w:r>
        <w:t>the Association is joining this Declaration in order to acknowledge its obligations hereunder.</w:t>
      </w:r>
    </w:p>
    <w:p w14:paraId="5EC73A9B" w14:textId="77777777" w:rsidR="00DE41D3" w:rsidRDefault="00DE41D3">
      <w:pPr>
        <w:pStyle w:val="BodyText"/>
        <w:rPr>
          <w:sz w:val="21"/>
        </w:rPr>
      </w:pPr>
    </w:p>
    <w:p w14:paraId="5EC73A9C" w14:textId="77777777" w:rsidR="00DE41D3" w:rsidRDefault="009C2D94">
      <w:pPr>
        <w:pStyle w:val="BodyText"/>
        <w:spacing w:line="244" w:lineRule="auto"/>
        <w:ind w:left="698" w:right="908" w:firstLine="729"/>
        <w:jc w:val="both"/>
      </w:pPr>
      <w:r>
        <w:rPr>
          <w:b/>
          <w:sz w:val="22"/>
        </w:rPr>
        <w:t xml:space="preserve">NOW, THEREFORE, </w:t>
      </w:r>
      <w:r>
        <w:t>Declarant hereby declares that all of the real property described in Article II of this Declaration, together with any improvements constructed or to be constructed thereon, is and shall be owned, held, transferred, sold, conveyed, encumbered, leased, rent</w:t>
      </w:r>
      <w:r>
        <w:t>ed, used, occupied and improved subject to the following covenants, conditions, restrictions, easements, assessments and liens all of which are established for the purpose of enhancing and protecting the value,</w:t>
      </w:r>
      <w:r>
        <w:rPr>
          <w:spacing w:val="-1"/>
        </w:rPr>
        <w:t xml:space="preserve"> </w:t>
      </w:r>
      <w:r>
        <w:t>desirability and</w:t>
      </w:r>
      <w:r>
        <w:rPr>
          <w:spacing w:val="-1"/>
        </w:rPr>
        <w:t xml:space="preserve"> </w:t>
      </w:r>
      <w:r>
        <w:t>attractiveness</w:t>
      </w:r>
      <w:r>
        <w:rPr>
          <w:spacing w:val="-12"/>
        </w:rPr>
        <w:t xml:space="preserve"> </w:t>
      </w:r>
      <w:r>
        <w:t>of</w:t>
      </w:r>
      <w:r>
        <w:rPr>
          <w:spacing w:val="-8"/>
        </w:rPr>
        <w:t xml:space="preserve"> </w:t>
      </w:r>
      <w:r>
        <w:t>the</w:t>
      </w:r>
      <w:r>
        <w:rPr>
          <w:spacing w:val="-3"/>
        </w:rPr>
        <w:t xml:space="preserve"> </w:t>
      </w:r>
      <w:r>
        <w:t>real p</w:t>
      </w:r>
      <w:r>
        <w:t>roperty</w:t>
      </w:r>
      <w:r>
        <w:rPr>
          <w:spacing w:val="-2"/>
        </w:rPr>
        <w:t xml:space="preserve"> </w:t>
      </w:r>
      <w:r>
        <w:t>described in</w:t>
      </w:r>
      <w:r>
        <w:rPr>
          <w:spacing w:val="-5"/>
        </w:rPr>
        <w:t xml:space="preserve"> </w:t>
      </w:r>
      <w:r>
        <w:t>Article II</w:t>
      </w:r>
      <w:r>
        <w:rPr>
          <w:spacing w:val="-1"/>
        </w:rPr>
        <w:t xml:space="preserve"> </w:t>
      </w:r>
      <w:r>
        <w:t>and</w:t>
      </w:r>
      <w:r>
        <w:rPr>
          <w:spacing w:val="-7"/>
        </w:rPr>
        <w:t xml:space="preserve"> </w:t>
      </w:r>
      <w:r>
        <w:t>every part thereof and all of which shall</w:t>
      </w:r>
      <w:r>
        <w:rPr>
          <w:spacing w:val="24"/>
        </w:rPr>
        <w:t xml:space="preserve"> </w:t>
      </w:r>
      <w:r>
        <w:t>run with the land and the title to the real property subject to this Declaration and shall be binding upon all parties having or acquiring any</w:t>
      </w:r>
      <w:r>
        <w:rPr>
          <w:spacing w:val="-1"/>
        </w:rPr>
        <w:t xml:space="preserve"> </w:t>
      </w:r>
      <w:r>
        <w:t>right, title or interest therein.</w:t>
      </w:r>
    </w:p>
    <w:p w14:paraId="5EC73A9D" w14:textId="77777777" w:rsidR="00DE41D3" w:rsidRDefault="00DE41D3">
      <w:pPr>
        <w:pStyle w:val="BodyText"/>
        <w:spacing w:before="1"/>
        <w:rPr>
          <w:sz w:val="34"/>
        </w:rPr>
      </w:pPr>
    </w:p>
    <w:p w14:paraId="5EC73A9E" w14:textId="77777777" w:rsidR="00DE41D3" w:rsidRDefault="009C2D94">
      <w:pPr>
        <w:spacing w:line="254" w:lineRule="auto"/>
        <w:ind w:left="4635" w:right="4855" w:firstLine="36"/>
        <w:jc w:val="center"/>
        <w:rPr>
          <w:b/>
        </w:rPr>
      </w:pPr>
      <w:r>
        <w:rPr>
          <w:b/>
          <w:w w:val="105"/>
        </w:rPr>
        <w:t xml:space="preserve">ARTICLE I </w:t>
      </w:r>
      <w:r>
        <w:rPr>
          <w:b/>
          <w:spacing w:val="-2"/>
        </w:rPr>
        <w:t>DEFINITIONS</w:t>
      </w:r>
    </w:p>
    <w:p w14:paraId="5EC73A9F" w14:textId="77777777" w:rsidR="00DE41D3" w:rsidRDefault="00DE41D3">
      <w:pPr>
        <w:pStyle w:val="BodyText"/>
        <w:spacing w:before="1"/>
        <w:rPr>
          <w:b/>
          <w:sz w:val="20"/>
        </w:rPr>
      </w:pPr>
    </w:p>
    <w:p w14:paraId="5EC73AA0" w14:textId="77777777" w:rsidR="00DE41D3" w:rsidRDefault="009C2D94">
      <w:pPr>
        <w:pStyle w:val="BodyText"/>
        <w:spacing w:line="247" w:lineRule="auto"/>
        <w:ind w:left="709" w:right="909" w:firstLine="718"/>
        <w:jc w:val="both"/>
      </w:pPr>
      <w:r>
        <w:t>The following words, when used in this Declaration or a</w:t>
      </w:r>
      <w:r>
        <w:t>ny Supplemental Declaration, shall have the following meanings:</w:t>
      </w:r>
    </w:p>
    <w:p w14:paraId="5EC73AA1" w14:textId="77777777" w:rsidR="00DE41D3" w:rsidRDefault="00DE41D3">
      <w:pPr>
        <w:pStyle w:val="BodyText"/>
        <w:spacing w:before="9"/>
        <w:rPr>
          <w:sz w:val="21"/>
        </w:rPr>
      </w:pPr>
    </w:p>
    <w:p w14:paraId="5EC73AA2" w14:textId="77777777" w:rsidR="00DE41D3" w:rsidRDefault="009C2D94">
      <w:pPr>
        <w:pStyle w:val="ListParagraph"/>
        <w:numPr>
          <w:ilvl w:val="0"/>
          <w:numId w:val="50"/>
        </w:numPr>
        <w:tabs>
          <w:tab w:val="left" w:pos="2150"/>
        </w:tabs>
        <w:spacing w:line="242" w:lineRule="auto"/>
        <w:ind w:right="898" w:firstLine="730"/>
        <w:jc w:val="both"/>
        <w:rPr>
          <w:b/>
        </w:rPr>
      </w:pPr>
      <w:r>
        <w:rPr>
          <w:sz w:val="23"/>
        </w:rPr>
        <w:t>"Architectural Review Requirements" means the design criteria and building guidelines promulgated by the Architectural Review Committee as more particularly described in Article IX of this De</w:t>
      </w:r>
      <w:r>
        <w:rPr>
          <w:sz w:val="23"/>
        </w:rPr>
        <w:t>claration.</w:t>
      </w:r>
    </w:p>
    <w:p w14:paraId="5EC73AA3" w14:textId="77777777" w:rsidR="00DE41D3" w:rsidRDefault="00DE41D3">
      <w:pPr>
        <w:pStyle w:val="BodyText"/>
        <w:spacing w:before="7"/>
        <w:rPr>
          <w:sz w:val="21"/>
        </w:rPr>
      </w:pPr>
    </w:p>
    <w:p w14:paraId="5EC73AA4" w14:textId="77777777" w:rsidR="00DE41D3" w:rsidRDefault="009C2D94">
      <w:pPr>
        <w:pStyle w:val="ListParagraph"/>
        <w:numPr>
          <w:ilvl w:val="0"/>
          <w:numId w:val="50"/>
        </w:numPr>
        <w:tabs>
          <w:tab w:val="left" w:pos="2150"/>
        </w:tabs>
        <w:ind w:left="708" w:right="902" w:firstLine="726"/>
        <w:jc w:val="both"/>
        <w:rPr>
          <w:b/>
          <w:sz w:val="23"/>
        </w:rPr>
      </w:pPr>
      <w:r>
        <w:rPr>
          <w:sz w:val="23"/>
        </w:rPr>
        <w:t>"Area(s) of Common Responsibility"</w:t>
      </w:r>
      <w:r>
        <w:rPr>
          <w:spacing w:val="-2"/>
          <w:sz w:val="23"/>
        </w:rPr>
        <w:t xml:space="preserve"> </w:t>
      </w:r>
      <w:r>
        <w:rPr>
          <w:sz w:val="23"/>
        </w:rPr>
        <w:t>means the Common Area, together with those areas, if any, which by the terms of this Declaration, any Supplemental Declaration (as hereinafter defined), other applicable covenants, or by</w:t>
      </w:r>
      <w:r>
        <w:rPr>
          <w:spacing w:val="-5"/>
          <w:sz w:val="23"/>
        </w:rPr>
        <w:t xml:space="preserve"> </w:t>
      </w:r>
      <w:r>
        <w:rPr>
          <w:sz w:val="23"/>
        </w:rPr>
        <w:t>contract become the re</w:t>
      </w:r>
      <w:r>
        <w:rPr>
          <w:sz w:val="23"/>
        </w:rPr>
        <w:t>sponsibility</w:t>
      </w:r>
      <w:r>
        <w:rPr>
          <w:spacing w:val="-5"/>
          <w:sz w:val="23"/>
        </w:rPr>
        <w:t xml:space="preserve"> </w:t>
      </w:r>
      <w:r>
        <w:rPr>
          <w:sz w:val="23"/>
        </w:rPr>
        <w:t>of the Association.</w:t>
      </w:r>
    </w:p>
    <w:p w14:paraId="5EC73AA5" w14:textId="77777777" w:rsidR="00DE41D3" w:rsidRDefault="00DE41D3">
      <w:pPr>
        <w:pStyle w:val="BodyText"/>
        <w:spacing w:before="3"/>
        <w:rPr>
          <w:sz w:val="22"/>
        </w:rPr>
      </w:pPr>
    </w:p>
    <w:p w14:paraId="5EC73AA6" w14:textId="77777777" w:rsidR="00DE41D3" w:rsidRDefault="009C2D94">
      <w:pPr>
        <w:pStyle w:val="ListParagraph"/>
        <w:numPr>
          <w:ilvl w:val="0"/>
          <w:numId w:val="50"/>
        </w:numPr>
        <w:tabs>
          <w:tab w:val="left" w:pos="2150"/>
        </w:tabs>
        <w:spacing w:line="235" w:lineRule="auto"/>
        <w:ind w:left="712" w:right="913" w:firstLine="724"/>
        <w:jc w:val="both"/>
        <w:rPr>
          <w:b/>
          <w:sz w:val="23"/>
        </w:rPr>
      </w:pPr>
      <w:r>
        <w:rPr>
          <w:sz w:val="23"/>
        </w:rPr>
        <w:t>"Articles" means the Articles of Incorporation of Fontana Estates Community Homeowners Association, Inc., attached hereto as Exhibit "B".</w:t>
      </w:r>
    </w:p>
    <w:p w14:paraId="5EC73AA7" w14:textId="77777777" w:rsidR="00DE41D3" w:rsidRDefault="00DE41D3">
      <w:pPr>
        <w:spacing w:line="235" w:lineRule="auto"/>
        <w:jc w:val="both"/>
        <w:rPr>
          <w:sz w:val="23"/>
        </w:rPr>
        <w:sectPr w:rsidR="00DE41D3">
          <w:headerReference w:type="default" r:id="rId20"/>
          <w:footerReference w:type="default" r:id="rId21"/>
          <w:pgSz w:w="12280" w:h="16800"/>
          <w:pgMar w:top="940" w:right="400" w:bottom="1200" w:left="900" w:header="260" w:footer="1007" w:gutter="0"/>
          <w:cols w:space="720"/>
        </w:sectPr>
      </w:pPr>
    </w:p>
    <w:p w14:paraId="5EC73AA8" w14:textId="77777777" w:rsidR="00DE41D3" w:rsidRDefault="00DE41D3">
      <w:pPr>
        <w:pStyle w:val="BodyText"/>
        <w:rPr>
          <w:sz w:val="20"/>
        </w:rPr>
      </w:pPr>
    </w:p>
    <w:p w14:paraId="5EC73AA9" w14:textId="77777777" w:rsidR="00DE41D3" w:rsidRDefault="00DE41D3">
      <w:pPr>
        <w:pStyle w:val="BodyText"/>
        <w:rPr>
          <w:sz w:val="20"/>
        </w:rPr>
      </w:pPr>
    </w:p>
    <w:p w14:paraId="5EC73AAA" w14:textId="77777777" w:rsidR="00DE41D3" w:rsidRDefault="00DE41D3">
      <w:pPr>
        <w:pStyle w:val="BodyText"/>
        <w:rPr>
          <w:sz w:val="20"/>
        </w:rPr>
      </w:pPr>
    </w:p>
    <w:p w14:paraId="5EC73AAB" w14:textId="77777777" w:rsidR="00DE41D3" w:rsidRDefault="00DE41D3">
      <w:pPr>
        <w:pStyle w:val="BodyText"/>
        <w:rPr>
          <w:sz w:val="20"/>
        </w:rPr>
      </w:pPr>
    </w:p>
    <w:p w14:paraId="5EC73AAC" w14:textId="77777777" w:rsidR="00DE41D3" w:rsidRDefault="00DE41D3">
      <w:pPr>
        <w:pStyle w:val="BodyText"/>
        <w:spacing w:before="1"/>
        <w:rPr>
          <w:sz w:val="16"/>
        </w:rPr>
      </w:pPr>
    </w:p>
    <w:p w14:paraId="5EC73AAD" w14:textId="77777777" w:rsidR="00DE41D3" w:rsidRDefault="009C2D94">
      <w:pPr>
        <w:pStyle w:val="ListParagraph"/>
        <w:numPr>
          <w:ilvl w:val="0"/>
          <w:numId w:val="50"/>
        </w:numPr>
        <w:tabs>
          <w:tab w:val="left" w:pos="2116"/>
        </w:tabs>
        <w:spacing w:before="91"/>
        <w:ind w:left="677" w:right="912" w:firstLine="724"/>
        <w:jc w:val="both"/>
        <w:rPr>
          <w:sz w:val="23"/>
        </w:rPr>
      </w:pPr>
      <w:r>
        <w:rPr>
          <w:sz w:val="23"/>
        </w:rPr>
        <w:t>"Association" means Fontana Estates Community Homeowners Association, Inc., a Florida not-for-profit corporation, its successors and assigns.</w:t>
      </w:r>
      <w:r>
        <w:rPr>
          <w:spacing w:val="40"/>
          <w:sz w:val="23"/>
        </w:rPr>
        <w:t xml:space="preserve"> </w:t>
      </w:r>
      <w:r>
        <w:rPr>
          <w:sz w:val="23"/>
        </w:rPr>
        <w:t>The Association is NOT a</w:t>
      </w:r>
      <w:r>
        <w:rPr>
          <w:spacing w:val="40"/>
          <w:sz w:val="23"/>
        </w:rPr>
        <w:t xml:space="preserve"> </w:t>
      </w:r>
      <w:r>
        <w:rPr>
          <w:sz w:val="23"/>
        </w:rPr>
        <w:t>condominium association and is</w:t>
      </w:r>
      <w:r>
        <w:rPr>
          <w:spacing w:val="-9"/>
          <w:sz w:val="23"/>
        </w:rPr>
        <w:t xml:space="preserve"> </w:t>
      </w:r>
      <w:r>
        <w:rPr>
          <w:sz w:val="23"/>
        </w:rPr>
        <w:t>not intended to</w:t>
      </w:r>
      <w:r>
        <w:rPr>
          <w:spacing w:val="-4"/>
          <w:sz w:val="23"/>
        </w:rPr>
        <w:t xml:space="preserve"> </w:t>
      </w:r>
      <w:r>
        <w:rPr>
          <w:sz w:val="23"/>
        </w:rPr>
        <w:t>be</w:t>
      </w:r>
      <w:r>
        <w:rPr>
          <w:spacing w:val="-5"/>
          <w:sz w:val="23"/>
        </w:rPr>
        <w:t xml:space="preserve"> </w:t>
      </w:r>
      <w:r>
        <w:rPr>
          <w:sz w:val="23"/>
        </w:rPr>
        <w:t>governed by</w:t>
      </w:r>
      <w:r>
        <w:rPr>
          <w:spacing w:val="-11"/>
          <w:sz w:val="23"/>
        </w:rPr>
        <w:t xml:space="preserve"> </w:t>
      </w:r>
      <w:r>
        <w:rPr>
          <w:sz w:val="23"/>
        </w:rPr>
        <w:t>Chapter 718,</w:t>
      </w:r>
      <w:r>
        <w:rPr>
          <w:spacing w:val="-4"/>
          <w:sz w:val="23"/>
        </w:rPr>
        <w:t xml:space="preserve"> </w:t>
      </w:r>
      <w:r>
        <w:rPr>
          <w:sz w:val="23"/>
        </w:rPr>
        <w:t>the</w:t>
      </w:r>
      <w:r>
        <w:rPr>
          <w:spacing w:val="-6"/>
          <w:sz w:val="23"/>
        </w:rPr>
        <w:t xml:space="preserve"> </w:t>
      </w:r>
      <w:r>
        <w:rPr>
          <w:sz w:val="23"/>
        </w:rPr>
        <w:t>Condominiu</w:t>
      </w:r>
      <w:r>
        <w:rPr>
          <w:sz w:val="23"/>
        </w:rPr>
        <w:t>m Act, Florida Statutes.</w:t>
      </w:r>
    </w:p>
    <w:p w14:paraId="5EC73AAE" w14:textId="77777777" w:rsidR="00DE41D3" w:rsidRDefault="00DE41D3">
      <w:pPr>
        <w:pStyle w:val="BodyText"/>
        <w:spacing w:before="5"/>
        <w:rPr>
          <w:sz w:val="24"/>
        </w:rPr>
      </w:pPr>
    </w:p>
    <w:p w14:paraId="5EC73AAF" w14:textId="77777777" w:rsidR="00DE41D3" w:rsidRDefault="009C2D94">
      <w:pPr>
        <w:pStyle w:val="ListParagraph"/>
        <w:numPr>
          <w:ilvl w:val="0"/>
          <w:numId w:val="50"/>
        </w:numPr>
        <w:tabs>
          <w:tab w:val="left" w:pos="2121"/>
        </w:tabs>
        <w:spacing w:line="242" w:lineRule="auto"/>
        <w:ind w:left="681" w:right="922" w:firstLine="718"/>
        <w:jc w:val="both"/>
        <w:rPr>
          <w:sz w:val="23"/>
        </w:rPr>
      </w:pPr>
      <w:r>
        <w:rPr>
          <w:sz w:val="23"/>
        </w:rPr>
        <w:t>"Base Assessment" means assessments levied on all Units subject to assessment</w:t>
      </w:r>
      <w:r>
        <w:rPr>
          <w:spacing w:val="40"/>
          <w:sz w:val="23"/>
        </w:rPr>
        <w:t xml:space="preserve"> </w:t>
      </w:r>
      <w:r>
        <w:rPr>
          <w:sz w:val="23"/>
        </w:rPr>
        <w:t>under Article VIII to fund Common Expenses for the general</w:t>
      </w:r>
      <w:r>
        <w:rPr>
          <w:spacing w:val="40"/>
          <w:sz w:val="23"/>
        </w:rPr>
        <w:t xml:space="preserve"> </w:t>
      </w:r>
      <w:r>
        <w:rPr>
          <w:sz w:val="23"/>
        </w:rPr>
        <w:t>benefit of all Units, as more</w:t>
      </w:r>
      <w:r>
        <w:rPr>
          <w:spacing w:val="40"/>
          <w:sz w:val="23"/>
        </w:rPr>
        <w:t xml:space="preserve"> </w:t>
      </w:r>
      <w:r>
        <w:rPr>
          <w:sz w:val="23"/>
        </w:rPr>
        <w:t>particularly described in Article VIII.</w:t>
      </w:r>
    </w:p>
    <w:p w14:paraId="5EC73AB0" w14:textId="77777777" w:rsidR="00DE41D3" w:rsidRDefault="00DE41D3">
      <w:pPr>
        <w:pStyle w:val="BodyText"/>
        <w:spacing w:before="7"/>
        <w:rPr>
          <w:sz w:val="22"/>
        </w:rPr>
      </w:pPr>
    </w:p>
    <w:p w14:paraId="5EC73AB1" w14:textId="77777777" w:rsidR="00DE41D3" w:rsidRDefault="009C2D94">
      <w:pPr>
        <w:pStyle w:val="ListParagraph"/>
        <w:numPr>
          <w:ilvl w:val="0"/>
          <w:numId w:val="50"/>
        </w:numPr>
        <w:tabs>
          <w:tab w:val="left" w:pos="2121"/>
        </w:tabs>
        <w:spacing w:line="244" w:lineRule="auto"/>
        <w:ind w:left="688" w:right="916" w:firstLine="717"/>
        <w:jc w:val="both"/>
        <w:rPr>
          <w:sz w:val="23"/>
        </w:rPr>
      </w:pPr>
      <w:r>
        <w:rPr>
          <w:sz w:val="23"/>
        </w:rPr>
        <w:t>"Board of Directors" or</w:t>
      </w:r>
      <w:r>
        <w:rPr>
          <w:spacing w:val="-1"/>
          <w:sz w:val="23"/>
        </w:rPr>
        <w:t xml:space="preserve"> </w:t>
      </w:r>
      <w:r>
        <w:rPr>
          <w:sz w:val="23"/>
        </w:rPr>
        <w:t>"Board" mean the members of the Board of Directors of the Association as from time to time elected or appointed.</w:t>
      </w:r>
    </w:p>
    <w:p w14:paraId="5EC73AB2" w14:textId="77777777" w:rsidR="00DE41D3" w:rsidRDefault="00DE41D3">
      <w:pPr>
        <w:pStyle w:val="BodyText"/>
        <w:spacing w:before="4"/>
        <w:rPr>
          <w:sz w:val="22"/>
        </w:rPr>
      </w:pPr>
    </w:p>
    <w:p w14:paraId="5EC73AB3" w14:textId="77777777" w:rsidR="00DE41D3" w:rsidRDefault="009C2D94">
      <w:pPr>
        <w:pStyle w:val="ListParagraph"/>
        <w:numPr>
          <w:ilvl w:val="0"/>
          <w:numId w:val="50"/>
        </w:numPr>
        <w:tabs>
          <w:tab w:val="left" w:pos="2126"/>
        </w:tabs>
        <w:spacing w:before="1" w:line="247" w:lineRule="auto"/>
        <w:ind w:left="681" w:right="911" w:firstLine="724"/>
        <w:jc w:val="both"/>
        <w:rPr>
          <w:sz w:val="23"/>
        </w:rPr>
      </w:pPr>
      <w:r>
        <w:rPr>
          <w:sz w:val="23"/>
        </w:rPr>
        <w:t xml:space="preserve">"Builder" means any Person which purchases one or more Units for the purpose </w:t>
      </w:r>
      <w:r>
        <w:rPr>
          <w:sz w:val="23"/>
        </w:rPr>
        <w:t>of constructing improvements for later sale to consumers or parcels of land within the Community for further subdivision, development, and/or resale in the ordinary course of such Person's business.</w:t>
      </w:r>
    </w:p>
    <w:p w14:paraId="5EC73AB4" w14:textId="77777777" w:rsidR="00DE41D3" w:rsidRDefault="00DE41D3">
      <w:pPr>
        <w:pStyle w:val="BodyText"/>
        <w:rPr>
          <w:sz w:val="22"/>
        </w:rPr>
      </w:pPr>
    </w:p>
    <w:p w14:paraId="5EC73AB5" w14:textId="77777777" w:rsidR="00DE41D3" w:rsidRDefault="009C2D94">
      <w:pPr>
        <w:pStyle w:val="ListParagraph"/>
        <w:numPr>
          <w:ilvl w:val="0"/>
          <w:numId w:val="50"/>
        </w:numPr>
        <w:tabs>
          <w:tab w:val="left" w:pos="2125"/>
          <w:tab w:val="left" w:pos="2126"/>
        </w:tabs>
        <w:ind w:left="2125" w:hanging="720"/>
        <w:jc w:val="left"/>
        <w:rPr>
          <w:sz w:val="23"/>
        </w:rPr>
      </w:pPr>
      <w:r>
        <w:rPr>
          <w:sz w:val="23"/>
        </w:rPr>
        <w:t>"Bylaws"</w:t>
      </w:r>
      <w:r>
        <w:rPr>
          <w:spacing w:val="-1"/>
          <w:sz w:val="23"/>
        </w:rPr>
        <w:t xml:space="preserve"> </w:t>
      </w:r>
      <w:r>
        <w:rPr>
          <w:sz w:val="23"/>
        </w:rPr>
        <w:t>means</w:t>
      </w:r>
      <w:r>
        <w:rPr>
          <w:spacing w:val="-1"/>
          <w:sz w:val="23"/>
        </w:rPr>
        <w:t xml:space="preserve"> </w:t>
      </w:r>
      <w:r>
        <w:rPr>
          <w:sz w:val="23"/>
        </w:rPr>
        <w:t>the</w:t>
      </w:r>
      <w:r>
        <w:rPr>
          <w:spacing w:val="-2"/>
          <w:sz w:val="23"/>
        </w:rPr>
        <w:t xml:space="preserve"> </w:t>
      </w:r>
      <w:r>
        <w:rPr>
          <w:sz w:val="23"/>
        </w:rPr>
        <w:t>Bylaws</w:t>
      </w:r>
      <w:r>
        <w:rPr>
          <w:spacing w:val="-4"/>
          <w:sz w:val="23"/>
        </w:rPr>
        <w:t xml:space="preserve"> </w:t>
      </w:r>
      <w:r>
        <w:rPr>
          <w:sz w:val="23"/>
        </w:rPr>
        <w:t>of</w:t>
      </w:r>
      <w:r>
        <w:rPr>
          <w:spacing w:val="-7"/>
          <w:sz w:val="23"/>
        </w:rPr>
        <w:t xml:space="preserve"> </w:t>
      </w:r>
      <w:r>
        <w:rPr>
          <w:sz w:val="23"/>
        </w:rPr>
        <w:t>the</w:t>
      </w:r>
      <w:r>
        <w:rPr>
          <w:spacing w:val="-5"/>
          <w:sz w:val="23"/>
        </w:rPr>
        <w:t xml:space="preserve"> </w:t>
      </w:r>
      <w:r>
        <w:rPr>
          <w:sz w:val="23"/>
        </w:rPr>
        <w:t>Association,</w:t>
      </w:r>
      <w:r>
        <w:rPr>
          <w:spacing w:val="5"/>
          <w:sz w:val="23"/>
        </w:rPr>
        <w:t xml:space="preserve"> </w:t>
      </w:r>
      <w:r>
        <w:rPr>
          <w:sz w:val="23"/>
        </w:rPr>
        <w:t>attached</w:t>
      </w:r>
      <w:r>
        <w:rPr>
          <w:spacing w:val="9"/>
          <w:sz w:val="23"/>
        </w:rPr>
        <w:t xml:space="preserve"> </w:t>
      </w:r>
      <w:r>
        <w:rPr>
          <w:sz w:val="23"/>
        </w:rPr>
        <w:t>h</w:t>
      </w:r>
      <w:r>
        <w:rPr>
          <w:sz w:val="23"/>
        </w:rPr>
        <w:t>ereto</w:t>
      </w:r>
      <w:r>
        <w:rPr>
          <w:spacing w:val="2"/>
          <w:sz w:val="23"/>
        </w:rPr>
        <w:t xml:space="preserve"> </w:t>
      </w:r>
      <w:r>
        <w:rPr>
          <w:sz w:val="23"/>
        </w:rPr>
        <w:t>as</w:t>
      </w:r>
      <w:r>
        <w:rPr>
          <w:spacing w:val="-9"/>
          <w:sz w:val="23"/>
        </w:rPr>
        <w:t xml:space="preserve"> </w:t>
      </w:r>
      <w:r>
        <w:rPr>
          <w:sz w:val="23"/>
        </w:rPr>
        <w:t>Exhibit</w:t>
      </w:r>
      <w:r>
        <w:rPr>
          <w:spacing w:val="-6"/>
          <w:sz w:val="23"/>
        </w:rPr>
        <w:t xml:space="preserve"> </w:t>
      </w:r>
      <w:r>
        <w:rPr>
          <w:spacing w:val="-4"/>
          <w:sz w:val="23"/>
        </w:rPr>
        <w:t>"C".</w:t>
      </w:r>
    </w:p>
    <w:p w14:paraId="5EC73AB6" w14:textId="77777777" w:rsidR="00DE41D3" w:rsidRDefault="00DE41D3">
      <w:pPr>
        <w:pStyle w:val="BodyText"/>
        <w:spacing w:before="6"/>
        <w:rPr>
          <w:sz w:val="22"/>
        </w:rPr>
      </w:pPr>
    </w:p>
    <w:p w14:paraId="5EC73AB7" w14:textId="77777777" w:rsidR="00DE41D3" w:rsidRDefault="009C2D94">
      <w:pPr>
        <w:pStyle w:val="ListParagraph"/>
        <w:numPr>
          <w:ilvl w:val="0"/>
          <w:numId w:val="50"/>
        </w:numPr>
        <w:tabs>
          <w:tab w:val="left" w:pos="2126"/>
        </w:tabs>
        <w:spacing w:line="244" w:lineRule="auto"/>
        <w:ind w:left="686" w:right="889" w:firstLine="719"/>
        <w:jc w:val="both"/>
        <w:rPr>
          <w:sz w:val="23"/>
        </w:rPr>
      </w:pPr>
      <w:r>
        <w:rPr>
          <w:sz w:val="23"/>
        </w:rPr>
        <w:t>"Common Areas"</w:t>
      </w:r>
      <w:r>
        <w:rPr>
          <w:spacing w:val="-2"/>
          <w:sz w:val="23"/>
        </w:rPr>
        <w:t xml:space="preserve"> </w:t>
      </w:r>
      <w:r>
        <w:rPr>
          <w:sz w:val="23"/>
        </w:rPr>
        <w:t>means all real and personal property within the</w:t>
      </w:r>
      <w:r>
        <w:rPr>
          <w:spacing w:val="-7"/>
          <w:sz w:val="23"/>
        </w:rPr>
        <w:t xml:space="preserve"> </w:t>
      </w:r>
      <w:r>
        <w:rPr>
          <w:sz w:val="23"/>
        </w:rPr>
        <w:t>Community, which are declared</w:t>
      </w:r>
      <w:r>
        <w:rPr>
          <w:spacing w:val="40"/>
          <w:sz w:val="23"/>
        </w:rPr>
        <w:t xml:space="preserve"> </w:t>
      </w:r>
      <w:r>
        <w:rPr>
          <w:sz w:val="23"/>
        </w:rPr>
        <w:t>herein or in any Supplemental</w:t>
      </w:r>
      <w:r>
        <w:rPr>
          <w:spacing w:val="40"/>
          <w:sz w:val="23"/>
        </w:rPr>
        <w:t xml:space="preserve"> </w:t>
      </w:r>
      <w:r>
        <w:rPr>
          <w:sz w:val="23"/>
        </w:rPr>
        <w:t>Declaration</w:t>
      </w:r>
      <w:r>
        <w:rPr>
          <w:spacing w:val="40"/>
          <w:sz w:val="23"/>
        </w:rPr>
        <w:t xml:space="preserve"> </w:t>
      </w:r>
      <w:r>
        <w:rPr>
          <w:sz w:val="23"/>
        </w:rPr>
        <w:t>to be the "Common</w:t>
      </w:r>
      <w:r>
        <w:rPr>
          <w:spacing w:val="40"/>
          <w:sz w:val="23"/>
        </w:rPr>
        <w:t xml:space="preserve"> </w:t>
      </w:r>
      <w:r>
        <w:rPr>
          <w:sz w:val="23"/>
        </w:rPr>
        <w:t>Areas" or on any recorded subdivision plat</w:t>
      </w:r>
      <w:r>
        <w:rPr>
          <w:spacing w:val="-2"/>
          <w:sz w:val="23"/>
        </w:rPr>
        <w:t xml:space="preserve"> </w:t>
      </w:r>
      <w:r>
        <w:rPr>
          <w:sz w:val="23"/>
        </w:rPr>
        <w:t>of the</w:t>
      </w:r>
      <w:r>
        <w:rPr>
          <w:spacing w:val="-4"/>
          <w:sz w:val="23"/>
        </w:rPr>
        <w:t xml:space="preserve"> </w:t>
      </w:r>
      <w:r>
        <w:rPr>
          <w:sz w:val="23"/>
        </w:rPr>
        <w:t>Community, and all</w:t>
      </w:r>
      <w:r>
        <w:rPr>
          <w:spacing w:val="-2"/>
          <w:sz w:val="23"/>
        </w:rPr>
        <w:t xml:space="preserve"> </w:t>
      </w:r>
      <w:r>
        <w:rPr>
          <w:sz w:val="23"/>
        </w:rPr>
        <w:t>improvements thereto, which are</w:t>
      </w:r>
      <w:r>
        <w:rPr>
          <w:spacing w:val="-4"/>
          <w:sz w:val="23"/>
        </w:rPr>
        <w:t xml:space="preserve"> </w:t>
      </w:r>
      <w:r>
        <w:rPr>
          <w:sz w:val="23"/>
        </w:rPr>
        <w:t>designated for the use and enjoyment</w:t>
      </w:r>
      <w:r>
        <w:rPr>
          <w:spacing w:val="40"/>
          <w:sz w:val="23"/>
        </w:rPr>
        <w:t xml:space="preserve"> </w:t>
      </w:r>
      <w:r>
        <w:rPr>
          <w:sz w:val="23"/>
        </w:rPr>
        <w:t>of all Owners, or which are otherwise dedicated, conveyed,</w:t>
      </w:r>
      <w:r>
        <w:rPr>
          <w:spacing w:val="40"/>
          <w:sz w:val="23"/>
        </w:rPr>
        <w:t xml:space="preserve"> </w:t>
      </w:r>
      <w:r>
        <w:rPr>
          <w:sz w:val="23"/>
        </w:rPr>
        <w:t>leased or for which a</w:t>
      </w:r>
      <w:r>
        <w:rPr>
          <w:spacing w:val="-2"/>
          <w:sz w:val="23"/>
        </w:rPr>
        <w:t xml:space="preserve"> </w:t>
      </w:r>
      <w:r>
        <w:rPr>
          <w:sz w:val="23"/>
        </w:rPr>
        <w:t>license or use right is</w:t>
      </w:r>
      <w:r>
        <w:rPr>
          <w:spacing w:val="-5"/>
          <w:sz w:val="23"/>
        </w:rPr>
        <w:t xml:space="preserve"> </w:t>
      </w:r>
      <w:r>
        <w:rPr>
          <w:sz w:val="23"/>
        </w:rPr>
        <w:t>granted to</w:t>
      </w:r>
      <w:r>
        <w:rPr>
          <w:spacing w:val="-2"/>
          <w:sz w:val="23"/>
        </w:rPr>
        <w:t xml:space="preserve"> </w:t>
      </w:r>
      <w:r>
        <w:rPr>
          <w:sz w:val="23"/>
        </w:rPr>
        <w:t>the Association and which are intended to be</w:t>
      </w:r>
      <w:r>
        <w:rPr>
          <w:spacing w:val="-7"/>
          <w:sz w:val="23"/>
        </w:rPr>
        <w:t xml:space="preserve"> </w:t>
      </w:r>
      <w:r>
        <w:rPr>
          <w:sz w:val="23"/>
        </w:rPr>
        <w:t>devoted to the common</w:t>
      </w:r>
      <w:r>
        <w:rPr>
          <w:spacing w:val="40"/>
          <w:sz w:val="23"/>
        </w:rPr>
        <w:t xml:space="preserve"> </w:t>
      </w:r>
      <w:r>
        <w:rPr>
          <w:sz w:val="23"/>
        </w:rPr>
        <w:t>use</w:t>
      </w:r>
      <w:r>
        <w:rPr>
          <w:spacing w:val="36"/>
          <w:sz w:val="23"/>
        </w:rPr>
        <w:t xml:space="preserve"> </w:t>
      </w:r>
      <w:r>
        <w:rPr>
          <w:sz w:val="23"/>
        </w:rPr>
        <w:t>and</w:t>
      </w:r>
      <w:r>
        <w:rPr>
          <w:spacing w:val="36"/>
          <w:sz w:val="23"/>
        </w:rPr>
        <w:t xml:space="preserve"> </w:t>
      </w:r>
      <w:r>
        <w:rPr>
          <w:sz w:val="23"/>
        </w:rPr>
        <w:t>enjoyment</w:t>
      </w:r>
      <w:r>
        <w:rPr>
          <w:spacing w:val="40"/>
          <w:sz w:val="23"/>
        </w:rPr>
        <w:t xml:space="preserve"> </w:t>
      </w:r>
      <w:r>
        <w:rPr>
          <w:sz w:val="23"/>
        </w:rPr>
        <w:t>of some or all of the Owners,</w:t>
      </w:r>
      <w:r>
        <w:rPr>
          <w:spacing w:val="40"/>
          <w:sz w:val="23"/>
        </w:rPr>
        <w:t xml:space="preserve"> </w:t>
      </w:r>
      <w:r>
        <w:rPr>
          <w:sz w:val="23"/>
        </w:rPr>
        <w:t>as more</w:t>
      </w:r>
      <w:r>
        <w:rPr>
          <w:spacing w:val="40"/>
          <w:sz w:val="23"/>
        </w:rPr>
        <w:t xml:space="preserve"> </w:t>
      </w:r>
      <w:r>
        <w:rPr>
          <w:sz w:val="23"/>
        </w:rPr>
        <w:t>specifically</w:t>
      </w:r>
      <w:r>
        <w:rPr>
          <w:spacing w:val="40"/>
          <w:sz w:val="23"/>
        </w:rPr>
        <w:t xml:space="preserve"> </w:t>
      </w:r>
      <w:r>
        <w:rPr>
          <w:sz w:val="23"/>
        </w:rPr>
        <w:t>provided</w:t>
      </w:r>
      <w:r>
        <w:rPr>
          <w:spacing w:val="40"/>
          <w:sz w:val="23"/>
        </w:rPr>
        <w:t xml:space="preserve"> </w:t>
      </w:r>
      <w:r>
        <w:rPr>
          <w:sz w:val="23"/>
        </w:rPr>
        <w:t>herein. Each Common Area shall be designated, dedicated, conveyed, leased, licensed or have a use right granted</w:t>
      </w:r>
      <w:r>
        <w:rPr>
          <w:sz w:val="23"/>
        </w:rPr>
        <w:t xml:space="preserve"> to the Association at such time as is provided in the instrument that designates, dedicates, conveys,</w:t>
      </w:r>
      <w:r>
        <w:rPr>
          <w:spacing w:val="40"/>
          <w:sz w:val="23"/>
        </w:rPr>
        <w:t xml:space="preserve"> </w:t>
      </w:r>
      <w:r>
        <w:rPr>
          <w:sz w:val="23"/>
        </w:rPr>
        <w:t>leases,</w:t>
      </w:r>
      <w:r>
        <w:rPr>
          <w:spacing w:val="40"/>
          <w:sz w:val="23"/>
        </w:rPr>
        <w:t xml:space="preserve"> </w:t>
      </w:r>
      <w:r>
        <w:rPr>
          <w:sz w:val="23"/>
        </w:rPr>
        <w:t>licenses or grants a use right for such area of land</w:t>
      </w:r>
      <w:r>
        <w:rPr>
          <w:spacing w:val="40"/>
          <w:sz w:val="23"/>
        </w:rPr>
        <w:t xml:space="preserve"> </w:t>
      </w:r>
      <w:r>
        <w:rPr>
          <w:sz w:val="23"/>
        </w:rPr>
        <w:t>to the Association.</w:t>
      </w:r>
      <w:r>
        <w:rPr>
          <w:spacing w:val="80"/>
          <w:sz w:val="23"/>
        </w:rPr>
        <w:t xml:space="preserve"> </w:t>
      </w:r>
      <w:r>
        <w:rPr>
          <w:sz w:val="23"/>
        </w:rPr>
        <w:t>As used herein, "Common Areas" shall include, among other things, (i) al</w:t>
      </w:r>
      <w:r>
        <w:rPr>
          <w:sz w:val="23"/>
        </w:rPr>
        <w:t>l improvements and equipment located in or on the Common Areas, including, without limitation, private roadways, signage, gate houses, entry features, swales and berms, pedestrian paths and irrigation systems, (ii) any pools, recreational facilities, clubh</w:t>
      </w:r>
      <w:r>
        <w:rPr>
          <w:sz w:val="23"/>
        </w:rPr>
        <w:t>ouses and parking facilities designated as Common Areas in this Declaration, any Supplemental Declarations or on the Plat, (iii) the Surface Water Management System, as permitted by SJRWMD, including, but not limited to, all lakes, retention areas, Conserv</w:t>
      </w:r>
      <w:r>
        <w:rPr>
          <w:sz w:val="23"/>
        </w:rPr>
        <w:t>ation Areas, water</w:t>
      </w:r>
      <w:r>
        <w:rPr>
          <w:spacing w:val="-3"/>
          <w:sz w:val="23"/>
        </w:rPr>
        <w:t xml:space="preserve"> </w:t>
      </w:r>
      <w:r>
        <w:rPr>
          <w:sz w:val="23"/>
        </w:rPr>
        <w:t>management areas,</w:t>
      </w:r>
      <w:r>
        <w:rPr>
          <w:spacing w:val="-6"/>
          <w:sz w:val="23"/>
        </w:rPr>
        <w:t xml:space="preserve"> </w:t>
      </w:r>
      <w:r>
        <w:rPr>
          <w:sz w:val="23"/>
        </w:rPr>
        <w:t>ditches, culverts, structures</w:t>
      </w:r>
      <w:r>
        <w:rPr>
          <w:spacing w:val="-3"/>
          <w:sz w:val="23"/>
        </w:rPr>
        <w:t xml:space="preserve"> </w:t>
      </w:r>
      <w:r>
        <w:rPr>
          <w:sz w:val="23"/>
        </w:rPr>
        <w:t>and related</w:t>
      </w:r>
      <w:r>
        <w:rPr>
          <w:spacing w:val="-4"/>
          <w:sz w:val="23"/>
        </w:rPr>
        <w:t xml:space="preserve"> </w:t>
      </w:r>
      <w:r>
        <w:rPr>
          <w:sz w:val="23"/>
        </w:rPr>
        <w:t>appurtenances, but shall exclude (x) any public utility installation located in or on the Common Areas thereon, including but not limited to</w:t>
      </w:r>
      <w:r>
        <w:rPr>
          <w:spacing w:val="-3"/>
          <w:sz w:val="23"/>
        </w:rPr>
        <w:t xml:space="preserve"> </w:t>
      </w:r>
      <w:r>
        <w:rPr>
          <w:sz w:val="23"/>
        </w:rPr>
        <w:t>water and</w:t>
      </w:r>
      <w:r>
        <w:rPr>
          <w:spacing w:val="-1"/>
          <w:sz w:val="23"/>
        </w:rPr>
        <w:t xml:space="preserve"> </w:t>
      </w:r>
      <w:r>
        <w:rPr>
          <w:sz w:val="23"/>
        </w:rPr>
        <w:t>sewer infrastructure</w:t>
      </w:r>
      <w:r>
        <w:rPr>
          <w:spacing w:val="-3"/>
          <w:sz w:val="23"/>
        </w:rPr>
        <w:t xml:space="preserve"> </w:t>
      </w:r>
      <w:r>
        <w:rPr>
          <w:sz w:val="23"/>
        </w:rPr>
        <w:t>(to</w:t>
      </w:r>
      <w:r>
        <w:rPr>
          <w:spacing w:val="-4"/>
          <w:sz w:val="23"/>
        </w:rPr>
        <w:t xml:space="preserve"> </w:t>
      </w:r>
      <w:r>
        <w:rPr>
          <w:sz w:val="23"/>
        </w:rPr>
        <w:t>t</w:t>
      </w:r>
      <w:r>
        <w:rPr>
          <w:sz w:val="23"/>
        </w:rPr>
        <w:t>he</w:t>
      </w:r>
      <w:r>
        <w:rPr>
          <w:spacing w:val="-1"/>
          <w:sz w:val="23"/>
        </w:rPr>
        <w:t xml:space="preserve"> </w:t>
      </w:r>
      <w:r>
        <w:rPr>
          <w:sz w:val="23"/>
        </w:rPr>
        <w:t>extent not conveyed to</w:t>
      </w:r>
      <w:r>
        <w:rPr>
          <w:spacing w:val="-4"/>
          <w:sz w:val="23"/>
        </w:rPr>
        <w:t xml:space="preserve"> </w:t>
      </w:r>
      <w:r>
        <w:rPr>
          <w:sz w:val="23"/>
        </w:rPr>
        <w:t>the</w:t>
      </w:r>
      <w:r>
        <w:rPr>
          <w:spacing w:val="-7"/>
          <w:sz w:val="23"/>
        </w:rPr>
        <w:t xml:space="preserve"> </w:t>
      </w:r>
      <w:r>
        <w:rPr>
          <w:sz w:val="23"/>
        </w:rPr>
        <w:t>County)</w:t>
      </w:r>
    </w:p>
    <w:p w14:paraId="5EC73AB8" w14:textId="77777777" w:rsidR="00DE41D3" w:rsidRDefault="009C2D94">
      <w:pPr>
        <w:pStyle w:val="BodyText"/>
        <w:spacing w:before="3" w:line="244" w:lineRule="auto"/>
        <w:ind w:left="696" w:right="899" w:firstLine="3"/>
        <w:jc w:val="both"/>
      </w:pPr>
      <w:r>
        <w:t>(y)</w:t>
      </w:r>
      <w:r>
        <w:rPr>
          <w:spacing w:val="-7"/>
        </w:rPr>
        <w:t xml:space="preserve"> </w:t>
      </w:r>
      <w:r>
        <w:t>all portions of any</w:t>
      </w:r>
      <w:r>
        <w:rPr>
          <w:spacing w:val="-3"/>
        </w:rPr>
        <w:t xml:space="preserve"> </w:t>
      </w:r>
      <w:r>
        <w:t>Community Systems (as</w:t>
      </w:r>
      <w:r>
        <w:rPr>
          <w:spacing w:val="-4"/>
        </w:rPr>
        <w:t xml:space="preserve"> </w:t>
      </w:r>
      <w:r>
        <w:t>defined below), unless specifically designated as</w:t>
      </w:r>
      <w:r>
        <w:rPr>
          <w:spacing w:val="-4"/>
        </w:rPr>
        <w:t xml:space="preserve"> </w:t>
      </w:r>
      <w:r>
        <w:t>part of the Common Areas pursuant to a Supplemental Declaration by the Declarant, and (vi) any other property of Declarant</w:t>
      </w:r>
      <w:r>
        <w:t xml:space="preserve"> not intended to be made Common Areas.</w:t>
      </w:r>
    </w:p>
    <w:p w14:paraId="5EC73AB9" w14:textId="77777777" w:rsidR="00DE41D3" w:rsidRDefault="00DE41D3">
      <w:pPr>
        <w:pStyle w:val="BodyText"/>
        <w:spacing w:before="6"/>
        <w:rPr>
          <w:sz w:val="21"/>
        </w:rPr>
      </w:pPr>
    </w:p>
    <w:p w14:paraId="5EC73ABA" w14:textId="77777777" w:rsidR="00DE41D3" w:rsidRDefault="009C2D94">
      <w:pPr>
        <w:pStyle w:val="ListParagraph"/>
        <w:numPr>
          <w:ilvl w:val="0"/>
          <w:numId w:val="50"/>
        </w:numPr>
        <w:tabs>
          <w:tab w:val="left" w:pos="2145"/>
        </w:tabs>
        <w:ind w:left="695" w:right="892" w:firstLine="726"/>
        <w:jc w:val="both"/>
        <w:rPr>
          <w:sz w:val="23"/>
        </w:rPr>
      </w:pPr>
      <w:r>
        <w:rPr>
          <w:sz w:val="23"/>
        </w:rPr>
        <w:t>"Common Expenses" means the actual and estimated expenses of operating the Association, including, but not limited to, maintenance of the Common Areas, and Area(s) of Common Responsibility, services and any reasonabl</w:t>
      </w:r>
      <w:r>
        <w:rPr>
          <w:sz w:val="23"/>
        </w:rPr>
        <w:t>e reserve, all as may be found necessary and appropriate by the Board pursuant to this</w:t>
      </w:r>
      <w:r>
        <w:rPr>
          <w:spacing w:val="-1"/>
          <w:sz w:val="23"/>
        </w:rPr>
        <w:t xml:space="preserve"> </w:t>
      </w:r>
      <w:r>
        <w:rPr>
          <w:sz w:val="23"/>
        </w:rPr>
        <w:t>Declaration, the Articles and the Bylaws.</w:t>
      </w:r>
    </w:p>
    <w:p w14:paraId="5EC73ABB" w14:textId="77777777" w:rsidR="00DE41D3" w:rsidRDefault="00DE41D3">
      <w:pPr>
        <w:pStyle w:val="BodyText"/>
        <w:spacing w:before="11"/>
        <w:rPr>
          <w:sz w:val="21"/>
        </w:rPr>
      </w:pPr>
    </w:p>
    <w:p w14:paraId="5EC73ABC" w14:textId="77777777" w:rsidR="00DE41D3" w:rsidRDefault="009C2D94">
      <w:pPr>
        <w:pStyle w:val="ListParagraph"/>
        <w:numPr>
          <w:ilvl w:val="0"/>
          <w:numId w:val="50"/>
        </w:numPr>
        <w:tabs>
          <w:tab w:val="left" w:pos="2140"/>
        </w:tabs>
        <w:ind w:left="701" w:right="891" w:firstLine="720"/>
        <w:jc w:val="both"/>
        <w:rPr>
          <w:sz w:val="23"/>
        </w:rPr>
      </w:pPr>
      <w:r>
        <w:rPr>
          <w:sz w:val="23"/>
        </w:rPr>
        <w:t>"Community" and/or "Property" means the real property and all other property described in Exhibit "A" attached hereto and inco</w:t>
      </w:r>
      <w:r>
        <w:rPr>
          <w:sz w:val="23"/>
        </w:rPr>
        <w:t>rporated herein by reference and interests therein, which is subject to this Declaration, together with such additional property now or hereafter made subject to this Declaration in accordance with Article II.</w:t>
      </w:r>
    </w:p>
    <w:p w14:paraId="5EC73ABD" w14:textId="77777777" w:rsidR="00DE41D3" w:rsidRDefault="00DE41D3">
      <w:pPr>
        <w:jc w:val="both"/>
        <w:rPr>
          <w:sz w:val="23"/>
        </w:rPr>
        <w:sectPr w:rsidR="00DE41D3">
          <w:headerReference w:type="default" r:id="rId22"/>
          <w:footerReference w:type="default" r:id="rId23"/>
          <w:pgSz w:w="12280" w:h="16800"/>
          <w:pgMar w:top="940" w:right="400" w:bottom="1180" w:left="900" w:header="261" w:footer="1000" w:gutter="0"/>
          <w:cols w:space="720"/>
        </w:sectPr>
      </w:pPr>
    </w:p>
    <w:p w14:paraId="5EC73ABE" w14:textId="77777777" w:rsidR="00DE41D3" w:rsidRDefault="00DE41D3">
      <w:pPr>
        <w:pStyle w:val="BodyText"/>
        <w:rPr>
          <w:sz w:val="20"/>
        </w:rPr>
      </w:pPr>
    </w:p>
    <w:p w14:paraId="5EC73ABF" w14:textId="77777777" w:rsidR="00DE41D3" w:rsidRDefault="00DE41D3">
      <w:pPr>
        <w:pStyle w:val="BodyText"/>
        <w:rPr>
          <w:sz w:val="20"/>
        </w:rPr>
      </w:pPr>
    </w:p>
    <w:p w14:paraId="5EC73AC0" w14:textId="77777777" w:rsidR="00DE41D3" w:rsidRDefault="00DE41D3">
      <w:pPr>
        <w:pStyle w:val="BodyText"/>
        <w:rPr>
          <w:sz w:val="20"/>
        </w:rPr>
      </w:pPr>
    </w:p>
    <w:p w14:paraId="5EC73AC1" w14:textId="77777777" w:rsidR="00DE41D3" w:rsidRDefault="00DE41D3">
      <w:pPr>
        <w:pStyle w:val="BodyText"/>
        <w:rPr>
          <w:sz w:val="20"/>
        </w:rPr>
      </w:pPr>
    </w:p>
    <w:p w14:paraId="5EC73AC2" w14:textId="77777777" w:rsidR="00DE41D3" w:rsidRDefault="00DE41D3">
      <w:pPr>
        <w:pStyle w:val="BodyText"/>
        <w:spacing w:before="10"/>
        <w:rPr>
          <w:sz w:val="22"/>
        </w:rPr>
      </w:pPr>
    </w:p>
    <w:p w14:paraId="5EC73AC3" w14:textId="77777777" w:rsidR="00DE41D3" w:rsidRDefault="009C2D94">
      <w:pPr>
        <w:pStyle w:val="ListParagraph"/>
        <w:numPr>
          <w:ilvl w:val="0"/>
          <w:numId w:val="50"/>
        </w:numPr>
        <w:tabs>
          <w:tab w:val="left" w:pos="2112"/>
        </w:tabs>
        <w:spacing w:line="244" w:lineRule="auto"/>
        <w:ind w:left="678" w:right="931" w:firstLine="721"/>
        <w:jc w:val="both"/>
        <w:rPr>
          <w:b/>
          <w:sz w:val="25"/>
        </w:rPr>
      </w:pPr>
      <w:r>
        <w:rPr>
          <w:sz w:val="23"/>
        </w:rPr>
        <w:t>"Community Systems" means and refers to any and all television (cable, satellite or otherwise), telecommunication,</w:t>
      </w:r>
      <w:r>
        <w:rPr>
          <w:spacing w:val="-4"/>
          <w:sz w:val="23"/>
        </w:rPr>
        <w:t xml:space="preserve"> </w:t>
      </w:r>
      <w:r>
        <w:rPr>
          <w:sz w:val="23"/>
        </w:rPr>
        <w:t xml:space="preserve">alann/monitoring, electronic surveillance and/or monitoring systems intended to control access, internet, telephone, utility or other lines, </w:t>
      </w:r>
      <w:r>
        <w:rPr>
          <w:sz w:val="23"/>
        </w:rPr>
        <w:t>conduits, wires, amplifiers, towers, antennae, satellite dishes, equipment, materials, installations and fixtures (including those based on, containing and serving future technological advances not now known), installed by Declarant, the</w:t>
      </w:r>
      <w:r>
        <w:rPr>
          <w:spacing w:val="-2"/>
          <w:sz w:val="23"/>
        </w:rPr>
        <w:t xml:space="preserve"> </w:t>
      </w:r>
      <w:r>
        <w:rPr>
          <w:sz w:val="23"/>
        </w:rPr>
        <w:t>Association or</w:t>
      </w:r>
      <w:r>
        <w:rPr>
          <w:spacing w:val="-2"/>
          <w:sz w:val="23"/>
        </w:rPr>
        <w:t xml:space="preserve"> </w:t>
      </w:r>
      <w:r>
        <w:rPr>
          <w:sz w:val="23"/>
        </w:rPr>
        <w:t>a</w:t>
      </w:r>
      <w:r>
        <w:rPr>
          <w:spacing w:val="-5"/>
          <w:sz w:val="23"/>
        </w:rPr>
        <w:t xml:space="preserve"> </w:t>
      </w:r>
      <w:r>
        <w:rPr>
          <w:sz w:val="23"/>
        </w:rPr>
        <w:t>third party provider, or pursuant to</w:t>
      </w:r>
      <w:r>
        <w:rPr>
          <w:spacing w:val="-8"/>
          <w:sz w:val="23"/>
        </w:rPr>
        <w:t xml:space="preserve"> </w:t>
      </w:r>
      <w:r>
        <w:rPr>
          <w:sz w:val="23"/>
        </w:rPr>
        <w:t>any</w:t>
      </w:r>
      <w:r>
        <w:rPr>
          <w:spacing w:val="-2"/>
          <w:sz w:val="23"/>
        </w:rPr>
        <w:t xml:space="preserve"> </w:t>
      </w:r>
      <w:r>
        <w:rPr>
          <w:sz w:val="23"/>
        </w:rPr>
        <w:t>grant of</w:t>
      </w:r>
      <w:r>
        <w:rPr>
          <w:spacing w:val="-9"/>
          <w:sz w:val="23"/>
        </w:rPr>
        <w:t xml:space="preserve"> </w:t>
      </w:r>
      <w:r>
        <w:rPr>
          <w:sz w:val="23"/>
        </w:rPr>
        <w:t>easement or</w:t>
      </w:r>
      <w:r>
        <w:rPr>
          <w:spacing w:val="-8"/>
          <w:sz w:val="23"/>
        </w:rPr>
        <w:t xml:space="preserve"> </w:t>
      </w:r>
      <w:r>
        <w:rPr>
          <w:sz w:val="23"/>
        </w:rPr>
        <w:t>authority by Declarant and/or the Association within the</w:t>
      </w:r>
      <w:r>
        <w:rPr>
          <w:spacing w:val="-1"/>
          <w:sz w:val="23"/>
        </w:rPr>
        <w:t xml:space="preserve"> </w:t>
      </w:r>
      <w:r>
        <w:rPr>
          <w:sz w:val="23"/>
        </w:rPr>
        <w:t>Community.</w:t>
      </w:r>
    </w:p>
    <w:p w14:paraId="5EC73AC4" w14:textId="77777777" w:rsidR="00DE41D3" w:rsidRDefault="00DE41D3">
      <w:pPr>
        <w:pStyle w:val="BodyText"/>
        <w:spacing w:before="4"/>
        <w:rPr>
          <w:sz w:val="21"/>
        </w:rPr>
      </w:pPr>
    </w:p>
    <w:p w14:paraId="5EC73AC5" w14:textId="77777777" w:rsidR="00DE41D3" w:rsidRDefault="009C2D94">
      <w:pPr>
        <w:pStyle w:val="ListParagraph"/>
        <w:numPr>
          <w:ilvl w:val="0"/>
          <w:numId w:val="50"/>
        </w:numPr>
        <w:tabs>
          <w:tab w:val="left" w:pos="2117"/>
        </w:tabs>
        <w:ind w:left="679" w:right="931" w:firstLine="726"/>
        <w:jc w:val="both"/>
        <w:rPr>
          <w:b/>
          <w:sz w:val="24"/>
        </w:rPr>
      </w:pPr>
      <w:r>
        <w:rPr>
          <w:sz w:val="23"/>
        </w:rPr>
        <w:t>"Community-Wide Standard" means the standard of conduct, maintenance or other activity specifically determined by the Board o</w:t>
      </w:r>
      <w:r>
        <w:rPr>
          <w:sz w:val="23"/>
        </w:rPr>
        <w:t>f Directors or its</w:t>
      </w:r>
      <w:r>
        <w:rPr>
          <w:spacing w:val="-5"/>
          <w:sz w:val="23"/>
        </w:rPr>
        <w:t xml:space="preserve"> </w:t>
      </w:r>
      <w:r>
        <w:rPr>
          <w:sz w:val="23"/>
        </w:rPr>
        <w:t>committees.</w:t>
      </w:r>
    </w:p>
    <w:p w14:paraId="5EC73AC6" w14:textId="77777777" w:rsidR="00DE41D3" w:rsidRDefault="00DE41D3">
      <w:pPr>
        <w:pStyle w:val="BodyText"/>
        <w:spacing w:before="2"/>
        <w:rPr>
          <w:sz w:val="22"/>
        </w:rPr>
      </w:pPr>
    </w:p>
    <w:p w14:paraId="5EC73AC7" w14:textId="77777777" w:rsidR="00DE41D3" w:rsidRDefault="009C2D94">
      <w:pPr>
        <w:pStyle w:val="ListParagraph"/>
        <w:numPr>
          <w:ilvl w:val="0"/>
          <w:numId w:val="50"/>
        </w:numPr>
        <w:tabs>
          <w:tab w:val="left" w:pos="2122"/>
        </w:tabs>
        <w:spacing w:before="1" w:line="244" w:lineRule="auto"/>
        <w:ind w:left="679" w:right="926" w:firstLine="731"/>
        <w:jc w:val="both"/>
        <w:rPr>
          <w:b/>
          <w:sz w:val="24"/>
        </w:rPr>
      </w:pPr>
      <w:r>
        <w:rPr>
          <w:sz w:val="23"/>
        </w:rPr>
        <w:t>"Conservation Areas" means those protected areas required by SJRWMD for the Community, including, but not limited to wetland preservation areas, mitigation areas and upland buffers which are protected under conservation</w:t>
      </w:r>
      <w:r>
        <w:rPr>
          <w:spacing w:val="40"/>
          <w:sz w:val="23"/>
        </w:rPr>
        <w:t xml:space="preserve"> </w:t>
      </w:r>
      <w:r>
        <w:rPr>
          <w:sz w:val="23"/>
        </w:rPr>
        <w:t>ease</w:t>
      </w:r>
      <w:r>
        <w:rPr>
          <w:sz w:val="23"/>
        </w:rPr>
        <w:t>ments created pursuant to Section 704.06,</w:t>
      </w:r>
      <w:r>
        <w:rPr>
          <w:spacing w:val="40"/>
          <w:sz w:val="23"/>
        </w:rPr>
        <w:t xml:space="preserve"> </w:t>
      </w:r>
      <w:r>
        <w:rPr>
          <w:sz w:val="23"/>
        </w:rPr>
        <w:t>Florida Statutes.</w:t>
      </w:r>
    </w:p>
    <w:p w14:paraId="5EC73AC8" w14:textId="77777777" w:rsidR="00DE41D3" w:rsidRDefault="00DE41D3">
      <w:pPr>
        <w:pStyle w:val="BodyText"/>
        <w:spacing w:before="10"/>
        <w:rPr>
          <w:sz w:val="21"/>
        </w:rPr>
      </w:pPr>
    </w:p>
    <w:p w14:paraId="5EC73AC9" w14:textId="77777777" w:rsidR="00DE41D3" w:rsidRDefault="009C2D94">
      <w:pPr>
        <w:pStyle w:val="ListParagraph"/>
        <w:numPr>
          <w:ilvl w:val="0"/>
          <w:numId w:val="50"/>
        </w:numPr>
        <w:tabs>
          <w:tab w:val="left" w:pos="2125"/>
          <w:tab w:val="left" w:pos="2127"/>
        </w:tabs>
        <w:ind w:left="2126" w:hanging="712"/>
        <w:jc w:val="left"/>
        <w:rPr>
          <w:b/>
          <w:sz w:val="24"/>
        </w:rPr>
      </w:pPr>
      <w:r>
        <w:rPr>
          <w:sz w:val="23"/>
        </w:rPr>
        <w:t>"County" means</w:t>
      </w:r>
      <w:r>
        <w:rPr>
          <w:spacing w:val="-5"/>
          <w:sz w:val="23"/>
        </w:rPr>
        <w:t xml:space="preserve"> </w:t>
      </w:r>
      <w:r>
        <w:rPr>
          <w:sz w:val="23"/>
        </w:rPr>
        <w:t>Orange</w:t>
      </w:r>
      <w:r>
        <w:rPr>
          <w:spacing w:val="-1"/>
          <w:sz w:val="23"/>
        </w:rPr>
        <w:t xml:space="preserve"> </w:t>
      </w:r>
      <w:r>
        <w:rPr>
          <w:sz w:val="23"/>
        </w:rPr>
        <w:t>County,</w:t>
      </w:r>
      <w:r>
        <w:rPr>
          <w:spacing w:val="6"/>
          <w:sz w:val="23"/>
        </w:rPr>
        <w:t xml:space="preserve"> </w:t>
      </w:r>
      <w:r>
        <w:rPr>
          <w:spacing w:val="-2"/>
          <w:sz w:val="23"/>
        </w:rPr>
        <w:t>Florida.</w:t>
      </w:r>
    </w:p>
    <w:p w14:paraId="5EC73ACA" w14:textId="77777777" w:rsidR="00DE41D3" w:rsidRDefault="00DE41D3">
      <w:pPr>
        <w:pStyle w:val="BodyText"/>
        <w:rPr>
          <w:sz w:val="21"/>
        </w:rPr>
      </w:pPr>
    </w:p>
    <w:p w14:paraId="5EC73ACB" w14:textId="77777777" w:rsidR="00DE41D3" w:rsidRDefault="009C2D94">
      <w:pPr>
        <w:pStyle w:val="ListParagraph"/>
        <w:numPr>
          <w:ilvl w:val="0"/>
          <w:numId w:val="50"/>
        </w:numPr>
        <w:tabs>
          <w:tab w:val="left" w:pos="2127"/>
        </w:tabs>
        <w:spacing w:line="244" w:lineRule="auto"/>
        <w:ind w:left="688" w:right="912" w:firstLine="721"/>
        <w:jc w:val="both"/>
        <w:rPr>
          <w:b/>
          <w:sz w:val="24"/>
        </w:rPr>
      </w:pPr>
      <w:r>
        <w:rPr>
          <w:sz w:val="23"/>
        </w:rPr>
        <w:t>"Declarant" means TOLL FL VIII LIMITED PARTNERSHIP, a Florida limited partnership, its</w:t>
      </w:r>
      <w:r>
        <w:rPr>
          <w:spacing w:val="-2"/>
          <w:sz w:val="23"/>
        </w:rPr>
        <w:t xml:space="preserve"> </w:t>
      </w:r>
      <w:r>
        <w:rPr>
          <w:sz w:val="23"/>
        </w:rPr>
        <w:t>successors and assigns; provided, however, that any</w:t>
      </w:r>
      <w:r>
        <w:rPr>
          <w:spacing w:val="-2"/>
          <w:sz w:val="23"/>
        </w:rPr>
        <w:t xml:space="preserve"> </w:t>
      </w:r>
      <w:r>
        <w:rPr>
          <w:sz w:val="23"/>
        </w:rPr>
        <w:t>successor or assign shall acquire for the purpose of development or sale any or all portion of the remaining undevelo</w:t>
      </w:r>
      <w:r>
        <w:rPr>
          <w:sz w:val="23"/>
        </w:rPr>
        <w:t>ped or unsold portions</w:t>
      </w:r>
      <w:r>
        <w:rPr>
          <w:spacing w:val="-1"/>
          <w:sz w:val="23"/>
        </w:rPr>
        <w:t xml:space="preserve"> </w:t>
      </w:r>
      <w:r>
        <w:rPr>
          <w:sz w:val="23"/>
        </w:rPr>
        <w:t>of</w:t>
      </w:r>
      <w:r>
        <w:rPr>
          <w:spacing w:val="-7"/>
          <w:sz w:val="23"/>
        </w:rPr>
        <w:t xml:space="preserve"> </w:t>
      </w:r>
      <w:r>
        <w:rPr>
          <w:sz w:val="23"/>
        </w:rPr>
        <w:t>the Property</w:t>
      </w:r>
      <w:r>
        <w:rPr>
          <w:spacing w:val="-1"/>
          <w:sz w:val="23"/>
        </w:rPr>
        <w:t xml:space="preserve"> </w:t>
      </w:r>
      <w:r>
        <w:rPr>
          <w:sz w:val="23"/>
        </w:rPr>
        <w:t>and, provided further, in</w:t>
      </w:r>
      <w:r>
        <w:rPr>
          <w:spacing w:val="-4"/>
          <w:sz w:val="23"/>
        </w:rPr>
        <w:t xml:space="preserve"> </w:t>
      </w:r>
      <w:r>
        <w:rPr>
          <w:sz w:val="23"/>
        </w:rPr>
        <w:t>the</w:t>
      </w:r>
      <w:r>
        <w:rPr>
          <w:spacing w:val="-2"/>
          <w:sz w:val="23"/>
        </w:rPr>
        <w:t xml:space="preserve"> </w:t>
      </w:r>
      <w:r>
        <w:rPr>
          <w:sz w:val="23"/>
        </w:rPr>
        <w:t>instrument of</w:t>
      </w:r>
      <w:r>
        <w:rPr>
          <w:spacing w:val="-8"/>
          <w:sz w:val="23"/>
        </w:rPr>
        <w:t xml:space="preserve"> </w:t>
      </w:r>
      <w:r>
        <w:rPr>
          <w:sz w:val="23"/>
        </w:rPr>
        <w:t>conveyance to</w:t>
      </w:r>
      <w:r>
        <w:rPr>
          <w:spacing w:val="-2"/>
          <w:sz w:val="23"/>
        </w:rPr>
        <w:t xml:space="preserve"> </w:t>
      </w:r>
      <w:r>
        <w:rPr>
          <w:sz w:val="23"/>
        </w:rPr>
        <w:t>any</w:t>
      </w:r>
      <w:r>
        <w:rPr>
          <w:spacing w:val="-3"/>
          <w:sz w:val="23"/>
        </w:rPr>
        <w:t xml:space="preserve"> </w:t>
      </w:r>
      <w:r>
        <w:rPr>
          <w:sz w:val="23"/>
        </w:rPr>
        <w:t>such</w:t>
      </w:r>
      <w:r>
        <w:rPr>
          <w:spacing w:val="-4"/>
          <w:sz w:val="23"/>
        </w:rPr>
        <w:t xml:space="preserve"> </w:t>
      </w:r>
      <w:r>
        <w:rPr>
          <w:sz w:val="23"/>
        </w:rPr>
        <w:t>successor or assign, such successor or assign is</w:t>
      </w:r>
      <w:r>
        <w:rPr>
          <w:spacing w:val="-2"/>
          <w:sz w:val="23"/>
        </w:rPr>
        <w:t xml:space="preserve"> </w:t>
      </w:r>
      <w:r>
        <w:rPr>
          <w:sz w:val="23"/>
        </w:rPr>
        <w:t>designated as</w:t>
      </w:r>
      <w:r>
        <w:rPr>
          <w:spacing w:val="-1"/>
          <w:sz w:val="23"/>
        </w:rPr>
        <w:t xml:space="preserve"> </w:t>
      </w:r>
      <w:r>
        <w:rPr>
          <w:sz w:val="23"/>
        </w:rPr>
        <w:t>the</w:t>
      </w:r>
      <w:r>
        <w:rPr>
          <w:spacing w:val="-6"/>
          <w:sz w:val="23"/>
        </w:rPr>
        <w:t xml:space="preserve"> </w:t>
      </w:r>
      <w:r>
        <w:rPr>
          <w:sz w:val="23"/>
        </w:rPr>
        <w:t>"Declarant" hereunder by the grantor of such conveyance, which grantor shall be the</w:t>
      </w:r>
      <w:r>
        <w:rPr>
          <w:sz w:val="23"/>
        </w:rPr>
        <w:t xml:space="preserve"> "Declarant" hereunder at the time of such conveyance; provided further, upon such designation of such successor Declarant, all rights of the former Declarant in and to such status as</w:t>
      </w:r>
      <w:r>
        <w:rPr>
          <w:spacing w:val="-2"/>
          <w:sz w:val="23"/>
        </w:rPr>
        <w:t xml:space="preserve"> </w:t>
      </w:r>
      <w:r>
        <w:rPr>
          <w:sz w:val="23"/>
        </w:rPr>
        <w:t xml:space="preserve">"Declarant" hereunder shall cease, it being understood as to all of the </w:t>
      </w:r>
      <w:r>
        <w:rPr>
          <w:sz w:val="23"/>
        </w:rPr>
        <w:t>Property,</w:t>
      </w:r>
      <w:r>
        <w:rPr>
          <w:spacing w:val="40"/>
          <w:sz w:val="23"/>
        </w:rPr>
        <w:t xml:space="preserve"> </w:t>
      </w:r>
      <w:r>
        <w:rPr>
          <w:sz w:val="23"/>
        </w:rPr>
        <w:t>which is now</w:t>
      </w:r>
      <w:r>
        <w:rPr>
          <w:spacing w:val="34"/>
          <w:sz w:val="23"/>
        </w:rPr>
        <w:t xml:space="preserve"> </w:t>
      </w:r>
      <w:r>
        <w:rPr>
          <w:sz w:val="23"/>
        </w:rPr>
        <w:t>subject to this Declaration,</w:t>
      </w:r>
      <w:r>
        <w:rPr>
          <w:spacing w:val="40"/>
          <w:sz w:val="23"/>
        </w:rPr>
        <w:t xml:space="preserve"> </w:t>
      </w:r>
      <w:r>
        <w:rPr>
          <w:sz w:val="23"/>
        </w:rPr>
        <w:t>there shall be no more than one person or legal entity entitled to exercise the rights and powers of</w:t>
      </w:r>
      <w:r>
        <w:rPr>
          <w:spacing w:val="-2"/>
          <w:sz w:val="23"/>
        </w:rPr>
        <w:t xml:space="preserve"> </w:t>
      </w:r>
      <w:r>
        <w:rPr>
          <w:sz w:val="23"/>
        </w:rPr>
        <w:t>the</w:t>
      </w:r>
      <w:r>
        <w:rPr>
          <w:spacing w:val="-6"/>
          <w:sz w:val="23"/>
        </w:rPr>
        <w:t xml:space="preserve"> </w:t>
      </w:r>
      <w:r>
        <w:rPr>
          <w:sz w:val="23"/>
        </w:rPr>
        <w:t>"Declarant" hereunder at any time.</w:t>
      </w:r>
    </w:p>
    <w:p w14:paraId="5EC73ACC" w14:textId="77777777" w:rsidR="00DE41D3" w:rsidRDefault="00DE41D3">
      <w:pPr>
        <w:pStyle w:val="BodyText"/>
        <w:spacing w:before="7"/>
        <w:rPr>
          <w:sz w:val="21"/>
        </w:rPr>
      </w:pPr>
    </w:p>
    <w:p w14:paraId="5EC73ACD" w14:textId="77777777" w:rsidR="00DE41D3" w:rsidRDefault="009C2D94">
      <w:pPr>
        <w:pStyle w:val="ListParagraph"/>
        <w:numPr>
          <w:ilvl w:val="0"/>
          <w:numId w:val="50"/>
        </w:numPr>
        <w:tabs>
          <w:tab w:val="left" w:pos="2135"/>
          <w:tab w:val="left" w:pos="2136"/>
        </w:tabs>
        <w:spacing w:before="1"/>
        <w:ind w:left="2135" w:hanging="712"/>
        <w:jc w:val="left"/>
        <w:rPr>
          <w:b/>
          <w:sz w:val="24"/>
        </w:rPr>
      </w:pPr>
      <w:r>
        <w:rPr>
          <w:sz w:val="23"/>
        </w:rPr>
        <w:t>"Fontana</w:t>
      </w:r>
      <w:r>
        <w:rPr>
          <w:spacing w:val="12"/>
          <w:sz w:val="23"/>
        </w:rPr>
        <w:t xml:space="preserve"> </w:t>
      </w:r>
      <w:r>
        <w:rPr>
          <w:sz w:val="23"/>
        </w:rPr>
        <w:t>Estates</w:t>
      </w:r>
      <w:r>
        <w:rPr>
          <w:spacing w:val="1"/>
          <w:sz w:val="23"/>
        </w:rPr>
        <w:t xml:space="preserve"> </w:t>
      </w:r>
      <w:r>
        <w:rPr>
          <w:sz w:val="23"/>
        </w:rPr>
        <w:t>Community"</w:t>
      </w:r>
      <w:r>
        <w:rPr>
          <w:spacing w:val="3"/>
          <w:sz w:val="23"/>
        </w:rPr>
        <w:t xml:space="preserve"> </w:t>
      </w:r>
      <w:r>
        <w:rPr>
          <w:sz w:val="23"/>
        </w:rPr>
        <w:t>is</w:t>
      </w:r>
      <w:r>
        <w:rPr>
          <w:spacing w:val="-5"/>
          <w:sz w:val="23"/>
        </w:rPr>
        <w:t xml:space="preserve"> </w:t>
      </w:r>
      <w:r>
        <w:rPr>
          <w:sz w:val="23"/>
        </w:rPr>
        <w:t>the</w:t>
      </w:r>
      <w:r>
        <w:rPr>
          <w:spacing w:val="-4"/>
          <w:sz w:val="23"/>
        </w:rPr>
        <w:t xml:space="preserve"> </w:t>
      </w:r>
      <w:r>
        <w:rPr>
          <w:sz w:val="23"/>
        </w:rPr>
        <w:t>name</w:t>
      </w:r>
      <w:r>
        <w:rPr>
          <w:spacing w:val="-4"/>
          <w:sz w:val="23"/>
        </w:rPr>
        <w:t xml:space="preserve"> </w:t>
      </w:r>
      <w:r>
        <w:rPr>
          <w:sz w:val="23"/>
        </w:rPr>
        <w:t>of</w:t>
      </w:r>
      <w:r>
        <w:rPr>
          <w:spacing w:val="-6"/>
          <w:sz w:val="23"/>
        </w:rPr>
        <w:t xml:space="preserve"> </w:t>
      </w:r>
      <w:r>
        <w:rPr>
          <w:sz w:val="23"/>
        </w:rPr>
        <w:t>the</w:t>
      </w:r>
      <w:r>
        <w:rPr>
          <w:spacing w:val="-6"/>
          <w:sz w:val="23"/>
        </w:rPr>
        <w:t xml:space="preserve"> </w:t>
      </w:r>
      <w:r>
        <w:rPr>
          <w:spacing w:val="-2"/>
          <w:sz w:val="23"/>
        </w:rPr>
        <w:t>Community.</w:t>
      </w:r>
    </w:p>
    <w:p w14:paraId="5EC73ACE" w14:textId="77777777" w:rsidR="00DE41D3" w:rsidRDefault="00DE41D3">
      <w:pPr>
        <w:pStyle w:val="BodyText"/>
        <w:spacing w:before="5"/>
        <w:rPr>
          <w:sz w:val="21"/>
        </w:rPr>
      </w:pPr>
    </w:p>
    <w:p w14:paraId="5EC73ACF" w14:textId="77777777" w:rsidR="00DE41D3" w:rsidRDefault="009C2D94">
      <w:pPr>
        <w:pStyle w:val="ListParagraph"/>
        <w:numPr>
          <w:ilvl w:val="0"/>
          <w:numId w:val="50"/>
        </w:numPr>
        <w:tabs>
          <w:tab w:val="left" w:pos="2136"/>
        </w:tabs>
        <w:spacing w:line="244" w:lineRule="auto"/>
        <w:ind w:left="702" w:right="903" w:firstLine="721"/>
        <w:jc w:val="both"/>
        <w:rPr>
          <w:b/>
          <w:sz w:val="24"/>
        </w:rPr>
      </w:pPr>
      <w:r>
        <w:rPr>
          <w:sz w:val="23"/>
        </w:rPr>
        <w:t>"Home" shall mean a residential dwelling unit constructed within the Community which is</w:t>
      </w:r>
      <w:r>
        <w:rPr>
          <w:spacing w:val="-4"/>
          <w:sz w:val="23"/>
        </w:rPr>
        <w:t xml:space="preserve"> </w:t>
      </w:r>
      <w:r>
        <w:rPr>
          <w:sz w:val="23"/>
        </w:rPr>
        <w:t>designed</w:t>
      </w:r>
      <w:r>
        <w:rPr>
          <w:spacing w:val="17"/>
          <w:sz w:val="23"/>
        </w:rPr>
        <w:t xml:space="preserve"> </w:t>
      </w:r>
      <w:r>
        <w:rPr>
          <w:sz w:val="23"/>
        </w:rPr>
        <w:t>and intended</w:t>
      </w:r>
      <w:r>
        <w:rPr>
          <w:spacing w:val="23"/>
          <w:sz w:val="23"/>
        </w:rPr>
        <w:t xml:space="preserve"> </w:t>
      </w:r>
      <w:r>
        <w:rPr>
          <w:sz w:val="23"/>
        </w:rPr>
        <w:t>for use and occupancy as a single-family residence and includes but is</w:t>
      </w:r>
      <w:r>
        <w:rPr>
          <w:spacing w:val="-2"/>
          <w:sz w:val="23"/>
        </w:rPr>
        <w:t xml:space="preserve"> </w:t>
      </w:r>
      <w:r>
        <w:rPr>
          <w:sz w:val="23"/>
        </w:rPr>
        <w:t>not limited to a detached single-family home, a zero lot line s</w:t>
      </w:r>
      <w:r>
        <w:rPr>
          <w:sz w:val="23"/>
        </w:rPr>
        <w:t>ingle family home, a residential unit contained in a townhouse or high-rise building, whether such residential unit is subject to condominium form of ownership, owned in fee simple or another form of ownership or possession, and includes any interest in la</w:t>
      </w:r>
      <w:r>
        <w:rPr>
          <w:sz w:val="23"/>
        </w:rPr>
        <w:t>nd, Improvements, or other property appurtenant</w:t>
      </w:r>
      <w:r>
        <w:rPr>
          <w:spacing w:val="40"/>
          <w:sz w:val="23"/>
        </w:rPr>
        <w:t xml:space="preserve"> </w:t>
      </w:r>
      <w:r>
        <w:rPr>
          <w:sz w:val="23"/>
        </w:rPr>
        <w:t>to the Home; provided, however, that no portion of any Community System, even if installed in a Home, shall be deemed</w:t>
      </w:r>
      <w:r>
        <w:rPr>
          <w:spacing w:val="29"/>
          <w:sz w:val="23"/>
        </w:rPr>
        <w:t xml:space="preserve"> </w:t>
      </w:r>
      <w:r>
        <w:rPr>
          <w:sz w:val="23"/>
        </w:rPr>
        <w:t>to be a part of a Home unless and until the Association</w:t>
      </w:r>
      <w:r>
        <w:rPr>
          <w:spacing w:val="40"/>
          <w:sz w:val="23"/>
        </w:rPr>
        <w:t xml:space="preserve"> </w:t>
      </w:r>
      <w:r>
        <w:rPr>
          <w:sz w:val="23"/>
        </w:rPr>
        <w:t>provides otherwise, if at all.</w:t>
      </w:r>
      <w:r>
        <w:rPr>
          <w:spacing w:val="80"/>
          <w:sz w:val="23"/>
        </w:rPr>
        <w:t xml:space="preserve"> </w:t>
      </w:r>
      <w:r>
        <w:rPr>
          <w:sz w:val="23"/>
        </w:rPr>
        <w:t>The</w:t>
      </w:r>
      <w:r>
        <w:rPr>
          <w:sz w:val="23"/>
        </w:rPr>
        <w:t xml:space="preserve"> term "Home" may not reflect the same division of property as reflected on a Plat</w:t>
      </w:r>
    </w:p>
    <w:p w14:paraId="5EC73AD0" w14:textId="77777777" w:rsidR="00DE41D3" w:rsidRDefault="00DE41D3">
      <w:pPr>
        <w:pStyle w:val="BodyText"/>
        <w:spacing w:before="3"/>
        <w:rPr>
          <w:sz w:val="21"/>
        </w:rPr>
      </w:pPr>
    </w:p>
    <w:p w14:paraId="5EC73AD1" w14:textId="77777777" w:rsidR="00DE41D3" w:rsidRDefault="009C2D94">
      <w:pPr>
        <w:pStyle w:val="ListParagraph"/>
        <w:numPr>
          <w:ilvl w:val="0"/>
          <w:numId w:val="50"/>
        </w:numPr>
        <w:tabs>
          <w:tab w:val="left" w:pos="2146"/>
        </w:tabs>
        <w:ind w:left="707" w:right="898" w:firstLine="727"/>
        <w:jc w:val="both"/>
        <w:rPr>
          <w:b/>
          <w:sz w:val="23"/>
        </w:rPr>
      </w:pPr>
      <w:r>
        <w:rPr>
          <w:sz w:val="23"/>
        </w:rPr>
        <w:t>"lmprovement(s)" shall mean all structures or artificially created conditions and appurtenances thereto of every type and kind, whether existing or hereafter constructed, lo</w:t>
      </w:r>
      <w:r>
        <w:rPr>
          <w:sz w:val="23"/>
        </w:rPr>
        <w:t>cated within the Community, including, but not limited to, buildings, walkways, recreation areas and facilities, parking areas, berms, fountains, sprinkler pipes, gatehouses, roads, driveways, fences, retaining walls, underground footers and other foundati</w:t>
      </w:r>
      <w:r>
        <w:rPr>
          <w:sz w:val="23"/>
        </w:rPr>
        <w:t>on supports, stairs, landscaping, hedges, plantings, water</w:t>
      </w:r>
      <w:r>
        <w:rPr>
          <w:spacing w:val="-1"/>
          <w:sz w:val="23"/>
        </w:rPr>
        <w:t xml:space="preserve"> </w:t>
      </w:r>
      <w:r>
        <w:rPr>
          <w:sz w:val="23"/>
        </w:rPr>
        <w:t>bodies, water</w:t>
      </w:r>
      <w:r>
        <w:rPr>
          <w:spacing w:val="-1"/>
          <w:sz w:val="23"/>
        </w:rPr>
        <w:t xml:space="preserve"> </w:t>
      </w:r>
      <w:r>
        <w:rPr>
          <w:sz w:val="23"/>
        </w:rPr>
        <w:t>features, poles,</w:t>
      </w:r>
      <w:r>
        <w:rPr>
          <w:spacing w:val="-4"/>
          <w:sz w:val="23"/>
        </w:rPr>
        <w:t xml:space="preserve"> </w:t>
      </w:r>
      <w:r>
        <w:rPr>
          <w:sz w:val="23"/>
        </w:rPr>
        <w:t>swings, tennis</w:t>
      </w:r>
      <w:r>
        <w:rPr>
          <w:spacing w:val="-8"/>
          <w:sz w:val="23"/>
        </w:rPr>
        <w:t xml:space="preserve"> </w:t>
      </w:r>
      <w:r>
        <w:rPr>
          <w:sz w:val="23"/>
        </w:rPr>
        <w:t>courts, swimming pools,</w:t>
      </w:r>
      <w:r>
        <w:rPr>
          <w:spacing w:val="-4"/>
          <w:sz w:val="23"/>
        </w:rPr>
        <w:t xml:space="preserve"> </w:t>
      </w:r>
      <w:r>
        <w:rPr>
          <w:sz w:val="23"/>
        </w:rPr>
        <w:t>covered patios, screen enclosures, jogging, bicycling and</w:t>
      </w:r>
      <w:r>
        <w:rPr>
          <w:spacing w:val="-3"/>
          <w:sz w:val="23"/>
        </w:rPr>
        <w:t xml:space="preserve"> </w:t>
      </w:r>
      <w:r>
        <w:rPr>
          <w:sz w:val="23"/>
        </w:rPr>
        <w:t>walking paths, basketball backboards and</w:t>
      </w:r>
      <w:r>
        <w:rPr>
          <w:spacing w:val="-3"/>
          <w:sz w:val="23"/>
        </w:rPr>
        <w:t xml:space="preserve"> </w:t>
      </w:r>
      <w:r>
        <w:rPr>
          <w:sz w:val="23"/>
        </w:rPr>
        <w:t>hoops,</w:t>
      </w:r>
      <w:r>
        <w:rPr>
          <w:spacing w:val="-2"/>
          <w:sz w:val="23"/>
        </w:rPr>
        <w:t xml:space="preserve"> </w:t>
      </w:r>
      <w:r>
        <w:rPr>
          <w:sz w:val="23"/>
        </w:rPr>
        <w:t>signs,</w:t>
      </w:r>
      <w:r>
        <w:rPr>
          <w:spacing w:val="-2"/>
          <w:sz w:val="23"/>
        </w:rPr>
        <w:t xml:space="preserve"> </w:t>
      </w:r>
      <w:r>
        <w:rPr>
          <w:sz w:val="23"/>
        </w:rPr>
        <w:t>site walls, benches, mailboxes, decorative street lights and signs.</w:t>
      </w:r>
    </w:p>
    <w:p w14:paraId="5EC73AD2" w14:textId="77777777" w:rsidR="00DE41D3" w:rsidRDefault="00DE41D3">
      <w:pPr>
        <w:jc w:val="both"/>
        <w:rPr>
          <w:sz w:val="23"/>
        </w:rPr>
        <w:sectPr w:rsidR="00DE41D3">
          <w:headerReference w:type="default" r:id="rId24"/>
          <w:footerReference w:type="default" r:id="rId25"/>
          <w:pgSz w:w="12280" w:h="16800"/>
          <w:pgMar w:top="940" w:right="400" w:bottom="1200" w:left="900" w:header="260" w:footer="1007" w:gutter="0"/>
          <w:cols w:space="720"/>
        </w:sectPr>
      </w:pPr>
    </w:p>
    <w:p w14:paraId="5EC73AD3" w14:textId="77777777" w:rsidR="00DE41D3" w:rsidRDefault="00DE41D3">
      <w:pPr>
        <w:pStyle w:val="BodyText"/>
        <w:rPr>
          <w:sz w:val="20"/>
        </w:rPr>
      </w:pPr>
    </w:p>
    <w:p w14:paraId="5EC73AD4" w14:textId="77777777" w:rsidR="00DE41D3" w:rsidRDefault="00DE41D3">
      <w:pPr>
        <w:pStyle w:val="BodyText"/>
        <w:rPr>
          <w:sz w:val="20"/>
        </w:rPr>
      </w:pPr>
    </w:p>
    <w:p w14:paraId="5EC73AD5" w14:textId="77777777" w:rsidR="00DE41D3" w:rsidRDefault="00DE41D3">
      <w:pPr>
        <w:pStyle w:val="BodyText"/>
        <w:rPr>
          <w:sz w:val="20"/>
        </w:rPr>
      </w:pPr>
    </w:p>
    <w:p w14:paraId="5EC73AD6" w14:textId="77777777" w:rsidR="00DE41D3" w:rsidRDefault="00DE41D3">
      <w:pPr>
        <w:pStyle w:val="BodyText"/>
        <w:rPr>
          <w:sz w:val="20"/>
        </w:rPr>
      </w:pPr>
    </w:p>
    <w:p w14:paraId="5EC73AD7" w14:textId="77777777" w:rsidR="00DE41D3" w:rsidRDefault="00DE41D3">
      <w:pPr>
        <w:pStyle w:val="BodyText"/>
        <w:spacing w:before="8"/>
        <w:rPr>
          <w:sz w:val="20"/>
        </w:rPr>
      </w:pPr>
    </w:p>
    <w:p w14:paraId="5EC73AD8" w14:textId="77777777" w:rsidR="00DE41D3" w:rsidRDefault="009C2D94">
      <w:pPr>
        <w:pStyle w:val="ListParagraph"/>
        <w:numPr>
          <w:ilvl w:val="0"/>
          <w:numId w:val="50"/>
        </w:numPr>
        <w:tabs>
          <w:tab w:val="left" w:pos="2093"/>
        </w:tabs>
        <w:spacing w:line="242" w:lineRule="auto"/>
        <w:ind w:left="653" w:right="938" w:firstLine="723"/>
        <w:jc w:val="both"/>
        <w:rPr>
          <w:b/>
        </w:rPr>
      </w:pPr>
      <w:r>
        <w:rPr>
          <w:sz w:val="23"/>
        </w:rPr>
        <w:t>"Limited Common Area" means any and all real and personal property, easements, improvements, facilities and other interest, as more particularly described in</w:t>
      </w:r>
      <w:r>
        <w:rPr>
          <w:spacing w:val="-3"/>
          <w:sz w:val="23"/>
        </w:rPr>
        <w:t xml:space="preserve"> </w:t>
      </w:r>
      <w:r>
        <w:rPr>
          <w:sz w:val="23"/>
        </w:rPr>
        <w:t>Article III, Section 2 of this</w:t>
      </w:r>
      <w:r>
        <w:rPr>
          <w:spacing w:val="-1"/>
          <w:sz w:val="23"/>
        </w:rPr>
        <w:t xml:space="preserve"> </w:t>
      </w:r>
      <w:r>
        <w:rPr>
          <w:sz w:val="23"/>
        </w:rPr>
        <w:t>Declaration,</w:t>
      </w:r>
      <w:r>
        <w:rPr>
          <w:spacing w:val="25"/>
          <w:sz w:val="23"/>
        </w:rPr>
        <w:t xml:space="preserve"> </w:t>
      </w:r>
      <w:r>
        <w:rPr>
          <w:sz w:val="23"/>
        </w:rPr>
        <w:t>which are reserved for</w:t>
      </w:r>
      <w:r>
        <w:rPr>
          <w:spacing w:val="-1"/>
          <w:sz w:val="23"/>
        </w:rPr>
        <w:t xml:space="preserve"> </w:t>
      </w:r>
      <w:r>
        <w:rPr>
          <w:sz w:val="23"/>
        </w:rPr>
        <w:t>the</w:t>
      </w:r>
      <w:r>
        <w:rPr>
          <w:spacing w:val="-2"/>
          <w:sz w:val="23"/>
        </w:rPr>
        <w:t xml:space="preserve"> </w:t>
      </w:r>
      <w:r>
        <w:rPr>
          <w:sz w:val="23"/>
        </w:rPr>
        <w:t>use</w:t>
      </w:r>
      <w:r>
        <w:rPr>
          <w:spacing w:val="-7"/>
          <w:sz w:val="23"/>
        </w:rPr>
        <w:t xml:space="preserve"> </w:t>
      </w:r>
      <w:r>
        <w:rPr>
          <w:sz w:val="23"/>
        </w:rPr>
        <w:t>of</w:t>
      </w:r>
      <w:r>
        <w:rPr>
          <w:spacing w:val="-6"/>
          <w:sz w:val="23"/>
        </w:rPr>
        <w:t xml:space="preserve"> </w:t>
      </w:r>
      <w:r>
        <w:rPr>
          <w:sz w:val="23"/>
        </w:rPr>
        <w:t xml:space="preserve">Owner(s) of certain </w:t>
      </w:r>
      <w:r>
        <w:rPr>
          <w:sz w:val="23"/>
        </w:rPr>
        <w:t>Units to</w:t>
      </w:r>
      <w:r>
        <w:rPr>
          <w:spacing w:val="-3"/>
          <w:sz w:val="23"/>
        </w:rPr>
        <w:t xml:space="preserve"> </w:t>
      </w:r>
      <w:r>
        <w:rPr>
          <w:sz w:val="23"/>
        </w:rPr>
        <w:t>the</w:t>
      </w:r>
      <w:r>
        <w:rPr>
          <w:spacing w:val="-6"/>
          <w:sz w:val="23"/>
        </w:rPr>
        <w:t xml:space="preserve"> </w:t>
      </w:r>
      <w:r>
        <w:rPr>
          <w:sz w:val="23"/>
        </w:rPr>
        <w:t>exclusion of</w:t>
      </w:r>
      <w:r>
        <w:rPr>
          <w:spacing w:val="-11"/>
          <w:sz w:val="23"/>
        </w:rPr>
        <w:t xml:space="preserve"> </w:t>
      </w:r>
      <w:r>
        <w:rPr>
          <w:sz w:val="23"/>
        </w:rPr>
        <w:t>other Owner(s) and/or other Units.</w:t>
      </w:r>
    </w:p>
    <w:p w14:paraId="5EC73AD9" w14:textId="77777777" w:rsidR="00DE41D3" w:rsidRDefault="00DE41D3">
      <w:pPr>
        <w:pStyle w:val="BodyText"/>
        <w:spacing w:before="2"/>
      </w:pPr>
    </w:p>
    <w:p w14:paraId="5EC73ADA" w14:textId="77777777" w:rsidR="00DE41D3" w:rsidRDefault="009C2D94">
      <w:pPr>
        <w:pStyle w:val="ListParagraph"/>
        <w:numPr>
          <w:ilvl w:val="0"/>
          <w:numId w:val="50"/>
        </w:numPr>
        <w:tabs>
          <w:tab w:val="left" w:pos="2098"/>
        </w:tabs>
        <w:spacing w:line="244" w:lineRule="auto"/>
        <w:ind w:left="654" w:right="938" w:firstLine="727"/>
        <w:jc w:val="both"/>
        <w:rPr>
          <w:b/>
        </w:rPr>
      </w:pPr>
      <w:r>
        <w:rPr>
          <w:sz w:val="23"/>
        </w:rPr>
        <w:t>"Master Plan" means the land use plan for the development of the Community dated August, 2008, prepared by Consultech Enterprises, Inc., as it may be amended, which plan includes the property described on Exhibit "A".</w:t>
      </w:r>
      <w:r>
        <w:rPr>
          <w:spacing w:val="40"/>
          <w:sz w:val="23"/>
        </w:rPr>
        <w:t xml:space="preserve"> </w:t>
      </w:r>
      <w:r>
        <w:rPr>
          <w:sz w:val="23"/>
        </w:rPr>
        <w:t>Inclusion of property and improvements</w:t>
      </w:r>
      <w:r>
        <w:rPr>
          <w:sz w:val="23"/>
        </w:rPr>
        <w:t xml:space="preserve"> on the Master Plan shall not, under any circumstances, obligate Declarant to add said property and/or construct the improvements reflected on the Master Plan.</w:t>
      </w:r>
    </w:p>
    <w:p w14:paraId="5EC73ADB" w14:textId="77777777" w:rsidR="00DE41D3" w:rsidRDefault="00DE41D3">
      <w:pPr>
        <w:pStyle w:val="BodyText"/>
        <w:spacing w:before="7"/>
        <w:rPr>
          <w:sz w:val="22"/>
        </w:rPr>
      </w:pPr>
    </w:p>
    <w:p w14:paraId="5EC73ADC" w14:textId="77777777" w:rsidR="00DE41D3" w:rsidRDefault="009C2D94">
      <w:pPr>
        <w:pStyle w:val="ListParagraph"/>
        <w:numPr>
          <w:ilvl w:val="0"/>
          <w:numId w:val="50"/>
        </w:numPr>
        <w:tabs>
          <w:tab w:val="left" w:pos="2103"/>
        </w:tabs>
        <w:spacing w:line="244" w:lineRule="auto"/>
        <w:ind w:left="659" w:right="947" w:firstLine="727"/>
        <w:jc w:val="both"/>
        <w:rPr>
          <w:b/>
        </w:rPr>
      </w:pPr>
      <w:r>
        <w:rPr>
          <w:sz w:val="23"/>
        </w:rPr>
        <w:t>"Member" means all those Owners who are members of the Association as provided in Article IV, S</w:t>
      </w:r>
      <w:r>
        <w:rPr>
          <w:sz w:val="23"/>
        </w:rPr>
        <w:t>ection 1, hereof.</w:t>
      </w:r>
    </w:p>
    <w:p w14:paraId="5EC73ADD" w14:textId="77777777" w:rsidR="00DE41D3" w:rsidRDefault="00DE41D3">
      <w:pPr>
        <w:pStyle w:val="BodyText"/>
        <w:spacing w:before="4"/>
        <w:rPr>
          <w:sz w:val="22"/>
        </w:rPr>
      </w:pPr>
    </w:p>
    <w:p w14:paraId="5EC73ADE" w14:textId="77777777" w:rsidR="00DE41D3" w:rsidRDefault="009C2D94">
      <w:pPr>
        <w:pStyle w:val="ListParagraph"/>
        <w:numPr>
          <w:ilvl w:val="0"/>
          <w:numId w:val="50"/>
        </w:numPr>
        <w:tabs>
          <w:tab w:val="left" w:pos="2103"/>
        </w:tabs>
        <w:spacing w:before="1" w:line="247" w:lineRule="auto"/>
        <w:ind w:left="659" w:right="929" w:firstLine="726"/>
        <w:jc w:val="both"/>
        <w:rPr>
          <w:b/>
        </w:rPr>
      </w:pPr>
      <w:r>
        <w:rPr>
          <w:sz w:val="23"/>
        </w:rPr>
        <w:t>"Owner" means the record owner, whether one</w:t>
      </w:r>
      <w:r>
        <w:rPr>
          <w:spacing w:val="-1"/>
          <w:sz w:val="23"/>
        </w:rPr>
        <w:t xml:space="preserve"> </w:t>
      </w:r>
      <w:r>
        <w:rPr>
          <w:sz w:val="23"/>
        </w:rPr>
        <w:t xml:space="preserve">or more persons or entities, of the fee simple title to any Unit or other property located within the Community, excluding, however, the Association and any person holding such interest merely </w:t>
      </w:r>
      <w:r>
        <w:rPr>
          <w:sz w:val="23"/>
        </w:rPr>
        <w:t>as security for the performance or satisfaction of an obligation.</w:t>
      </w:r>
    </w:p>
    <w:p w14:paraId="5EC73ADF" w14:textId="77777777" w:rsidR="00DE41D3" w:rsidRDefault="00DE41D3">
      <w:pPr>
        <w:pStyle w:val="BodyText"/>
        <w:spacing w:before="8"/>
        <w:rPr>
          <w:sz w:val="21"/>
        </w:rPr>
      </w:pPr>
    </w:p>
    <w:p w14:paraId="5EC73AE0" w14:textId="77777777" w:rsidR="00DE41D3" w:rsidRDefault="009C2D94">
      <w:pPr>
        <w:pStyle w:val="ListParagraph"/>
        <w:numPr>
          <w:ilvl w:val="0"/>
          <w:numId w:val="50"/>
        </w:numPr>
        <w:tabs>
          <w:tab w:val="left" w:pos="2102"/>
          <w:tab w:val="left" w:pos="2103"/>
        </w:tabs>
        <w:ind w:left="2102" w:hanging="712"/>
        <w:jc w:val="left"/>
        <w:rPr>
          <w:b/>
        </w:rPr>
      </w:pPr>
      <w:r>
        <w:rPr>
          <w:sz w:val="23"/>
        </w:rPr>
        <w:t>"Permit"</w:t>
      </w:r>
      <w:r>
        <w:rPr>
          <w:spacing w:val="-1"/>
          <w:sz w:val="23"/>
        </w:rPr>
        <w:t xml:space="preserve"> </w:t>
      </w:r>
      <w:r>
        <w:rPr>
          <w:sz w:val="23"/>
        </w:rPr>
        <w:t>or</w:t>
      </w:r>
      <w:r>
        <w:rPr>
          <w:spacing w:val="-11"/>
          <w:sz w:val="23"/>
        </w:rPr>
        <w:t xml:space="preserve"> </w:t>
      </w:r>
      <w:r>
        <w:rPr>
          <w:sz w:val="23"/>
        </w:rPr>
        <w:t>"Permits"</w:t>
      </w:r>
      <w:r>
        <w:rPr>
          <w:spacing w:val="-1"/>
          <w:sz w:val="23"/>
        </w:rPr>
        <w:t xml:space="preserve"> </w:t>
      </w:r>
      <w:r>
        <w:rPr>
          <w:sz w:val="23"/>
        </w:rPr>
        <w:t>shall</w:t>
      </w:r>
      <w:r>
        <w:rPr>
          <w:spacing w:val="7"/>
          <w:sz w:val="23"/>
        </w:rPr>
        <w:t xml:space="preserve"> </w:t>
      </w:r>
      <w:r>
        <w:rPr>
          <w:sz w:val="23"/>
        </w:rPr>
        <w:t>mean all</w:t>
      </w:r>
      <w:r>
        <w:rPr>
          <w:spacing w:val="6"/>
          <w:sz w:val="23"/>
        </w:rPr>
        <w:t xml:space="preserve"> </w:t>
      </w:r>
      <w:r>
        <w:rPr>
          <w:sz w:val="23"/>
        </w:rPr>
        <w:t>permits</w:t>
      </w:r>
      <w:r>
        <w:rPr>
          <w:spacing w:val="-1"/>
          <w:sz w:val="23"/>
        </w:rPr>
        <w:t xml:space="preserve"> </w:t>
      </w:r>
      <w:r>
        <w:rPr>
          <w:sz w:val="23"/>
        </w:rPr>
        <w:t>and</w:t>
      </w:r>
      <w:r>
        <w:rPr>
          <w:spacing w:val="1"/>
          <w:sz w:val="23"/>
        </w:rPr>
        <w:t xml:space="preserve"> </w:t>
      </w:r>
      <w:r>
        <w:rPr>
          <w:sz w:val="23"/>
        </w:rPr>
        <w:t>licenses</w:t>
      </w:r>
      <w:r>
        <w:rPr>
          <w:spacing w:val="6"/>
          <w:sz w:val="23"/>
        </w:rPr>
        <w:t xml:space="preserve"> </w:t>
      </w:r>
      <w:r>
        <w:rPr>
          <w:sz w:val="23"/>
        </w:rPr>
        <w:t>pertaining</w:t>
      </w:r>
      <w:r>
        <w:rPr>
          <w:spacing w:val="10"/>
          <w:sz w:val="23"/>
        </w:rPr>
        <w:t xml:space="preserve"> </w:t>
      </w:r>
      <w:r>
        <w:rPr>
          <w:sz w:val="23"/>
        </w:rPr>
        <w:t xml:space="preserve">to the </w:t>
      </w:r>
      <w:r>
        <w:rPr>
          <w:spacing w:val="-2"/>
          <w:sz w:val="23"/>
        </w:rPr>
        <w:t>Property.</w:t>
      </w:r>
    </w:p>
    <w:p w14:paraId="5EC73AE1" w14:textId="77777777" w:rsidR="00DE41D3" w:rsidRDefault="00DE41D3">
      <w:pPr>
        <w:pStyle w:val="BodyText"/>
        <w:spacing w:before="6"/>
        <w:rPr>
          <w:sz w:val="22"/>
        </w:rPr>
      </w:pPr>
    </w:p>
    <w:p w14:paraId="5EC73AE2" w14:textId="77777777" w:rsidR="00DE41D3" w:rsidRDefault="009C2D94">
      <w:pPr>
        <w:pStyle w:val="ListParagraph"/>
        <w:numPr>
          <w:ilvl w:val="0"/>
          <w:numId w:val="50"/>
        </w:numPr>
        <w:tabs>
          <w:tab w:val="left" w:pos="2107"/>
        </w:tabs>
        <w:spacing w:line="247" w:lineRule="auto"/>
        <w:ind w:left="671" w:right="935" w:firstLine="723"/>
        <w:jc w:val="both"/>
        <w:rPr>
          <w:b/>
          <w:sz w:val="23"/>
        </w:rPr>
      </w:pPr>
      <w:r>
        <w:rPr>
          <w:sz w:val="23"/>
        </w:rPr>
        <w:t>"Person" means any natural person, as well as a corporation,</w:t>
      </w:r>
      <w:r>
        <w:rPr>
          <w:spacing w:val="40"/>
          <w:sz w:val="23"/>
        </w:rPr>
        <w:t xml:space="preserve"> </w:t>
      </w:r>
      <w:r>
        <w:rPr>
          <w:sz w:val="23"/>
        </w:rPr>
        <w:t>joint venture,</w:t>
      </w:r>
      <w:r>
        <w:rPr>
          <w:spacing w:val="40"/>
          <w:sz w:val="23"/>
        </w:rPr>
        <w:t xml:space="preserve"> </w:t>
      </w:r>
      <w:r>
        <w:rPr>
          <w:sz w:val="23"/>
        </w:rPr>
        <w:t>partnership (general or</w:t>
      </w:r>
      <w:r>
        <w:rPr>
          <w:spacing w:val="-1"/>
          <w:sz w:val="23"/>
        </w:rPr>
        <w:t xml:space="preserve"> </w:t>
      </w:r>
      <w:r>
        <w:rPr>
          <w:sz w:val="23"/>
        </w:rPr>
        <w:t>limited), association, trust or other legal entity.</w:t>
      </w:r>
    </w:p>
    <w:p w14:paraId="5EC73AE3" w14:textId="77777777" w:rsidR="00DE41D3" w:rsidRDefault="00DE41D3">
      <w:pPr>
        <w:pStyle w:val="BodyText"/>
        <w:spacing w:before="11"/>
        <w:rPr>
          <w:sz w:val="21"/>
        </w:rPr>
      </w:pPr>
    </w:p>
    <w:p w14:paraId="5EC73AE4" w14:textId="77777777" w:rsidR="00DE41D3" w:rsidRDefault="009C2D94">
      <w:pPr>
        <w:pStyle w:val="ListParagraph"/>
        <w:numPr>
          <w:ilvl w:val="0"/>
          <w:numId w:val="50"/>
        </w:numPr>
        <w:tabs>
          <w:tab w:val="left" w:pos="2112"/>
        </w:tabs>
        <w:ind w:left="674" w:firstLine="721"/>
        <w:jc w:val="both"/>
        <w:rPr>
          <w:b/>
        </w:rPr>
      </w:pPr>
      <w:r>
        <w:rPr>
          <w:sz w:val="23"/>
        </w:rPr>
        <w:t>"Plat"</w:t>
      </w:r>
      <w:r>
        <w:rPr>
          <w:spacing w:val="28"/>
          <w:sz w:val="23"/>
        </w:rPr>
        <w:t xml:space="preserve"> </w:t>
      </w:r>
      <w:r>
        <w:rPr>
          <w:sz w:val="23"/>
        </w:rPr>
        <w:t>means</w:t>
      </w:r>
      <w:r>
        <w:rPr>
          <w:spacing w:val="39"/>
          <w:sz w:val="23"/>
        </w:rPr>
        <w:t xml:space="preserve"> </w:t>
      </w:r>
      <w:r>
        <w:rPr>
          <w:sz w:val="23"/>
        </w:rPr>
        <w:t>any</w:t>
      </w:r>
      <w:r>
        <w:rPr>
          <w:spacing w:val="34"/>
          <w:sz w:val="23"/>
        </w:rPr>
        <w:t xml:space="preserve"> </w:t>
      </w:r>
      <w:r>
        <w:rPr>
          <w:sz w:val="23"/>
        </w:rPr>
        <w:t>Plat</w:t>
      </w:r>
      <w:r>
        <w:rPr>
          <w:spacing w:val="30"/>
          <w:sz w:val="23"/>
        </w:rPr>
        <w:t xml:space="preserve"> </w:t>
      </w:r>
      <w:r>
        <w:rPr>
          <w:sz w:val="23"/>
        </w:rPr>
        <w:t>or</w:t>
      </w:r>
      <w:r>
        <w:rPr>
          <w:spacing w:val="34"/>
          <w:sz w:val="23"/>
        </w:rPr>
        <w:t xml:space="preserve"> </w:t>
      </w:r>
      <w:r>
        <w:rPr>
          <w:sz w:val="23"/>
        </w:rPr>
        <w:t>Replat</w:t>
      </w:r>
      <w:r>
        <w:rPr>
          <w:spacing w:val="34"/>
          <w:sz w:val="23"/>
        </w:rPr>
        <w:t xml:space="preserve"> </w:t>
      </w:r>
      <w:r>
        <w:rPr>
          <w:sz w:val="23"/>
        </w:rPr>
        <w:t>of</w:t>
      </w:r>
      <w:r>
        <w:rPr>
          <w:spacing w:val="29"/>
          <w:sz w:val="23"/>
        </w:rPr>
        <w:t xml:space="preserve"> </w:t>
      </w:r>
      <w:r>
        <w:rPr>
          <w:sz w:val="23"/>
        </w:rPr>
        <w:t>the</w:t>
      </w:r>
      <w:r>
        <w:rPr>
          <w:spacing w:val="28"/>
          <w:sz w:val="23"/>
        </w:rPr>
        <w:t xml:space="preserve"> </w:t>
      </w:r>
      <w:r>
        <w:rPr>
          <w:sz w:val="23"/>
        </w:rPr>
        <w:t>Community</w:t>
      </w:r>
      <w:r>
        <w:rPr>
          <w:spacing w:val="45"/>
          <w:sz w:val="23"/>
        </w:rPr>
        <w:t xml:space="preserve"> </w:t>
      </w:r>
      <w:r>
        <w:rPr>
          <w:sz w:val="23"/>
        </w:rPr>
        <w:t>or</w:t>
      </w:r>
      <w:r>
        <w:rPr>
          <w:spacing w:val="33"/>
          <w:sz w:val="23"/>
        </w:rPr>
        <w:t xml:space="preserve"> </w:t>
      </w:r>
      <w:r>
        <w:rPr>
          <w:sz w:val="23"/>
        </w:rPr>
        <w:t>any</w:t>
      </w:r>
      <w:r>
        <w:rPr>
          <w:spacing w:val="29"/>
          <w:sz w:val="23"/>
        </w:rPr>
        <w:t xml:space="preserve"> </w:t>
      </w:r>
      <w:r>
        <w:rPr>
          <w:sz w:val="23"/>
        </w:rPr>
        <w:t>portion</w:t>
      </w:r>
      <w:r>
        <w:rPr>
          <w:spacing w:val="36"/>
          <w:sz w:val="23"/>
        </w:rPr>
        <w:t xml:space="preserve"> </w:t>
      </w:r>
      <w:r>
        <w:rPr>
          <w:sz w:val="23"/>
        </w:rPr>
        <w:t>thereof</w:t>
      </w:r>
      <w:r>
        <w:rPr>
          <w:spacing w:val="42"/>
          <w:sz w:val="23"/>
        </w:rPr>
        <w:t xml:space="preserve"> </w:t>
      </w:r>
      <w:r>
        <w:rPr>
          <w:sz w:val="23"/>
        </w:rPr>
        <w:t>now</w:t>
      </w:r>
      <w:r>
        <w:rPr>
          <w:spacing w:val="36"/>
          <w:sz w:val="23"/>
        </w:rPr>
        <w:t xml:space="preserve"> </w:t>
      </w:r>
      <w:r>
        <w:rPr>
          <w:spacing w:val="-5"/>
          <w:sz w:val="23"/>
        </w:rPr>
        <w:t>or</w:t>
      </w:r>
    </w:p>
    <w:p w14:paraId="5EC73AE5" w14:textId="77777777" w:rsidR="00DE41D3" w:rsidRDefault="009C2D94">
      <w:pPr>
        <w:pStyle w:val="BodyText"/>
        <w:tabs>
          <w:tab w:val="left" w:pos="3370"/>
        </w:tabs>
        <w:spacing w:before="37" w:line="208" w:lineRule="auto"/>
        <w:ind w:left="672" w:right="927" w:firstLine="2"/>
        <w:jc w:val="both"/>
      </w:pPr>
      <w:r>
        <w:pict w14:anchorId="5EC746BF">
          <v:shapetype id="_x0000_t202" coordsize="21600,21600" o:spt="202" path="m,l,21600r21600,l21600,xe">
            <v:stroke joinstyle="miter"/>
            <v:path gradientshapeok="t" o:connecttype="rect"/>
          </v:shapetype>
          <v:shape id="docshape21" o:spid="_x0000_s2180" type="#_x0000_t202" style="position:absolute;left:0;text-align:left;margin-left:182.25pt;margin-top:6.05pt;width:27.8pt;height:22.95pt;z-index:-18697216;mso-position-horizontal-relative:page" filled="f" stroked="f">
            <v:textbox inset="0,0,0,0">
              <w:txbxContent>
                <w:p w14:paraId="5EC74925" w14:textId="77777777" w:rsidR="00DE41D3" w:rsidRDefault="009C2D94">
                  <w:pPr>
                    <w:spacing w:line="458" w:lineRule="exact"/>
                    <w:rPr>
                      <w:rFonts w:ascii="Arial"/>
                      <w:sz w:val="41"/>
                    </w:rPr>
                  </w:pPr>
                  <w:r>
                    <w:rPr>
                      <w:rFonts w:ascii="Arial"/>
                      <w:spacing w:val="-2"/>
                      <w:w w:val="70"/>
                      <w:sz w:val="41"/>
                    </w:rPr>
                    <w:t>!J.!i,</w:t>
                  </w:r>
                </w:p>
              </w:txbxContent>
            </v:textbox>
            <w10:wrap anchorx="page"/>
          </v:shape>
        </w:pict>
      </w:r>
      <w:r>
        <w:t>hereafter recorded, including, without Jjmitation, that certain Plat of Fontana Estates Community recorded in Plat Book</w:t>
      </w:r>
      <w:r>
        <w:tab/>
        <w:t>Pages</w:t>
      </w:r>
      <w:r>
        <w:rPr>
          <w:spacing w:val="80"/>
        </w:rPr>
        <w:t xml:space="preserve"> </w:t>
      </w:r>
      <w:r>
        <w:rPr>
          <w:rFonts w:ascii="Arial"/>
          <w:i/>
          <w:sz w:val="27"/>
          <w:u w:val="thick"/>
        </w:rPr>
        <w:t>g'</w:t>
      </w:r>
      <w:r>
        <w:rPr>
          <w:rFonts w:ascii="Arial"/>
          <w:sz w:val="28"/>
          <w:u w:val="thick"/>
        </w:rPr>
        <w:t>6</w:t>
      </w:r>
      <w:r>
        <w:rPr>
          <w:rFonts w:ascii="Arial"/>
          <w:spacing w:val="40"/>
          <w:sz w:val="28"/>
        </w:rPr>
        <w:t xml:space="preserve"> </w:t>
      </w:r>
      <w:r>
        <w:t>through</w:t>
      </w:r>
      <w:r>
        <w:rPr>
          <w:spacing w:val="-15"/>
        </w:rPr>
        <w:t xml:space="preserve"> </w:t>
      </w:r>
      <w:r>
        <w:rPr>
          <w:i/>
          <w:sz w:val="31"/>
        </w:rPr>
        <w:t>..BJ_,</w:t>
      </w:r>
      <w:r>
        <w:rPr>
          <w:i/>
          <w:spacing w:val="-19"/>
          <w:sz w:val="31"/>
        </w:rPr>
        <w:t xml:space="preserve"> </w:t>
      </w:r>
      <w:r>
        <w:t>inclusive, of</w:t>
      </w:r>
      <w:r>
        <w:rPr>
          <w:spacing w:val="-4"/>
        </w:rPr>
        <w:t xml:space="preserve"> </w:t>
      </w:r>
      <w:r>
        <w:t>the</w:t>
      </w:r>
      <w:r>
        <w:rPr>
          <w:spacing w:val="-1"/>
        </w:rPr>
        <w:t xml:space="preserve"> </w:t>
      </w:r>
      <w:r>
        <w:t>Public Records of</w:t>
      </w:r>
      <w:r>
        <w:rPr>
          <w:spacing w:val="-9"/>
        </w:rPr>
        <w:t xml:space="preserve"> </w:t>
      </w:r>
      <w:r>
        <w:t>Orange County, Florida.</w:t>
      </w:r>
    </w:p>
    <w:p w14:paraId="5EC73AE6" w14:textId="77777777" w:rsidR="00DE41D3" w:rsidRDefault="00DE41D3">
      <w:pPr>
        <w:pStyle w:val="BodyText"/>
        <w:spacing w:before="5"/>
        <w:rPr>
          <w:sz w:val="22"/>
        </w:rPr>
      </w:pPr>
    </w:p>
    <w:p w14:paraId="5EC73AE7" w14:textId="77777777" w:rsidR="00DE41D3" w:rsidRDefault="009C2D94">
      <w:pPr>
        <w:pStyle w:val="ListParagraph"/>
        <w:numPr>
          <w:ilvl w:val="0"/>
          <w:numId w:val="50"/>
        </w:numPr>
        <w:tabs>
          <w:tab w:val="left" w:pos="2117"/>
        </w:tabs>
        <w:spacing w:before="1" w:line="247" w:lineRule="auto"/>
        <w:ind w:left="672" w:right="914" w:firstLine="728"/>
        <w:jc w:val="both"/>
        <w:rPr>
          <w:b/>
        </w:rPr>
      </w:pPr>
      <w:r>
        <w:rPr>
          <w:sz w:val="23"/>
        </w:rPr>
        <w:t>"Rules and Regulations" means</w:t>
      </w:r>
      <w:r>
        <w:rPr>
          <w:spacing w:val="-1"/>
          <w:sz w:val="23"/>
        </w:rPr>
        <w:t xml:space="preserve"> </w:t>
      </w:r>
      <w:r>
        <w:rPr>
          <w:sz w:val="23"/>
        </w:rPr>
        <w:t>the procedures for administering the</w:t>
      </w:r>
      <w:r>
        <w:rPr>
          <w:spacing w:val="-3"/>
          <w:sz w:val="23"/>
        </w:rPr>
        <w:t xml:space="preserve"> </w:t>
      </w:r>
      <w:r>
        <w:rPr>
          <w:sz w:val="23"/>
        </w:rPr>
        <w:t>Association, the Community,</w:t>
      </w:r>
      <w:r>
        <w:rPr>
          <w:spacing w:val="30"/>
          <w:sz w:val="23"/>
        </w:rPr>
        <w:t xml:space="preserve"> </w:t>
      </w:r>
      <w:r>
        <w:rPr>
          <w:sz w:val="23"/>
        </w:rPr>
        <w:t>and the use</w:t>
      </w:r>
      <w:r>
        <w:rPr>
          <w:spacing w:val="-1"/>
          <w:sz w:val="23"/>
        </w:rPr>
        <w:t xml:space="preserve"> </w:t>
      </w:r>
      <w:r>
        <w:rPr>
          <w:sz w:val="23"/>
        </w:rPr>
        <w:t>of</w:t>
      </w:r>
      <w:r>
        <w:rPr>
          <w:spacing w:val="-3"/>
          <w:sz w:val="23"/>
        </w:rPr>
        <w:t xml:space="preserve"> </w:t>
      </w:r>
      <w:r>
        <w:rPr>
          <w:sz w:val="23"/>
        </w:rPr>
        <w:t>the</w:t>
      </w:r>
      <w:r>
        <w:rPr>
          <w:spacing w:val="-5"/>
          <w:sz w:val="23"/>
        </w:rPr>
        <w:t xml:space="preserve"> </w:t>
      </w:r>
      <w:r>
        <w:rPr>
          <w:sz w:val="23"/>
        </w:rPr>
        <w:t>Common Areas, as adopted by resolution of the Board of Directors.</w:t>
      </w:r>
    </w:p>
    <w:p w14:paraId="5EC73AE8" w14:textId="77777777" w:rsidR="00DE41D3" w:rsidRDefault="00DE41D3">
      <w:pPr>
        <w:pStyle w:val="BodyText"/>
        <w:spacing w:before="10"/>
        <w:rPr>
          <w:sz w:val="21"/>
        </w:rPr>
      </w:pPr>
    </w:p>
    <w:p w14:paraId="5EC73AE9" w14:textId="77777777" w:rsidR="00DE41D3" w:rsidRDefault="009C2D94">
      <w:pPr>
        <w:pStyle w:val="ListParagraph"/>
        <w:numPr>
          <w:ilvl w:val="0"/>
          <w:numId w:val="50"/>
        </w:numPr>
        <w:tabs>
          <w:tab w:val="left" w:pos="2116"/>
          <w:tab w:val="left" w:pos="2117"/>
        </w:tabs>
        <w:spacing w:before="1"/>
        <w:ind w:left="2116" w:hanging="712"/>
        <w:jc w:val="left"/>
        <w:rPr>
          <w:b/>
        </w:rPr>
      </w:pPr>
      <w:r>
        <w:rPr>
          <w:sz w:val="23"/>
        </w:rPr>
        <w:t>"SJRWMD"</w:t>
      </w:r>
      <w:r>
        <w:rPr>
          <w:spacing w:val="-5"/>
          <w:sz w:val="23"/>
        </w:rPr>
        <w:t xml:space="preserve"> </w:t>
      </w:r>
      <w:r>
        <w:rPr>
          <w:sz w:val="23"/>
        </w:rPr>
        <w:t>shall</w:t>
      </w:r>
      <w:r>
        <w:rPr>
          <w:spacing w:val="3"/>
          <w:sz w:val="23"/>
        </w:rPr>
        <w:t xml:space="preserve"> </w:t>
      </w:r>
      <w:r>
        <w:rPr>
          <w:sz w:val="23"/>
        </w:rPr>
        <w:t>mean</w:t>
      </w:r>
      <w:r>
        <w:rPr>
          <w:spacing w:val="-3"/>
          <w:sz w:val="23"/>
        </w:rPr>
        <w:t xml:space="preserve"> </w:t>
      </w:r>
      <w:r>
        <w:rPr>
          <w:sz w:val="23"/>
        </w:rPr>
        <w:t>the</w:t>
      </w:r>
      <w:r>
        <w:rPr>
          <w:spacing w:val="-6"/>
          <w:sz w:val="23"/>
        </w:rPr>
        <w:t xml:space="preserve"> </w:t>
      </w:r>
      <w:r>
        <w:rPr>
          <w:sz w:val="23"/>
        </w:rPr>
        <w:t>St.</w:t>
      </w:r>
      <w:r>
        <w:rPr>
          <w:spacing w:val="-7"/>
          <w:sz w:val="23"/>
        </w:rPr>
        <w:t xml:space="preserve"> </w:t>
      </w:r>
      <w:r>
        <w:rPr>
          <w:sz w:val="23"/>
        </w:rPr>
        <w:t>Johns River Water</w:t>
      </w:r>
      <w:r>
        <w:rPr>
          <w:spacing w:val="5"/>
          <w:sz w:val="23"/>
        </w:rPr>
        <w:t xml:space="preserve"> </w:t>
      </w:r>
      <w:r>
        <w:rPr>
          <w:sz w:val="23"/>
        </w:rPr>
        <w:t>Management</w:t>
      </w:r>
      <w:r>
        <w:rPr>
          <w:spacing w:val="11"/>
          <w:sz w:val="23"/>
        </w:rPr>
        <w:t xml:space="preserve"> </w:t>
      </w:r>
      <w:r>
        <w:rPr>
          <w:spacing w:val="-2"/>
          <w:sz w:val="23"/>
        </w:rPr>
        <w:t>District.</w:t>
      </w:r>
    </w:p>
    <w:p w14:paraId="5EC73AEA" w14:textId="77777777" w:rsidR="00DE41D3" w:rsidRDefault="00DE41D3">
      <w:pPr>
        <w:pStyle w:val="BodyText"/>
        <w:spacing w:before="10"/>
        <w:rPr>
          <w:sz w:val="22"/>
        </w:rPr>
      </w:pPr>
    </w:p>
    <w:p w14:paraId="5EC73AEB" w14:textId="77777777" w:rsidR="00DE41D3" w:rsidRDefault="009C2D94">
      <w:pPr>
        <w:pStyle w:val="ListParagraph"/>
        <w:numPr>
          <w:ilvl w:val="0"/>
          <w:numId w:val="50"/>
        </w:numPr>
        <w:tabs>
          <w:tab w:val="left" w:pos="2117"/>
        </w:tabs>
        <w:spacing w:line="247" w:lineRule="auto"/>
        <w:ind w:left="675" w:right="928" w:firstLine="729"/>
        <w:jc w:val="both"/>
        <w:rPr>
          <w:b/>
        </w:rPr>
      </w:pPr>
      <w:r>
        <w:rPr>
          <w:sz w:val="23"/>
        </w:rPr>
        <w:t>"Specia</w:t>
      </w:r>
      <w:r>
        <w:rPr>
          <w:sz w:val="23"/>
        </w:rPr>
        <w:t>l Assessment" means assessments levied in accordance with Article VIII, Section 3 of this Declaration.</w:t>
      </w:r>
    </w:p>
    <w:p w14:paraId="5EC73AEC" w14:textId="77777777" w:rsidR="00DE41D3" w:rsidRDefault="00DE41D3">
      <w:pPr>
        <w:pStyle w:val="BodyText"/>
        <w:rPr>
          <w:sz w:val="22"/>
        </w:rPr>
      </w:pPr>
    </w:p>
    <w:p w14:paraId="5EC73AED" w14:textId="77777777" w:rsidR="00DE41D3" w:rsidRDefault="009C2D94">
      <w:pPr>
        <w:pStyle w:val="ListParagraph"/>
        <w:numPr>
          <w:ilvl w:val="0"/>
          <w:numId w:val="50"/>
        </w:numPr>
        <w:tabs>
          <w:tab w:val="left" w:pos="2117"/>
        </w:tabs>
        <w:spacing w:line="244" w:lineRule="auto"/>
        <w:ind w:left="680" w:right="928" w:firstLine="726"/>
        <w:jc w:val="both"/>
        <w:rPr>
          <w:b/>
        </w:rPr>
      </w:pPr>
      <w:r>
        <w:rPr>
          <w:sz w:val="23"/>
        </w:rPr>
        <w:t>"Specific Assessment" means assessments levied in accordance with Article VIII, Section 4 of this Declaration.</w:t>
      </w:r>
    </w:p>
    <w:p w14:paraId="5EC73AEE" w14:textId="77777777" w:rsidR="00DE41D3" w:rsidRDefault="00DE41D3">
      <w:pPr>
        <w:pStyle w:val="BodyText"/>
        <w:spacing w:before="6"/>
        <w:rPr>
          <w:sz w:val="21"/>
        </w:rPr>
      </w:pPr>
    </w:p>
    <w:p w14:paraId="5EC73AEF" w14:textId="77777777" w:rsidR="00DE41D3" w:rsidRDefault="009C2D94">
      <w:pPr>
        <w:pStyle w:val="ListParagraph"/>
        <w:numPr>
          <w:ilvl w:val="0"/>
          <w:numId w:val="50"/>
        </w:numPr>
        <w:tabs>
          <w:tab w:val="left" w:pos="2122"/>
        </w:tabs>
        <w:spacing w:line="244" w:lineRule="auto"/>
        <w:ind w:left="681" w:right="921" w:firstLine="730"/>
        <w:jc w:val="both"/>
        <w:rPr>
          <w:b/>
        </w:rPr>
      </w:pPr>
      <w:r>
        <w:rPr>
          <w:sz w:val="23"/>
        </w:rPr>
        <w:t xml:space="preserve">"Supplemental Declaration" means an amendment or supplement to this Declaration filed pursuant to Article II which subjects additional property </w:t>
      </w:r>
      <w:r>
        <w:rPr>
          <w:sz w:val="23"/>
        </w:rPr>
        <w:t>to this Declaration and/or imposes, expressly or by reference, additional restrictions and obligations on the land described therein.</w:t>
      </w:r>
    </w:p>
    <w:p w14:paraId="5EC73AF0" w14:textId="77777777" w:rsidR="00DE41D3" w:rsidRDefault="00DE41D3">
      <w:pPr>
        <w:pStyle w:val="BodyText"/>
        <w:spacing w:before="8"/>
        <w:rPr>
          <w:sz w:val="20"/>
        </w:rPr>
      </w:pPr>
    </w:p>
    <w:p w14:paraId="5EC73AF1" w14:textId="77777777" w:rsidR="00DE41D3" w:rsidRDefault="009C2D94">
      <w:pPr>
        <w:pStyle w:val="ListParagraph"/>
        <w:numPr>
          <w:ilvl w:val="0"/>
          <w:numId w:val="50"/>
        </w:numPr>
        <w:tabs>
          <w:tab w:val="left" w:pos="2180"/>
        </w:tabs>
        <w:spacing w:line="244" w:lineRule="auto"/>
        <w:ind w:left="682" w:right="901" w:firstLine="725"/>
        <w:jc w:val="both"/>
        <w:rPr>
          <w:b/>
        </w:rPr>
      </w:pPr>
      <w:r>
        <w:rPr>
          <w:sz w:val="23"/>
        </w:rPr>
        <w:t>"Turnover</w:t>
      </w:r>
      <w:r>
        <w:rPr>
          <w:spacing w:val="37"/>
          <w:sz w:val="23"/>
        </w:rPr>
        <w:t xml:space="preserve"> </w:t>
      </w:r>
      <w:r>
        <w:rPr>
          <w:sz w:val="23"/>
        </w:rPr>
        <w:t>Date" shall mean the date upon which Declarant</w:t>
      </w:r>
      <w:r>
        <w:rPr>
          <w:spacing w:val="36"/>
          <w:sz w:val="23"/>
        </w:rPr>
        <w:t xml:space="preserve"> </w:t>
      </w:r>
      <w:r>
        <w:rPr>
          <w:sz w:val="23"/>
        </w:rPr>
        <w:t>relinquishes control of the Association to the Members, which sh</w:t>
      </w:r>
      <w:r>
        <w:rPr>
          <w:sz w:val="23"/>
        </w:rPr>
        <w:t>all be the earliest of the following to occur: (1) after certificates</w:t>
      </w:r>
      <w:r>
        <w:rPr>
          <w:spacing w:val="40"/>
          <w:sz w:val="23"/>
        </w:rPr>
        <w:t xml:space="preserve"> </w:t>
      </w:r>
      <w:r>
        <w:rPr>
          <w:sz w:val="23"/>
        </w:rPr>
        <w:t>of</w:t>
      </w:r>
      <w:r>
        <w:rPr>
          <w:spacing w:val="32"/>
          <w:sz w:val="23"/>
        </w:rPr>
        <w:t xml:space="preserve"> </w:t>
      </w:r>
      <w:r>
        <w:rPr>
          <w:sz w:val="23"/>
        </w:rPr>
        <w:t>occupancy</w:t>
      </w:r>
      <w:r>
        <w:rPr>
          <w:spacing w:val="40"/>
          <w:sz w:val="23"/>
        </w:rPr>
        <w:t xml:space="preserve"> </w:t>
      </w:r>
      <w:r>
        <w:rPr>
          <w:sz w:val="23"/>
        </w:rPr>
        <w:t>have</w:t>
      </w:r>
      <w:r>
        <w:rPr>
          <w:spacing w:val="40"/>
          <w:sz w:val="23"/>
        </w:rPr>
        <w:t xml:space="preserve"> </w:t>
      </w:r>
      <w:r>
        <w:rPr>
          <w:sz w:val="23"/>
        </w:rPr>
        <w:t>been</w:t>
      </w:r>
      <w:r>
        <w:rPr>
          <w:spacing w:val="39"/>
          <w:sz w:val="23"/>
        </w:rPr>
        <w:t xml:space="preserve"> </w:t>
      </w:r>
      <w:r>
        <w:rPr>
          <w:sz w:val="23"/>
        </w:rPr>
        <w:t>issued</w:t>
      </w:r>
      <w:r>
        <w:rPr>
          <w:spacing w:val="40"/>
          <w:sz w:val="23"/>
        </w:rPr>
        <w:t xml:space="preserve"> </w:t>
      </w:r>
      <w:r>
        <w:rPr>
          <w:sz w:val="23"/>
        </w:rPr>
        <w:t>for</w:t>
      </w:r>
      <w:r>
        <w:rPr>
          <w:spacing w:val="36"/>
          <w:sz w:val="23"/>
        </w:rPr>
        <w:t xml:space="preserve"> </w:t>
      </w:r>
      <w:r>
        <w:rPr>
          <w:sz w:val="23"/>
        </w:rPr>
        <w:t>ninety</w:t>
      </w:r>
      <w:r>
        <w:rPr>
          <w:spacing w:val="37"/>
          <w:sz w:val="23"/>
        </w:rPr>
        <w:t xml:space="preserve"> </w:t>
      </w:r>
      <w:r>
        <w:rPr>
          <w:sz w:val="23"/>
        </w:rPr>
        <w:t>percent</w:t>
      </w:r>
      <w:r>
        <w:rPr>
          <w:spacing w:val="40"/>
          <w:sz w:val="23"/>
        </w:rPr>
        <w:t xml:space="preserve"> </w:t>
      </w:r>
      <w:r>
        <w:rPr>
          <w:sz w:val="23"/>
        </w:rPr>
        <w:t>(90%)</w:t>
      </w:r>
      <w:r>
        <w:rPr>
          <w:spacing w:val="40"/>
          <w:sz w:val="23"/>
        </w:rPr>
        <w:t xml:space="preserve"> </w:t>
      </w:r>
      <w:r>
        <w:rPr>
          <w:sz w:val="23"/>
        </w:rPr>
        <w:t>of</w:t>
      </w:r>
      <w:r>
        <w:rPr>
          <w:spacing w:val="34"/>
          <w:sz w:val="23"/>
        </w:rPr>
        <w:t xml:space="preserve"> </w:t>
      </w:r>
      <w:r>
        <w:rPr>
          <w:sz w:val="23"/>
        </w:rPr>
        <w:t>the</w:t>
      </w:r>
      <w:r>
        <w:rPr>
          <w:spacing w:val="31"/>
          <w:sz w:val="23"/>
        </w:rPr>
        <w:t xml:space="preserve"> </w:t>
      </w:r>
      <w:r>
        <w:rPr>
          <w:sz w:val="23"/>
        </w:rPr>
        <w:t>platted</w:t>
      </w:r>
      <w:r>
        <w:rPr>
          <w:spacing w:val="40"/>
          <w:sz w:val="23"/>
        </w:rPr>
        <w:t xml:space="preserve"> </w:t>
      </w:r>
      <w:r>
        <w:rPr>
          <w:sz w:val="23"/>
        </w:rPr>
        <w:t>Units;</w:t>
      </w:r>
      <w:r>
        <w:rPr>
          <w:spacing w:val="35"/>
          <w:sz w:val="23"/>
        </w:rPr>
        <w:t xml:space="preserve"> </w:t>
      </w:r>
      <w:r>
        <w:rPr>
          <w:sz w:val="23"/>
        </w:rPr>
        <w:t>(2)</w:t>
      </w:r>
      <w:r>
        <w:rPr>
          <w:spacing w:val="27"/>
          <w:sz w:val="23"/>
        </w:rPr>
        <w:t xml:space="preserve"> </w:t>
      </w:r>
      <w:r>
        <w:rPr>
          <w:sz w:val="23"/>
        </w:rPr>
        <w:t>on that date which</w:t>
      </w:r>
      <w:r>
        <w:rPr>
          <w:spacing w:val="40"/>
          <w:sz w:val="23"/>
        </w:rPr>
        <w:t xml:space="preserve"> </w:t>
      </w:r>
      <w:r>
        <w:rPr>
          <w:sz w:val="23"/>
        </w:rPr>
        <w:t>shall be twenty (20) years from the date upon which this Declaration shall be recorded</w:t>
      </w:r>
      <w:r>
        <w:rPr>
          <w:spacing w:val="40"/>
          <w:sz w:val="23"/>
        </w:rPr>
        <w:t xml:space="preserve"> </w:t>
      </w:r>
      <w:r>
        <w:rPr>
          <w:sz w:val="23"/>
        </w:rPr>
        <w:t>in</w:t>
      </w:r>
      <w:r>
        <w:rPr>
          <w:spacing w:val="36"/>
          <w:sz w:val="23"/>
        </w:rPr>
        <w:t xml:space="preserve"> </w:t>
      </w:r>
      <w:r>
        <w:rPr>
          <w:sz w:val="23"/>
        </w:rPr>
        <w:t>the</w:t>
      </w:r>
      <w:r>
        <w:rPr>
          <w:spacing w:val="40"/>
          <w:sz w:val="23"/>
        </w:rPr>
        <w:t xml:space="preserve"> </w:t>
      </w:r>
      <w:r>
        <w:rPr>
          <w:sz w:val="23"/>
        </w:rPr>
        <w:t>public</w:t>
      </w:r>
      <w:r>
        <w:rPr>
          <w:spacing w:val="40"/>
          <w:sz w:val="23"/>
        </w:rPr>
        <w:t xml:space="preserve"> </w:t>
      </w:r>
      <w:r>
        <w:rPr>
          <w:sz w:val="23"/>
        </w:rPr>
        <w:t>records;</w:t>
      </w:r>
      <w:r>
        <w:rPr>
          <w:spacing w:val="40"/>
          <w:sz w:val="23"/>
        </w:rPr>
        <w:t xml:space="preserve"> </w:t>
      </w:r>
      <w:r>
        <w:rPr>
          <w:sz w:val="23"/>
        </w:rPr>
        <w:t>or</w:t>
      </w:r>
      <w:r>
        <w:rPr>
          <w:spacing w:val="37"/>
          <w:sz w:val="23"/>
        </w:rPr>
        <w:t xml:space="preserve"> </w:t>
      </w:r>
      <w:r>
        <w:rPr>
          <w:sz w:val="23"/>
        </w:rPr>
        <w:t>(3)</w:t>
      </w:r>
      <w:r>
        <w:rPr>
          <w:spacing w:val="40"/>
          <w:sz w:val="23"/>
        </w:rPr>
        <w:t xml:space="preserve"> </w:t>
      </w:r>
      <w:r>
        <w:rPr>
          <w:sz w:val="23"/>
        </w:rPr>
        <w:t>when</w:t>
      </w:r>
      <w:r>
        <w:rPr>
          <w:spacing w:val="40"/>
          <w:sz w:val="23"/>
        </w:rPr>
        <w:t xml:space="preserve"> </w:t>
      </w:r>
      <w:r>
        <w:rPr>
          <w:sz w:val="23"/>
        </w:rPr>
        <w:t>Declarant</w:t>
      </w:r>
      <w:r>
        <w:rPr>
          <w:spacing w:val="40"/>
          <w:sz w:val="23"/>
        </w:rPr>
        <w:t xml:space="preserve"> </w:t>
      </w:r>
      <w:r>
        <w:rPr>
          <w:sz w:val="23"/>
        </w:rPr>
        <w:t>elects,</w:t>
      </w:r>
      <w:r>
        <w:rPr>
          <w:spacing w:val="40"/>
          <w:sz w:val="23"/>
        </w:rPr>
        <w:t xml:space="preserve"> </w:t>
      </w:r>
      <w:r>
        <w:rPr>
          <w:sz w:val="23"/>
        </w:rPr>
        <w:t>in</w:t>
      </w:r>
      <w:r>
        <w:rPr>
          <w:spacing w:val="36"/>
          <w:sz w:val="23"/>
        </w:rPr>
        <w:t xml:space="preserve"> </w:t>
      </w:r>
      <w:r>
        <w:rPr>
          <w:sz w:val="23"/>
        </w:rPr>
        <w:t>its</w:t>
      </w:r>
      <w:r>
        <w:rPr>
          <w:spacing w:val="33"/>
          <w:sz w:val="23"/>
        </w:rPr>
        <w:t xml:space="preserve"> </w:t>
      </w:r>
      <w:r>
        <w:rPr>
          <w:sz w:val="23"/>
        </w:rPr>
        <w:t>sole</w:t>
      </w:r>
      <w:r>
        <w:rPr>
          <w:spacing w:val="36"/>
          <w:sz w:val="23"/>
        </w:rPr>
        <w:t xml:space="preserve"> </w:t>
      </w:r>
      <w:r>
        <w:rPr>
          <w:sz w:val="23"/>
        </w:rPr>
        <w:t>discretion,</w:t>
      </w:r>
      <w:r>
        <w:rPr>
          <w:spacing w:val="40"/>
          <w:sz w:val="23"/>
        </w:rPr>
        <w:t xml:space="preserve"> </w:t>
      </w:r>
      <w:r>
        <w:rPr>
          <w:sz w:val="23"/>
        </w:rPr>
        <w:t>to</w:t>
      </w:r>
      <w:r>
        <w:rPr>
          <w:spacing w:val="35"/>
          <w:sz w:val="23"/>
        </w:rPr>
        <w:t xml:space="preserve"> </w:t>
      </w:r>
      <w:r>
        <w:rPr>
          <w:sz w:val="23"/>
        </w:rPr>
        <w:t>relinquish</w:t>
      </w:r>
    </w:p>
    <w:p w14:paraId="5EC73AF2" w14:textId="77777777" w:rsidR="00DE41D3" w:rsidRDefault="00DE41D3">
      <w:pPr>
        <w:spacing w:line="244" w:lineRule="auto"/>
        <w:jc w:val="both"/>
        <w:sectPr w:rsidR="00DE41D3">
          <w:headerReference w:type="default" r:id="rId26"/>
          <w:footerReference w:type="default" r:id="rId27"/>
          <w:pgSz w:w="12280" w:h="16800"/>
          <w:pgMar w:top="940" w:right="400" w:bottom="1200" w:left="900" w:header="252" w:footer="1019" w:gutter="0"/>
          <w:cols w:space="720"/>
        </w:sectPr>
      </w:pPr>
    </w:p>
    <w:p w14:paraId="5EC73AF3" w14:textId="77777777" w:rsidR="00DE41D3" w:rsidRDefault="00DE41D3">
      <w:pPr>
        <w:pStyle w:val="BodyText"/>
        <w:rPr>
          <w:sz w:val="20"/>
        </w:rPr>
      </w:pPr>
    </w:p>
    <w:p w14:paraId="5EC73AF4" w14:textId="77777777" w:rsidR="00DE41D3" w:rsidRDefault="00DE41D3">
      <w:pPr>
        <w:pStyle w:val="BodyText"/>
        <w:rPr>
          <w:sz w:val="20"/>
        </w:rPr>
      </w:pPr>
    </w:p>
    <w:p w14:paraId="5EC73AF5" w14:textId="77777777" w:rsidR="00DE41D3" w:rsidRDefault="00DE41D3">
      <w:pPr>
        <w:pStyle w:val="BodyText"/>
        <w:rPr>
          <w:sz w:val="20"/>
        </w:rPr>
      </w:pPr>
    </w:p>
    <w:p w14:paraId="5EC73AF6" w14:textId="77777777" w:rsidR="00DE41D3" w:rsidRDefault="00DE41D3">
      <w:pPr>
        <w:pStyle w:val="BodyText"/>
        <w:rPr>
          <w:sz w:val="20"/>
        </w:rPr>
      </w:pPr>
    </w:p>
    <w:p w14:paraId="5EC73AF7" w14:textId="77777777" w:rsidR="00DE41D3" w:rsidRDefault="00DE41D3">
      <w:pPr>
        <w:pStyle w:val="BodyText"/>
        <w:spacing w:before="6"/>
        <w:rPr>
          <w:sz w:val="16"/>
        </w:rPr>
      </w:pPr>
    </w:p>
    <w:p w14:paraId="5EC73AF8" w14:textId="77777777" w:rsidR="00DE41D3" w:rsidRDefault="009C2D94">
      <w:pPr>
        <w:spacing w:before="92" w:line="266" w:lineRule="auto"/>
        <w:ind w:left="675" w:right="938"/>
        <w:jc w:val="both"/>
      </w:pPr>
      <w:r>
        <w:rPr>
          <w:w w:val="110"/>
        </w:rPr>
        <w:t>control of the Association to the Members, provided, however, that Declarant shall not be permitted to voluntarily relinquish control sooner than the point in time that certificates of occupancy</w:t>
      </w:r>
      <w:r>
        <w:rPr>
          <w:spacing w:val="-4"/>
          <w:w w:val="110"/>
        </w:rPr>
        <w:t xml:space="preserve"> </w:t>
      </w:r>
      <w:r>
        <w:rPr>
          <w:w w:val="110"/>
        </w:rPr>
        <w:t>have</w:t>
      </w:r>
      <w:r>
        <w:rPr>
          <w:spacing w:val="-8"/>
          <w:w w:val="110"/>
        </w:rPr>
        <w:t xml:space="preserve"> </w:t>
      </w:r>
      <w:r>
        <w:rPr>
          <w:w w:val="110"/>
        </w:rPr>
        <w:t>been</w:t>
      </w:r>
      <w:r>
        <w:rPr>
          <w:spacing w:val="-4"/>
          <w:w w:val="110"/>
        </w:rPr>
        <w:t xml:space="preserve"> </w:t>
      </w:r>
      <w:r>
        <w:rPr>
          <w:w w:val="110"/>
        </w:rPr>
        <w:t>issued for</w:t>
      </w:r>
      <w:r>
        <w:rPr>
          <w:spacing w:val="-5"/>
          <w:w w:val="110"/>
        </w:rPr>
        <w:t xml:space="preserve"> </w:t>
      </w:r>
      <w:r>
        <w:rPr>
          <w:w w:val="110"/>
        </w:rPr>
        <w:t>at</w:t>
      </w:r>
      <w:r>
        <w:rPr>
          <w:spacing w:val="-8"/>
          <w:w w:val="110"/>
        </w:rPr>
        <w:t xml:space="preserve"> </w:t>
      </w:r>
      <w:r>
        <w:rPr>
          <w:w w:val="110"/>
        </w:rPr>
        <w:t>least</w:t>
      </w:r>
      <w:r>
        <w:rPr>
          <w:spacing w:val="-3"/>
          <w:w w:val="110"/>
        </w:rPr>
        <w:t xml:space="preserve"> </w:t>
      </w:r>
      <w:r>
        <w:rPr>
          <w:w w:val="110"/>
        </w:rPr>
        <w:t>seventy</w:t>
      </w:r>
      <w:r>
        <w:rPr>
          <w:spacing w:val="-4"/>
          <w:w w:val="110"/>
        </w:rPr>
        <w:t xml:space="preserve"> </w:t>
      </w:r>
      <w:r>
        <w:rPr>
          <w:w w:val="110"/>
        </w:rPr>
        <w:t>percent (70%)</w:t>
      </w:r>
      <w:r>
        <w:rPr>
          <w:spacing w:val="-4"/>
          <w:w w:val="110"/>
        </w:rPr>
        <w:t xml:space="preserve"> </w:t>
      </w:r>
      <w:r>
        <w:rPr>
          <w:w w:val="110"/>
        </w:rPr>
        <w:t>of</w:t>
      </w:r>
      <w:r>
        <w:rPr>
          <w:spacing w:val="-1"/>
          <w:w w:val="110"/>
        </w:rPr>
        <w:t xml:space="preserve"> </w:t>
      </w:r>
      <w:r>
        <w:rPr>
          <w:w w:val="110"/>
        </w:rPr>
        <w:t>the</w:t>
      </w:r>
      <w:r>
        <w:rPr>
          <w:spacing w:val="-12"/>
          <w:w w:val="110"/>
        </w:rPr>
        <w:t xml:space="preserve"> </w:t>
      </w:r>
      <w:r>
        <w:rPr>
          <w:w w:val="110"/>
        </w:rPr>
        <w:t>platted Units,</w:t>
      </w:r>
      <w:r>
        <w:rPr>
          <w:spacing w:val="-5"/>
          <w:w w:val="110"/>
        </w:rPr>
        <w:t xml:space="preserve"> </w:t>
      </w:r>
      <w:r>
        <w:rPr>
          <w:w w:val="110"/>
        </w:rPr>
        <w:t>and</w:t>
      </w:r>
      <w:r>
        <w:rPr>
          <w:spacing w:val="-1"/>
          <w:w w:val="110"/>
        </w:rPr>
        <w:t xml:space="preserve"> </w:t>
      </w:r>
      <w:r>
        <w:rPr>
          <w:w w:val="110"/>
        </w:rPr>
        <w:t>provided that the Turnover Date must occur no later than the point in time at which certificates of occupancy have been issued for ninety percent (90%) of the platted Units.</w:t>
      </w:r>
    </w:p>
    <w:p w14:paraId="5EC73AF9" w14:textId="77777777" w:rsidR="00DE41D3" w:rsidRDefault="00DE41D3">
      <w:pPr>
        <w:pStyle w:val="BodyText"/>
        <w:spacing w:before="8"/>
        <w:rPr>
          <w:sz w:val="21"/>
        </w:rPr>
      </w:pPr>
    </w:p>
    <w:p w14:paraId="5EC73AFA" w14:textId="77777777" w:rsidR="00DE41D3" w:rsidRDefault="009C2D94">
      <w:pPr>
        <w:pStyle w:val="ListParagraph"/>
        <w:numPr>
          <w:ilvl w:val="0"/>
          <w:numId w:val="50"/>
        </w:numPr>
        <w:tabs>
          <w:tab w:val="left" w:pos="2122"/>
        </w:tabs>
        <w:spacing w:before="1" w:line="254" w:lineRule="auto"/>
        <w:ind w:left="675" w:right="925" w:firstLine="728"/>
        <w:jc w:val="both"/>
        <w:rPr>
          <w:b/>
          <w:sz w:val="23"/>
        </w:rPr>
      </w:pPr>
      <w:r>
        <w:rPr>
          <w:w w:val="105"/>
        </w:rPr>
        <w:t>"Unit" means a portion o</w:t>
      </w:r>
      <w:r>
        <w:rPr>
          <w:w w:val="105"/>
        </w:rPr>
        <w:t>f the Community, whether improved or unimproved, which may be independently owned and conveyed and which is intended for development, use, and occupancy</w:t>
      </w:r>
      <w:r>
        <w:rPr>
          <w:spacing w:val="13"/>
          <w:w w:val="105"/>
        </w:rPr>
        <w:t xml:space="preserve"> </w:t>
      </w:r>
      <w:r>
        <w:rPr>
          <w:w w:val="105"/>
        </w:rPr>
        <w:t>as an attached or</w:t>
      </w:r>
      <w:r>
        <w:rPr>
          <w:spacing w:val="-1"/>
          <w:w w:val="105"/>
        </w:rPr>
        <w:t xml:space="preserve"> </w:t>
      </w:r>
      <w:r>
        <w:rPr>
          <w:w w:val="105"/>
        </w:rPr>
        <w:t>detached residence for a single family.</w:t>
      </w:r>
      <w:r>
        <w:rPr>
          <w:spacing w:val="70"/>
          <w:w w:val="105"/>
        </w:rPr>
        <w:t xml:space="preserve"> </w:t>
      </w:r>
      <w:r>
        <w:rPr>
          <w:w w:val="105"/>
        </w:rPr>
        <w:t>The term shall refer to</w:t>
      </w:r>
      <w:r>
        <w:rPr>
          <w:spacing w:val="-1"/>
          <w:w w:val="105"/>
        </w:rPr>
        <w:t xml:space="preserve"> </w:t>
      </w:r>
      <w:r>
        <w:rPr>
          <w:w w:val="105"/>
        </w:rPr>
        <w:t>the</w:t>
      </w:r>
      <w:r>
        <w:rPr>
          <w:spacing w:val="-3"/>
          <w:w w:val="105"/>
        </w:rPr>
        <w:t xml:space="preserve"> </w:t>
      </w:r>
      <w:r>
        <w:rPr>
          <w:w w:val="105"/>
        </w:rPr>
        <w:t>land, if any,</w:t>
      </w:r>
      <w:r>
        <w:rPr>
          <w:spacing w:val="26"/>
          <w:w w:val="105"/>
        </w:rPr>
        <w:t xml:space="preserve"> </w:t>
      </w:r>
      <w:r>
        <w:rPr>
          <w:w w:val="105"/>
        </w:rPr>
        <w:t>whi</w:t>
      </w:r>
      <w:r>
        <w:rPr>
          <w:w w:val="105"/>
        </w:rPr>
        <w:t>ch is part of the Unit as well as any improvements</w:t>
      </w:r>
      <w:r>
        <w:rPr>
          <w:spacing w:val="35"/>
          <w:w w:val="105"/>
        </w:rPr>
        <w:t xml:space="preserve"> </w:t>
      </w:r>
      <w:r>
        <w:rPr>
          <w:w w:val="105"/>
        </w:rPr>
        <w:t>thereon.</w:t>
      </w:r>
      <w:r>
        <w:rPr>
          <w:spacing w:val="80"/>
          <w:w w:val="105"/>
        </w:rPr>
        <w:t xml:space="preserve"> </w:t>
      </w:r>
      <w:r>
        <w:rPr>
          <w:w w:val="105"/>
        </w:rPr>
        <w:t>The term shall include, by way of illustration but not limitation, townhouse units, villas, cluster homes, patio or zero lot line homes, and single-family detached houses on separately platted lot</w:t>
      </w:r>
      <w:r>
        <w:rPr>
          <w:w w:val="105"/>
        </w:rPr>
        <w:t>s, as</w:t>
      </w:r>
      <w:r>
        <w:rPr>
          <w:spacing w:val="-3"/>
          <w:w w:val="105"/>
        </w:rPr>
        <w:t xml:space="preserve"> </w:t>
      </w:r>
      <w:r>
        <w:rPr>
          <w:w w:val="105"/>
        </w:rPr>
        <w:t>well as vacant land intended for</w:t>
      </w:r>
      <w:r>
        <w:rPr>
          <w:spacing w:val="-6"/>
          <w:w w:val="105"/>
        </w:rPr>
        <w:t xml:space="preserve"> </w:t>
      </w:r>
      <w:r>
        <w:rPr>
          <w:w w:val="105"/>
        </w:rPr>
        <w:t>development as</w:t>
      </w:r>
      <w:r>
        <w:rPr>
          <w:spacing w:val="-7"/>
          <w:w w:val="105"/>
        </w:rPr>
        <w:t xml:space="preserve"> </w:t>
      </w:r>
      <w:r>
        <w:rPr>
          <w:w w:val="105"/>
        </w:rPr>
        <w:t>such, but</w:t>
      </w:r>
      <w:r>
        <w:rPr>
          <w:spacing w:val="-2"/>
          <w:w w:val="105"/>
        </w:rPr>
        <w:t xml:space="preserve"> </w:t>
      </w:r>
      <w:r>
        <w:rPr>
          <w:w w:val="105"/>
        </w:rPr>
        <w:t>shall not</w:t>
      </w:r>
      <w:r>
        <w:rPr>
          <w:spacing w:val="-2"/>
          <w:w w:val="105"/>
        </w:rPr>
        <w:t xml:space="preserve"> </w:t>
      </w:r>
      <w:r>
        <w:rPr>
          <w:w w:val="105"/>
        </w:rPr>
        <w:t>include</w:t>
      </w:r>
      <w:r>
        <w:rPr>
          <w:spacing w:val="-6"/>
          <w:w w:val="105"/>
        </w:rPr>
        <w:t xml:space="preserve"> </w:t>
      </w:r>
      <w:r>
        <w:rPr>
          <w:w w:val="105"/>
        </w:rPr>
        <w:t>Common Areas</w:t>
      </w:r>
      <w:r>
        <w:rPr>
          <w:spacing w:val="-9"/>
          <w:w w:val="105"/>
        </w:rPr>
        <w:t xml:space="preserve"> </w:t>
      </w:r>
      <w:r>
        <w:rPr>
          <w:w w:val="105"/>
        </w:rPr>
        <w:t>or</w:t>
      </w:r>
      <w:r>
        <w:rPr>
          <w:spacing w:val="-6"/>
          <w:w w:val="105"/>
        </w:rPr>
        <w:t xml:space="preserve"> </w:t>
      </w:r>
      <w:r>
        <w:rPr>
          <w:w w:val="105"/>
        </w:rPr>
        <w:t>property</w:t>
      </w:r>
      <w:r>
        <w:rPr>
          <w:spacing w:val="-3"/>
          <w:w w:val="105"/>
        </w:rPr>
        <w:t xml:space="preserve"> </w:t>
      </w:r>
      <w:r>
        <w:rPr>
          <w:w w:val="105"/>
        </w:rPr>
        <w:t>dedicated to</w:t>
      </w:r>
      <w:r>
        <w:rPr>
          <w:spacing w:val="-3"/>
          <w:w w:val="105"/>
        </w:rPr>
        <w:t xml:space="preserve"> </w:t>
      </w:r>
      <w:r>
        <w:rPr>
          <w:w w:val="105"/>
        </w:rPr>
        <w:t>the</w:t>
      </w:r>
      <w:r>
        <w:rPr>
          <w:spacing w:val="-13"/>
          <w:w w:val="105"/>
        </w:rPr>
        <w:t xml:space="preserve"> </w:t>
      </w:r>
      <w:r>
        <w:rPr>
          <w:w w:val="105"/>
        </w:rPr>
        <w:t>public.</w:t>
      </w:r>
      <w:r>
        <w:rPr>
          <w:spacing w:val="40"/>
          <w:w w:val="105"/>
        </w:rPr>
        <w:t xml:space="preserve"> </w:t>
      </w:r>
      <w:r>
        <w:rPr>
          <w:w w:val="105"/>
        </w:rPr>
        <w:t>In the case of a building within a townhome or other structure containing multiple dwellings,</w:t>
      </w:r>
      <w:r>
        <w:rPr>
          <w:w w:val="105"/>
        </w:rPr>
        <w:t xml:space="preserve"> each dwelling shall be deemed to be a separate Unit.</w:t>
      </w:r>
    </w:p>
    <w:p w14:paraId="5EC73AFB" w14:textId="77777777" w:rsidR="00DE41D3" w:rsidRDefault="00DE41D3">
      <w:pPr>
        <w:pStyle w:val="BodyText"/>
        <w:spacing w:before="10"/>
        <w:rPr>
          <w:sz w:val="22"/>
        </w:rPr>
      </w:pPr>
    </w:p>
    <w:p w14:paraId="5EC73AFC" w14:textId="77777777" w:rsidR="00DE41D3" w:rsidRDefault="009C2D94">
      <w:pPr>
        <w:spacing w:line="256" w:lineRule="auto"/>
        <w:ind w:left="684" w:right="915" w:firstLine="1446"/>
        <w:jc w:val="both"/>
      </w:pPr>
      <w:r>
        <w:rPr>
          <w:w w:val="105"/>
        </w:rPr>
        <w:t>In the case of a parcel of vacant land or land on which improvements are under construction, the</w:t>
      </w:r>
      <w:r>
        <w:rPr>
          <w:spacing w:val="-8"/>
          <w:w w:val="105"/>
        </w:rPr>
        <w:t xml:space="preserve"> </w:t>
      </w:r>
      <w:r>
        <w:rPr>
          <w:w w:val="105"/>
        </w:rPr>
        <w:t>parcel</w:t>
      </w:r>
      <w:r>
        <w:rPr>
          <w:spacing w:val="-2"/>
          <w:w w:val="105"/>
        </w:rPr>
        <w:t xml:space="preserve"> </w:t>
      </w:r>
      <w:r>
        <w:rPr>
          <w:w w:val="105"/>
        </w:rPr>
        <w:t>shall be</w:t>
      </w:r>
      <w:r>
        <w:rPr>
          <w:spacing w:val="-7"/>
          <w:w w:val="105"/>
        </w:rPr>
        <w:t xml:space="preserve"> </w:t>
      </w:r>
      <w:r>
        <w:rPr>
          <w:w w:val="105"/>
        </w:rPr>
        <w:t>deemed to</w:t>
      </w:r>
      <w:r>
        <w:rPr>
          <w:spacing w:val="-9"/>
          <w:w w:val="105"/>
        </w:rPr>
        <w:t xml:space="preserve"> </w:t>
      </w:r>
      <w:r>
        <w:rPr>
          <w:w w:val="105"/>
        </w:rPr>
        <w:t>contain</w:t>
      </w:r>
      <w:r>
        <w:rPr>
          <w:spacing w:val="-3"/>
          <w:w w:val="105"/>
        </w:rPr>
        <w:t xml:space="preserve"> </w:t>
      </w:r>
      <w:r>
        <w:rPr>
          <w:w w:val="105"/>
        </w:rPr>
        <w:t>the</w:t>
      </w:r>
      <w:r>
        <w:rPr>
          <w:spacing w:val="-5"/>
          <w:w w:val="105"/>
        </w:rPr>
        <w:t xml:space="preserve"> </w:t>
      </w:r>
      <w:r>
        <w:rPr>
          <w:w w:val="105"/>
        </w:rPr>
        <w:t>number of</w:t>
      </w:r>
      <w:r>
        <w:rPr>
          <w:spacing w:val="-9"/>
          <w:w w:val="105"/>
        </w:rPr>
        <w:t xml:space="preserve"> </w:t>
      </w:r>
      <w:r>
        <w:rPr>
          <w:w w:val="105"/>
        </w:rPr>
        <w:t>Units</w:t>
      </w:r>
      <w:r>
        <w:rPr>
          <w:spacing w:val="-5"/>
          <w:w w:val="105"/>
        </w:rPr>
        <w:t xml:space="preserve"> </w:t>
      </w:r>
      <w:r>
        <w:rPr>
          <w:w w:val="105"/>
        </w:rPr>
        <w:t>designated for</w:t>
      </w:r>
      <w:r>
        <w:rPr>
          <w:spacing w:val="-5"/>
          <w:w w:val="105"/>
        </w:rPr>
        <w:t xml:space="preserve"> </w:t>
      </w:r>
      <w:r>
        <w:rPr>
          <w:w w:val="105"/>
        </w:rPr>
        <w:t xml:space="preserve">residential use for such parcel on </w:t>
      </w:r>
      <w:r>
        <w:rPr>
          <w:w w:val="105"/>
        </w:rPr>
        <w:t>the Master Plan</w:t>
      </w:r>
      <w:r>
        <w:rPr>
          <w:spacing w:val="-2"/>
          <w:w w:val="105"/>
        </w:rPr>
        <w:t xml:space="preserve"> </w:t>
      </w:r>
      <w:r>
        <w:rPr>
          <w:w w:val="105"/>
        </w:rPr>
        <w:t>or</w:t>
      </w:r>
      <w:r>
        <w:rPr>
          <w:spacing w:val="-2"/>
          <w:w w:val="105"/>
        </w:rPr>
        <w:t xml:space="preserve"> </w:t>
      </w:r>
      <w:r>
        <w:rPr>
          <w:w w:val="105"/>
        </w:rPr>
        <w:t>the</w:t>
      </w:r>
      <w:r>
        <w:rPr>
          <w:spacing w:val="-2"/>
          <w:w w:val="105"/>
        </w:rPr>
        <w:t xml:space="preserve"> </w:t>
      </w:r>
      <w:r>
        <w:rPr>
          <w:w w:val="105"/>
        </w:rPr>
        <w:t>site plan approved by Declarant, whichever is</w:t>
      </w:r>
      <w:r>
        <w:rPr>
          <w:spacing w:val="-7"/>
          <w:w w:val="105"/>
        </w:rPr>
        <w:t xml:space="preserve"> </w:t>
      </w:r>
      <w:r>
        <w:rPr>
          <w:w w:val="105"/>
        </w:rPr>
        <w:t>more recent, until such time as</w:t>
      </w:r>
      <w:r>
        <w:rPr>
          <w:spacing w:val="-11"/>
          <w:w w:val="105"/>
        </w:rPr>
        <w:t xml:space="preserve"> </w:t>
      </w:r>
      <w:r>
        <w:rPr>
          <w:w w:val="105"/>
        </w:rPr>
        <w:t>a</w:t>
      </w:r>
      <w:r>
        <w:rPr>
          <w:spacing w:val="-4"/>
          <w:w w:val="105"/>
        </w:rPr>
        <w:t xml:space="preserve"> </w:t>
      </w:r>
      <w:r>
        <w:rPr>
          <w:w w:val="105"/>
        </w:rPr>
        <w:t>subdivision plat is</w:t>
      </w:r>
      <w:r>
        <w:rPr>
          <w:spacing w:val="-8"/>
          <w:w w:val="105"/>
        </w:rPr>
        <w:t xml:space="preserve"> </w:t>
      </w:r>
      <w:r>
        <w:rPr>
          <w:w w:val="105"/>
        </w:rPr>
        <w:t>filed of</w:t>
      </w:r>
      <w:r>
        <w:rPr>
          <w:spacing w:val="-6"/>
          <w:w w:val="105"/>
        </w:rPr>
        <w:t xml:space="preserve"> </w:t>
      </w:r>
      <w:r>
        <w:rPr>
          <w:w w:val="105"/>
        </w:rPr>
        <w:t>record on</w:t>
      </w:r>
      <w:r>
        <w:rPr>
          <w:spacing w:val="-5"/>
          <w:w w:val="105"/>
        </w:rPr>
        <w:t xml:space="preserve"> </w:t>
      </w:r>
      <w:r>
        <w:rPr>
          <w:w w:val="105"/>
        </w:rPr>
        <w:t>all</w:t>
      </w:r>
      <w:r>
        <w:rPr>
          <w:spacing w:val="-3"/>
          <w:w w:val="105"/>
        </w:rPr>
        <w:t xml:space="preserve"> </w:t>
      </w:r>
      <w:r>
        <w:rPr>
          <w:w w:val="105"/>
        </w:rPr>
        <w:t>or</w:t>
      </w:r>
      <w:r>
        <w:rPr>
          <w:spacing w:val="-6"/>
          <w:w w:val="105"/>
        </w:rPr>
        <w:t xml:space="preserve"> </w:t>
      </w:r>
      <w:r>
        <w:rPr>
          <w:w w:val="105"/>
        </w:rPr>
        <w:t>a</w:t>
      </w:r>
      <w:r>
        <w:rPr>
          <w:spacing w:val="-2"/>
          <w:w w:val="105"/>
        </w:rPr>
        <w:t xml:space="preserve"> </w:t>
      </w:r>
      <w:r>
        <w:rPr>
          <w:w w:val="105"/>
        </w:rPr>
        <w:t>portion</w:t>
      </w:r>
      <w:r>
        <w:rPr>
          <w:spacing w:val="-2"/>
          <w:w w:val="105"/>
        </w:rPr>
        <w:t xml:space="preserve"> </w:t>
      </w:r>
      <w:r>
        <w:rPr>
          <w:w w:val="105"/>
        </w:rPr>
        <w:t>of</w:t>
      </w:r>
      <w:r>
        <w:rPr>
          <w:spacing w:val="-6"/>
          <w:w w:val="105"/>
        </w:rPr>
        <w:t xml:space="preserve"> </w:t>
      </w:r>
      <w:r>
        <w:rPr>
          <w:w w:val="105"/>
        </w:rPr>
        <w:t>the</w:t>
      </w:r>
      <w:r>
        <w:rPr>
          <w:spacing w:val="-10"/>
          <w:w w:val="105"/>
        </w:rPr>
        <w:t xml:space="preserve"> </w:t>
      </w:r>
      <w:r>
        <w:rPr>
          <w:w w:val="105"/>
        </w:rPr>
        <w:t>parcel.</w:t>
      </w:r>
      <w:r>
        <w:rPr>
          <w:spacing w:val="40"/>
          <w:w w:val="105"/>
        </w:rPr>
        <w:t xml:space="preserve"> </w:t>
      </w:r>
      <w:r>
        <w:rPr>
          <w:w w:val="105"/>
        </w:rPr>
        <w:t>Thereafter, the portion encompassed by</w:t>
      </w:r>
      <w:r>
        <w:rPr>
          <w:spacing w:val="-1"/>
          <w:w w:val="105"/>
        </w:rPr>
        <w:t xml:space="preserve"> </w:t>
      </w:r>
      <w:r>
        <w:rPr>
          <w:w w:val="105"/>
        </w:rPr>
        <w:t>such plat shall constitute a</w:t>
      </w:r>
      <w:r>
        <w:rPr>
          <w:spacing w:val="-2"/>
          <w:w w:val="105"/>
        </w:rPr>
        <w:t xml:space="preserve"> </w:t>
      </w:r>
      <w:r>
        <w:rPr>
          <w:w w:val="105"/>
        </w:rPr>
        <w:t>separate Unit or Units as determined above and the</w:t>
      </w:r>
      <w:r>
        <w:rPr>
          <w:spacing w:val="-9"/>
          <w:w w:val="105"/>
        </w:rPr>
        <w:t xml:space="preserve"> </w:t>
      </w:r>
      <w:r>
        <w:rPr>
          <w:w w:val="105"/>
        </w:rPr>
        <w:t>number</w:t>
      </w:r>
      <w:r>
        <w:rPr>
          <w:spacing w:val="-3"/>
          <w:w w:val="105"/>
        </w:rPr>
        <w:t xml:space="preserve"> </w:t>
      </w:r>
      <w:r>
        <w:rPr>
          <w:w w:val="105"/>
        </w:rPr>
        <w:t>of</w:t>
      </w:r>
      <w:r>
        <w:rPr>
          <w:spacing w:val="-8"/>
          <w:w w:val="105"/>
        </w:rPr>
        <w:t xml:space="preserve"> </w:t>
      </w:r>
      <w:r>
        <w:rPr>
          <w:w w:val="105"/>
        </w:rPr>
        <w:t>Units</w:t>
      </w:r>
      <w:r>
        <w:rPr>
          <w:spacing w:val="-5"/>
          <w:w w:val="105"/>
        </w:rPr>
        <w:t xml:space="preserve"> </w:t>
      </w:r>
      <w:r>
        <w:rPr>
          <w:w w:val="105"/>
        </w:rPr>
        <w:t>on</w:t>
      </w:r>
      <w:r>
        <w:rPr>
          <w:spacing w:val="-10"/>
          <w:w w:val="105"/>
        </w:rPr>
        <w:t xml:space="preserve"> </w:t>
      </w:r>
      <w:r>
        <w:rPr>
          <w:w w:val="105"/>
        </w:rPr>
        <w:t>the</w:t>
      </w:r>
      <w:r>
        <w:rPr>
          <w:spacing w:val="-4"/>
          <w:w w:val="105"/>
        </w:rPr>
        <w:t xml:space="preserve"> </w:t>
      </w:r>
      <w:r>
        <w:rPr>
          <w:w w:val="105"/>
        </w:rPr>
        <w:t>remaining land,</w:t>
      </w:r>
      <w:r>
        <w:rPr>
          <w:spacing w:val="-2"/>
          <w:w w:val="105"/>
        </w:rPr>
        <w:t xml:space="preserve"> </w:t>
      </w:r>
      <w:r>
        <w:rPr>
          <w:w w:val="105"/>
        </w:rPr>
        <w:t>if</w:t>
      </w:r>
      <w:r>
        <w:rPr>
          <w:spacing w:val="-10"/>
          <w:w w:val="105"/>
        </w:rPr>
        <w:t xml:space="preserve"> </w:t>
      </w:r>
      <w:r>
        <w:rPr>
          <w:w w:val="105"/>
        </w:rPr>
        <w:t>any,</w:t>
      </w:r>
      <w:r>
        <w:rPr>
          <w:spacing w:val="-1"/>
          <w:w w:val="105"/>
        </w:rPr>
        <w:t xml:space="preserve"> </w:t>
      </w:r>
      <w:r>
        <w:rPr>
          <w:w w:val="105"/>
        </w:rPr>
        <w:t>shall</w:t>
      </w:r>
      <w:r>
        <w:rPr>
          <w:spacing w:val="-4"/>
          <w:w w:val="105"/>
        </w:rPr>
        <w:t xml:space="preserve"> </w:t>
      </w:r>
      <w:r>
        <w:rPr>
          <w:w w:val="105"/>
        </w:rPr>
        <w:t>continue</w:t>
      </w:r>
      <w:r>
        <w:rPr>
          <w:spacing w:val="-2"/>
          <w:w w:val="105"/>
        </w:rPr>
        <w:t xml:space="preserve"> </w:t>
      </w:r>
      <w:r>
        <w:rPr>
          <w:w w:val="105"/>
        </w:rPr>
        <w:t>to</w:t>
      </w:r>
      <w:r>
        <w:rPr>
          <w:spacing w:val="-5"/>
          <w:w w:val="105"/>
        </w:rPr>
        <w:t xml:space="preserve"> </w:t>
      </w:r>
      <w:r>
        <w:rPr>
          <w:w w:val="105"/>
        </w:rPr>
        <w:t>be</w:t>
      </w:r>
      <w:r>
        <w:rPr>
          <w:spacing w:val="-11"/>
          <w:w w:val="105"/>
        </w:rPr>
        <w:t xml:space="preserve"> </w:t>
      </w:r>
      <w:r>
        <w:rPr>
          <w:w w:val="105"/>
        </w:rPr>
        <w:t>determined in</w:t>
      </w:r>
      <w:r>
        <w:rPr>
          <w:spacing w:val="-10"/>
          <w:w w:val="105"/>
        </w:rPr>
        <w:t xml:space="preserve"> </w:t>
      </w:r>
      <w:r>
        <w:rPr>
          <w:w w:val="105"/>
        </w:rPr>
        <w:t>accordance with this paragraph.</w:t>
      </w:r>
    </w:p>
    <w:p w14:paraId="5EC73AFD" w14:textId="77777777" w:rsidR="00DE41D3" w:rsidRDefault="00DE41D3">
      <w:pPr>
        <w:pStyle w:val="BodyText"/>
        <w:spacing w:before="9"/>
        <w:rPr>
          <w:sz w:val="20"/>
        </w:rPr>
      </w:pPr>
    </w:p>
    <w:p w14:paraId="5EC73AFE" w14:textId="77777777" w:rsidR="00DE41D3" w:rsidRDefault="009C2D94">
      <w:pPr>
        <w:pStyle w:val="ListParagraph"/>
        <w:numPr>
          <w:ilvl w:val="0"/>
          <w:numId w:val="50"/>
        </w:numPr>
        <w:tabs>
          <w:tab w:val="left" w:pos="2132"/>
        </w:tabs>
        <w:spacing w:line="256" w:lineRule="auto"/>
        <w:ind w:left="691" w:right="912" w:firstLine="726"/>
        <w:jc w:val="both"/>
        <w:rPr>
          <w:b/>
          <w:sz w:val="23"/>
        </w:rPr>
      </w:pPr>
      <w:r>
        <w:rPr>
          <w:w w:val="105"/>
        </w:rPr>
        <w:t>"Water Management</w:t>
      </w:r>
      <w:r>
        <w:rPr>
          <w:w w:val="105"/>
        </w:rPr>
        <w:t xml:space="preserve"> System" shall mean and refer to the</w:t>
      </w:r>
      <w:r>
        <w:rPr>
          <w:spacing w:val="-1"/>
          <w:w w:val="105"/>
        </w:rPr>
        <w:t xml:space="preserve"> </w:t>
      </w:r>
      <w:r>
        <w:rPr>
          <w:w w:val="105"/>
        </w:rPr>
        <w:t>surface water management system and storm water management system for the Community including, but not limited to, all inlets, ditches, swales, culverts, water control structures, retention and detention areas, ponds, l</w:t>
      </w:r>
      <w:r>
        <w:rPr>
          <w:w w:val="105"/>
        </w:rPr>
        <w:t>akes, flood plain compensation areas, wetlands, and any associated buffer areas, and wetland mitigation areas,</w:t>
      </w:r>
      <w:r>
        <w:rPr>
          <w:spacing w:val="-1"/>
          <w:w w:val="105"/>
        </w:rPr>
        <w:t xml:space="preserve"> </w:t>
      </w:r>
      <w:r>
        <w:rPr>
          <w:w w:val="105"/>
        </w:rPr>
        <w:t>which</w:t>
      </w:r>
      <w:r>
        <w:rPr>
          <w:spacing w:val="-7"/>
          <w:w w:val="105"/>
        </w:rPr>
        <w:t xml:space="preserve"> </w:t>
      </w:r>
      <w:r>
        <w:rPr>
          <w:w w:val="105"/>
        </w:rPr>
        <w:t>is</w:t>
      </w:r>
      <w:r>
        <w:rPr>
          <w:spacing w:val="-15"/>
          <w:w w:val="105"/>
        </w:rPr>
        <w:t xml:space="preserve"> </w:t>
      </w:r>
      <w:r>
        <w:rPr>
          <w:w w:val="105"/>
        </w:rPr>
        <w:t>designed and</w:t>
      </w:r>
      <w:r>
        <w:rPr>
          <w:spacing w:val="-7"/>
          <w:w w:val="105"/>
        </w:rPr>
        <w:t xml:space="preserve"> </w:t>
      </w:r>
      <w:r>
        <w:rPr>
          <w:w w:val="105"/>
        </w:rPr>
        <w:t>constructed or</w:t>
      </w:r>
      <w:r>
        <w:rPr>
          <w:spacing w:val="-9"/>
          <w:w w:val="105"/>
        </w:rPr>
        <w:t xml:space="preserve"> </w:t>
      </w:r>
      <w:r>
        <w:rPr>
          <w:w w:val="105"/>
        </w:rPr>
        <w:t>implemented to</w:t>
      </w:r>
      <w:r>
        <w:rPr>
          <w:spacing w:val="-14"/>
          <w:w w:val="105"/>
        </w:rPr>
        <w:t xml:space="preserve"> </w:t>
      </w:r>
      <w:r>
        <w:rPr>
          <w:w w:val="105"/>
        </w:rPr>
        <w:t>control</w:t>
      </w:r>
      <w:r>
        <w:rPr>
          <w:spacing w:val="-3"/>
          <w:w w:val="105"/>
        </w:rPr>
        <w:t xml:space="preserve"> </w:t>
      </w:r>
      <w:r>
        <w:rPr>
          <w:w w:val="105"/>
        </w:rPr>
        <w:t>discharges</w:t>
      </w:r>
      <w:r>
        <w:rPr>
          <w:spacing w:val="-1"/>
          <w:w w:val="105"/>
        </w:rPr>
        <w:t xml:space="preserve"> </w:t>
      </w:r>
      <w:r>
        <w:rPr>
          <w:w w:val="105"/>
        </w:rPr>
        <w:t>which</w:t>
      </w:r>
      <w:r>
        <w:rPr>
          <w:spacing w:val="-8"/>
          <w:w w:val="105"/>
        </w:rPr>
        <w:t xml:space="preserve"> </w:t>
      </w:r>
      <w:r>
        <w:rPr>
          <w:w w:val="105"/>
        </w:rPr>
        <w:t>are</w:t>
      </w:r>
      <w:r>
        <w:rPr>
          <w:spacing w:val="-10"/>
          <w:w w:val="105"/>
        </w:rPr>
        <w:t xml:space="preserve"> </w:t>
      </w:r>
      <w:r>
        <w:rPr>
          <w:w w:val="105"/>
        </w:rPr>
        <w:t>necessitated by</w:t>
      </w:r>
      <w:r>
        <w:rPr>
          <w:spacing w:val="-2"/>
          <w:w w:val="105"/>
        </w:rPr>
        <w:t xml:space="preserve"> </w:t>
      </w:r>
      <w:r>
        <w:rPr>
          <w:w w:val="105"/>
        </w:rPr>
        <w:t>rainfall events, incorporating methods to</w:t>
      </w:r>
      <w:r>
        <w:rPr>
          <w:spacing w:val="-6"/>
          <w:w w:val="105"/>
        </w:rPr>
        <w:t xml:space="preserve"> </w:t>
      </w:r>
      <w:r>
        <w:rPr>
          <w:w w:val="105"/>
        </w:rPr>
        <w:t>collect, convey, store, absorb, inhibit, treat, use</w:t>
      </w:r>
      <w:r>
        <w:rPr>
          <w:spacing w:val="-3"/>
          <w:w w:val="105"/>
        </w:rPr>
        <w:t xml:space="preserve"> </w:t>
      </w:r>
      <w:r>
        <w:rPr>
          <w:w w:val="105"/>
        </w:rPr>
        <w:t>or reuse water</w:t>
      </w:r>
      <w:r>
        <w:rPr>
          <w:spacing w:val="-6"/>
          <w:w w:val="105"/>
        </w:rPr>
        <w:t xml:space="preserve"> </w:t>
      </w:r>
      <w:r>
        <w:rPr>
          <w:w w:val="105"/>
        </w:rPr>
        <w:t>to</w:t>
      </w:r>
      <w:r>
        <w:rPr>
          <w:spacing w:val="-9"/>
          <w:w w:val="105"/>
        </w:rPr>
        <w:t xml:space="preserve"> </w:t>
      </w:r>
      <w:r>
        <w:rPr>
          <w:w w:val="105"/>
        </w:rPr>
        <w:t>prevent or</w:t>
      </w:r>
      <w:r>
        <w:rPr>
          <w:spacing w:val="-6"/>
          <w:w w:val="105"/>
        </w:rPr>
        <w:t xml:space="preserve"> </w:t>
      </w:r>
      <w:r>
        <w:rPr>
          <w:w w:val="105"/>
        </w:rPr>
        <w:t>reduce</w:t>
      </w:r>
      <w:r>
        <w:rPr>
          <w:spacing w:val="-4"/>
          <w:w w:val="105"/>
        </w:rPr>
        <w:t xml:space="preserve"> </w:t>
      </w:r>
      <w:r>
        <w:rPr>
          <w:w w:val="105"/>
        </w:rPr>
        <w:t>flooding, over</w:t>
      </w:r>
      <w:r>
        <w:rPr>
          <w:spacing w:val="-8"/>
          <w:w w:val="105"/>
        </w:rPr>
        <w:t xml:space="preserve"> </w:t>
      </w:r>
      <w:r>
        <w:rPr>
          <w:w w:val="105"/>
        </w:rPr>
        <w:t>drainage, environmental degradation and water</w:t>
      </w:r>
      <w:r>
        <w:rPr>
          <w:spacing w:val="-4"/>
          <w:w w:val="105"/>
        </w:rPr>
        <w:t xml:space="preserve"> </w:t>
      </w:r>
      <w:r>
        <w:rPr>
          <w:w w:val="105"/>
        </w:rPr>
        <w:t>pollution</w:t>
      </w:r>
      <w:r>
        <w:rPr>
          <w:spacing w:val="-4"/>
          <w:w w:val="105"/>
        </w:rPr>
        <w:t xml:space="preserve"> </w:t>
      </w:r>
      <w:r>
        <w:rPr>
          <w:w w:val="105"/>
        </w:rPr>
        <w:t>or otherwise affect the quantity and quality of dischar</w:t>
      </w:r>
      <w:r>
        <w:rPr>
          <w:w w:val="105"/>
        </w:rPr>
        <w:t>ges.</w:t>
      </w:r>
    </w:p>
    <w:p w14:paraId="5EC73AFF" w14:textId="77777777" w:rsidR="00DE41D3" w:rsidRDefault="00DE41D3">
      <w:pPr>
        <w:pStyle w:val="BodyText"/>
        <w:rPr>
          <w:sz w:val="32"/>
        </w:rPr>
      </w:pPr>
    </w:p>
    <w:p w14:paraId="5EC73B00" w14:textId="77777777" w:rsidR="00DE41D3" w:rsidRDefault="009C2D94">
      <w:pPr>
        <w:ind w:left="1525" w:right="1731"/>
        <w:jc w:val="center"/>
        <w:rPr>
          <w:b/>
        </w:rPr>
      </w:pPr>
      <w:r>
        <w:rPr>
          <w:b/>
          <w:w w:val="105"/>
        </w:rPr>
        <w:t>ARTICLE</w:t>
      </w:r>
      <w:r>
        <w:rPr>
          <w:b/>
          <w:spacing w:val="30"/>
          <w:w w:val="105"/>
        </w:rPr>
        <w:t xml:space="preserve"> </w:t>
      </w:r>
      <w:r>
        <w:rPr>
          <w:b/>
          <w:spacing w:val="-5"/>
          <w:w w:val="105"/>
        </w:rPr>
        <w:t>II</w:t>
      </w:r>
    </w:p>
    <w:p w14:paraId="5EC73B01" w14:textId="77777777" w:rsidR="00DE41D3" w:rsidRDefault="009C2D94">
      <w:pPr>
        <w:spacing w:before="16"/>
        <w:ind w:left="1525" w:right="1762"/>
        <w:jc w:val="center"/>
        <w:rPr>
          <w:b/>
        </w:rPr>
      </w:pPr>
      <w:r>
        <w:rPr>
          <w:b/>
          <w:spacing w:val="-2"/>
          <w:w w:val="105"/>
        </w:rPr>
        <w:t>PROPERTY</w:t>
      </w:r>
      <w:r>
        <w:rPr>
          <w:b/>
          <w:spacing w:val="6"/>
          <w:w w:val="105"/>
        </w:rPr>
        <w:t xml:space="preserve"> </w:t>
      </w:r>
      <w:r>
        <w:rPr>
          <w:b/>
          <w:spacing w:val="-2"/>
          <w:w w:val="105"/>
        </w:rPr>
        <w:t>SUBJECT</w:t>
      </w:r>
      <w:r>
        <w:rPr>
          <w:b/>
          <w:spacing w:val="-4"/>
          <w:w w:val="105"/>
        </w:rPr>
        <w:t xml:space="preserve"> </w:t>
      </w:r>
      <w:r>
        <w:rPr>
          <w:b/>
          <w:spacing w:val="-2"/>
          <w:w w:val="105"/>
        </w:rPr>
        <w:t>TO</w:t>
      </w:r>
      <w:r>
        <w:rPr>
          <w:b/>
          <w:spacing w:val="-12"/>
          <w:w w:val="105"/>
        </w:rPr>
        <w:t xml:space="preserve"> </w:t>
      </w:r>
      <w:r>
        <w:rPr>
          <w:b/>
          <w:spacing w:val="-2"/>
          <w:w w:val="105"/>
        </w:rPr>
        <w:t>THIS</w:t>
      </w:r>
      <w:r>
        <w:rPr>
          <w:b/>
          <w:spacing w:val="-8"/>
          <w:w w:val="105"/>
        </w:rPr>
        <w:t xml:space="preserve"> </w:t>
      </w:r>
      <w:r>
        <w:rPr>
          <w:b/>
          <w:spacing w:val="-2"/>
          <w:w w:val="105"/>
        </w:rPr>
        <w:t>DECLARATION;</w:t>
      </w:r>
      <w:r>
        <w:rPr>
          <w:b/>
          <w:spacing w:val="19"/>
          <w:w w:val="105"/>
        </w:rPr>
        <w:t xml:space="preserve"> </w:t>
      </w:r>
      <w:r>
        <w:rPr>
          <w:b/>
          <w:spacing w:val="-2"/>
          <w:w w:val="105"/>
        </w:rPr>
        <w:t>WITHDRAWALS</w:t>
      </w:r>
    </w:p>
    <w:p w14:paraId="5EC73B02" w14:textId="77777777" w:rsidR="00DE41D3" w:rsidRDefault="00DE41D3">
      <w:pPr>
        <w:pStyle w:val="BodyText"/>
        <w:spacing w:before="7"/>
        <w:rPr>
          <w:b/>
          <w:sz w:val="22"/>
        </w:rPr>
      </w:pPr>
    </w:p>
    <w:p w14:paraId="5EC73B03" w14:textId="77777777" w:rsidR="00DE41D3" w:rsidRDefault="009C2D94">
      <w:pPr>
        <w:spacing w:line="254" w:lineRule="auto"/>
        <w:ind w:left="693" w:right="912" w:firstLine="546"/>
        <w:jc w:val="both"/>
      </w:pPr>
      <w:r>
        <w:rPr>
          <w:w w:val="105"/>
        </w:rPr>
        <w:t xml:space="preserve">Section 1. </w:t>
      </w:r>
      <w:r>
        <w:rPr>
          <w:w w:val="105"/>
          <w:u w:val="thick"/>
        </w:rPr>
        <w:t>General</w:t>
      </w:r>
      <w:r>
        <w:rPr>
          <w:w w:val="105"/>
        </w:rPr>
        <w:t xml:space="preserve"> </w:t>
      </w:r>
      <w:r>
        <w:rPr>
          <w:w w:val="105"/>
          <w:u w:val="thick"/>
        </w:rPr>
        <w:t>Development</w:t>
      </w:r>
      <w:r>
        <w:rPr>
          <w:w w:val="105"/>
        </w:rPr>
        <w:t xml:space="preserve"> </w:t>
      </w:r>
      <w:r>
        <w:rPr>
          <w:w w:val="105"/>
          <w:u w:val="thick"/>
        </w:rPr>
        <w:t>Plan.</w:t>
      </w:r>
      <w:r>
        <w:rPr>
          <w:spacing w:val="40"/>
          <w:w w:val="105"/>
        </w:rPr>
        <w:t xml:space="preserve"> </w:t>
      </w:r>
      <w:r>
        <w:rPr>
          <w:w w:val="105"/>
        </w:rPr>
        <w:t>ANY SITE PLAN OF THE COMMUNITY IS CONCEPTUAL ONLY AND FOR THE CONVENIENCE OF REFERENCE.</w:t>
      </w:r>
      <w:r>
        <w:rPr>
          <w:spacing w:val="40"/>
          <w:w w:val="105"/>
        </w:rPr>
        <w:t xml:space="preserve"> </w:t>
      </w:r>
      <w:r>
        <w:rPr>
          <w:w w:val="105"/>
        </w:rPr>
        <w:t>IT SHOULD NOT BE RELIED UPON AS REPRESENTATION, EXPRESS OR</w:t>
      </w:r>
      <w:r>
        <w:rPr>
          <w:w w:val="105"/>
        </w:rPr>
        <w:t xml:space="preserve"> IMPLIED, OF THE FINAL SIZE, LOCATION OR DIMENSIONS OF ANY LOT OR BUILDING AREA.</w:t>
      </w:r>
      <w:r>
        <w:rPr>
          <w:spacing w:val="40"/>
          <w:w w:val="105"/>
        </w:rPr>
        <w:t xml:space="preserve"> </w:t>
      </w:r>
      <w:r>
        <w:rPr>
          <w:w w:val="105"/>
        </w:rPr>
        <w:t>THE DECLARANT EXPRESSLY RESERVES THE RIGHT TO MAKE ANY MODIFICATIONS,</w:t>
      </w:r>
      <w:r>
        <w:rPr>
          <w:spacing w:val="-5"/>
          <w:w w:val="105"/>
        </w:rPr>
        <w:t xml:space="preserve"> </w:t>
      </w:r>
      <w:r>
        <w:rPr>
          <w:w w:val="105"/>
        </w:rPr>
        <w:t>REVISIONS, AND CHANGES IT DEEMS DESIRABLE IN ITS SOLE AND ABSOLUTE DISCRETION OR AS MAY BE REQUIRED BYLAW</w:t>
      </w:r>
      <w:r>
        <w:rPr>
          <w:w w:val="105"/>
        </w:rPr>
        <w:t xml:space="preserve"> OR GOVERNMENTAL</w:t>
      </w:r>
      <w:r>
        <w:rPr>
          <w:spacing w:val="40"/>
          <w:w w:val="105"/>
        </w:rPr>
        <w:t xml:space="preserve"> </w:t>
      </w:r>
      <w:r>
        <w:rPr>
          <w:w w:val="105"/>
        </w:rPr>
        <w:t>BODIES.</w:t>
      </w:r>
    </w:p>
    <w:p w14:paraId="5EC73B04" w14:textId="77777777" w:rsidR="00DE41D3" w:rsidRDefault="00DE41D3">
      <w:pPr>
        <w:pStyle w:val="BodyText"/>
        <w:spacing w:before="7"/>
        <w:rPr>
          <w:sz w:val="20"/>
        </w:rPr>
      </w:pPr>
    </w:p>
    <w:p w14:paraId="5EC73B05" w14:textId="77777777" w:rsidR="00DE41D3" w:rsidRDefault="009C2D94">
      <w:pPr>
        <w:spacing w:line="247" w:lineRule="auto"/>
        <w:ind w:left="695" w:right="905" w:firstLine="2168"/>
        <w:jc w:val="both"/>
      </w:pPr>
      <w:r>
        <w:rPr>
          <w:w w:val="105"/>
        </w:rPr>
        <w:t>The Association is</w:t>
      </w:r>
      <w:r>
        <w:rPr>
          <w:spacing w:val="-1"/>
          <w:w w:val="105"/>
        </w:rPr>
        <w:t xml:space="preserve"> </w:t>
      </w:r>
      <w:r>
        <w:rPr>
          <w:w w:val="105"/>
        </w:rPr>
        <w:t>not a</w:t>
      </w:r>
      <w:r>
        <w:rPr>
          <w:spacing w:val="-1"/>
          <w:w w:val="105"/>
        </w:rPr>
        <w:t xml:space="preserve"> </w:t>
      </w:r>
      <w:r>
        <w:rPr>
          <w:w w:val="105"/>
        </w:rPr>
        <w:t>condominium association and therefore shall not be governed by</w:t>
      </w:r>
      <w:r>
        <w:rPr>
          <w:spacing w:val="-5"/>
          <w:w w:val="105"/>
        </w:rPr>
        <w:t xml:space="preserve"> </w:t>
      </w:r>
      <w:r>
        <w:rPr>
          <w:w w:val="105"/>
        </w:rPr>
        <w:t>the</w:t>
      </w:r>
      <w:r>
        <w:rPr>
          <w:spacing w:val="-4"/>
          <w:w w:val="105"/>
        </w:rPr>
        <w:t xml:space="preserve"> </w:t>
      </w:r>
      <w:r>
        <w:rPr>
          <w:w w:val="105"/>
        </w:rPr>
        <w:t>provisions of</w:t>
      </w:r>
      <w:r>
        <w:rPr>
          <w:spacing w:val="-6"/>
          <w:w w:val="105"/>
        </w:rPr>
        <w:t xml:space="preserve"> </w:t>
      </w:r>
      <w:r>
        <w:rPr>
          <w:w w:val="105"/>
        </w:rPr>
        <w:t>Chapter 718, Florida</w:t>
      </w:r>
      <w:r>
        <w:rPr>
          <w:spacing w:val="-2"/>
          <w:w w:val="105"/>
        </w:rPr>
        <w:t xml:space="preserve"> </w:t>
      </w:r>
      <w:r>
        <w:rPr>
          <w:w w:val="105"/>
        </w:rPr>
        <w:t>Statutes, but rather shall be</w:t>
      </w:r>
      <w:r>
        <w:rPr>
          <w:spacing w:val="-6"/>
          <w:w w:val="105"/>
        </w:rPr>
        <w:t xml:space="preserve"> </w:t>
      </w:r>
      <w:r>
        <w:rPr>
          <w:w w:val="105"/>
        </w:rPr>
        <w:t>governed by</w:t>
      </w:r>
      <w:r>
        <w:rPr>
          <w:spacing w:val="-7"/>
          <w:w w:val="105"/>
        </w:rPr>
        <w:t xml:space="preserve"> </w:t>
      </w:r>
      <w:r>
        <w:rPr>
          <w:w w:val="105"/>
        </w:rPr>
        <w:t>Chapter 720, Florida Statutes,</w:t>
      </w:r>
      <w:r>
        <w:rPr>
          <w:spacing w:val="19"/>
          <w:w w:val="105"/>
        </w:rPr>
        <w:t xml:space="preserve"> </w:t>
      </w:r>
      <w:r>
        <w:rPr>
          <w:w w:val="105"/>
        </w:rPr>
        <w:t>as</w:t>
      </w:r>
      <w:r>
        <w:rPr>
          <w:spacing w:val="-3"/>
          <w:w w:val="105"/>
        </w:rPr>
        <w:t xml:space="preserve"> </w:t>
      </w:r>
      <w:r>
        <w:rPr>
          <w:w w:val="105"/>
        </w:rPr>
        <w:t>enacted</w:t>
      </w:r>
      <w:r>
        <w:rPr>
          <w:spacing w:val="18"/>
          <w:w w:val="105"/>
        </w:rPr>
        <w:t xml:space="preserve"> </w:t>
      </w:r>
      <w:r>
        <w:rPr>
          <w:w w:val="105"/>
        </w:rPr>
        <w:t>on the</w:t>
      </w:r>
      <w:r>
        <w:rPr>
          <w:spacing w:val="-4"/>
          <w:w w:val="105"/>
        </w:rPr>
        <w:t xml:space="preserve"> </w:t>
      </w:r>
      <w:r>
        <w:rPr>
          <w:w w:val="105"/>
        </w:rPr>
        <w:t>date this De</w:t>
      </w:r>
      <w:r>
        <w:rPr>
          <w:w w:val="105"/>
        </w:rPr>
        <w:t>claration</w:t>
      </w:r>
      <w:r>
        <w:rPr>
          <w:spacing w:val="22"/>
          <w:w w:val="105"/>
        </w:rPr>
        <w:t xml:space="preserve"> </w:t>
      </w:r>
      <w:r>
        <w:rPr>
          <w:w w:val="105"/>
        </w:rPr>
        <w:t>is recorded</w:t>
      </w:r>
      <w:r>
        <w:rPr>
          <w:spacing w:val="16"/>
          <w:w w:val="105"/>
        </w:rPr>
        <w:t xml:space="preserve"> </w:t>
      </w:r>
      <w:r>
        <w:rPr>
          <w:w w:val="105"/>
        </w:rPr>
        <w:t>in the public records of the</w:t>
      </w:r>
    </w:p>
    <w:p w14:paraId="5EC73B06" w14:textId="77777777" w:rsidR="00DE41D3" w:rsidRDefault="00DE41D3">
      <w:pPr>
        <w:spacing w:line="247" w:lineRule="auto"/>
        <w:jc w:val="both"/>
        <w:sectPr w:rsidR="00DE41D3">
          <w:headerReference w:type="default" r:id="rId28"/>
          <w:footerReference w:type="default" r:id="rId29"/>
          <w:pgSz w:w="12280" w:h="16800"/>
          <w:pgMar w:top="940" w:right="400" w:bottom="1180" w:left="900" w:header="260" w:footer="999" w:gutter="0"/>
          <w:cols w:space="720"/>
        </w:sectPr>
      </w:pPr>
    </w:p>
    <w:p w14:paraId="5EC73B07" w14:textId="77777777" w:rsidR="00DE41D3" w:rsidRDefault="00DE41D3">
      <w:pPr>
        <w:pStyle w:val="BodyText"/>
        <w:rPr>
          <w:sz w:val="20"/>
        </w:rPr>
      </w:pPr>
    </w:p>
    <w:p w14:paraId="5EC73B08" w14:textId="77777777" w:rsidR="00DE41D3" w:rsidRDefault="00DE41D3">
      <w:pPr>
        <w:pStyle w:val="BodyText"/>
        <w:rPr>
          <w:sz w:val="20"/>
        </w:rPr>
      </w:pPr>
    </w:p>
    <w:p w14:paraId="5EC73B09" w14:textId="77777777" w:rsidR="00DE41D3" w:rsidRDefault="00DE41D3">
      <w:pPr>
        <w:pStyle w:val="BodyText"/>
        <w:rPr>
          <w:sz w:val="20"/>
        </w:rPr>
      </w:pPr>
    </w:p>
    <w:p w14:paraId="5EC73B0A" w14:textId="77777777" w:rsidR="00DE41D3" w:rsidRDefault="00DE41D3">
      <w:pPr>
        <w:pStyle w:val="BodyText"/>
        <w:rPr>
          <w:sz w:val="20"/>
        </w:rPr>
      </w:pPr>
    </w:p>
    <w:p w14:paraId="5EC73B0B" w14:textId="77777777" w:rsidR="00DE41D3" w:rsidRDefault="00DE41D3">
      <w:pPr>
        <w:pStyle w:val="BodyText"/>
        <w:spacing w:before="6"/>
        <w:rPr>
          <w:sz w:val="16"/>
        </w:rPr>
      </w:pPr>
    </w:p>
    <w:p w14:paraId="5EC73B0C" w14:textId="77777777" w:rsidR="00DE41D3" w:rsidRDefault="009C2D94">
      <w:pPr>
        <w:spacing w:before="92" w:line="259" w:lineRule="auto"/>
        <w:ind w:left="674" w:right="959"/>
      </w:pPr>
      <w:r>
        <w:rPr>
          <w:w w:val="105"/>
        </w:rPr>
        <w:t>County,</w:t>
      </w:r>
      <w:r>
        <w:rPr>
          <w:w w:val="105"/>
        </w:rPr>
        <w:t xml:space="preserve"> and shall in all respects permissible not be</w:t>
      </w:r>
      <w:r>
        <w:rPr>
          <w:spacing w:val="-1"/>
          <w:w w:val="105"/>
        </w:rPr>
        <w:t xml:space="preserve"> </w:t>
      </w:r>
      <w:r>
        <w:rPr>
          <w:w w:val="105"/>
        </w:rPr>
        <w:t>subject to subsequent amendments made to</w:t>
      </w:r>
      <w:r>
        <w:rPr>
          <w:spacing w:val="-4"/>
          <w:w w:val="105"/>
        </w:rPr>
        <w:t xml:space="preserve"> </w:t>
      </w:r>
      <w:r>
        <w:rPr>
          <w:w w:val="105"/>
        </w:rPr>
        <w:t>said Chapter 720, Florida Statutes.</w:t>
      </w:r>
      <w:r>
        <w:rPr>
          <w:spacing w:val="40"/>
          <w:w w:val="105"/>
        </w:rPr>
        <w:t xml:space="preserve"> </w:t>
      </w:r>
      <w:r>
        <w:rPr>
          <w:w w:val="105"/>
        </w:rPr>
        <w:t>This Declaration is</w:t>
      </w:r>
      <w:r>
        <w:rPr>
          <w:spacing w:val="-5"/>
          <w:w w:val="105"/>
        </w:rPr>
        <w:t xml:space="preserve"> </w:t>
      </w:r>
      <w:r>
        <w:rPr>
          <w:w w:val="105"/>
        </w:rPr>
        <w:t>not a</w:t>
      </w:r>
      <w:r>
        <w:rPr>
          <w:spacing w:val="-3"/>
          <w:w w:val="105"/>
        </w:rPr>
        <w:t xml:space="preserve"> </w:t>
      </w:r>
      <w:r>
        <w:rPr>
          <w:w w:val="105"/>
        </w:rPr>
        <w:t>declaration of</w:t>
      </w:r>
      <w:r>
        <w:rPr>
          <w:spacing w:val="-2"/>
          <w:w w:val="105"/>
        </w:rPr>
        <w:t xml:space="preserve"> </w:t>
      </w:r>
      <w:r>
        <w:rPr>
          <w:w w:val="105"/>
        </w:rPr>
        <w:t>condominium.</w:t>
      </w:r>
    </w:p>
    <w:p w14:paraId="5EC73B0D" w14:textId="77777777" w:rsidR="00DE41D3" w:rsidRDefault="00DE41D3">
      <w:pPr>
        <w:pStyle w:val="BodyText"/>
        <w:spacing w:before="9"/>
        <w:rPr>
          <w:sz w:val="20"/>
        </w:rPr>
      </w:pPr>
    </w:p>
    <w:p w14:paraId="5EC73B0E" w14:textId="77777777" w:rsidR="00DE41D3" w:rsidRDefault="009C2D94">
      <w:pPr>
        <w:spacing w:before="1" w:line="244" w:lineRule="auto"/>
        <w:ind w:left="675" w:right="935" w:firstLine="545"/>
        <w:jc w:val="both"/>
        <w:rPr>
          <w:b/>
          <w:sz w:val="24"/>
        </w:rPr>
      </w:pPr>
      <w:r>
        <w:rPr>
          <w:w w:val="105"/>
        </w:rPr>
        <w:t>Section 2.</w:t>
      </w:r>
      <w:r>
        <w:rPr>
          <w:spacing w:val="40"/>
          <w:w w:val="105"/>
        </w:rPr>
        <w:t xml:space="preserve"> </w:t>
      </w:r>
      <w:r>
        <w:rPr>
          <w:w w:val="105"/>
          <w:u w:val="thick"/>
        </w:rPr>
        <w:t>The Property.</w:t>
      </w:r>
      <w:r>
        <w:rPr>
          <w:spacing w:val="40"/>
          <w:w w:val="105"/>
        </w:rPr>
        <w:t xml:space="preserve"> </w:t>
      </w:r>
      <w:r>
        <w:rPr>
          <w:w w:val="105"/>
        </w:rPr>
        <w:t>The real property which is, and shall be, held,</w:t>
      </w:r>
      <w:r>
        <w:rPr>
          <w:w w:val="105"/>
        </w:rPr>
        <w:t xml:space="preserve"> transferred, sold, conveyed and occupied subject to this Declaration is described on Exhibit" A" attached hereto and made</w:t>
      </w:r>
      <w:r>
        <w:rPr>
          <w:spacing w:val="-12"/>
          <w:w w:val="105"/>
        </w:rPr>
        <w:t xml:space="preserve"> </w:t>
      </w:r>
      <w:r>
        <w:rPr>
          <w:w w:val="105"/>
        </w:rPr>
        <w:t>a</w:t>
      </w:r>
      <w:r>
        <w:rPr>
          <w:spacing w:val="-10"/>
          <w:w w:val="105"/>
        </w:rPr>
        <w:t xml:space="preserve"> </w:t>
      </w:r>
      <w:r>
        <w:rPr>
          <w:w w:val="105"/>
        </w:rPr>
        <w:t>part</w:t>
      </w:r>
      <w:r>
        <w:rPr>
          <w:spacing w:val="-7"/>
          <w:w w:val="105"/>
        </w:rPr>
        <w:t xml:space="preserve"> </w:t>
      </w:r>
      <w:r>
        <w:rPr>
          <w:w w:val="105"/>
        </w:rPr>
        <w:t>hereof</w:t>
      </w:r>
      <w:r>
        <w:rPr>
          <w:spacing w:val="-6"/>
          <w:w w:val="105"/>
        </w:rPr>
        <w:t xml:space="preserve"> </w:t>
      </w:r>
      <w:r>
        <w:rPr>
          <w:w w:val="105"/>
        </w:rPr>
        <w:t>(the</w:t>
      </w:r>
      <w:r>
        <w:rPr>
          <w:spacing w:val="-16"/>
          <w:w w:val="105"/>
        </w:rPr>
        <w:t xml:space="preserve"> </w:t>
      </w:r>
      <w:r>
        <w:rPr>
          <w:b/>
          <w:w w:val="105"/>
          <w:sz w:val="24"/>
        </w:rPr>
        <w:t>"Property").</w:t>
      </w:r>
    </w:p>
    <w:p w14:paraId="5EC73B0F" w14:textId="77777777" w:rsidR="00DE41D3" w:rsidRDefault="00DE41D3">
      <w:pPr>
        <w:pStyle w:val="BodyText"/>
        <w:spacing w:before="8"/>
        <w:rPr>
          <w:b/>
          <w:sz w:val="22"/>
        </w:rPr>
      </w:pPr>
    </w:p>
    <w:p w14:paraId="5EC73B10" w14:textId="77777777" w:rsidR="00DE41D3" w:rsidRDefault="009C2D94">
      <w:pPr>
        <w:spacing w:before="1" w:line="254" w:lineRule="auto"/>
        <w:ind w:left="679" w:right="941" w:firstLine="545"/>
        <w:jc w:val="both"/>
      </w:pPr>
      <w:r>
        <w:rPr>
          <w:w w:val="105"/>
        </w:rPr>
        <w:t>Section 3.</w:t>
      </w:r>
      <w:r>
        <w:rPr>
          <w:spacing w:val="80"/>
          <w:w w:val="105"/>
        </w:rPr>
        <w:t xml:space="preserve"> </w:t>
      </w:r>
      <w:r>
        <w:rPr>
          <w:w w:val="105"/>
          <w:u w:val="thick"/>
        </w:rPr>
        <w:t>Additions to</w:t>
      </w:r>
      <w:r>
        <w:rPr>
          <w:spacing w:val="-2"/>
          <w:w w:val="105"/>
          <w:u w:val="thick"/>
        </w:rPr>
        <w:t xml:space="preserve"> </w:t>
      </w:r>
      <w:r>
        <w:rPr>
          <w:w w:val="105"/>
          <w:u w:val="thick"/>
        </w:rPr>
        <w:t>the</w:t>
      </w:r>
      <w:r>
        <w:rPr>
          <w:spacing w:val="-1"/>
          <w:w w:val="105"/>
          <w:u w:val="thick"/>
        </w:rPr>
        <w:t xml:space="preserve"> </w:t>
      </w:r>
      <w:r>
        <w:rPr>
          <w:w w:val="105"/>
          <w:u w:val="thick"/>
        </w:rPr>
        <w:t>Property</w:t>
      </w:r>
      <w:r>
        <w:rPr>
          <w:spacing w:val="40"/>
          <w:w w:val="105"/>
        </w:rPr>
        <w:t xml:space="preserve"> </w:t>
      </w:r>
      <w:r>
        <w:rPr>
          <w:w w:val="105"/>
        </w:rPr>
        <w:t>Additional lands</w:t>
      </w:r>
      <w:r>
        <w:rPr>
          <w:spacing w:val="-2"/>
          <w:w w:val="105"/>
        </w:rPr>
        <w:t xml:space="preserve"> </w:t>
      </w:r>
      <w:r>
        <w:rPr>
          <w:w w:val="105"/>
        </w:rPr>
        <w:t>may</w:t>
      </w:r>
      <w:r>
        <w:rPr>
          <w:spacing w:val="-6"/>
          <w:w w:val="105"/>
        </w:rPr>
        <w:t xml:space="preserve"> </w:t>
      </w:r>
      <w:r>
        <w:rPr>
          <w:w w:val="105"/>
        </w:rPr>
        <w:t>become subject to</w:t>
      </w:r>
      <w:r>
        <w:rPr>
          <w:spacing w:val="-6"/>
          <w:w w:val="105"/>
        </w:rPr>
        <w:t xml:space="preserve"> </w:t>
      </w:r>
      <w:r>
        <w:rPr>
          <w:w w:val="105"/>
        </w:rPr>
        <w:t>this</w:t>
      </w:r>
      <w:r>
        <w:rPr>
          <w:spacing w:val="-3"/>
          <w:w w:val="105"/>
        </w:rPr>
        <w:t xml:space="preserve"> </w:t>
      </w:r>
      <w:r>
        <w:rPr>
          <w:w w:val="105"/>
        </w:rPr>
        <w:t>Declaration as foll</w:t>
      </w:r>
      <w:r>
        <w:rPr>
          <w:w w:val="105"/>
        </w:rPr>
        <w:t>ows:</w:t>
      </w:r>
    </w:p>
    <w:p w14:paraId="5EC73B11" w14:textId="77777777" w:rsidR="00DE41D3" w:rsidRDefault="00DE41D3">
      <w:pPr>
        <w:pStyle w:val="BodyText"/>
        <w:spacing w:before="3"/>
        <w:rPr>
          <w:sz w:val="21"/>
        </w:rPr>
      </w:pPr>
    </w:p>
    <w:p w14:paraId="5EC73B12" w14:textId="77777777" w:rsidR="00DE41D3" w:rsidRDefault="009C2D94">
      <w:pPr>
        <w:pStyle w:val="ListParagraph"/>
        <w:numPr>
          <w:ilvl w:val="1"/>
          <w:numId w:val="50"/>
        </w:numPr>
        <w:tabs>
          <w:tab w:val="left" w:pos="2848"/>
        </w:tabs>
        <w:spacing w:line="256" w:lineRule="auto"/>
        <w:ind w:right="926" w:firstLine="1445"/>
        <w:jc w:val="both"/>
      </w:pPr>
      <w:r>
        <w:rPr>
          <w:w w:val="105"/>
        </w:rPr>
        <w:t>Declarant, together with</w:t>
      </w:r>
      <w:r>
        <w:rPr>
          <w:spacing w:val="-1"/>
          <w:w w:val="105"/>
        </w:rPr>
        <w:t xml:space="preserve"> </w:t>
      </w:r>
      <w:r>
        <w:rPr>
          <w:w w:val="105"/>
        </w:rPr>
        <w:t>the</w:t>
      </w:r>
      <w:r>
        <w:rPr>
          <w:spacing w:val="-10"/>
          <w:w w:val="105"/>
        </w:rPr>
        <w:t xml:space="preserve"> </w:t>
      </w:r>
      <w:r>
        <w:rPr>
          <w:w w:val="105"/>
        </w:rPr>
        <w:t>owner</w:t>
      </w:r>
      <w:r>
        <w:rPr>
          <w:spacing w:val="-2"/>
          <w:w w:val="105"/>
        </w:rPr>
        <w:t xml:space="preserve"> </w:t>
      </w:r>
      <w:r>
        <w:rPr>
          <w:w w:val="105"/>
        </w:rPr>
        <w:t>of</w:t>
      </w:r>
      <w:r>
        <w:rPr>
          <w:spacing w:val="-4"/>
          <w:w w:val="105"/>
        </w:rPr>
        <w:t xml:space="preserve"> </w:t>
      </w:r>
      <w:r>
        <w:rPr>
          <w:w w:val="105"/>
        </w:rPr>
        <w:t>fee</w:t>
      </w:r>
      <w:r>
        <w:rPr>
          <w:spacing w:val="-6"/>
          <w:w w:val="105"/>
        </w:rPr>
        <w:t xml:space="preserve"> </w:t>
      </w:r>
      <w:r>
        <w:rPr>
          <w:w w:val="105"/>
        </w:rPr>
        <w:t>simple</w:t>
      </w:r>
      <w:r>
        <w:rPr>
          <w:spacing w:val="-5"/>
          <w:w w:val="105"/>
        </w:rPr>
        <w:t xml:space="preserve"> </w:t>
      </w:r>
      <w:r>
        <w:rPr>
          <w:w w:val="105"/>
        </w:rPr>
        <w:t>title</w:t>
      </w:r>
      <w:r>
        <w:rPr>
          <w:spacing w:val="-2"/>
          <w:w w:val="105"/>
        </w:rPr>
        <w:t xml:space="preserve"> </w:t>
      </w:r>
      <w:r>
        <w:rPr>
          <w:w w:val="105"/>
        </w:rPr>
        <w:t>to</w:t>
      </w:r>
      <w:r>
        <w:rPr>
          <w:spacing w:val="-7"/>
          <w:w w:val="105"/>
        </w:rPr>
        <w:t xml:space="preserve"> </w:t>
      </w:r>
      <w:r>
        <w:rPr>
          <w:w w:val="105"/>
        </w:rPr>
        <w:t>the</w:t>
      </w:r>
      <w:r>
        <w:rPr>
          <w:spacing w:val="-1"/>
          <w:w w:val="105"/>
        </w:rPr>
        <w:t xml:space="preserve"> </w:t>
      </w:r>
      <w:r>
        <w:rPr>
          <w:w w:val="105"/>
        </w:rPr>
        <w:t>property involved if</w:t>
      </w:r>
      <w:r>
        <w:rPr>
          <w:spacing w:val="-5"/>
          <w:w w:val="105"/>
        </w:rPr>
        <w:t xml:space="preserve"> </w:t>
      </w:r>
      <w:r>
        <w:rPr>
          <w:w w:val="105"/>
        </w:rPr>
        <w:t>other than Declarant, shall have the</w:t>
      </w:r>
      <w:r>
        <w:rPr>
          <w:spacing w:val="-4"/>
          <w:w w:val="105"/>
        </w:rPr>
        <w:t xml:space="preserve"> </w:t>
      </w:r>
      <w:r>
        <w:rPr>
          <w:w w:val="105"/>
        </w:rPr>
        <w:t>right to</w:t>
      </w:r>
      <w:r>
        <w:rPr>
          <w:spacing w:val="-5"/>
          <w:w w:val="105"/>
        </w:rPr>
        <w:t xml:space="preserve"> </w:t>
      </w:r>
      <w:r>
        <w:rPr>
          <w:w w:val="105"/>
        </w:rPr>
        <w:t>bring additional properties within the</w:t>
      </w:r>
      <w:r>
        <w:rPr>
          <w:spacing w:val="-4"/>
          <w:w w:val="105"/>
        </w:rPr>
        <w:t xml:space="preserve"> </w:t>
      </w:r>
      <w:r>
        <w:rPr>
          <w:w w:val="105"/>
        </w:rPr>
        <w:t>operation of</w:t>
      </w:r>
      <w:r>
        <w:rPr>
          <w:spacing w:val="-4"/>
          <w:w w:val="105"/>
        </w:rPr>
        <w:t xml:space="preserve"> </w:t>
      </w:r>
      <w:r>
        <w:rPr>
          <w:w w:val="105"/>
        </w:rPr>
        <w:t>this Declaration to become part of the Community without</w:t>
      </w:r>
      <w:r>
        <w:rPr>
          <w:w w:val="105"/>
        </w:rPr>
        <w:t xml:space="preserve"> the consent or joinder of any other Person being required, except the Orange County Board of County Commissioners, from which consent shall be required, by</w:t>
      </w:r>
      <w:r>
        <w:rPr>
          <w:spacing w:val="-3"/>
          <w:w w:val="105"/>
        </w:rPr>
        <w:t xml:space="preserve"> </w:t>
      </w:r>
      <w:r>
        <w:rPr>
          <w:w w:val="105"/>
        </w:rPr>
        <w:t>filing a Supplemental Declaration in</w:t>
      </w:r>
      <w:r>
        <w:rPr>
          <w:spacing w:val="-2"/>
          <w:w w:val="105"/>
        </w:rPr>
        <w:t xml:space="preserve"> </w:t>
      </w:r>
      <w:r>
        <w:rPr>
          <w:w w:val="105"/>
        </w:rPr>
        <w:t>the</w:t>
      </w:r>
      <w:r>
        <w:rPr>
          <w:spacing w:val="-3"/>
          <w:w w:val="105"/>
        </w:rPr>
        <w:t xml:space="preserve"> </w:t>
      </w:r>
      <w:r>
        <w:rPr>
          <w:w w:val="105"/>
        </w:rPr>
        <w:t>Public Records of</w:t>
      </w:r>
      <w:r>
        <w:rPr>
          <w:spacing w:val="-1"/>
          <w:w w:val="105"/>
        </w:rPr>
        <w:t xml:space="preserve"> </w:t>
      </w:r>
      <w:r>
        <w:rPr>
          <w:w w:val="105"/>
        </w:rPr>
        <w:t>the</w:t>
      </w:r>
      <w:r>
        <w:rPr>
          <w:spacing w:val="-8"/>
          <w:w w:val="105"/>
        </w:rPr>
        <w:t xml:space="preserve"> </w:t>
      </w:r>
      <w:r>
        <w:rPr>
          <w:w w:val="105"/>
        </w:rPr>
        <w:t>County.</w:t>
      </w:r>
    </w:p>
    <w:p w14:paraId="5EC73B13" w14:textId="77777777" w:rsidR="00DE41D3" w:rsidRDefault="00DE41D3">
      <w:pPr>
        <w:pStyle w:val="BodyText"/>
        <w:spacing w:before="7"/>
        <w:rPr>
          <w:sz w:val="21"/>
        </w:rPr>
      </w:pPr>
    </w:p>
    <w:p w14:paraId="5EC73B14" w14:textId="77777777" w:rsidR="00DE41D3" w:rsidRDefault="009C2D94">
      <w:pPr>
        <w:pStyle w:val="ListParagraph"/>
        <w:numPr>
          <w:ilvl w:val="1"/>
          <w:numId w:val="50"/>
        </w:numPr>
        <w:tabs>
          <w:tab w:val="left" w:pos="2859"/>
        </w:tabs>
        <w:spacing w:line="256" w:lineRule="auto"/>
        <w:ind w:left="685" w:right="922" w:firstLine="1446"/>
        <w:jc w:val="both"/>
      </w:pPr>
      <w:r>
        <w:rPr>
          <w:w w:val="105"/>
        </w:rPr>
        <w:t>Additionally, Declarant sha</w:t>
      </w:r>
      <w:r>
        <w:rPr>
          <w:w w:val="105"/>
        </w:rPr>
        <w:t>ll have the right to bring additional properties within the operation of this Declaration to become part of the Community without the consent or joinder of any</w:t>
      </w:r>
      <w:r>
        <w:rPr>
          <w:spacing w:val="-5"/>
          <w:w w:val="105"/>
        </w:rPr>
        <w:t xml:space="preserve"> </w:t>
      </w:r>
      <w:r>
        <w:rPr>
          <w:w w:val="105"/>
        </w:rPr>
        <w:t>other Person being required to</w:t>
      </w:r>
      <w:r>
        <w:rPr>
          <w:spacing w:val="-3"/>
          <w:w w:val="105"/>
        </w:rPr>
        <w:t xml:space="preserve"> </w:t>
      </w:r>
      <w:r>
        <w:rPr>
          <w:w w:val="105"/>
        </w:rPr>
        <w:t>accomplish the</w:t>
      </w:r>
      <w:r>
        <w:rPr>
          <w:spacing w:val="-1"/>
          <w:w w:val="105"/>
        </w:rPr>
        <w:t xml:space="preserve"> </w:t>
      </w:r>
      <w:r>
        <w:rPr>
          <w:w w:val="105"/>
        </w:rPr>
        <w:t>following purposes:</w:t>
      </w:r>
    </w:p>
    <w:p w14:paraId="5EC73B15" w14:textId="77777777" w:rsidR="00DE41D3" w:rsidRDefault="00DE41D3">
      <w:pPr>
        <w:pStyle w:val="BodyText"/>
        <w:spacing w:before="6"/>
        <w:rPr>
          <w:sz w:val="21"/>
        </w:rPr>
      </w:pPr>
    </w:p>
    <w:p w14:paraId="5EC73B16" w14:textId="77777777" w:rsidR="00DE41D3" w:rsidRDefault="009C2D94">
      <w:pPr>
        <w:pStyle w:val="ListParagraph"/>
        <w:numPr>
          <w:ilvl w:val="2"/>
          <w:numId w:val="50"/>
        </w:numPr>
        <w:tabs>
          <w:tab w:val="left" w:pos="3583"/>
        </w:tabs>
        <w:spacing w:line="256" w:lineRule="auto"/>
        <w:ind w:left="689" w:right="915" w:firstLine="2171"/>
        <w:jc w:val="both"/>
      </w:pPr>
      <w:r>
        <w:rPr>
          <w:w w:val="105"/>
        </w:rPr>
        <w:t>to include within the Communi</w:t>
      </w:r>
      <w:r>
        <w:rPr>
          <w:w w:val="105"/>
        </w:rPr>
        <w:t>ty any portions of any rights-of-way which become abandoned</w:t>
      </w:r>
      <w:r>
        <w:rPr>
          <w:spacing w:val="25"/>
          <w:w w:val="105"/>
        </w:rPr>
        <w:t xml:space="preserve"> </w:t>
      </w:r>
      <w:r>
        <w:rPr>
          <w:w w:val="105"/>
        </w:rPr>
        <w:t>and which abut the</w:t>
      </w:r>
      <w:r>
        <w:rPr>
          <w:spacing w:val="-2"/>
          <w:w w:val="105"/>
        </w:rPr>
        <w:t xml:space="preserve"> </w:t>
      </w:r>
      <w:r>
        <w:rPr>
          <w:w w:val="105"/>
        </w:rPr>
        <w:t>Community, or to otherwise move the boundary lines of</w:t>
      </w:r>
      <w:r>
        <w:rPr>
          <w:spacing w:val="-2"/>
          <w:w w:val="105"/>
        </w:rPr>
        <w:t xml:space="preserve"> </w:t>
      </w:r>
      <w:r>
        <w:rPr>
          <w:w w:val="105"/>
        </w:rPr>
        <w:t>the</w:t>
      </w:r>
      <w:r>
        <w:rPr>
          <w:spacing w:val="-4"/>
          <w:w w:val="105"/>
        </w:rPr>
        <w:t xml:space="preserve"> </w:t>
      </w:r>
      <w:r>
        <w:rPr>
          <w:w w:val="105"/>
        </w:rPr>
        <w:t>Community such that at locations where possible, the boundary lines abut public ways; and</w:t>
      </w:r>
    </w:p>
    <w:p w14:paraId="5EC73B17" w14:textId="77777777" w:rsidR="00DE41D3" w:rsidRDefault="00DE41D3">
      <w:pPr>
        <w:pStyle w:val="BodyText"/>
        <w:spacing w:before="1"/>
        <w:rPr>
          <w:sz w:val="21"/>
        </w:rPr>
      </w:pPr>
    </w:p>
    <w:p w14:paraId="5EC73B18" w14:textId="77777777" w:rsidR="00DE41D3" w:rsidRDefault="009C2D94">
      <w:pPr>
        <w:pStyle w:val="ListParagraph"/>
        <w:numPr>
          <w:ilvl w:val="2"/>
          <w:numId w:val="50"/>
        </w:numPr>
        <w:tabs>
          <w:tab w:val="left" w:pos="3588"/>
        </w:tabs>
        <w:spacing w:line="256" w:lineRule="auto"/>
        <w:ind w:left="693" w:right="913" w:firstLine="2167"/>
        <w:jc w:val="both"/>
      </w:pPr>
      <w:r>
        <w:rPr>
          <w:w w:val="105"/>
        </w:rPr>
        <w:t>to include within the Commun</w:t>
      </w:r>
      <w:r>
        <w:rPr>
          <w:w w:val="105"/>
        </w:rPr>
        <w:t>ity the situs of lands containing easement ways for</w:t>
      </w:r>
      <w:r>
        <w:rPr>
          <w:spacing w:val="-1"/>
          <w:w w:val="105"/>
        </w:rPr>
        <w:t xml:space="preserve"> </w:t>
      </w:r>
      <w:r>
        <w:rPr>
          <w:w w:val="105"/>
        </w:rPr>
        <w:t>ingress and egress and the</w:t>
      </w:r>
      <w:r>
        <w:rPr>
          <w:spacing w:val="-4"/>
          <w:w w:val="105"/>
        </w:rPr>
        <w:t xml:space="preserve"> </w:t>
      </w:r>
      <w:r>
        <w:rPr>
          <w:w w:val="105"/>
        </w:rPr>
        <w:t>swale areas of</w:t>
      </w:r>
      <w:r>
        <w:rPr>
          <w:spacing w:val="-3"/>
          <w:w w:val="105"/>
        </w:rPr>
        <w:t xml:space="preserve"> </w:t>
      </w:r>
      <w:r>
        <w:rPr>
          <w:w w:val="105"/>
        </w:rPr>
        <w:t>such</w:t>
      </w:r>
      <w:r>
        <w:rPr>
          <w:spacing w:val="-4"/>
          <w:w w:val="105"/>
        </w:rPr>
        <w:t xml:space="preserve"> </w:t>
      </w:r>
      <w:r>
        <w:rPr>
          <w:w w:val="105"/>
        </w:rPr>
        <w:t>easement ways which</w:t>
      </w:r>
      <w:r>
        <w:rPr>
          <w:spacing w:val="-2"/>
          <w:w w:val="105"/>
        </w:rPr>
        <w:t xml:space="preserve"> </w:t>
      </w:r>
      <w:r>
        <w:rPr>
          <w:w w:val="105"/>
        </w:rPr>
        <w:t>connect any private road system within the Community to</w:t>
      </w:r>
      <w:r>
        <w:rPr>
          <w:spacing w:val="-1"/>
          <w:w w:val="105"/>
        </w:rPr>
        <w:t xml:space="preserve"> </w:t>
      </w:r>
      <w:r>
        <w:rPr>
          <w:w w:val="105"/>
        </w:rPr>
        <w:t>the public way.</w:t>
      </w:r>
    </w:p>
    <w:p w14:paraId="5EC73B19" w14:textId="77777777" w:rsidR="00DE41D3" w:rsidRDefault="00DE41D3">
      <w:pPr>
        <w:pStyle w:val="BodyText"/>
        <w:spacing w:before="1"/>
        <w:rPr>
          <w:sz w:val="21"/>
        </w:rPr>
      </w:pPr>
    </w:p>
    <w:p w14:paraId="5EC73B1A" w14:textId="77777777" w:rsidR="00DE41D3" w:rsidRDefault="009C2D94">
      <w:pPr>
        <w:pStyle w:val="ListParagraph"/>
        <w:numPr>
          <w:ilvl w:val="1"/>
          <w:numId w:val="50"/>
        </w:numPr>
        <w:tabs>
          <w:tab w:val="left" w:pos="2864"/>
        </w:tabs>
        <w:spacing w:line="256" w:lineRule="auto"/>
        <w:ind w:left="694" w:right="911" w:firstLine="1446"/>
        <w:jc w:val="both"/>
      </w:pPr>
      <w:r>
        <w:rPr>
          <w:w w:val="105"/>
        </w:rPr>
        <w:t>Upon approval in</w:t>
      </w:r>
      <w:r>
        <w:rPr>
          <w:spacing w:val="-4"/>
          <w:w w:val="105"/>
        </w:rPr>
        <w:t xml:space="preserve"> </w:t>
      </w:r>
      <w:r>
        <w:rPr>
          <w:w w:val="105"/>
        </w:rPr>
        <w:t>writing</w:t>
      </w:r>
      <w:r>
        <w:rPr>
          <w:spacing w:val="-2"/>
          <w:w w:val="105"/>
        </w:rPr>
        <w:t xml:space="preserve"> </w:t>
      </w:r>
      <w:r>
        <w:rPr>
          <w:w w:val="105"/>
        </w:rPr>
        <w:t>of</w:t>
      </w:r>
      <w:r>
        <w:rPr>
          <w:spacing w:val="-4"/>
          <w:w w:val="105"/>
        </w:rPr>
        <w:t xml:space="preserve"> </w:t>
      </w:r>
      <w:r>
        <w:rPr>
          <w:w w:val="105"/>
        </w:rPr>
        <w:t>the Association pursuant to</w:t>
      </w:r>
      <w:r>
        <w:rPr>
          <w:spacing w:val="-4"/>
          <w:w w:val="105"/>
        </w:rPr>
        <w:t xml:space="preserve"> </w:t>
      </w:r>
      <w:r>
        <w:rPr>
          <w:w w:val="105"/>
        </w:rPr>
        <w:t>a</w:t>
      </w:r>
      <w:r>
        <w:rPr>
          <w:spacing w:val="-6"/>
          <w:w w:val="105"/>
        </w:rPr>
        <w:t xml:space="preserve"> </w:t>
      </w:r>
      <w:r>
        <w:rPr>
          <w:w w:val="105"/>
        </w:rPr>
        <w:t>majority vote</w:t>
      </w:r>
      <w:r>
        <w:rPr>
          <w:spacing w:val="-3"/>
          <w:w w:val="105"/>
        </w:rPr>
        <w:t xml:space="preserve"> </w:t>
      </w:r>
      <w:r>
        <w:rPr>
          <w:w w:val="105"/>
        </w:rPr>
        <w:t>of</w:t>
      </w:r>
      <w:r>
        <w:rPr>
          <w:spacing w:val="-4"/>
          <w:w w:val="105"/>
        </w:rPr>
        <w:t xml:space="preserve"> </w:t>
      </w:r>
      <w:r>
        <w:rPr>
          <w:w w:val="105"/>
        </w:rPr>
        <w:t>its members, an</w:t>
      </w:r>
      <w:r>
        <w:rPr>
          <w:spacing w:val="-8"/>
          <w:w w:val="105"/>
        </w:rPr>
        <w:t xml:space="preserve"> </w:t>
      </w:r>
      <w:r>
        <w:rPr>
          <w:w w:val="105"/>
        </w:rPr>
        <w:t>Owner of</w:t>
      </w:r>
      <w:r>
        <w:rPr>
          <w:spacing w:val="-8"/>
          <w:w w:val="105"/>
        </w:rPr>
        <w:t xml:space="preserve"> </w:t>
      </w:r>
      <w:r>
        <w:rPr>
          <w:w w:val="105"/>
        </w:rPr>
        <w:t>any land who</w:t>
      </w:r>
      <w:r>
        <w:rPr>
          <w:spacing w:val="-6"/>
          <w:w w:val="105"/>
        </w:rPr>
        <w:t xml:space="preserve"> </w:t>
      </w:r>
      <w:r>
        <w:rPr>
          <w:w w:val="105"/>
        </w:rPr>
        <w:t>desires to</w:t>
      </w:r>
      <w:r>
        <w:rPr>
          <w:spacing w:val="-6"/>
          <w:w w:val="105"/>
        </w:rPr>
        <w:t xml:space="preserve"> </w:t>
      </w:r>
      <w:r>
        <w:rPr>
          <w:w w:val="105"/>
        </w:rPr>
        <w:t>add it</w:t>
      </w:r>
      <w:r>
        <w:rPr>
          <w:spacing w:val="-7"/>
          <w:w w:val="105"/>
        </w:rPr>
        <w:t xml:space="preserve"> </w:t>
      </w:r>
      <w:r>
        <w:rPr>
          <w:w w:val="105"/>
        </w:rPr>
        <w:t>to</w:t>
      </w:r>
      <w:r>
        <w:rPr>
          <w:spacing w:val="-6"/>
          <w:w w:val="105"/>
        </w:rPr>
        <w:t xml:space="preserve"> </w:t>
      </w:r>
      <w:r>
        <w:rPr>
          <w:w w:val="105"/>
        </w:rPr>
        <w:t>the</w:t>
      </w:r>
      <w:r>
        <w:rPr>
          <w:spacing w:val="-6"/>
          <w:w w:val="105"/>
        </w:rPr>
        <w:t xml:space="preserve"> </w:t>
      </w:r>
      <w:r>
        <w:rPr>
          <w:w w:val="105"/>
        </w:rPr>
        <w:t>scheme</w:t>
      </w:r>
      <w:r>
        <w:rPr>
          <w:spacing w:val="-2"/>
          <w:w w:val="105"/>
        </w:rPr>
        <w:t xml:space="preserve"> </w:t>
      </w:r>
      <w:r>
        <w:rPr>
          <w:w w:val="105"/>
        </w:rPr>
        <w:t>of</w:t>
      </w:r>
      <w:r>
        <w:rPr>
          <w:spacing w:val="-7"/>
          <w:w w:val="105"/>
        </w:rPr>
        <w:t xml:space="preserve"> </w:t>
      </w:r>
      <w:r>
        <w:rPr>
          <w:w w:val="105"/>
        </w:rPr>
        <w:t>this</w:t>
      </w:r>
      <w:r>
        <w:rPr>
          <w:spacing w:val="-9"/>
          <w:w w:val="105"/>
        </w:rPr>
        <w:t xml:space="preserve"> </w:t>
      </w:r>
      <w:r>
        <w:rPr>
          <w:w w:val="105"/>
        </w:rPr>
        <w:t>Declaration and</w:t>
      </w:r>
      <w:r>
        <w:rPr>
          <w:spacing w:val="-2"/>
          <w:w w:val="105"/>
        </w:rPr>
        <w:t xml:space="preserve"> </w:t>
      </w:r>
      <w:r>
        <w:rPr>
          <w:w w:val="105"/>
        </w:rPr>
        <w:t>to</w:t>
      </w:r>
      <w:r>
        <w:rPr>
          <w:spacing w:val="-10"/>
          <w:w w:val="105"/>
        </w:rPr>
        <w:t xml:space="preserve"> </w:t>
      </w:r>
      <w:r>
        <w:rPr>
          <w:w w:val="105"/>
        </w:rPr>
        <w:t>subject it to the jurisdiction of the Association may file of public record a Supplemental Declaration declaring</w:t>
      </w:r>
      <w:r>
        <w:rPr>
          <w:w w:val="105"/>
        </w:rPr>
        <w:t xml:space="preserve"> its</w:t>
      </w:r>
      <w:r>
        <w:rPr>
          <w:spacing w:val="-6"/>
          <w:w w:val="105"/>
        </w:rPr>
        <w:t xml:space="preserve"> </w:t>
      </w:r>
      <w:r>
        <w:rPr>
          <w:w w:val="105"/>
        </w:rPr>
        <w:t>intention and</w:t>
      </w:r>
      <w:r>
        <w:rPr>
          <w:spacing w:val="-4"/>
          <w:w w:val="105"/>
        </w:rPr>
        <w:t xml:space="preserve"> </w:t>
      </w:r>
      <w:r>
        <w:rPr>
          <w:w w:val="105"/>
        </w:rPr>
        <w:t>containing the</w:t>
      </w:r>
      <w:r>
        <w:rPr>
          <w:spacing w:val="-7"/>
          <w:w w:val="105"/>
        </w:rPr>
        <w:t xml:space="preserve"> </w:t>
      </w:r>
      <w:r>
        <w:rPr>
          <w:w w:val="105"/>
        </w:rPr>
        <w:t>legal description of</w:t>
      </w:r>
      <w:r>
        <w:rPr>
          <w:spacing w:val="-3"/>
          <w:w w:val="105"/>
        </w:rPr>
        <w:t xml:space="preserve"> </w:t>
      </w:r>
      <w:r>
        <w:rPr>
          <w:w w:val="105"/>
        </w:rPr>
        <w:t>the</w:t>
      </w:r>
      <w:r>
        <w:rPr>
          <w:spacing w:val="-9"/>
          <w:w w:val="105"/>
        </w:rPr>
        <w:t xml:space="preserve"> </w:t>
      </w:r>
      <w:r>
        <w:rPr>
          <w:w w:val="105"/>
        </w:rPr>
        <w:t>lands to</w:t>
      </w:r>
      <w:r>
        <w:rPr>
          <w:spacing w:val="-9"/>
          <w:w w:val="105"/>
        </w:rPr>
        <w:t xml:space="preserve"> </w:t>
      </w:r>
      <w:r>
        <w:rPr>
          <w:w w:val="105"/>
        </w:rPr>
        <w:t>be</w:t>
      </w:r>
      <w:r>
        <w:rPr>
          <w:spacing w:val="-5"/>
          <w:w w:val="105"/>
        </w:rPr>
        <w:t xml:space="preserve"> </w:t>
      </w:r>
      <w:r>
        <w:rPr>
          <w:w w:val="105"/>
        </w:rPr>
        <w:t>added; provided, so</w:t>
      </w:r>
      <w:r>
        <w:rPr>
          <w:spacing w:val="-10"/>
          <w:w w:val="105"/>
        </w:rPr>
        <w:t xml:space="preserve"> </w:t>
      </w:r>
      <w:r>
        <w:rPr>
          <w:w w:val="105"/>
        </w:rPr>
        <w:t>long as</w:t>
      </w:r>
      <w:r>
        <w:rPr>
          <w:spacing w:val="-6"/>
          <w:w w:val="105"/>
        </w:rPr>
        <w:t xml:space="preserve"> </w:t>
      </w:r>
      <w:r>
        <w:rPr>
          <w:w w:val="105"/>
        </w:rPr>
        <w:t>Declarant owns</w:t>
      </w:r>
      <w:r>
        <w:rPr>
          <w:spacing w:val="-2"/>
          <w:w w:val="105"/>
        </w:rPr>
        <w:t xml:space="preserve"> </w:t>
      </w:r>
      <w:r>
        <w:rPr>
          <w:w w:val="105"/>
        </w:rPr>
        <w:t>a</w:t>
      </w:r>
      <w:r>
        <w:rPr>
          <w:spacing w:val="-2"/>
          <w:w w:val="105"/>
        </w:rPr>
        <w:t xml:space="preserve"> </w:t>
      </w:r>
      <w:r>
        <w:rPr>
          <w:w w:val="105"/>
        </w:rPr>
        <w:t>Unit in</w:t>
      </w:r>
      <w:r>
        <w:rPr>
          <w:spacing w:val="-2"/>
          <w:w w:val="105"/>
        </w:rPr>
        <w:t xml:space="preserve"> </w:t>
      </w:r>
      <w:r>
        <w:rPr>
          <w:w w:val="105"/>
        </w:rPr>
        <w:t>the</w:t>
      </w:r>
      <w:r>
        <w:rPr>
          <w:spacing w:val="-8"/>
          <w:w w:val="105"/>
        </w:rPr>
        <w:t xml:space="preserve"> </w:t>
      </w:r>
      <w:r>
        <w:rPr>
          <w:w w:val="105"/>
        </w:rPr>
        <w:t>Community for</w:t>
      </w:r>
      <w:r>
        <w:rPr>
          <w:spacing w:val="-2"/>
          <w:w w:val="105"/>
        </w:rPr>
        <w:t xml:space="preserve"> </w:t>
      </w:r>
      <w:r>
        <w:rPr>
          <w:w w:val="105"/>
        </w:rPr>
        <w:t>the</w:t>
      </w:r>
      <w:r>
        <w:rPr>
          <w:spacing w:val="-6"/>
          <w:w w:val="105"/>
        </w:rPr>
        <w:t xml:space="preserve"> </w:t>
      </w:r>
      <w:r>
        <w:rPr>
          <w:w w:val="105"/>
        </w:rPr>
        <w:t>sale</w:t>
      </w:r>
      <w:r>
        <w:rPr>
          <w:spacing w:val="-1"/>
          <w:w w:val="105"/>
        </w:rPr>
        <w:t xml:space="preserve"> </w:t>
      </w:r>
      <w:r>
        <w:rPr>
          <w:w w:val="105"/>
        </w:rPr>
        <w:t>in</w:t>
      </w:r>
      <w:r>
        <w:rPr>
          <w:spacing w:val="-7"/>
          <w:w w:val="105"/>
        </w:rPr>
        <w:t xml:space="preserve"> </w:t>
      </w:r>
      <w:r>
        <w:rPr>
          <w:w w:val="105"/>
        </w:rPr>
        <w:t>the</w:t>
      </w:r>
      <w:r>
        <w:rPr>
          <w:spacing w:val="-8"/>
          <w:w w:val="105"/>
        </w:rPr>
        <w:t xml:space="preserve"> </w:t>
      </w:r>
      <w:r>
        <w:rPr>
          <w:w w:val="105"/>
        </w:rPr>
        <w:t>ordinary</w:t>
      </w:r>
      <w:r>
        <w:rPr>
          <w:spacing w:val="-2"/>
          <w:w w:val="105"/>
        </w:rPr>
        <w:t xml:space="preserve"> </w:t>
      </w:r>
      <w:r>
        <w:rPr>
          <w:w w:val="105"/>
        </w:rPr>
        <w:t>course</w:t>
      </w:r>
      <w:r>
        <w:rPr>
          <w:spacing w:val="-2"/>
          <w:w w:val="105"/>
        </w:rPr>
        <w:t xml:space="preserve"> </w:t>
      </w:r>
      <w:r>
        <w:rPr>
          <w:w w:val="105"/>
        </w:rPr>
        <w:t>of</w:t>
      </w:r>
      <w:r>
        <w:rPr>
          <w:spacing w:val="-3"/>
          <w:w w:val="105"/>
        </w:rPr>
        <w:t xml:space="preserve"> </w:t>
      </w:r>
      <w:r>
        <w:rPr>
          <w:w w:val="105"/>
        </w:rPr>
        <w:t>business, then</w:t>
      </w:r>
      <w:r>
        <w:rPr>
          <w:spacing w:val="-2"/>
          <w:w w:val="105"/>
        </w:rPr>
        <w:t xml:space="preserve"> </w:t>
      </w:r>
      <w:r>
        <w:rPr>
          <w:w w:val="105"/>
        </w:rPr>
        <w:t>there shall be no</w:t>
      </w:r>
      <w:r>
        <w:rPr>
          <w:spacing w:val="-3"/>
          <w:w w:val="105"/>
        </w:rPr>
        <w:t xml:space="preserve"> </w:t>
      </w:r>
      <w:r>
        <w:rPr>
          <w:w w:val="105"/>
        </w:rPr>
        <w:t xml:space="preserve">additions to the Community (other than as permitted under paragraphs (a) and (b) above and paragraph (d) below), unless the Declarant joins the majority of Owners in approving such </w:t>
      </w:r>
      <w:r>
        <w:rPr>
          <w:spacing w:val="-2"/>
          <w:w w:val="105"/>
        </w:rPr>
        <w:t>addition.</w:t>
      </w:r>
    </w:p>
    <w:p w14:paraId="5EC73B1B" w14:textId="77777777" w:rsidR="00DE41D3" w:rsidRDefault="00DE41D3">
      <w:pPr>
        <w:pStyle w:val="BodyText"/>
        <w:rPr>
          <w:sz w:val="21"/>
        </w:rPr>
      </w:pPr>
    </w:p>
    <w:p w14:paraId="5EC73B1C" w14:textId="77777777" w:rsidR="00DE41D3" w:rsidRDefault="009C2D94">
      <w:pPr>
        <w:pStyle w:val="ListParagraph"/>
        <w:numPr>
          <w:ilvl w:val="1"/>
          <w:numId w:val="50"/>
        </w:numPr>
        <w:tabs>
          <w:tab w:val="left" w:pos="2869"/>
        </w:tabs>
        <w:spacing w:line="252" w:lineRule="auto"/>
        <w:ind w:left="698" w:right="900" w:firstLine="1447"/>
        <w:jc w:val="both"/>
      </w:pPr>
      <w:r>
        <w:rPr>
          <w:w w:val="105"/>
        </w:rPr>
        <w:t>Upon a merger or consolidation</w:t>
      </w:r>
      <w:r>
        <w:rPr>
          <w:w w:val="105"/>
        </w:rPr>
        <w:t xml:space="preserve"> of the Association with another association, the Association's properties, rights and obligations may, by operation of law, be transferred to</w:t>
      </w:r>
      <w:r>
        <w:rPr>
          <w:spacing w:val="40"/>
          <w:w w:val="105"/>
        </w:rPr>
        <w:t xml:space="preserve"> </w:t>
      </w:r>
      <w:r>
        <w:rPr>
          <w:w w:val="105"/>
        </w:rPr>
        <w:t>another surviving or consolidated association or, alternatively, the properties, rights and obligations of anothe</w:t>
      </w:r>
      <w:r>
        <w:rPr>
          <w:w w:val="105"/>
        </w:rPr>
        <w:t>r association may, by</w:t>
      </w:r>
      <w:r>
        <w:rPr>
          <w:spacing w:val="-9"/>
          <w:w w:val="105"/>
        </w:rPr>
        <w:t xml:space="preserve"> </w:t>
      </w:r>
      <w:r>
        <w:rPr>
          <w:w w:val="105"/>
        </w:rPr>
        <w:t>operation of</w:t>
      </w:r>
      <w:r>
        <w:rPr>
          <w:spacing w:val="-3"/>
          <w:w w:val="105"/>
        </w:rPr>
        <w:t xml:space="preserve"> </w:t>
      </w:r>
      <w:r>
        <w:rPr>
          <w:w w:val="105"/>
        </w:rPr>
        <w:t>law, be</w:t>
      </w:r>
      <w:r>
        <w:rPr>
          <w:spacing w:val="-1"/>
          <w:w w:val="105"/>
        </w:rPr>
        <w:t xml:space="preserve"> </w:t>
      </w:r>
      <w:r>
        <w:rPr>
          <w:w w:val="105"/>
        </w:rPr>
        <w:t>added to</w:t>
      </w:r>
      <w:r>
        <w:rPr>
          <w:spacing w:val="-2"/>
          <w:w w:val="105"/>
        </w:rPr>
        <w:t xml:space="preserve"> </w:t>
      </w:r>
      <w:r>
        <w:rPr>
          <w:w w:val="105"/>
        </w:rPr>
        <w:t>the</w:t>
      </w:r>
      <w:r>
        <w:rPr>
          <w:spacing w:val="-1"/>
          <w:w w:val="105"/>
        </w:rPr>
        <w:t xml:space="preserve"> </w:t>
      </w:r>
      <w:r>
        <w:rPr>
          <w:w w:val="105"/>
        </w:rPr>
        <w:t>properties, rights and obligations of the Association as a surviving corporation pursuant to merger.</w:t>
      </w:r>
      <w:r>
        <w:rPr>
          <w:spacing w:val="40"/>
          <w:w w:val="105"/>
        </w:rPr>
        <w:t xml:space="preserve"> </w:t>
      </w:r>
      <w:r>
        <w:rPr>
          <w:w w:val="105"/>
        </w:rPr>
        <w:t>The surviving or consolidated association may administer the</w:t>
      </w:r>
      <w:r>
        <w:rPr>
          <w:spacing w:val="-6"/>
          <w:w w:val="105"/>
        </w:rPr>
        <w:t xml:space="preserve"> </w:t>
      </w:r>
      <w:r>
        <w:rPr>
          <w:w w:val="105"/>
        </w:rPr>
        <w:t>covenants, restrictions and</w:t>
      </w:r>
      <w:r>
        <w:rPr>
          <w:spacing w:val="-2"/>
          <w:w w:val="105"/>
        </w:rPr>
        <w:t xml:space="preserve"> </w:t>
      </w:r>
      <w:r>
        <w:rPr>
          <w:w w:val="105"/>
        </w:rPr>
        <w:t>conditions</w:t>
      </w:r>
      <w:r>
        <w:rPr>
          <w:w w:val="105"/>
        </w:rPr>
        <w:t xml:space="preserve"> established by</w:t>
      </w:r>
      <w:r>
        <w:rPr>
          <w:spacing w:val="-5"/>
          <w:w w:val="105"/>
        </w:rPr>
        <w:t xml:space="preserve"> </w:t>
      </w:r>
      <w:r>
        <w:rPr>
          <w:w w:val="105"/>
        </w:rPr>
        <w:t>this</w:t>
      </w:r>
      <w:r>
        <w:rPr>
          <w:spacing w:val="-1"/>
          <w:w w:val="105"/>
        </w:rPr>
        <w:t xml:space="preserve"> </w:t>
      </w:r>
      <w:r>
        <w:rPr>
          <w:w w:val="105"/>
        </w:rPr>
        <w:t>Declaration within the</w:t>
      </w:r>
      <w:r>
        <w:rPr>
          <w:spacing w:val="-9"/>
          <w:w w:val="105"/>
        </w:rPr>
        <w:t xml:space="preserve"> </w:t>
      </w:r>
      <w:r>
        <w:rPr>
          <w:w w:val="105"/>
        </w:rPr>
        <w:t>Community, together with</w:t>
      </w:r>
      <w:r>
        <w:rPr>
          <w:spacing w:val="-1"/>
          <w:w w:val="105"/>
        </w:rPr>
        <w:t xml:space="preserve"> </w:t>
      </w:r>
      <w:r>
        <w:rPr>
          <w:w w:val="105"/>
        </w:rPr>
        <w:t>the</w:t>
      </w:r>
      <w:r>
        <w:rPr>
          <w:spacing w:val="-9"/>
          <w:w w:val="105"/>
        </w:rPr>
        <w:t xml:space="preserve"> </w:t>
      </w:r>
      <w:r>
        <w:rPr>
          <w:w w:val="105"/>
        </w:rPr>
        <w:t>covenants, conditions and restrictions established upon</w:t>
      </w:r>
      <w:r>
        <w:rPr>
          <w:spacing w:val="-4"/>
          <w:w w:val="105"/>
        </w:rPr>
        <w:t xml:space="preserve"> </w:t>
      </w:r>
      <w:r>
        <w:rPr>
          <w:w w:val="105"/>
        </w:rPr>
        <w:t>any other property as one scheme.</w:t>
      </w:r>
      <w:r>
        <w:rPr>
          <w:spacing w:val="80"/>
          <w:w w:val="105"/>
        </w:rPr>
        <w:t xml:space="preserve"> </w:t>
      </w:r>
      <w:r>
        <w:rPr>
          <w:w w:val="105"/>
        </w:rPr>
        <w:t xml:space="preserve">No such merger or consolidation, however, shall effect any revocation, change or addition to </w:t>
      </w:r>
      <w:r>
        <w:rPr>
          <w:w w:val="105"/>
        </w:rPr>
        <w:t xml:space="preserve">the covenants established by this Declaration within the </w:t>
      </w:r>
      <w:r>
        <w:rPr>
          <w:spacing w:val="-2"/>
          <w:w w:val="105"/>
        </w:rPr>
        <w:t>Community.</w:t>
      </w:r>
    </w:p>
    <w:p w14:paraId="5EC73B1D" w14:textId="77777777" w:rsidR="00DE41D3" w:rsidRDefault="00DE41D3">
      <w:pPr>
        <w:spacing w:line="252" w:lineRule="auto"/>
        <w:jc w:val="both"/>
        <w:sectPr w:rsidR="00DE41D3">
          <w:headerReference w:type="default" r:id="rId30"/>
          <w:footerReference w:type="default" r:id="rId31"/>
          <w:pgSz w:w="12280" w:h="16800"/>
          <w:pgMar w:top="940" w:right="400" w:bottom="1180" w:left="900" w:header="260" w:footer="987" w:gutter="0"/>
          <w:cols w:space="720"/>
        </w:sectPr>
      </w:pPr>
    </w:p>
    <w:p w14:paraId="5EC73B1E" w14:textId="77777777" w:rsidR="00DE41D3" w:rsidRDefault="00DE41D3">
      <w:pPr>
        <w:pStyle w:val="BodyText"/>
        <w:rPr>
          <w:sz w:val="20"/>
        </w:rPr>
      </w:pPr>
    </w:p>
    <w:p w14:paraId="5EC73B1F" w14:textId="77777777" w:rsidR="00DE41D3" w:rsidRDefault="00DE41D3">
      <w:pPr>
        <w:pStyle w:val="BodyText"/>
        <w:rPr>
          <w:sz w:val="20"/>
        </w:rPr>
      </w:pPr>
    </w:p>
    <w:p w14:paraId="5EC73B20" w14:textId="77777777" w:rsidR="00DE41D3" w:rsidRDefault="00DE41D3">
      <w:pPr>
        <w:pStyle w:val="BodyText"/>
        <w:rPr>
          <w:sz w:val="20"/>
        </w:rPr>
      </w:pPr>
    </w:p>
    <w:p w14:paraId="5EC73B21" w14:textId="77777777" w:rsidR="00DE41D3" w:rsidRDefault="00DE41D3">
      <w:pPr>
        <w:pStyle w:val="BodyText"/>
        <w:rPr>
          <w:sz w:val="20"/>
        </w:rPr>
      </w:pPr>
    </w:p>
    <w:p w14:paraId="5EC73B22" w14:textId="77777777" w:rsidR="00DE41D3" w:rsidRDefault="00DE41D3">
      <w:pPr>
        <w:pStyle w:val="BodyText"/>
        <w:spacing w:before="6"/>
        <w:rPr>
          <w:sz w:val="20"/>
        </w:rPr>
      </w:pPr>
    </w:p>
    <w:p w14:paraId="5EC73B23" w14:textId="77777777" w:rsidR="00DE41D3" w:rsidRDefault="009C2D94">
      <w:pPr>
        <w:pStyle w:val="ListParagraph"/>
        <w:numPr>
          <w:ilvl w:val="1"/>
          <w:numId w:val="50"/>
        </w:numPr>
        <w:tabs>
          <w:tab w:val="left" w:pos="2835"/>
        </w:tabs>
        <w:spacing w:before="1" w:line="247" w:lineRule="auto"/>
        <w:ind w:left="662" w:right="931" w:firstLine="1444"/>
        <w:jc w:val="both"/>
        <w:rPr>
          <w:sz w:val="23"/>
        </w:rPr>
      </w:pPr>
      <w:r>
        <w:rPr>
          <w:sz w:val="23"/>
        </w:rPr>
        <w:t>At the time any additional lands are made subject to this Declaration, in conjunction with approval by</w:t>
      </w:r>
      <w:r>
        <w:rPr>
          <w:spacing w:val="-2"/>
          <w:sz w:val="23"/>
        </w:rPr>
        <w:t xml:space="preserve"> </w:t>
      </w:r>
      <w:r>
        <w:rPr>
          <w:sz w:val="23"/>
        </w:rPr>
        <w:t>Orange County, Declarant may also record an</w:t>
      </w:r>
      <w:r>
        <w:rPr>
          <w:spacing w:val="-1"/>
          <w:sz w:val="23"/>
        </w:rPr>
        <w:t xml:space="preserve"> </w:t>
      </w:r>
      <w:r>
        <w:rPr>
          <w:sz w:val="23"/>
        </w:rPr>
        <w:t>instrument which:</w:t>
      </w:r>
    </w:p>
    <w:p w14:paraId="5EC73B24" w14:textId="77777777" w:rsidR="00DE41D3" w:rsidRDefault="00DE41D3">
      <w:pPr>
        <w:pStyle w:val="BodyText"/>
        <w:spacing w:before="5"/>
        <w:rPr>
          <w:sz w:val="21"/>
        </w:rPr>
      </w:pPr>
    </w:p>
    <w:p w14:paraId="5EC73B25" w14:textId="77777777" w:rsidR="00DE41D3" w:rsidRDefault="009C2D94">
      <w:pPr>
        <w:pStyle w:val="ListParagraph"/>
        <w:numPr>
          <w:ilvl w:val="2"/>
          <w:numId w:val="50"/>
        </w:numPr>
        <w:tabs>
          <w:tab w:val="left" w:pos="3564"/>
        </w:tabs>
        <w:ind w:left="667" w:right="935" w:firstLine="2169"/>
        <w:jc w:val="both"/>
        <w:rPr>
          <w:sz w:val="23"/>
        </w:rPr>
      </w:pPr>
      <w:r>
        <w:rPr>
          <w:sz w:val="23"/>
        </w:rPr>
        <w:t>modifies any</w:t>
      </w:r>
      <w:r>
        <w:rPr>
          <w:spacing w:val="-4"/>
          <w:sz w:val="23"/>
        </w:rPr>
        <w:t xml:space="preserve"> </w:t>
      </w:r>
      <w:r>
        <w:rPr>
          <w:sz w:val="23"/>
        </w:rPr>
        <w:t>of</w:t>
      </w:r>
      <w:r>
        <w:rPr>
          <w:spacing w:val="-2"/>
          <w:sz w:val="23"/>
        </w:rPr>
        <w:t xml:space="preserve"> </w:t>
      </w:r>
      <w:r>
        <w:rPr>
          <w:sz w:val="23"/>
        </w:rPr>
        <w:t>the provisions of</w:t>
      </w:r>
      <w:r>
        <w:rPr>
          <w:spacing w:val="-5"/>
          <w:sz w:val="23"/>
        </w:rPr>
        <w:t xml:space="preserve"> </w:t>
      </w:r>
      <w:r>
        <w:rPr>
          <w:sz w:val="23"/>
        </w:rPr>
        <w:t>this</w:t>
      </w:r>
      <w:r>
        <w:rPr>
          <w:spacing w:val="-3"/>
          <w:sz w:val="23"/>
        </w:rPr>
        <w:t xml:space="preserve"> </w:t>
      </w:r>
      <w:r>
        <w:rPr>
          <w:sz w:val="23"/>
        </w:rPr>
        <w:t>Declaration insofar as</w:t>
      </w:r>
      <w:r>
        <w:rPr>
          <w:spacing w:val="-6"/>
          <w:sz w:val="23"/>
        </w:rPr>
        <w:t xml:space="preserve"> </w:t>
      </w:r>
      <w:r>
        <w:rPr>
          <w:sz w:val="23"/>
        </w:rPr>
        <w:t>they</w:t>
      </w:r>
      <w:r>
        <w:rPr>
          <w:spacing w:val="-4"/>
          <w:sz w:val="23"/>
        </w:rPr>
        <w:t xml:space="preserve"> </w:t>
      </w:r>
      <w:r>
        <w:rPr>
          <w:sz w:val="23"/>
        </w:rPr>
        <w:t>may apply to such additional lands only; or</w:t>
      </w:r>
    </w:p>
    <w:p w14:paraId="5EC73B26" w14:textId="77777777" w:rsidR="00DE41D3" w:rsidRDefault="00DE41D3">
      <w:pPr>
        <w:pStyle w:val="BodyText"/>
        <w:spacing w:before="5"/>
        <w:rPr>
          <w:sz w:val="22"/>
        </w:rPr>
      </w:pPr>
    </w:p>
    <w:p w14:paraId="5EC73B27" w14:textId="77777777" w:rsidR="00DE41D3" w:rsidRDefault="009C2D94">
      <w:pPr>
        <w:pStyle w:val="ListParagraph"/>
        <w:numPr>
          <w:ilvl w:val="2"/>
          <w:numId w:val="50"/>
        </w:numPr>
        <w:tabs>
          <w:tab w:val="left" w:pos="3557"/>
          <w:tab w:val="left" w:pos="3558"/>
        </w:tabs>
        <w:spacing w:before="1"/>
        <w:ind w:left="3557" w:hanging="722"/>
        <w:rPr>
          <w:sz w:val="23"/>
        </w:rPr>
      </w:pPr>
      <w:r>
        <w:rPr>
          <w:sz w:val="23"/>
        </w:rPr>
        <w:t>creates</w:t>
      </w:r>
      <w:r>
        <w:rPr>
          <w:spacing w:val="-8"/>
          <w:sz w:val="23"/>
        </w:rPr>
        <w:t xml:space="preserve"> </w:t>
      </w:r>
      <w:r>
        <w:rPr>
          <w:sz w:val="23"/>
        </w:rPr>
        <w:t>new</w:t>
      </w:r>
      <w:r>
        <w:rPr>
          <w:spacing w:val="-2"/>
          <w:sz w:val="23"/>
        </w:rPr>
        <w:t xml:space="preserve"> </w:t>
      </w:r>
      <w:r>
        <w:rPr>
          <w:sz w:val="23"/>
        </w:rPr>
        <w:t>provisions</w:t>
      </w:r>
      <w:r>
        <w:rPr>
          <w:spacing w:val="1"/>
          <w:sz w:val="23"/>
        </w:rPr>
        <w:t xml:space="preserve"> </w:t>
      </w:r>
      <w:r>
        <w:rPr>
          <w:sz w:val="23"/>
        </w:rPr>
        <w:t>applicable</w:t>
      </w:r>
      <w:r>
        <w:rPr>
          <w:spacing w:val="2"/>
          <w:sz w:val="23"/>
        </w:rPr>
        <w:t xml:space="preserve"> </w:t>
      </w:r>
      <w:r>
        <w:rPr>
          <w:sz w:val="23"/>
        </w:rPr>
        <w:t>only</w:t>
      </w:r>
      <w:r>
        <w:rPr>
          <w:spacing w:val="-8"/>
          <w:sz w:val="23"/>
        </w:rPr>
        <w:t xml:space="preserve"> </w:t>
      </w:r>
      <w:r>
        <w:rPr>
          <w:sz w:val="23"/>
        </w:rPr>
        <w:t>to</w:t>
      </w:r>
      <w:r>
        <w:rPr>
          <w:spacing w:val="-9"/>
          <w:sz w:val="23"/>
        </w:rPr>
        <w:t xml:space="preserve"> </w:t>
      </w:r>
      <w:r>
        <w:rPr>
          <w:sz w:val="23"/>
        </w:rPr>
        <w:t>such</w:t>
      </w:r>
      <w:r>
        <w:rPr>
          <w:spacing w:val="-4"/>
          <w:sz w:val="23"/>
        </w:rPr>
        <w:t xml:space="preserve"> </w:t>
      </w:r>
      <w:r>
        <w:rPr>
          <w:sz w:val="23"/>
        </w:rPr>
        <w:t>additional</w:t>
      </w:r>
      <w:r>
        <w:rPr>
          <w:spacing w:val="3"/>
          <w:sz w:val="23"/>
        </w:rPr>
        <w:t xml:space="preserve"> </w:t>
      </w:r>
      <w:r>
        <w:rPr>
          <w:sz w:val="23"/>
        </w:rPr>
        <w:t>lands;</w:t>
      </w:r>
      <w:r>
        <w:rPr>
          <w:spacing w:val="-5"/>
          <w:sz w:val="23"/>
        </w:rPr>
        <w:t xml:space="preserve"> or</w:t>
      </w:r>
    </w:p>
    <w:p w14:paraId="5EC73B28" w14:textId="77777777" w:rsidR="00DE41D3" w:rsidRDefault="00DE41D3">
      <w:pPr>
        <w:pStyle w:val="BodyText"/>
        <w:spacing w:before="7"/>
        <w:rPr>
          <w:sz w:val="21"/>
        </w:rPr>
      </w:pPr>
    </w:p>
    <w:p w14:paraId="5EC73B29" w14:textId="77777777" w:rsidR="00DE41D3" w:rsidRDefault="009C2D94">
      <w:pPr>
        <w:pStyle w:val="ListParagraph"/>
        <w:numPr>
          <w:ilvl w:val="2"/>
          <w:numId w:val="50"/>
        </w:numPr>
        <w:tabs>
          <w:tab w:val="left" w:pos="3558"/>
        </w:tabs>
        <w:spacing w:line="244" w:lineRule="auto"/>
        <w:ind w:left="667" w:right="924" w:firstLine="2168"/>
        <w:jc w:val="both"/>
        <w:rPr>
          <w:sz w:val="23"/>
        </w:rPr>
      </w:pPr>
      <w:r>
        <w:rPr>
          <w:sz w:val="23"/>
        </w:rPr>
        <w:t>omits the applicability of any of the provisions of this Declaration as to any such additional lands; or</w:t>
      </w:r>
    </w:p>
    <w:p w14:paraId="5EC73B2A" w14:textId="77777777" w:rsidR="00DE41D3" w:rsidRDefault="00DE41D3">
      <w:pPr>
        <w:pStyle w:val="BodyText"/>
        <w:spacing w:before="6"/>
        <w:rPr>
          <w:sz w:val="21"/>
        </w:rPr>
      </w:pPr>
    </w:p>
    <w:p w14:paraId="5EC73B2B" w14:textId="77777777" w:rsidR="00DE41D3" w:rsidRDefault="009C2D94">
      <w:pPr>
        <w:pStyle w:val="ListParagraph"/>
        <w:numPr>
          <w:ilvl w:val="2"/>
          <w:numId w:val="50"/>
        </w:numPr>
        <w:tabs>
          <w:tab w:val="left" w:pos="3563"/>
          <w:tab w:val="left" w:pos="3564"/>
        </w:tabs>
        <w:ind w:left="3563" w:hanging="724"/>
        <w:rPr>
          <w:sz w:val="23"/>
        </w:rPr>
      </w:pPr>
      <w:r>
        <w:rPr>
          <w:sz w:val="23"/>
        </w:rPr>
        <w:t>does</w:t>
      </w:r>
      <w:r>
        <w:rPr>
          <w:spacing w:val="1"/>
          <w:sz w:val="23"/>
        </w:rPr>
        <w:t xml:space="preserve"> </w:t>
      </w:r>
      <w:r>
        <w:rPr>
          <w:sz w:val="23"/>
        </w:rPr>
        <w:t>any,</w:t>
      </w:r>
      <w:r>
        <w:rPr>
          <w:spacing w:val="2"/>
          <w:sz w:val="23"/>
        </w:rPr>
        <w:t xml:space="preserve"> </w:t>
      </w:r>
      <w:r>
        <w:rPr>
          <w:sz w:val="23"/>
        </w:rPr>
        <w:t>all</w:t>
      </w:r>
      <w:r>
        <w:rPr>
          <w:spacing w:val="-4"/>
          <w:sz w:val="23"/>
        </w:rPr>
        <w:t xml:space="preserve"> </w:t>
      </w:r>
      <w:r>
        <w:rPr>
          <w:sz w:val="23"/>
        </w:rPr>
        <w:t>or</w:t>
      </w:r>
      <w:r>
        <w:rPr>
          <w:spacing w:val="-2"/>
          <w:sz w:val="23"/>
        </w:rPr>
        <w:t xml:space="preserve"> </w:t>
      </w:r>
      <w:r>
        <w:rPr>
          <w:sz w:val="23"/>
        </w:rPr>
        <w:t>none</w:t>
      </w:r>
      <w:r>
        <w:rPr>
          <w:spacing w:val="-2"/>
          <w:sz w:val="23"/>
        </w:rPr>
        <w:t xml:space="preserve"> </w:t>
      </w:r>
      <w:r>
        <w:rPr>
          <w:sz w:val="23"/>
        </w:rPr>
        <w:t>of</w:t>
      </w:r>
      <w:r>
        <w:rPr>
          <w:spacing w:val="-3"/>
          <w:sz w:val="23"/>
        </w:rPr>
        <w:t xml:space="preserve"> </w:t>
      </w:r>
      <w:r>
        <w:rPr>
          <w:sz w:val="23"/>
        </w:rPr>
        <w:t>the</w:t>
      </w:r>
      <w:r>
        <w:rPr>
          <w:spacing w:val="-4"/>
          <w:sz w:val="23"/>
        </w:rPr>
        <w:t xml:space="preserve"> </w:t>
      </w:r>
      <w:r>
        <w:rPr>
          <w:spacing w:val="-2"/>
          <w:sz w:val="23"/>
        </w:rPr>
        <w:t>above.</w:t>
      </w:r>
    </w:p>
    <w:p w14:paraId="5EC73B2C" w14:textId="77777777" w:rsidR="00DE41D3" w:rsidRDefault="00DE41D3">
      <w:pPr>
        <w:pStyle w:val="BodyText"/>
        <w:spacing w:before="1"/>
        <w:rPr>
          <w:sz w:val="22"/>
        </w:rPr>
      </w:pPr>
    </w:p>
    <w:p w14:paraId="5EC73B2D" w14:textId="77777777" w:rsidR="00DE41D3" w:rsidRDefault="009C2D94">
      <w:pPr>
        <w:pStyle w:val="ListParagraph"/>
        <w:numPr>
          <w:ilvl w:val="1"/>
          <w:numId w:val="50"/>
        </w:numPr>
        <w:tabs>
          <w:tab w:val="left" w:pos="2839"/>
        </w:tabs>
        <w:spacing w:line="247" w:lineRule="auto"/>
        <w:ind w:left="671" w:right="925" w:firstLine="1444"/>
        <w:jc w:val="both"/>
        <w:rPr>
          <w:sz w:val="23"/>
        </w:rPr>
      </w:pPr>
      <w:r>
        <w:rPr>
          <w:sz w:val="23"/>
        </w:rPr>
        <w:t>The execution and recordation of this Declaration shall not be construed to require Declarant to</w:t>
      </w:r>
      <w:r>
        <w:rPr>
          <w:spacing w:val="-6"/>
          <w:sz w:val="23"/>
        </w:rPr>
        <w:t xml:space="preserve"> </w:t>
      </w:r>
      <w:r>
        <w:rPr>
          <w:sz w:val="23"/>
        </w:rPr>
        <w:t>subject any</w:t>
      </w:r>
      <w:r>
        <w:rPr>
          <w:spacing w:val="-4"/>
          <w:sz w:val="23"/>
        </w:rPr>
        <w:t xml:space="preserve"> </w:t>
      </w:r>
      <w:r>
        <w:rPr>
          <w:sz w:val="23"/>
        </w:rPr>
        <w:t>additional lands</w:t>
      </w:r>
      <w:r>
        <w:rPr>
          <w:spacing w:val="-1"/>
          <w:sz w:val="23"/>
        </w:rPr>
        <w:t xml:space="preserve"> </w:t>
      </w:r>
      <w:r>
        <w:rPr>
          <w:sz w:val="23"/>
        </w:rPr>
        <w:t>to</w:t>
      </w:r>
      <w:r>
        <w:rPr>
          <w:spacing w:val="-12"/>
          <w:sz w:val="23"/>
        </w:rPr>
        <w:t xml:space="preserve"> </w:t>
      </w:r>
      <w:r>
        <w:rPr>
          <w:sz w:val="23"/>
        </w:rPr>
        <w:t>the</w:t>
      </w:r>
      <w:r>
        <w:rPr>
          <w:spacing w:val="-5"/>
          <w:sz w:val="23"/>
        </w:rPr>
        <w:t xml:space="preserve"> </w:t>
      </w:r>
      <w:r>
        <w:rPr>
          <w:sz w:val="23"/>
        </w:rPr>
        <w:t>covenants, conditions and</w:t>
      </w:r>
      <w:r>
        <w:rPr>
          <w:spacing w:val="-2"/>
          <w:sz w:val="23"/>
        </w:rPr>
        <w:t xml:space="preserve"> </w:t>
      </w:r>
      <w:r>
        <w:rPr>
          <w:sz w:val="23"/>
        </w:rPr>
        <w:t>restrictions or</w:t>
      </w:r>
      <w:r>
        <w:rPr>
          <w:spacing w:val="-9"/>
          <w:sz w:val="23"/>
        </w:rPr>
        <w:t xml:space="preserve"> </w:t>
      </w:r>
      <w:r>
        <w:rPr>
          <w:sz w:val="23"/>
        </w:rPr>
        <w:t>other provisions of this Declaration or any other recorded instrument.</w:t>
      </w:r>
    </w:p>
    <w:p w14:paraId="5EC73B2E" w14:textId="77777777" w:rsidR="00DE41D3" w:rsidRDefault="00DE41D3">
      <w:pPr>
        <w:pStyle w:val="BodyText"/>
        <w:spacing w:before="9"/>
        <w:rPr>
          <w:sz w:val="20"/>
        </w:rPr>
      </w:pPr>
    </w:p>
    <w:p w14:paraId="5EC73B2F" w14:textId="77777777" w:rsidR="00DE41D3" w:rsidRDefault="009C2D94">
      <w:pPr>
        <w:pStyle w:val="BodyText"/>
        <w:spacing w:line="247" w:lineRule="auto"/>
        <w:ind w:left="666" w:right="904" w:firstLine="546"/>
        <w:jc w:val="both"/>
      </w:pPr>
      <w:r>
        <w:t>Section 4.</w:t>
      </w:r>
      <w:r>
        <w:rPr>
          <w:spacing w:val="40"/>
        </w:rPr>
        <w:t xml:space="preserve"> </w:t>
      </w:r>
      <w:r>
        <w:rPr>
          <w:u w:val="single"/>
        </w:rPr>
        <w:t>Withdrawal.</w:t>
      </w:r>
      <w:r>
        <w:rPr>
          <w:spacing w:val="40"/>
        </w:rPr>
        <w:t xml:space="preserve"> </w:t>
      </w:r>
      <w:r>
        <w:t>Declarant reserves the right to amend this Declaration at any time, without prior notice and without the consent of any Person, except the Orange County Board of</w:t>
      </w:r>
      <w:r>
        <w:t xml:space="preserve"> County Commissioners, from which consent shall be required, for the purpose of removing certain portions of the Community then owned by the Declarant or its affiliates or the Association from provisions of this Declaration to the extent included originall</w:t>
      </w:r>
      <w:r>
        <w:t>y in error or as</w:t>
      </w:r>
      <w:r>
        <w:rPr>
          <w:spacing w:val="-1"/>
        </w:rPr>
        <w:t xml:space="preserve"> </w:t>
      </w:r>
      <w:r>
        <w:t>a result of any changes whatsoever in the plans for the Community desired to be effected by Declarant; provided, however, such withdrawal is</w:t>
      </w:r>
      <w:r>
        <w:rPr>
          <w:spacing w:val="-5"/>
        </w:rPr>
        <w:t xml:space="preserve"> </w:t>
      </w:r>
      <w:r>
        <w:t>not unequivocally contrary to</w:t>
      </w:r>
      <w:r>
        <w:rPr>
          <w:spacing w:val="-4"/>
        </w:rPr>
        <w:t xml:space="preserve"> </w:t>
      </w:r>
      <w:r>
        <w:t>the</w:t>
      </w:r>
      <w:r>
        <w:rPr>
          <w:spacing w:val="-5"/>
        </w:rPr>
        <w:t xml:space="preserve"> </w:t>
      </w:r>
      <w:r>
        <w:t>overall, uniform scheme of</w:t>
      </w:r>
      <w:r>
        <w:rPr>
          <w:spacing w:val="-4"/>
        </w:rPr>
        <w:t xml:space="preserve"> </w:t>
      </w:r>
      <w:r>
        <w:t>development for the Community.</w:t>
      </w:r>
      <w:r>
        <w:rPr>
          <w:spacing w:val="40"/>
        </w:rPr>
        <w:t xml:space="preserve"> </w:t>
      </w:r>
      <w:r>
        <w:t>Any wi</w:t>
      </w:r>
      <w:r>
        <w:t>thdrawal of land not owned by Declarant shall require the written consent or joinder of the then-owner(s)</w:t>
      </w:r>
      <w:r>
        <w:rPr>
          <w:spacing w:val="31"/>
        </w:rPr>
        <w:t xml:space="preserve"> </w:t>
      </w:r>
      <w:r>
        <w:t>and mortgagee(s)</w:t>
      </w:r>
      <w:r>
        <w:rPr>
          <w:spacing w:val="33"/>
        </w:rPr>
        <w:t xml:space="preserve"> </w:t>
      </w:r>
      <w:r>
        <w:t>of such land, but not of any</w:t>
      </w:r>
      <w:r>
        <w:rPr>
          <w:spacing w:val="-1"/>
        </w:rPr>
        <w:t xml:space="preserve"> </w:t>
      </w:r>
      <w:r>
        <w:t>others.</w:t>
      </w:r>
      <w:r>
        <w:rPr>
          <w:spacing w:val="80"/>
        </w:rPr>
        <w:t xml:space="preserve"> </w:t>
      </w:r>
      <w:r>
        <w:t xml:space="preserve">Notwithstanding the foregoing, no withdrawal which effects the operation and maintenance of the </w:t>
      </w:r>
      <w:r>
        <w:t>surface water management system shall be made without the consent of the SJRWMD.</w:t>
      </w:r>
    </w:p>
    <w:p w14:paraId="5EC73B30" w14:textId="77777777" w:rsidR="00DE41D3" w:rsidRDefault="00DE41D3">
      <w:pPr>
        <w:pStyle w:val="BodyText"/>
        <w:spacing w:before="5"/>
        <w:rPr>
          <w:sz w:val="30"/>
        </w:rPr>
      </w:pPr>
    </w:p>
    <w:p w14:paraId="5EC73B31" w14:textId="77777777" w:rsidR="00DE41D3" w:rsidRDefault="009C2D94">
      <w:pPr>
        <w:ind w:left="1525" w:right="1760"/>
        <w:jc w:val="center"/>
        <w:rPr>
          <w:sz w:val="25"/>
        </w:rPr>
      </w:pPr>
      <w:r>
        <w:rPr>
          <w:b/>
          <w:w w:val="105"/>
        </w:rPr>
        <w:t>ARTICLE</w:t>
      </w:r>
      <w:r>
        <w:rPr>
          <w:b/>
          <w:spacing w:val="32"/>
          <w:w w:val="105"/>
        </w:rPr>
        <w:t xml:space="preserve"> </w:t>
      </w:r>
      <w:r>
        <w:rPr>
          <w:spacing w:val="-5"/>
          <w:w w:val="105"/>
          <w:sz w:val="25"/>
        </w:rPr>
        <w:t>III</w:t>
      </w:r>
    </w:p>
    <w:p w14:paraId="5EC73B32" w14:textId="77777777" w:rsidR="00DE41D3" w:rsidRDefault="009C2D94">
      <w:pPr>
        <w:spacing w:before="9"/>
        <w:ind w:left="1525" w:right="1773"/>
        <w:jc w:val="center"/>
        <w:rPr>
          <w:b/>
        </w:rPr>
      </w:pPr>
      <w:r>
        <w:rPr>
          <w:b/>
          <w:spacing w:val="-2"/>
          <w:w w:val="105"/>
        </w:rPr>
        <w:t>COMMON</w:t>
      </w:r>
      <w:r>
        <w:rPr>
          <w:b/>
          <w:spacing w:val="7"/>
          <w:w w:val="105"/>
        </w:rPr>
        <w:t xml:space="preserve"> </w:t>
      </w:r>
      <w:r>
        <w:rPr>
          <w:b/>
          <w:spacing w:val="-2"/>
          <w:w w:val="105"/>
        </w:rPr>
        <w:t>AREA;</w:t>
      </w:r>
      <w:r>
        <w:rPr>
          <w:b/>
          <w:spacing w:val="-8"/>
          <w:w w:val="105"/>
        </w:rPr>
        <w:t xml:space="preserve"> </w:t>
      </w:r>
      <w:r>
        <w:rPr>
          <w:b/>
          <w:spacing w:val="-2"/>
          <w:w w:val="105"/>
        </w:rPr>
        <w:t>COMMUNITY</w:t>
      </w:r>
      <w:r>
        <w:rPr>
          <w:b/>
          <w:spacing w:val="7"/>
          <w:w w:val="105"/>
        </w:rPr>
        <w:t xml:space="preserve"> </w:t>
      </w:r>
      <w:r>
        <w:rPr>
          <w:b/>
          <w:spacing w:val="-2"/>
          <w:w w:val="105"/>
        </w:rPr>
        <w:t>SYSTEMS</w:t>
      </w:r>
    </w:p>
    <w:p w14:paraId="5EC73B33" w14:textId="77777777" w:rsidR="00DE41D3" w:rsidRDefault="00DE41D3">
      <w:pPr>
        <w:pStyle w:val="BodyText"/>
        <w:spacing w:before="10"/>
        <w:rPr>
          <w:b/>
          <w:sz w:val="21"/>
        </w:rPr>
      </w:pPr>
    </w:p>
    <w:p w14:paraId="5EC73B34" w14:textId="77777777" w:rsidR="00DE41D3" w:rsidRDefault="009C2D94">
      <w:pPr>
        <w:pStyle w:val="BodyText"/>
        <w:spacing w:line="244" w:lineRule="auto"/>
        <w:ind w:left="681" w:right="913" w:firstLine="545"/>
        <w:jc w:val="both"/>
      </w:pPr>
      <w:r>
        <w:t xml:space="preserve">Section 1. </w:t>
      </w:r>
      <w:r>
        <w:rPr>
          <w:u w:val="single"/>
        </w:rPr>
        <w:t>Common Areas.</w:t>
      </w:r>
      <w:r>
        <w:rPr>
          <w:spacing w:val="40"/>
        </w:rPr>
        <w:t xml:space="preserve"> </w:t>
      </w:r>
      <w:r>
        <w:t>The Common Areas are as designated on the Plat, in this Declaration, or</w:t>
      </w:r>
      <w:r>
        <w:rPr>
          <w:spacing w:val="-1"/>
        </w:rPr>
        <w:t xml:space="preserve"> </w:t>
      </w:r>
      <w:r>
        <w:t>in</w:t>
      </w:r>
      <w:r>
        <w:rPr>
          <w:spacing w:val="-1"/>
        </w:rPr>
        <w:t xml:space="preserve"> </w:t>
      </w:r>
      <w:r>
        <w:t>any</w:t>
      </w:r>
      <w:r>
        <w:rPr>
          <w:spacing w:val="-3"/>
        </w:rPr>
        <w:t xml:space="preserve"> </w:t>
      </w:r>
      <w:r>
        <w:t>other documents recorded f</w:t>
      </w:r>
      <w:r>
        <w:t>rom time to</w:t>
      </w:r>
      <w:r>
        <w:rPr>
          <w:spacing w:val="-6"/>
        </w:rPr>
        <w:t xml:space="preserve"> </w:t>
      </w:r>
      <w:r>
        <w:t>time by</w:t>
      </w:r>
      <w:r>
        <w:rPr>
          <w:spacing w:val="-4"/>
        </w:rPr>
        <w:t xml:space="preserve"> </w:t>
      </w:r>
      <w:r>
        <w:t>the Declarant.</w:t>
      </w:r>
      <w:r>
        <w:rPr>
          <w:spacing w:val="40"/>
        </w:rPr>
        <w:t xml:space="preserve"> </w:t>
      </w:r>
      <w:r>
        <w:t>Declarant shall have the right to add property to the Common Areas at Declarant's sole option and in its sole discretion.</w:t>
      </w:r>
      <w:r>
        <w:rPr>
          <w:spacing w:val="80"/>
        </w:rPr>
        <w:t xml:space="preserve"> </w:t>
      </w:r>
      <w:r>
        <w:t>Declarant</w:t>
      </w:r>
      <w:r>
        <w:rPr>
          <w:spacing w:val="40"/>
        </w:rPr>
        <w:t xml:space="preserve"> </w:t>
      </w:r>
      <w:r>
        <w:t>hereby initially designates the following tracts on the Plat as the Common Areas for the use and benefit of all Owners withi</w:t>
      </w:r>
      <w:r>
        <w:t>n the Community:</w:t>
      </w:r>
    </w:p>
    <w:p w14:paraId="5EC73B35" w14:textId="77777777" w:rsidR="00DE41D3" w:rsidRDefault="00DE41D3">
      <w:pPr>
        <w:pStyle w:val="BodyText"/>
        <w:spacing w:before="3"/>
        <w:rPr>
          <w:sz w:val="24"/>
        </w:rPr>
      </w:pPr>
    </w:p>
    <w:p w14:paraId="5EC73B36" w14:textId="77777777" w:rsidR="00DE41D3" w:rsidRDefault="009C2D94">
      <w:pPr>
        <w:pStyle w:val="ListParagraph"/>
        <w:numPr>
          <w:ilvl w:val="2"/>
          <w:numId w:val="50"/>
        </w:numPr>
        <w:tabs>
          <w:tab w:val="left" w:pos="3579"/>
        </w:tabs>
        <w:spacing w:line="201" w:lineRule="auto"/>
        <w:ind w:right="910" w:firstLine="2169"/>
        <w:jc w:val="both"/>
        <w:rPr>
          <w:sz w:val="23"/>
        </w:rPr>
      </w:pPr>
      <w:r>
        <w:rPr>
          <w:sz w:val="23"/>
        </w:rPr>
        <w:t>Tracts A, B, C, D, F, G, H, I, J on the Plat of Fontana Estates Community,</w:t>
      </w:r>
      <w:r>
        <w:rPr>
          <w:spacing w:val="-2"/>
          <w:sz w:val="23"/>
        </w:rPr>
        <w:t xml:space="preserve"> </w:t>
      </w:r>
      <w:r>
        <w:rPr>
          <w:sz w:val="23"/>
        </w:rPr>
        <w:t>recorded in</w:t>
      </w:r>
      <w:r>
        <w:rPr>
          <w:spacing w:val="-7"/>
          <w:sz w:val="23"/>
        </w:rPr>
        <w:t xml:space="preserve"> </w:t>
      </w:r>
      <w:r>
        <w:rPr>
          <w:sz w:val="23"/>
        </w:rPr>
        <w:t>Plat Book</w:t>
      </w:r>
      <w:r>
        <w:rPr>
          <w:spacing w:val="-15"/>
          <w:sz w:val="23"/>
        </w:rPr>
        <w:t xml:space="preserve"> </w:t>
      </w:r>
      <w:r>
        <w:rPr>
          <w:rFonts w:ascii="Arial"/>
          <w:i/>
          <w:w w:val="80"/>
          <w:sz w:val="27"/>
        </w:rPr>
        <w:t xml:space="preserve">.:J...Q, </w:t>
      </w:r>
      <w:r>
        <w:rPr>
          <w:sz w:val="23"/>
        </w:rPr>
        <w:t>Pages</w:t>
      </w:r>
      <w:r>
        <w:rPr>
          <w:spacing w:val="-2"/>
          <w:sz w:val="23"/>
        </w:rPr>
        <w:t xml:space="preserve"> </w:t>
      </w:r>
      <w:r>
        <w:rPr>
          <w:b/>
          <w:i/>
          <w:sz w:val="32"/>
          <w:u w:val="single"/>
        </w:rPr>
        <w:t>2</w:t>
      </w:r>
      <w:r>
        <w:rPr>
          <w:rFonts w:ascii="Arial"/>
          <w:i/>
          <w:sz w:val="27"/>
          <w:u w:val="single"/>
        </w:rPr>
        <w:t>5</w:t>
      </w:r>
      <w:r>
        <w:rPr>
          <w:rFonts w:ascii="Arial"/>
          <w:i/>
          <w:sz w:val="27"/>
        </w:rPr>
        <w:t xml:space="preserve"> </w:t>
      </w:r>
      <w:r>
        <w:rPr>
          <w:sz w:val="23"/>
        </w:rPr>
        <w:t>through</w:t>
      </w:r>
      <w:r>
        <w:rPr>
          <w:spacing w:val="-6"/>
          <w:sz w:val="23"/>
        </w:rPr>
        <w:t xml:space="preserve"> </w:t>
      </w:r>
      <w:r>
        <w:rPr>
          <w:rFonts w:ascii="Arial"/>
          <w:sz w:val="26"/>
          <w:u w:val="single"/>
        </w:rPr>
        <w:t>87,</w:t>
      </w:r>
      <w:r>
        <w:rPr>
          <w:rFonts w:ascii="Arial"/>
          <w:sz w:val="26"/>
        </w:rPr>
        <w:t xml:space="preserve"> </w:t>
      </w:r>
      <w:r>
        <w:rPr>
          <w:sz w:val="23"/>
        </w:rPr>
        <w:t>inclusive, of</w:t>
      </w:r>
      <w:r>
        <w:rPr>
          <w:spacing w:val="-8"/>
          <w:sz w:val="23"/>
        </w:rPr>
        <w:t xml:space="preserve"> </w:t>
      </w:r>
      <w:r>
        <w:rPr>
          <w:sz w:val="23"/>
        </w:rPr>
        <w:t>the</w:t>
      </w:r>
      <w:r>
        <w:rPr>
          <w:spacing w:val="-6"/>
          <w:sz w:val="23"/>
        </w:rPr>
        <w:t xml:space="preserve"> </w:t>
      </w:r>
      <w:r>
        <w:rPr>
          <w:sz w:val="23"/>
        </w:rPr>
        <w:t>Public Records</w:t>
      </w:r>
      <w:r>
        <w:rPr>
          <w:spacing w:val="-3"/>
          <w:sz w:val="23"/>
        </w:rPr>
        <w:t xml:space="preserve"> </w:t>
      </w:r>
      <w:r>
        <w:rPr>
          <w:sz w:val="23"/>
        </w:rPr>
        <w:t>of Orange County, Florida.</w:t>
      </w:r>
    </w:p>
    <w:p w14:paraId="5EC73B37" w14:textId="77777777" w:rsidR="00DE41D3" w:rsidRDefault="00DE41D3">
      <w:pPr>
        <w:pStyle w:val="BodyText"/>
        <w:spacing w:before="7"/>
        <w:rPr>
          <w:sz w:val="14"/>
        </w:rPr>
      </w:pPr>
    </w:p>
    <w:p w14:paraId="5EC73B38" w14:textId="77777777" w:rsidR="00DE41D3" w:rsidRDefault="009C2D94">
      <w:pPr>
        <w:pStyle w:val="ListParagraph"/>
        <w:numPr>
          <w:ilvl w:val="2"/>
          <w:numId w:val="50"/>
        </w:numPr>
        <w:tabs>
          <w:tab w:val="left" w:pos="3578"/>
          <w:tab w:val="left" w:pos="3579"/>
        </w:tabs>
        <w:spacing w:before="91"/>
        <w:ind w:left="3578" w:hanging="724"/>
        <w:rPr>
          <w:sz w:val="23"/>
        </w:rPr>
      </w:pPr>
      <w:r>
        <w:rPr>
          <w:sz w:val="23"/>
        </w:rPr>
        <w:t>The</w:t>
      </w:r>
      <w:r>
        <w:rPr>
          <w:spacing w:val="30"/>
          <w:sz w:val="23"/>
        </w:rPr>
        <w:t xml:space="preserve"> </w:t>
      </w:r>
      <w:r>
        <w:rPr>
          <w:sz w:val="23"/>
        </w:rPr>
        <w:t>clubhouse,</w:t>
      </w:r>
      <w:r>
        <w:rPr>
          <w:spacing w:val="54"/>
          <w:sz w:val="23"/>
        </w:rPr>
        <w:t xml:space="preserve"> </w:t>
      </w:r>
      <w:r>
        <w:rPr>
          <w:sz w:val="23"/>
        </w:rPr>
        <w:t>depicted</w:t>
      </w:r>
      <w:r>
        <w:rPr>
          <w:spacing w:val="45"/>
          <w:sz w:val="23"/>
        </w:rPr>
        <w:t xml:space="preserve"> </w:t>
      </w:r>
      <w:r>
        <w:rPr>
          <w:sz w:val="23"/>
        </w:rPr>
        <w:t>in</w:t>
      </w:r>
      <w:r>
        <w:rPr>
          <w:spacing w:val="30"/>
          <w:sz w:val="23"/>
        </w:rPr>
        <w:t xml:space="preserve"> </w:t>
      </w:r>
      <w:r>
        <w:rPr>
          <w:sz w:val="23"/>
        </w:rPr>
        <w:t>the</w:t>
      </w:r>
      <w:r>
        <w:rPr>
          <w:spacing w:val="27"/>
          <w:sz w:val="23"/>
        </w:rPr>
        <w:t xml:space="preserve"> </w:t>
      </w:r>
      <w:r>
        <w:rPr>
          <w:sz w:val="23"/>
        </w:rPr>
        <w:t>site</w:t>
      </w:r>
      <w:r>
        <w:rPr>
          <w:spacing w:val="33"/>
          <w:sz w:val="23"/>
        </w:rPr>
        <w:t xml:space="preserve"> </w:t>
      </w:r>
      <w:r>
        <w:rPr>
          <w:sz w:val="23"/>
        </w:rPr>
        <w:t>plan</w:t>
      </w:r>
      <w:r>
        <w:rPr>
          <w:spacing w:val="35"/>
          <w:sz w:val="23"/>
        </w:rPr>
        <w:t xml:space="preserve"> </w:t>
      </w:r>
      <w:r>
        <w:rPr>
          <w:sz w:val="23"/>
        </w:rPr>
        <w:t>attached</w:t>
      </w:r>
      <w:r>
        <w:rPr>
          <w:spacing w:val="46"/>
          <w:sz w:val="23"/>
        </w:rPr>
        <w:t xml:space="preserve"> </w:t>
      </w:r>
      <w:r>
        <w:rPr>
          <w:sz w:val="23"/>
        </w:rPr>
        <w:t>hereto</w:t>
      </w:r>
      <w:r>
        <w:rPr>
          <w:spacing w:val="40"/>
          <w:sz w:val="23"/>
        </w:rPr>
        <w:t xml:space="preserve"> </w:t>
      </w:r>
      <w:r>
        <w:rPr>
          <w:sz w:val="23"/>
        </w:rPr>
        <w:t>as</w:t>
      </w:r>
      <w:r>
        <w:rPr>
          <w:spacing w:val="26"/>
          <w:sz w:val="23"/>
        </w:rPr>
        <w:t xml:space="preserve"> </w:t>
      </w:r>
      <w:r>
        <w:rPr>
          <w:spacing w:val="-2"/>
          <w:sz w:val="23"/>
        </w:rPr>
        <w:t>Exhibit</w:t>
      </w:r>
    </w:p>
    <w:p w14:paraId="5EC73B39" w14:textId="77777777" w:rsidR="00DE41D3" w:rsidRDefault="009C2D94">
      <w:pPr>
        <w:spacing w:before="3"/>
        <w:ind w:left="684"/>
        <w:rPr>
          <w:rFonts w:ascii="Arial"/>
        </w:rPr>
      </w:pPr>
      <w:r>
        <w:rPr>
          <w:rFonts w:ascii="Arial"/>
          <w:spacing w:val="-2"/>
          <w:w w:val="110"/>
        </w:rPr>
        <w:t>''F''.</w:t>
      </w:r>
    </w:p>
    <w:p w14:paraId="5EC73B3A" w14:textId="77777777" w:rsidR="00DE41D3" w:rsidRDefault="00DE41D3">
      <w:pPr>
        <w:pStyle w:val="BodyText"/>
        <w:spacing w:before="7"/>
        <w:rPr>
          <w:rFonts w:ascii="Arial"/>
          <w:sz w:val="13"/>
        </w:rPr>
      </w:pPr>
    </w:p>
    <w:p w14:paraId="5EC73B3B" w14:textId="77777777" w:rsidR="00DE41D3" w:rsidRDefault="009C2D94">
      <w:pPr>
        <w:pStyle w:val="BodyText"/>
        <w:spacing w:before="95" w:line="235" w:lineRule="auto"/>
        <w:ind w:left="685" w:right="902" w:hanging="4"/>
        <w:jc w:val="both"/>
      </w:pPr>
      <w:r>
        <w:t>The Declarant may, but is not obligated, in its sole discretion, to construct a gatehouse and/or gated entry at the entrance of the Community and convey such gatehouse and/or gated entry to the Association.</w:t>
      </w:r>
      <w:r>
        <w:rPr>
          <w:spacing w:val="40"/>
        </w:rPr>
        <w:t xml:space="preserve"> </w:t>
      </w:r>
      <w:r>
        <w:rPr>
          <w:sz w:val="24"/>
        </w:rPr>
        <w:t>If</w:t>
      </w:r>
      <w:r>
        <w:rPr>
          <w:spacing w:val="-2"/>
          <w:sz w:val="24"/>
        </w:rPr>
        <w:t xml:space="preserve"> </w:t>
      </w:r>
      <w:r>
        <w:t>the gatehou</w:t>
      </w:r>
      <w:r>
        <w:t>se and/or gated entry is</w:t>
      </w:r>
      <w:r>
        <w:rPr>
          <w:spacing w:val="-6"/>
        </w:rPr>
        <w:t xml:space="preserve"> </w:t>
      </w:r>
      <w:r>
        <w:t>constructed and conveyed to the</w:t>
      </w:r>
      <w:r>
        <w:rPr>
          <w:spacing w:val="-3"/>
        </w:rPr>
        <w:t xml:space="preserve"> </w:t>
      </w:r>
      <w:r>
        <w:t>Association, the Association shall thereafter</w:t>
      </w:r>
      <w:r>
        <w:rPr>
          <w:spacing w:val="21"/>
        </w:rPr>
        <w:t xml:space="preserve"> </w:t>
      </w:r>
      <w:r>
        <w:t>maintain</w:t>
      </w:r>
      <w:r>
        <w:rPr>
          <w:spacing w:val="19"/>
        </w:rPr>
        <w:t xml:space="preserve"> </w:t>
      </w:r>
      <w:r>
        <w:t>the gatehouse and/or gated entry, including, but not limited to,</w:t>
      </w:r>
    </w:p>
    <w:p w14:paraId="5EC73B3C" w14:textId="77777777" w:rsidR="00DE41D3" w:rsidRDefault="00DE41D3">
      <w:pPr>
        <w:spacing w:line="235" w:lineRule="auto"/>
        <w:jc w:val="both"/>
        <w:sectPr w:rsidR="00DE41D3">
          <w:headerReference w:type="default" r:id="rId32"/>
          <w:footerReference w:type="default" r:id="rId33"/>
          <w:pgSz w:w="12280" w:h="16800"/>
          <w:pgMar w:top="940" w:right="400" w:bottom="1180" w:left="900" w:header="252" w:footer="998" w:gutter="0"/>
          <w:cols w:space="720"/>
        </w:sectPr>
      </w:pPr>
    </w:p>
    <w:p w14:paraId="5EC73B3D" w14:textId="77777777" w:rsidR="00DE41D3" w:rsidRDefault="00DE41D3">
      <w:pPr>
        <w:pStyle w:val="BodyText"/>
        <w:rPr>
          <w:sz w:val="20"/>
        </w:rPr>
      </w:pPr>
    </w:p>
    <w:p w14:paraId="5EC73B3E" w14:textId="77777777" w:rsidR="00DE41D3" w:rsidRDefault="00DE41D3">
      <w:pPr>
        <w:pStyle w:val="BodyText"/>
        <w:rPr>
          <w:sz w:val="20"/>
        </w:rPr>
      </w:pPr>
    </w:p>
    <w:p w14:paraId="5EC73B3F" w14:textId="77777777" w:rsidR="00DE41D3" w:rsidRDefault="00DE41D3">
      <w:pPr>
        <w:pStyle w:val="BodyText"/>
        <w:rPr>
          <w:sz w:val="20"/>
        </w:rPr>
      </w:pPr>
    </w:p>
    <w:p w14:paraId="5EC73B40" w14:textId="77777777" w:rsidR="00DE41D3" w:rsidRDefault="00DE41D3">
      <w:pPr>
        <w:pStyle w:val="BodyText"/>
        <w:rPr>
          <w:sz w:val="20"/>
        </w:rPr>
      </w:pPr>
    </w:p>
    <w:p w14:paraId="5EC73B41" w14:textId="77777777" w:rsidR="00DE41D3" w:rsidRDefault="00DE41D3">
      <w:pPr>
        <w:pStyle w:val="BodyText"/>
        <w:spacing w:before="10"/>
        <w:rPr>
          <w:sz w:val="22"/>
        </w:rPr>
      </w:pPr>
    </w:p>
    <w:p w14:paraId="5EC73B42" w14:textId="77777777" w:rsidR="00DE41D3" w:rsidRDefault="009C2D94">
      <w:pPr>
        <w:pStyle w:val="BodyText"/>
        <w:spacing w:before="1" w:line="244" w:lineRule="auto"/>
        <w:ind w:left="678" w:right="939" w:hanging="2"/>
        <w:jc w:val="both"/>
      </w:pPr>
      <w:r>
        <w:t>paying</w:t>
      </w:r>
      <w:r>
        <w:rPr>
          <w:spacing w:val="-2"/>
        </w:rPr>
        <w:t xml:space="preserve"> </w:t>
      </w:r>
      <w:r>
        <w:t>the</w:t>
      </w:r>
      <w:r>
        <w:rPr>
          <w:spacing w:val="-5"/>
        </w:rPr>
        <w:t xml:space="preserve"> </w:t>
      </w:r>
      <w:r>
        <w:t>cost</w:t>
      </w:r>
      <w:r>
        <w:rPr>
          <w:spacing w:val="-1"/>
        </w:rPr>
        <w:t xml:space="preserve"> </w:t>
      </w:r>
      <w:r>
        <w:t>of</w:t>
      </w:r>
      <w:r>
        <w:rPr>
          <w:spacing w:val="-4"/>
        </w:rPr>
        <w:t xml:space="preserve"> </w:t>
      </w:r>
      <w:r>
        <w:t>any</w:t>
      </w:r>
      <w:r>
        <w:rPr>
          <w:spacing w:val="-5"/>
        </w:rPr>
        <w:t xml:space="preserve"> </w:t>
      </w:r>
      <w:r>
        <w:t>such</w:t>
      </w:r>
      <w:r>
        <w:rPr>
          <w:spacing w:val="-2"/>
        </w:rPr>
        <w:t xml:space="preserve"> </w:t>
      </w:r>
      <w:r>
        <w:t>personnel stationed at</w:t>
      </w:r>
      <w:r>
        <w:rPr>
          <w:spacing w:val="-3"/>
        </w:rPr>
        <w:t xml:space="preserve"> </w:t>
      </w:r>
      <w:r>
        <w:t>such</w:t>
      </w:r>
      <w:r>
        <w:rPr>
          <w:spacing w:val="-1"/>
        </w:rPr>
        <w:t xml:space="preserve"> </w:t>
      </w:r>
      <w:r>
        <w:t>gatehouse.</w:t>
      </w:r>
      <w:r>
        <w:rPr>
          <w:spacing w:val="40"/>
        </w:rPr>
        <w:t xml:space="preserve"> </w:t>
      </w:r>
      <w:r>
        <w:t>The</w:t>
      </w:r>
      <w:r>
        <w:rPr>
          <w:spacing w:val="-2"/>
        </w:rPr>
        <w:t xml:space="preserve"> </w:t>
      </w:r>
      <w:r>
        <w:t>Declarant shall</w:t>
      </w:r>
      <w:r>
        <w:rPr>
          <w:spacing w:val="-3"/>
        </w:rPr>
        <w:t xml:space="preserve"> </w:t>
      </w:r>
      <w:r>
        <w:t>have</w:t>
      </w:r>
      <w:r>
        <w:rPr>
          <w:spacing w:val="-4"/>
        </w:rPr>
        <w:t xml:space="preserve"> </w:t>
      </w:r>
      <w:r>
        <w:t>the</w:t>
      </w:r>
      <w:r>
        <w:rPr>
          <w:spacing w:val="-8"/>
        </w:rPr>
        <w:t xml:space="preserve"> </w:t>
      </w:r>
      <w:r>
        <w:t>right in its sole discretion to convey additional real estate improved or unimproved and/or personal property as additional Common Area which conveyance or dedication to the Association shall be accepted by the Association and thereafter shall be maintaine</w:t>
      </w:r>
      <w:r>
        <w:t>d by the Association at its expense for the benefit of the Members.</w:t>
      </w:r>
      <w:r>
        <w:rPr>
          <w:spacing w:val="80"/>
        </w:rPr>
        <w:t xml:space="preserve"> </w:t>
      </w:r>
      <w:r>
        <w:t>The boundaries of the Common</w:t>
      </w:r>
      <w:r>
        <w:rPr>
          <w:spacing w:val="40"/>
        </w:rPr>
        <w:t xml:space="preserve"> </w:t>
      </w:r>
      <w:r>
        <w:t>Area may from time to time be modified by Declarant as</w:t>
      </w:r>
      <w:r>
        <w:rPr>
          <w:spacing w:val="-12"/>
        </w:rPr>
        <w:t xml:space="preserve"> </w:t>
      </w:r>
      <w:r>
        <w:t>deemed necessary or</w:t>
      </w:r>
      <w:r>
        <w:rPr>
          <w:spacing w:val="-3"/>
        </w:rPr>
        <w:t xml:space="preserve"> </w:t>
      </w:r>
      <w:r>
        <w:t>appropriate by</w:t>
      </w:r>
      <w:r>
        <w:rPr>
          <w:spacing w:val="-9"/>
        </w:rPr>
        <w:t xml:space="preserve"> </w:t>
      </w:r>
      <w:r>
        <w:t>Declarant for</w:t>
      </w:r>
      <w:r>
        <w:rPr>
          <w:spacing w:val="-6"/>
        </w:rPr>
        <w:t xml:space="preserve"> </w:t>
      </w:r>
      <w:r>
        <w:t>development and sale</w:t>
      </w:r>
      <w:r>
        <w:rPr>
          <w:spacing w:val="-4"/>
        </w:rPr>
        <w:t xml:space="preserve"> </w:t>
      </w:r>
      <w:r>
        <w:t>of the Community.</w:t>
      </w:r>
      <w:r>
        <w:rPr>
          <w:spacing w:val="40"/>
        </w:rPr>
        <w:t xml:space="preserve"> </w:t>
      </w:r>
      <w:r>
        <w:t>The Association shall, without approval of a Person, execute any such instrument deemed necessary to accomplish any boundary modification.</w:t>
      </w:r>
    </w:p>
    <w:p w14:paraId="5EC73B43" w14:textId="77777777" w:rsidR="00DE41D3" w:rsidRDefault="00DE41D3">
      <w:pPr>
        <w:pStyle w:val="BodyText"/>
        <w:spacing w:before="5"/>
        <w:rPr>
          <w:sz w:val="22"/>
        </w:rPr>
      </w:pPr>
    </w:p>
    <w:p w14:paraId="5EC73B44" w14:textId="77777777" w:rsidR="00DE41D3" w:rsidRDefault="009C2D94">
      <w:pPr>
        <w:pStyle w:val="BodyText"/>
        <w:spacing w:line="244" w:lineRule="auto"/>
        <w:ind w:left="684" w:right="928" w:firstLine="541"/>
        <w:jc w:val="both"/>
      </w:pPr>
      <w:r>
        <w:t>Section 2.</w:t>
      </w:r>
      <w:r>
        <w:rPr>
          <w:spacing w:val="40"/>
        </w:rPr>
        <w:t xml:space="preserve"> </w:t>
      </w:r>
      <w:r>
        <w:rPr>
          <w:u w:val="thick"/>
        </w:rPr>
        <w:t>Limited Common Area.</w:t>
      </w:r>
      <w:r>
        <w:rPr>
          <w:spacing w:val="40"/>
        </w:rPr>
        <w:t xml:space="preserve"> </w:t>
      </w:r>
      <w:r>
        <w:t>Certain portions of the</w:t>
      </w:r>
      <w:r>
        <w:rPr>
          <w:spacing w:val="-1"/>
        </w:rPr>
        <w:t xml:space="preserve"> </w:t>
      </w:r>
      <w:r>
        <w:t>Community may be designated by Declarant in</w:t>
      </w:r>
      <w:r>
        <w:rPr>
          <w:spacing w:val="-6"/>
        </w:rPr>
        <w:t xml:space="preserve"> </w:t>
      </w:r>
      <w:r>
        <w:t>its</w:t>
      </w:r>
      <w:r>
        <w:rPr>
          <w:spacing w:val="-6"/>
        </w:rPr>
        <w:t xml:space="preserve"> </w:t>
      </w:r>
      <w:r>
        <w:t>sole and abs</w:t>
      </w:r>
      <w:r>
        <w:t>olute discretion as</w:t>
      </w:r>
      <w:r>
        <w:rPr>
          <w:spacing w:val="-6"/>
        </w:rPr>
        <w:t xml:space="preserve"> </w:t>
      </w:r>
      <w:r>
        <w:t>Limited Common Area and reserved for</w:t>
      </w:r>
      <w:r>
        <w:rPr>
          <w:spacing w:val="-1"/>
        </w:rPr>
        <w:t xml:space="preserve"> </w:t>
      </w:r>
      <w:r>
        <w:t>the</w:t>
      </w:r>
      <w:r>
        <w:rPr>
          <w:spacing w:val="-6"/>
        </w:rPr>
        <w:t xml:space="preserve"> </w:t>
      </w:r>
      <w:r>
        <w:t>exclusive use</w:t>
      </w:r>
      <w:r>
        <w:rPr>
          <w:spacing w:val="-2"/>
        </w:rPr>
        <w:t xml:space="preserve"> </w:t>
      </w:r>
      <w:r>
        <w:t>or primary benefit of the</w:t>
      </w:r>
      <w:r>
        <w:rPr>
          <w:spacing w:val="-2"/>
        </w:rPr>
        <w:t xml:space="preserve"> </w:t>
      </w:r>
      <w:r>
        <w:t>Owners, occupants and invitees of</w:t>
      </w:r>
      <w:r>
        <w:rPr>
          <w:spacing w:val="-6"/>
        </w:rPr>
        <w:t xml:space="preserve"> </w:t>
      </w:r>
      <w:r>
        <w:t>certain Units.</w:t>
      </w:r>
      <w:r>
        <w:rPr>
          <w:spacing w:val="40"/>
        </w:rPr>
        <w:t xml:space="preserve"> </w:t>
      </w:r>
      <w:r>
        <w:t>By</w:t>
      </w:r>
      <w:r>
        <w:rPr>
          <w:spacing w:val="-5"/>
        </w:rPr>
        <w:t xml:space="preserve"> </w:t>
      </w:r>
      <w:r>
        <w:t>way of</w:t>
      </w:r>
      <w:r>
        <w:rPr>
          <w:spacing w:val="-3"/>
        </w:rPr>
        <w:t xml:space="preserve"> </w:t>
      </w:r>
      <w:r>
        <w:t>illustration and not limitation, Limited Common Areas may include entry features, recreational f</w:t>
      </w:r>
      <w:r>
        <w:t>acilities, landscaped medians and cul-de-sacs, and lakes.</w:t>
      </w:r>
      <w:r>
        <w:rPr>
          <w:spacing w:val="40"/>
        </w:rPr>
        <w:t xml:space="preserve"> </w:t>
      </w:r>
      <w:r>
        <w:t>Except as otherwise provided herein, all costs associated with</w:t>
      </w:r>
      <w:r>
        <w:rPr>
          <w:spacing w:val="-2"/>
        </w:rPr>
        <w:t xml:space="preserve"> </w:t>
      </w:r>
      <w:r>
        <w:t>the</w:t>
      </w:r>
      <w:r>
        <w:rPr>
          <w:spacing w:val="-6"/>
        </w:rPr>
        <w:t xml:space="preserve"> </w:t>
      </w:r>
      <w:r>
        <w:t>maintenance, repair, replacement, and</w:t>
      </w:r>
      <w:r>
        <w:rPr>
          <w:spacing w:val="-3"/>
        </w:rPr>
        <w:t xml:space="preserve"> </w:t>
      </w:r>
      <w:r>
        <w:t>insurance of</w:t>
      </w:r>
      <w:r>
        <w:rPr>
          <w:spacing w:val="-3"/>
        </w:rPr>
        <w:t xml:space="preserve"> </w:t>
      </w:r>
      <w:r>
        <w:t>Limited Common Areas</w:t>
      </w:r>
      <w:r>
        <w:rPr>
          <w:spacing w:val="-3"/>
        </w:rPr>
        <w:t xml:space="preserve"> </w:t>
      </w:r>
      <w:r>
        <w:t>shall be assessed</w:t>
      </w:r>
      <w:r>
        <w:rPr>
          <w:spacing w:val="40"/>
        </w:rPr>
        <w:t xml:space="preserve"> </w:t>
      </w:r>
      <w:r>
        <w:t>as a Special Assessment against the Owner</w:t>
      </w:r>
      <w:r>
        <w:t>s of those Units to which the Limited Common Area is assigned.</w:t>
      </w:r>
      <w:r>
        <w:rPr>
          <w:spacing w:val="40"/>
        </w:rPr>
        <w:t xml:space="preserve"> </w:t>
      </w:r>
      <w:r>
        <w:t>Declarant initially designates the areas listed on Exhibit "D"</w:t>
      </w:r>
      <w:r>
        <w:rPr>
          <w:spacing w:val="-5"/>
        </w:rPr>
        <w:t xml:space="preserve"> </w:t>
      </w:r>
      <w:r>
        <w:t>attached as Limited Common Areas, although the Declarant reserves the right in its sole discretion to subsequently designate any a</w:t>
      </w:r>
      <w:r>
        <w:t>dditional</w:t>
      </w:r>
      <w:r>
        <w:rPr>
          <w:spacing w:val="27"/>
        </w:rPr>
        <w:t xml:space="preserve"> </w:t>
      </w:r>
      <w:r>
        <w:t>Limited.Common Areas and assign the exclusive use thereof in Supplemental Declaration(s), the deed conveying the Common Area to the Association, or on the Plat relating to</w:t>
      </w:r>
      <w:r>
        <w:rPr>
          <w:spacing w:val="-2"/>
        </w:rPr>
        <w:t xml:space="preserve"> </w:t>
      </w:r>
      <w:r>
        <w:t>such Common Area; provided, any such assignment shall not preclude the Dec</w:t>
      </w:r>
      <w:r>
        <w:t>larant from later assigning use of the same Limited Common Area to additional Units, so long as the Turnover Date has not occurred.</w:t>
      </w:r>
      <w:r>
        <w:rPr>
          <w:spacing w:val="40"/>
        </w:rPr>
        <w:t xml:space="preserve"> </w:t>
      </w:r>
      <w:r>
        <w:t>Thereafter, a portion of the Common Area may be assigned as Limited Common Area of a particular Unit or Units and Limited Co</w:t>
      </w:r>
      <w:r>
        <w:t>mmon Area may be reassigned upon the vote of a majority of the total Class "A"</w:t>
      </w:r>
      <w:r>
        <w:rPr>
          <w:spacing w:val="-5"/>
        </w:rPr>
        <w:t xml:space="preserve"> </w:t>
      </w:r>
      <w:r>
        <w:t>votes in the Association.</w:t>
      </w:r>
      <w:r>
        <w:rPr>
          <w:spacing w:val="40"/>
        </w:rPr>
        <w:t xml:space="preserve"> </w:t>
      </w:r>
      <w:r>
        <w:t>As</w:t>
      </w:r>
      <w:r>
        <w:rPr>
          <w:spacing w:val="-1"/>
        </w:rPr>
        <w:t xml:space="preserve"> </w:t>
      </w:r>
      <w:r>
        <w:t>long as the Declarant owns any property in the Community for development and/or sale, any such assignment or reassignment shall also require the Dec</w:t>
      </w:r>
      <w:r>
        <w:t>larant's consent.</w:t>
      </w:r>
    </w:p>
    <w:p w14:paraId="5EC73B45" w14:textId="77777777" w:rsidR="00DE41D3" w:rsidRDefault="00DE41D3">
      <w:pPr>
        <w:pStyle w:val="BodyText"/>
        <w:spacing w:before="3"/>
        <w:rPr>
          <w:sz w:val="22"/>
        </w:rPr>
      </w:pPr>
    </w:p>
    <w:p w14:paraId="5EC73B46" w14:textId="77777777" w:rsidR="00DE41D3" w:rsidRDefault="009C2D94">
      <w:pPr>
        <w:pStyle w:val="BodyText"/>
        <w:spacing w:line="244" w:lineRule="auto"/>
        <w:ind w:left="697" w:right="920" w:firstLine="718"/>
        <w:jc w:val="both"/>
      </w:pPr>
      <w:r>
        <w:t>The Limited Common Area may be designated on the Plat, or in other documents recorded from time to time by the Declarant, including in a Supplemental Declaration.</w:t>
      </w:r>
      <w:r>
        <w:rPr>
          <w:spacing w:val="40"/>
        </w:rPr>
        <w:t xml:space="preserve"> </w:t>
      </w:r>
      <w:r>
        <w:t>The Association may adopt Rules</w:t>
      </w:r>
      <w:r>
        <w:rPr>
          <w:spacing w:val="-4"/>
        </w:rPr>
        <w:t xml:space="preserve"> </w:t>
      </w:r>
      <w:r>
        <w:t>and Regulations which</w:t>
      </w:r>
      <w:r>
        <w:rPr>
          <w:spacing w:val="-6"/>
        </w:rPr>
        <w:t xml:space="preserve"> </w:t>
      </w:r>
      <w:r>
        <w:t>govern among</w:t>
      </w:r>
      <w:r>
        <w:rPr>
          <w:spacing w:val="-3"/>
        </w:rPr>
        <w:t xml:space="preserve"> </w:t>
      </w:r>
      <w:r>
        <w:t>other</w:t>
      </w:r>
      <w:r>
        <w:rPr>
          <w:spacing w:val="-6"/>
        </w:rPr>
        <w:t xml:space="preserve"> </w:t>
      </w:r>
      <w:r>
        <w:t>t</w:t>
      </w:r>
      <w:r>
        <w:t>hings</w:t>
      </w:r>
      <w:r>
        <w:rPr>
          <w:spacing w:val="-4"/>
        </w:rPr>
        <w:t xml:space="preserve"> </w:t>
      </w:r>
      <w:r>
        <w:t>the</w:t>
      </w:r>
      <w:r>
        <w:rPr>
          <w:spacing w:val="-4"/>
        </w:rPr>
        <w:t xml:space="preserve"> </w:t>
      </w:r>
      <w:r>
        <w:t>use</w:t>
      </w:r>
      <w:r>
        <w:rPr>
          <w:spacing w:val="-10"/>
        </w:rPr>
        <w:t xml:space="preserve"> </w:t>
      </w:r>
      <w:r>
        <w:t>of</w:t>
      </w:r>
      <w:r>
        <w:rPr>
          <w:spacing w:val="-6"/>
        </w:rPr>
        <w:t xml:space="preserve"> </w:t>
      </w:r>
      <w:r>
        <w:t>the</w:t>
      </w:r>
      <w:r>
        <w:rPr>
          <w:spacing w:val="-7"/>
        </w:rPr>
        <w:t xml:space="preserve"> </w:t>
      </w:r>
      <w:r>
        <w:t>Limited</w:t>
      </w:r>
      <w:r>
        <w:rPr>
          <w:spacing w:val="-4"/>
        </w:rPr>
        <w:t xml:space="preserve"> </w:t>
      </w:r>
      <w:r>
        <w:t>Common Area. The Declarant shall have the right in its sole discretion to</w:t>
      </w:r>
      <w:r>
        <w:rPr>
          <w:spacing w:val="-2"/>
        </w:rPr>
        <w:t xml:space="preserve"> </w:t>
      </w:r>
      <w:r>
        <w:t>convey additional real estate, improved or unimproved and/or personal property as additional Limited Common Area which conveyance or dedication to</w:t>
      </w:r>
      <w:r>
        <w:rPr>
          <w:spacing w:val="-13"/>
        </w:rPr>
        <w:t xml:space="preserve"> </w:t>
      </w:r>
      <w:r>
        <w:t>the</w:t>
      </w:r>
      <w:r>
        <w:rPr>
          <w:spacing w:val="-4"/>
        </w:rPr>
        <w:t xml:space="preserve"> </w:t>
      </w:r>
      <w:r>
        <w:t>Association shall</w:t>
      </w:r>
      <w:r>
        <w:rPr>
          <w:spacing w:val="-2"/>
        </w:rPr>
        <w:t xml:space="preserve"> </w:t>
      </w:r>
      <w:r>
        <w:t>be</w:t>
      </w:r>
      <w:r>
        <w:rPr>
          <w:spacing w:val="-11"/>
        </w:rPr>
        <w:t xml:space="preserve"> </w:t>
      </w:r>
      <w:r>
        <w:t>accepted by</w:t>
      </w:r>
      <w:r>
        <w:rPr>
          <w:spacing w:val="-9"/>
        </w:rPr>
        <w:t xml:space="preserve"> </w:t>
      </w:r>
      <w:r>
        <w:t>the</w:t>
      </w:r>
      <w:r>
        <w:rPr>
          <w:spacing w:val="-4"/>
        </w:rPr>
        <w:t xml:space="preserve"> </w:t>
      </w:r>
      <w:r>
        <w:t>Association and</w:t>
      </w:r>
      <w:r>
        <w:rPr>
          <w:spacing w:val="-2"/>
        </w:rPr>
        <w:t xml:space="preserve"> </w:t>
      </w:r>
      <w:r>
        <w:t>thereafter shall</w:t>
      </w:r>
      <w:r>
        <w:rPr>
          <w:spacing w:val="-3"/>
        </w:rPr>
        <w:t xml:space="preserve"> </w:t>
      </w:r>
      <w:r>
        <w:t>(except as</w:t>
      </w:r>
      <w:r>
        <w:rPr>
          <w:spacing w:val="-8"/>
        </w:rPr>
        <w:t xml:space="preserve"> </w:t>
      </w:r>
      <w:r>
        <w:t>may otherwise be set for</w:t>
      </w:r>
      <w:r>
        <w:t>th herein) be maintained by the Association at its expense for the benefit of the Members, or by</w:t>
      </w:r>
      <w:r>
        <w:rPr>
          <w:spacing w:val="-1"/>
        </w:rPr>
        <w:t xml:space="preserve"> </w:t>
      </w:r>
      <w:r>
        <w:t>the Unit</w:t>
      </w:r>
      <w:r>
        <w:rPr>
          <w:spacing w:val="-2"/>
        </w:rPr>
        <w:t xml:space="preserve"> </w:t>
      </w:r>
      <w:r>
        <w:t>Owners to which the Limited Common Area(s) are</w:t>
      </w:r>
      <w:r>
        <w:rPr>
          <w:spacing w:val="-3"/>
        </w:rPr>
        <w:t xml:space="preserve"> </w:t>
      </w:r>
      <w:r>
        <w:t>assigned.</w:t>
      </w:r>
    </w:p>
    <w:p w14:paraId="5EC73B47" w14:textId="77777777" w:rsidR="00DE41D3" w:rsidRDefault="00DE41D3">
      <w:pPr>
        <w:pStyle w:val="BodyText"/>
        <w:spacing w:before="3"/>
        <w:rPr>
          <w:sz w:val="21"/>
        </w:rPr>
      </w:pPr>
    </w:p>
    <w:p w14:paraId="5EC73B48" w14:textId="77777777" w:rsidR="00DE41D3" w:rsidRDefault="009C2D94">
      <w:pPr>
        <w:pStyle w:val="BodyText"/>
        <w:spacing w:before="1" w:line="242" w:lineRule="auto"/>
        <w:ind w:left="702" w:right="918" w:firstLine="538"/>
        <w:jc w:val="both"/>
      </w:pPr>
      <w:r>
        <w:t>Section 3.</w:t>
      </w:r>
      <w:r>
        <w:rPr>
          <w:spacing w:val="40"/>
        </w:rPr>
        <w:t xml:space="preserve"> </w:t>
      </w:r>
      <w:r>
        <w:rPr>
          <w:u w:val="thick"/>
        </w:rPr>
        <w:t>Easements for</w:t>
      </w:r>
      <w:r>
        <w:rPr>
          <w:spacing w:val="-3"/>
          <w:u w:val="thick"/>
        </w:rPr>
        <w:t xml:space="preserve"> </w:t>
      </w:r>
      <w:r>
        <w:rPr>
          <w:u w:val="thick"/>
        </w:rPr>
        <w:t>Use and</w:t>
      </w:r>
      <w:r>
        <w:rPr>
          <w:spacing w:val="-1"/>
          <w:u w:val="thick"/>
        </w:rPr>
        <w:t xml:space="preserve"> </w:t>
      </w:r>
      <w:r>
        <w:rPr>
          <w:u w:val="thick"/>
        </w:rPr>
        <w:t>Enjoyment of</w:t>
      </w:r>
      <w:r>
        <w:rPr>
          <w:spacing w:val="-7"/>
          <w:u w:val="thick"/>
        </w:rPr>
        <w:t xml:space="preserve"> </w:t>
      </w:r>
      <w:r>
        <w:rPr>
          <w:u w:val="thick"/>
        </w:rPr>
        <w:t>Common Areas.</w:t>
      </w:r>
      <w:r>
        <w:rPr>
          <w:spacing w:val="40"/>
        </w:rPr>
        <w:t xml:space="preserve"> </w:t>
      </w:r>
      <w:r>
        <w:t>Every</w:t>
      </w:r>
      <w:r>
        <w:rPr>
          <w:spacing w:val="-5"/>
        </w:rPr>
        <w:t xml:space="preserve"> </w:t>
      </w:r>
      <w:r>
        <w:t>Owner of</w:t>
      </w:r>
      <w:r>
        <w:rPr>
          <w:spacing w:val="-3"/>
        </w:rPr>
        <w:t xml:space="preserve"> </w:t>
      </w:r>
      <w:r>
        <w:t>a</w:t>
      </w:r>
      <w:r>
        <w:rPr>
          <w:spacing w:val="-4"/>
        </w:rPr>
        <w:t xml:space="preserve"> </w:t>
      </w:r>
      <w:r>
        <w:t>Unit shall have</w:t>
      </w:r>
      <w:r>
        <w:t xml:space="preserve"> a right to and easement of ingress and egress, use and enjoyment in</w:t>
      </w:r>
      <w:r>
        <w:rPr>
          <w:spacing w:val="-2"/>
        </w:rPr>
        <w:t xml:space="preserve"> </w:t>
      </w:r>
      <w:r>
        <w:t xml:space="preserve">and to the Common Areas which shall be appurtenant to and shall pass with the title to the Unit, subject to the following </w:t>
      </w:r>
      <w:r>
        <w:rPr>
          <w:spacing w:val="-2"/>
        </w:rPr>
        <w:t>provisions:</w:t>
      </w:r>
    </w:p>
    <w:p w14:paraId="5EC73B49" w14:textId="77777777" w:rsidR="00DE41D3" w:rsidRDefault="00DE41D3">
      <w:pPr>
        <w:pStyle w:val="BodyText"/>
        <w:spacing w:before="6"/>
        <w:rPr>
          <w:sz w:val="21"/>
        </w:rPr>
      </w:pPr>
    </w:p>
    <w:p w14:paraId="5EC73B4A" w14:textId="77777777" w:rsidR="00DE41D3" w:rsidRDefault="009C2D94">
      <w:pPr>
        <w:pStyle w:val="ListParagraph"/>
        <w:numPr>
          <w:ilvl w:val="0"/>
          <w:numId w:val="49"/>
        </w:numPr>
        <w:tabs>
          <w:tab w:val="left" w:pos="3594"/>
        </w:tabs>
        <w:ind w:right="916" w:firstLine="2167"/>
        <w:jc w:val="both"/>
        <w:rPr>
          <w:sz w:val="23"/>
        </w:rPr>
      </w:pPr>
      <w:r>
        <w:rPr>
          <w:sz w:val="23"/>
        </w:rPr>
        <w:t>the right of the Association to borrow money for the</w:t>
      </w:r>
      <w:r>
        <w:rPr>
          <w:sz w:val="23"/>
        </w:rPr>
        <w:t xml:space="preserve"> purpose of improving the</w:t>
      </w:r>
      <w:r>
        <w:rPr>
          <w:spacing w:val="-6"/>
          <w:sz w:val="23"/>
        </w:rPr>
        <w:t xml:space="preserve"> </w:t>
      </w:r>
      <w:r>
        <w:rPr>
          <w:sz w:val="23"/>
        </w:rPr>
        <w:t>Common Areas, or</w:t>
      </w:r>
      <w:r>
        <w:rPr>
          <w:spacing w:val="-3"/>
          <w:sz w:val="23"/>
        </w:rPr>
        <w:t xml:space="preserve"> </w:t>
      </w:r>
      <w:r>
        <w:rPr>
          <w:sz w:val="23"/>
        </w:rPr>
        <w:t>any</w:t>
      </w:r>
      <w:r>
        <w:rPr>
          <w:spacing w:val="-7"/>
          <w:sz w:val="23"/>
        </w:rPr>
        <w:t xml:space="preserve"> </w:t>
      </w:r>
      <w:r>
        <w:rPr>
          <w:sz w:val="23"/>
        </w:rPr>
        <w:t>portion thereof or</w:t>
      </w:r>
      <w:r>
        <w:rPr>
          <w:spacing w:val="-4"/>
          <w:sz w:val="23"/>
        </w:rPr>
        <w:t xml:space="preserve"> </w:t>
      </w:r>
      <w:r>
        <w:rPr>
          <w:sz w:val="23"/>
        </w:rPr>
        <w:t>for</w:t>
      </w:r>
      <w:r>
        <w:rPr>
          <w:spacing w:val="-7"/>
          <w:sz w:val="23"/>
        </w:rPr>
        <w:t xml:space="preserve"> </w:t>
      </w:r>
      <w:r>
        <w:rPr>
          <w:sz w:val="23"/>
        </w:rPr>
        <w:t>construction, repairing or</w:t>
      </w:r>
      <w:r>
        <w:rPr>
          <w:spacing w:val="-6"/>
          <w:sz w:val="23"/>
        </w:rPr>
        <w:t xml:space="preserve"> </w:t>
      </w:r>
      <w:r>
        <w:rPr>
          <w:sz w:val="23"/>
        </w:rPr>
        <w:t>improving any facilities located or to be located thereon, and give as security for the payment of any such loan a mortgage encumbering all</w:t>
      </w:r>
      <w:r>
        <w:rPr>
          <w:spacing w:val="-3"/>
          <w:sz w:val="23"/>
        </w:rPr>
        <w:t xml:space="preserve"> </w:t>
      </w:r>
      <w:r>
        <w:rPr>
          <w:sz w:val="23"/>
        </w:rPr>
        <w:t>or</w:t>
      </w:r>
      <w:r>
        <w:rPr>
          <w:spacing w:val="-3"/>
          <w:sz w:val="23"/>
        </w:rPr>
        <w:t xml:space="preserve"> </w:t>
      </w:r>
      <w:r>
        <w:rPr>
          <w:sz w:val="23"/>
        </w:rPr>
        <w:t>any</w:t>
      </w:r>
      <w:r>
        <w:rPr>
          <w:spacing w:val="-2"/>
          <w:sz w:val="23"/>
        </w:rPr>
        <w:t xml:space="preserve"> </w:t>
      </w:r>
      <w:r>
        <w:rPr>
          <w:sz w:val="23"/>
        </w:rPr>
        <w:t>portion of</w:t>
      </w:r>
      <w:r>
        <w:rPr>
          <w:spacing w:val="-3"/>
          <w:sz w:val="23"/>
        </w:rPr>
        <w:t xml:space="preserve"> </w:t>
      </w:r>
      <w:r>
        <w:rPr>
          <w:sz w:val="23"/>
        </w:rPr>
        <w:t>the</w:t>
      </w:r>
      <w:r>
        <w:rPr>
          <w:spacing w:val="-4"/>
          <w:sz w:val="23"/>
        </w:rPr>
        <w:t xml:space="preserve"> </w:t>
      </w:r>
      <w:r>
        <w:rPr>
          <w:sz w:val="23"/>
        </w:rPr>
        <w:t>Common Areas; provided, the</w:t>
      </w:r>
      <w:r>
        <w:rPr>
          <w:spacing w:val="-3"/>
          <w:sz w:val="23"/>
        </w:rPr>
        <w:t xml:space="preserve"> </w:t>
      </w:r>
      <w:r>
        <w:rPr>
          <w:sz w:val="23"/>
        </w:rPr>
        <w:t>lien</w:t>
      </w:r>
      <w:r>
        <w:rPr>
          <w:spacing w:val="-3"/>
          <w:sz w:val="23"/>
        </w:rPr>
        <w:t xml:space="preserve"> </w:t>
      </w:r>
      <w:r>
        <w:rPr>
          <w:sz w:val="23"/>
        </w:rPr>
        <w:t>and encumbrance of any such mortgage given by the Association</w:t>
      </w:r>
      <w:r>
        <w:rPr>
          <w:sz w:val="23"/>
        </w:rPr>
        <w:t xml:space="preserve"> shall be subject and subordinate to any rights, interests, options, easements and privileges herein reserved or</w:t>
      </w:r>
      <w:r>
        <w:rPr>
          <w:spacing w:val="-6"/>
          <w:sz w:val="23"/>
        </w:rPr>
        <w:t xml:space="preserve"> </w:t>
      </w:r>
      <w:r>
        <w:rPr>
          <w:sz w:val="23"/>
        </w:rPr>
        <w:t>established for</w:t>
      </w:r>
      <w:r>
        <w:rPr>
          <w:spacing w:val="-4"/>
          <w:sz w:val="23"/>
        </w:rPr>
        <w:t xml:space="preserve"> </w:t>
      </w:r>
      <w:r>
        <w:rPr>
          <w:sz w:val="23"/>
        </w:rPr>
        <w:t>the benefit ofDeclarant</w:t>
      </w:r>
    </w:p>
    <w:p w14:paraId="5EC73B4B" w14:textId="77777777" w:rsidR="00DE41D3" w:rsidRDefault="00DE41D3">
      <w:pPr>
        <w:jc w:val="both"/>
        <w:rPr>
          <w:sz w:val="23"/>
        </w:rPr>
        <w:sectPr w:rsidR="00DE41D3">
          <w:headerReference w:type="default" r:id="rId34"/>
          <w:footerReference w:type="default" r:id="rId35"/>
          <w:pgSz w:w="12280" w:h="16800"/>
          <w:pgMar w:top="940" w:right="400" w:bottom="1200" w:left="900" w:header="260" w:footer="1010" w:gutter="0"/>
          <w:cols w:space="720"/>
        </w:sectPr>
      </w:pPr>
    </w:p>
    <w:p w14:paraId="5EC73B4C" w14:textId="77777777" w:rsidR="00DE41D3" w:rsidRDefault="00DE41D3">
      <w:pPr>
        <w:pStyle w:val="BodyText"/>
        <w:rPr>
          <w:sz w:val="20"/>
        </w:rPr>
      </w:pPr>
    </w:p>
    <w:p w14:paraId="5EC73B4D" w14:textId="77777777" w:rsidR="00DE41D3" w:rsidRDefault="00DE41D3">
      <w:pPr>
        <w:pStyle w:val="BodyText"/>
        <w:rPr>
          <w:sz w:val="20"/>
        </w:rPr>
      </w:pPr>
    </w:p>
    <w:p w14:paraId="5EC73B4E" w14:textId="77777777" w:rsidR="00DE41D3" w:rsidRDefault="00DE41D3">
      <w:pPr>
        <w:pStyle w:val="BodyText"/>
        <w:rPr>
          <w:sz w:val="20"/>
        </w:rPr>
      </w:pPr>
    </w:p>
    <w:p w14:paraId="5EC73B4F" w14:textId="77777777" w:rsidR="00DE41D3" w:rsidRDefault="00DE41D3">
      <w:pPr>
        <w:pStyle w:val="BodyText"/>
        <w:rPr>
          <w:sz w:val="20"/>
        </w:rPr>
      </w:pPr>
    </w:p>
    <w:p w14:paraId="5EC73B50" w14:textId="77777777" w:rsidR="00DE41D3" w:rsidRDefault="00DE41D3">
      <w:pPr>
        <w:pStyle w:val="BodyText"/>
        <w:spacing w:before="1"/>
      </w:pPr>
    </w:p>
    <w:p w14:paraId="5EC73B51" w14:textId="77777777" w:rsidR="00DE41D3" w:rsidRDefault="009C2D94">
      <w:pPr>
        <w:pStyle w:val="BodyText"/>
        <w:spacing w:before="1" w:line="247" w:lineRule="auto"/>
        <w:ind w:left="705" w:right="959" w:hanging="10"/>
      </w:pPr>
      <w:r>
        <w:t>or any Owner, or a holder of any mortgage,</w:t>
      </w:r>
      <w:r>
        <w:rPr>
          <w:spacing w:val="27"/>
        </w:rPr>
        <w:t xml:space="preserve"> </w:t>
      </w:r>
      <w:r>
        <w:t>irrespective of when executed</w:t>
      </w:r>
      <w:r>
        <w:rPr>
          <w:spacing w:val="22"/>
        </w:rPr>
        <w:t xml:space="preserve"> </w:t>
      </w:r>
      <w:r>
        <w:t>or given by Declarant</w:t>
      </w:r>
      <w:r>
        <w:rPr>
          <w:spacing w:val="22"/>
        </w:rPr>
        <w:t xml:space="preserve"> </w:t>
      </w:r>
      <w:r>
        <w:t>or any Owner, encumbering</w:t>
      </w:r>
      <w:r>
        <w:rPr>
          <w:spacing w:val="33"/>
        </w:rPr>
        <w:t xml:space="preserve"> </w:t>
      </w:r>
      <w:r>
        <w:t>any Unit or</w:t>
      </w:r>
      <w:r>
        <w:rPr>
          <w:spacing w:val="-2"/>
        </w:rPr>
        <w:t xml:space="preserve"> </w:t>
      </w:r>
      <w:r>
        <w:t>other property located within the Community;</w:t>
      </w:r>
    </w:p>
    <w:p w14:paraId="5EC73B52" w14:textId="77777777" w:rsidR="00DE41D3" w:rsidRDefault="00DE41D3">
      <w:pPr>
        <w:pStyle w:val="BodyText"/>
        <w:spacing w:before="1"/>
        <w:rPr>
          <w:sz w:val="21"/>
        </w:rPr>
      </w:pPr>
    </w:p>
    <w:p w14:paraId="5EC73B53" w14:textId="77777777" w:rsidR="00DE41D3" w:rsidRDefault="009C2D94">
      <w:pPr>
        <w:pStyle w:val="ListParagraph"/>
        <w:numPr>
          <w:ilvl w:val="0"/>
          <w:numId w:val="49"/>
        </w:numPr>
        <w:tabs>
          <w:tab w:val="left" w:pos="3599"/>
        </w:tabs>
        <w:spacing w:line="244" w:lineRule="auto"/>
        <w:ind w:left="707" w:right="899" w:firstLine="2163"/>
        <w:jc w:val="both"/>
        <w:rPr>
          <w:sz w:val="23"/>
        </w:rPr>
      </w:pPr>
      <w:r>
        <w:rPr>
          <w:sz w:val="23"/>
        </w:rPr>
        <w:t>the right of the Association to grant easements across the Common Areas to Persons who are not Owners;</w:t>
      </w:r>
    </w:p>
    <w:p w14:paraId="5EC73B54" w14:textId="77777777" w:rsidR="00DE41D3" w:rsidRDefault="00DE41D3">
      <w:pPr>
        <w:pStyle w:val="BodyText"/>
        <w:spacing w:before="6"/>
        <w:rPr>
          <w:sz w:val="21"/>
        </w:rPr>
      </w:pPr>
    </w:p>
    <w:p w14:paraId="5EC73B55" w14:textId="77777777" w:rsidR="00DE41D3" w:rsidRDefault="009C2D94">
      <w:pPr>
        <w:pStyle w:val="ListParagraph"/>
        <w:numPr>
          <w:ilvl w:val="0"/>
          <w:numId w:val="49"/>
        </w:numPr>
        <w:tabs>
          <w:tab w:val="left" w:pos="3599"/>
        </w:tabs>
        <w:spacing w:line="247" w:lineRule="auto"/>
        <w:ind w:left="706" w:right="891" w:firstLine="2168"/>
        <w:jc w:val="both"/>
        <w:rPr>
          <w:sz w:val="23"/>
        </w:rPr>
      </w:pPr>
      <w:r>
        <w:rPr>
          <w:sz w:val="23"/>
        </w:rPr>
        <w:t>the</w:t>
      </w:r>
      <w:r>
        <w:rPr>
          <w:spacing w:val="-4"/>
          <w:sz w:val="23"/>
        </w:rPr>
        <w:t xml:space="preserve"> </w:t>
      </w:r>
      <w:r>
        <w:rPr>
          <w:sz w:val="23"/>
        </w:rPr>
        <w:t>right</w:t>
      </w:r>
      <w:r>
        <w:rPr>
          <w:spacing w:val="-1"/>
          <w:sz w:val="23"/>
        </w:rPr>
        <w:t xml:space="preserve"> </w:t>
      </w:r>
      <w:r>
        <w:rPr>
          <w:sz w:val="23"/>
        </w:rPr>
        <w:t>of</w:t>
      </w:r>
      <w:r>
        <w:rPr>
          <w:spacing w:val="-4"/>
          <w:sz w:val="23"/>
        </w:rPr>
        <w:t xml:space="preserve"> </w:t>
      </w:r>
      <w:r>
        <w:rPr>
          <w:sz w:val="23"/>
        </w:rPr>
        <w:t>the</w:t>
      </w:r>
      <w:r>
        <w:rPr>
          <w:spacing w:val="-4"/>
          <w:sz w:val="23"/>
        </w:rPr>
        <w:t xml:space="preserve"> </w:t>
      </w:r>
      <w:r>
        <w:rPr>
          <w:sz w:val="23"/>
        </w:rPr>
        <w:t>Association to</w:t>
      </w:r>
      <w:r>
        <w:rPr>
          <w:spacing w:val="-8"/>
          <w:sz w:val="23"/>
        </w:rPr>
        <w:t xml:space="preserve"> </w:t>
      </w:r>
      <w:r>
        <w:rPr>
          <w:sz w:val="23"/>
        </w:rPr>
        <w:t>dedicate or</w:t>
      </w:r>
      <w:r>
        <w:rPr>
          <w:spacing w:val="-8"/>
          <w:sz w:val="23"/>
        </w:rPr>
        <w:t xml:space="preserve"> </w:t>
      </w:r>
      <w:r>
        <w:rPr>
          <w:sz w:val="23"/>
        </w:rPr>
        <w:t>transfer all</w:t>
      </w:r>
      <w:r>
        <w:rPr>
          <w:spacing w:val="-5"/>
          <w:sz w:val="23"/>
        </w:rPr>
        <w:t xml:space="preserve"> </w:t>
      </w:r>
      <w:r>
        <w:rPr>
          <w:sz w:val="23"/>
        </w:rPr>
        <w:t>or</w:t>
      </w:r>
      <w:r>
        <w:rPr>
          <w:spacing w:val="-4"/>
          <w:sz w:val="23"/>
        </w:rPr>
        <w:t xml:space="preserve"> </w:t>
      </w:r>
      <w:r>
        <w:rPr>
          <w:sz w:val="23"/>
        </w:rPr>
        <w:t>any</w:t>
      </w:r>
      <w:r>
        <w:rPr>
          <w:spacing w:val="-6"/>
          <w:sz w:val="23"/>
        </w:rPr>
        <w:t xml:space="preserve"> </w:t>
      </w:r>
      <w:r>
        <w:rPr>
          <w:sz w:val="23"/>
        </w:rPr>
        <w:t>portion</w:t>
      </w:r>
      <w:r>
        <w:rPr>
          <w:spacing w:val="-3"/>
          <w:sz w:val="23"/>
        </w:rPr>
        <w:t xml:space="preserve"> </w:t>
      </w:r>
      <w:r>
        <w:rPr>
          <w:sz w:val="23"/>
        </w:rPr>
        <w:t>of the</w:t>
      </w:r>
      <w:r>
        <w:rPr>
          <w:spacing w:val="-1"/>
          <w:sz w:val="23"/>
        </w:rPr>
        <w:t xml:space="preserve"> </w:t>
      </w:r>
      <w:r>
        <w:rPr>
          <w:sz w:val="23"/>
        </w:rPr>
        <w:t>Common Areas subject to such conditions</w:t>
      </w:r>
      <w:r>
        <w:rPr>
          <w:spacing w:val="27"/>
          <w:sz w:val="23"/>
        </w:rPr>
        <w:t xml:space="preserve"> </w:t>
      </w:r>
      <w:r>
        <w:rPr>
          <w:sz w:val="23"/>
        </w:rPr>
        <w:t>as may be agreed to by a majority</w:t>
      </w:r>
      <w:r>
        <w:rPr>
          <w:sz w:val="23"/>
        </w:rPr>
        <w:t xml:space="preserve"> of the Members of the Association and subject to the approval requirements ofDeclarant;</w:t>
      </w:r>
    </w:p>
    <w:p w14:paraId="5EC73B56" w14:textId="77777777" w:rsidR="00DE41D3" w:rsidRDefault="00DE41D3">
      <w:pPr>
        <w:pStyle w:val="BodyText"/>
        <w:spacing w:before="2"/>
        <w:rPr>
          <w:sz w:val="21"/>
        </w:rPr>
      </w:pPr>
    </w:p>
    <w:p w14:paraId="5EC73B57" w14:textId="77777777" w:rsidR="00DE41D3" w:rsidRDefault="009C2D94">
      <w:pPr>
        <w:pStyle w:val="ListParagraph"/>
        <w:numPr>
          <w:ilvl w:val="0"/>
          <w:numId w:val="49"/>
        </w:numPr>
        <w:tabs>
          <w:tab w:val="left" w:pos="3603"/>
          <w:tab w:val="left" w:pos="3604"/>
        </w:tabs>
        <w:spacing w:before="1"/>
        <w:ind w:left="3603" w:hanging="729"/>
        <w:rPr>
          <w:sz w:val="23"/>
        </w:rPr>
      </w:pPr>
      <w:r>
        <w:rPr>
          <w:sz w:val="23"/>
        </w:rPr>
        <w:t>this</w:t>
      </w:r>
      <w:r>
        <w:rPr>
          <w:spacing w:val="-8"/>
          <w:sz w:val="23"/>
        </w:rPr>
        <w:t xml:space="preserve"> </w:t>
      </w:r>
      <w:r>
        <w:rPr>
          <w:sz w:val="23"/>
        </w:rPr>
        <w:t>Declaration,</w:t>
      </w:r>
      <w:r>
        <w:rPr>
          <w:spacing w:val="4"/>
          <w:sz w:val="23"/>
        </w:rPr>
        <w:t xml:space="preserve"> </w:t>
      </w:r>
      <w:r>
        <w:rPr>
          <w:sz w:val="23"/>
        </w:rPr>
        <w:t>the</w:t>
      </w:r>
      <w:r>
        <w:rPr>
          <w:spacing w:val="-15"/>
          <w:sz w:val="23"/>
        </w:rPr>
        <w:t xml:space="preserve"> </w:t>
      </w:r>
      <w:r>
        <w:rPr>
          <w:sz w:val="23"/>
        </w:rPr>
        <w:t>Bylaws</w:t>
      </w:r>
      <w:r>
        <w:rPr>
          <w:spacing w:val="2"/>
          <w:sz w:val="23"/>
        </w:rPr>
        <w:t xml:space="preserve"> </w:t>
      </w:r>
      <w:r>
        <w:rPr>
          <w:sz w:val="23"/>
        </w:rPr>
        <w:t>and</w:t>
      </w:r>
      <w:r>
        <w:rPr>
          <w:spacing w:val="2"/>
          <w:sz w:val="23"/>
        </w:rPr>
        <w:t xml:space="preserve"> </w:t>
      </w:r>
      <w:r>
        <w:rPr>
          <w:sz w:val="23"/>
        </w:rPr>
        <w:t>any</w:t>
      </w:r>
      <w:r>
        <w:rPr>
          <w:spacing w:val="-14"/>
          <w:sz w:val="23"/>
        </w:rPr>
        <w:t xml:space="preserve"> </w:t>
      </w:r>
      <w:r>
        <w:rPr>
          <w:sz w:val="23"/>
        </w:rPr>
        <w:t>other</w:t>
      </w:r>
      <w:r>
        <w:rPr>
          <w:spacing w:val="-4"/>
          <w:sz w:val="23"/>
        </w:rPr>
        <w:t xml:space="preserve"> </w:t>
      </w:r>
      <w:r>
        <w:rPr>
          <w:sz w:val="23"/>
        </w:rPr>
        <w:t>applicable</w:t>
      </w:r>
      <w:r>
        <w:rPr>
          <w:spacing w:val="4"/>
          <w:sz w:val="23"/>
        </w:rPr>
        <w:t xml:space="preserve"> </w:t>
      </w:r>
      <w:r>
        <w:rPr>
          <w:spacing w:val="-2"/>
          <w:sz w:val="23"/>
        </w:rPr>
        <w:t>covenants;</w:t>
      </w:r>
    </w:p>
    <w:p w14:paraId="5EC73B58" w14:textId="77777777" w:rsidR="00DE41D3" w:rsidRDefault="00DE41D3">
      <w:pPr>
        <w:pStyle w:val="BodyText"/>
        <w:rPr>
          <w:sz w:val="22"/>
        </w:rPr>
      </w:pPr>
    </w:p>
    <w:p w14:paraId="5EC73B59" w14:textId="77777777" w:rsidR="00DE41D3" w:rsidRDefault="009C2D94">
      <w:pPr>
        <w:pStyle w:val="ListParagraph"/>
        <w:numPr>
          <w:ilvl w:val="0"/>
          <w:numId w:val="49"/>
        </w:numPr>
        <w:tabs>
          <w:tab w:val="left" w:pos="3608"/>
        </w:tabs>
        <w:spacing w:before="1" w:line="247" w:lineRule="auto"/>
        <w:ind w:left="710" w:right="890" w:firstLine="2170"/>
        <w:jc w:val="both"/>
        <w:rPr>
          <w:sz w:val="23"/>
        </w:rPr>
      </w:pPr>
      <w:r>
        <w:rPr>
          <w:sz w:val="23"/>
        </w:rPr>
        <w:t>any restrictions or limitations contained in any deed conveying such property to the Association;</w:t>
      </w:r>
    </w:p>
    <w:p w14:paraId="5EC73B5A" w14:textId="77777777" w:rsidR="00DE41D3" w:rsidRDefault="00DE41D3">
      <w:pPr>
        <w:pStyle w:val="BodyText"/>
        <w:spacing w:before="1"/>
        <w:rPr>
          <w:sz w:val="21"/>
        </w:rPr>
      </w:pPr>
    </w:p>
    <w:p w14:paraId="5EC73B5B" w14:textId="77777777" w:rsidR="00DE41D3" w:rsidRDefault="009C2D94">
      <w:pPr>
        <w:pStyle w:val="ListParagraph"/>
        <w:numPr>
          <w:ilvl w:val="0"/>
          <w:numId w:val="49"/>
        </w:numPr>
        <w:tabs>
          <w:tab w:val="left" w:pos="3609"/>
        </w:tabs>
        <w:spacing w:line="247" w:lineRule="auto"/>
        <w:ind w:left="710" w:right="883" w:firstLine="2174"/>
        <w:jc w:val="both"/>
        <w:rPr>
          <w:sz w:val="23"/>
        </w:rPr>
      </w:pPr>
      <w:r>
        <w:rPr>
          <w:sz w:val="23"/>
        </w:rPr>
        <w:t>the right of</w:t>
      </w:r>
      <w:r>
        <w:rPr>
          <w:spacing w:val="-2"/>
          <w:sz w:val="23"/>
        </w:rPr>
        <w:t xml:space="preserve"> </w:t>
      </w:r>
      <w:r>
        <w:rPr>
          <w:sz w:val="23"/>
        </w:rPr>
        <w:t>the Board to</w:t>
      </w:r>
      <w:r>
        <w:rPr>
          <w:spacing w:val="-2"/>
          <w:sz w:val="23"/>
        </w:rPr>
        <w:t xml:space="preserve"> </w:t>
      </w:r>
      <w:r>
        <w:rPr>
          <w:sz w:val="23"/>
        </w:rPr>
        <w:t>adopt rules regulating the use and</w:t>
      </w:r>
      <w:r>
        <w:rPr>
          <w:spacing w:val="-1"/>
          <w:sz w:val="23"/>
        </w:rPr>
        <w:t xml:space="preserve"> </w:t>
      </w:r>
      <w:r>
        <w:rPr>
          <w:sz w:val="23"/>
        </w:rPr>
        <w:t xml:space="preserve">enjoyment of the Common Area, including rules restricting use of recreational facilities within </w:t>
      </w:r>
      <w:r>
        <w:rPr>
          <w:sz w:val="23"/>
        </w:rPr>
        <w:t>the Common Area to</w:t>
      </w:r>
      <w:r>
        <w:rPr>
          <w:spacing w:val="-5"/>
          <w:sz w:val="23"/>
        </w:rPr>
        <w:t xml:space="preserve"> </w:t>
      </w:r>
      <w:r>
        <w:rPr>
          <w:sz w:val="23"/>
        </w:rPr>
        <w:t>occupants of Units and their guests and rules limiting the number of guests who may use the Common Area;</w:t>
      </w:r>
    </w:p>
    <w:p w14:paraId="5EC73B5C" w14:textId="77777777" w:rsidR="00DE41D3" w:rsidRDefault="00DE41D3">
      <w:pPr>
        <w:pStyle w:val="BodyText"/>
        <w:spacing w:before="7"/>
        <w:rPr>
          <w:sz w:val="12"/>
        </w:rPr>
      </w:pPr>
    </w:p>
    <w:p w14:paraId="5EC73B5D" w14:textId="77777777" w:rsidR="00DE41D3" w:rsidRDefault="009C2D94">
      <w:pPr>
        <w:pStyle w:val="ListParagraph"/>
        <w:numPr>
          <w:ilvl w:val="0"/>
          <w:numId w:val="49"/>
        </w:numPr>
        <w:tabs>
          <w:tab w:val="left" w:pos="3618"/>
        </w:tabs>
        <w:spacing w:before="90" w:line="247" w:lineRule="auto"/>
        <w:ind w:left="718" w:right="870" w:firstLine="2171"/>
        <w:jc w:val="both"/>
        <w:rPr>
          <w:sz w:val="23"/>
        </w:rPr>
      </w:pPr>
      <w:r>
        <w:rPr>
          <w:sz w:val="23"/>
        </w:rPr>
        <w:t>the right of the Board to levy reasonable fines, as further provided in Section 4</w:t>
      </w:r>
      <w:r>
        <w:rPr>
          <w:spacing w:val="-4"/>
          <w:sz w:val="23"/>
        </w:rPr>
        <w:t xml:space="preserve"> </w:t>
      </w:r>
      <w:r>
        <w:rPr>
          <w:sz w:val="23"/>
        </w:rPr>
        <w:t>of</w:t>
      </w:r>
      <w:r>
        <w:rPr>
          <w:spacing w:val="-2"/>
          <w:sz w:val="23"/>
        </w:rPr>
        <w:t xml:space="preserve"> </w:t>
      </w:r>
      <w:r>
        <w:rPr>
          <w:sz w:val="23"/>
        </w:rPr>
        <w:t>Article XIV</w:t>
      </w:r>
      <w:r>
        <w:rPr>
          <w:spacing w:val="-2"/>
          <w:sz w:val="23"/>
        </w:rPr>
        <w:t xml:space="preserve"> </w:t>
      </w:r>
      <w:r>
        <w:rPr>
          <w:sz w:val="23"/>
        </w:rPr>
        <w:t>of</w:t>
      </w:r>
      <w:r>
        <w:rPr>
          <w:spacing w:val="-3"/>
          <w:sz w:val="23"/>
        </w:rPr>
        <w:t xml:space="preserve"> </w:t>
      </w:r>
      <w:r>
        <w:rPr>
          <w:sz w:val="23"/>
        </w:rPr>
        <w:t>this Declaration, ofup to</w:t>
      </w:r>
      <w:r>
        <w:rPr>
          <w:spacing w:val="-1"/>
          <w:sz w:val="23"/>
        </w:rPr>
        <w:t xml:space="preserve"> </w:t>
      </w:r>
      <w:r>
        <w:rPr>
          <w:sz w:val="23"/>
        </w:rPr>
        <w:t>$100 per violation against an</w:t>
      </w:r>
      <w:r>
        <w:rPr>
          <w:spacing w:val="-5"/>
          <w:sz w:val="23"/>
        </w:rPr>
        <w:t xml:space="preserve"> </w:t>
      </w:r>
      <w:r>
        <w:rPr>
          <w:sz w:val="23"/>
        </w:rPr>
        <w:t>Owner and/or any tenant, guest or invitee; provided that that a fine may not be imposed</w:t>
      </w:r>
      <w:r>
        <w:rPr>
          <w:spacing w:val="40"/>
          <w:sz w:val="23"/>
        </w:rPr>
        <w:t xml:space="preserve"> </w:t>
      </w:r>
      <w:r>
        <w:rPr>
          <w:sz w:val="23"/>
        </w:rPr>
        <w:t>without an o</w:t>
      </w:r>
      <w:r>
        <w:rPr>
          <w:sz w:val="23"/>
        </w:rPr>
        <w:t xml:space="preserve">pportunity for notice and hearing pursuant to paragraphs (a) and </w:t>
      </w:r>
      <w:r>
        <w:t xml:space="preserve">(b) </w:t>
      </w:r>
      <w:r>
        <w:rPr>
          <w:sz w:val="23"/>
        </w:rPr>
        <w:t>of Section 4.23 of the Bylaws and Section 4</w:t>
      </w:r>
      <w:r>
        <w:rPr>
          <w:spacing w:val="-6"/>
          <w:sz w:val="23"/>
        </w:rPr>
        <w:t xml:space="preserve"> </w:t>
      </w:r>
      <w:r>
        <w:rPr>
          <w:sz w:val="23"/>
        </w:rPr>
        <w:t>of Article XIV of this Declaration;</w:t>
      </w:r>
    </w:p>
    <w:p w14:paraId="5EC73B5E" w14:textId="77777777" w:rsidR="00DE41D3" w:rsidRDefault="00DE41D3">
      <w:pPr>
        <w:pStyle w:val="BodyText"/>
        <w:spacing w:before="7"/>
        <w:rPr>
          <w:sz w:val="20"/>
        </w:rPr>
      </w:pPr>
    </w:p>
    <w:p w14:paraId="5EC73B5F" w14:textId="77777777" w:rsidR="00DE41D3" w:rsidRDefault="009C2D94">
      <w:pPr>
        <w:pStyle w:val="ListParagraph"/>
        <w:numPr>
          <w:ilvl w:val="0"/>
          <w:numId w:val="49"/>
        </w:numPr>
        <w:tabs>
          <w:tab w:val="left" w:pos="3623"/>
        </w:tabs>
        <w:spacing w:line="247" w:lineRule="auto"/>
        <w:ind w:left="724" w:right="862" w:firstLine="2175"/>
        <w:jc w:val="both"/>
        <w:rPr>
          <w:sz w:val="23"/>
        </w:rPr>
      </w:pPr>
      <w:r>
        <w:rPr>
          <w:sz w:val="23"/>
        </w:rPr>
        <w:t>the right of the Board to suspend the right of an Owner and/or any tenant,</w:t>
      </w:r>
      <w:r>
        <w:rPr>
          <w:spacing w:val="28"/>
          <w:sz w:val="23"/>
        </w:rPr>
        <w:t xml:space="preserve"> </w:t>
      </w:r>
      <w:r>
        <w:rPr>
          <w:sz w:val="23"/>
        </w:rPr>
        <w:t xml:space="preserve">guest or invitee to use Common </w:t>
      </w:r>
      <w:r>
        <w:rPr>
          <w:sz w:val="23"/>
        </w:rPr>
        <w:t>Areas and recreational</w:t>
      </w:r>
      <w:r>
        <w:rPr>
          <w:spacing w:val="30"/>
          <w:sz w:val="23"/>
        </w:rPr>
        <w:t xml:space="preserve"> </w:t>
      </w:r>
      <w:r>
        <w:rPr>
          <w:sz w:val="23"/>
        </w:rPr>
        <w:t>facilities within the Common Areas for</w:t>
      </w:r>
      <w:r>
        <w:rPr>
          <w:spacing w:val="-1"/>
          <w:sz w:val="23"/>
        </w:rPr>
        <w:t xml:space="preserve"> </w:t>
      </w:r>
      <w:r>
        <w:rPr>
          <w:sz w:val="23"/>
        </w:rPr>
        <w:t>the</w:t>
      </w:r>
      <w:r>
        <w:rPr>
          <w:spacing w:val="-5"/>
          <w:sz w:val="23"/>
        </w:rPr>
        <w:t xml:space="preserve"> </w:t>
      </w:r>
      <w:r>
        <w:rPr>
          <w:sz w:val="23"/>
        </w:rPr>
        <w:t>failure to pay</w:t>
      </w:r>
      <w:r>
        <w:rPr>
          <w:spacing w:val="-2"/>
          <w:sz w:val="23"/>
        </w:rPr>
        <w:t xml:space="preserve"> </w:t>
      </w:r>
      <w:r>
        <w:rPr>
          <w:sz w:val="23"/>
        </w:rPr>
        <w:t>any monetary obligation imposed against such</w:t>
      </w:r>
      <w:r>
        <w:rPr>
          <w:spacing w:val="-1"/>
          <w:sz w:val="23"/>
        </w:rPr>
        <w:t xml:space="preserve"> </w:t>
      </w:r>
      <w:r>
        <w:rPr>
          <w:sz w:val="23"/>
        </w:rPr>
        <w:t>Owner</w:t>
      </w:r>
      <w:r>
        <w:rPr>
          <w:spacing w:val="-2"/>
          <w:sz w:val="23"/>
        </w:rPr>
        <w:t xml:space="preserve"> </w:t>
      </w:r>
      <w:r>
        <w:rPr>
          <w:sz w:val="23"/>
        </w:rPr>
        <w:t>or</w:t>
      </w:r>
      <w:r>
        <w:rPr>
          <w:spacing w:val="-6"/>
          <w:sz w:val="23"/>
        </w:rPr>
        <w:t xml:space="preserve"> </w:t>
      </w:r>
      <w:r>
        <w:rPr>
          <w:sz w:val="23"/>
        </w:rPr>
        <w:t>such Owner's Unit that remains delinquent</w:t>
      </w:r>
      <w:r>
        <w:rPr>
          <w:spacing w:val="29"/>
          <w:sz w:val="23"/>
        </w:rPr>
        <w:t xml:space="preserve"> </w:t>
      </w:r>
      <w:r>
        <w:rPr>
          <w:sz w:val="23"/>
        </w:rPr>
        <w:t>for more than ninety (90) days, said suspension to be in force until such time as the obligation is paid in full; provided that that a suspension may not be imposed without an opportunity for notice and hearing pursuant to paragraphs (a) and (b) of Section</w:t>
      </w:r>
      <w:r>
        <w:rPr>
          <w:sz w:val="23"/>
        </w:rPr>
        <w:t xml:space="preserve"> 4.23 of the Bylaws and Section 4 of Article XIV of this Declaration;</w:t>
      </w:r>
      <w:r>
        <w:rPr>
          <w:spacing w:val="37"/>
          <w:sz w:val="23"/>
        </w:rPr>
        <w:t xml:space="preserve"> </w:t>
      </w:r>
      <w:r>
        <w:rPr>
          <w:sz w:val="23"/>
        </w:rPr>
        <w:t>and</w:t>
      </w:r>
    </w:p>
    <w:p w14:paraId="5EC73B60" w14:textId="77777777" w:rsidR="00DE41D3" w:rsidRDefault="00DE41D3">
      <w:pPr>
        <w:pStyle w:val="BodyText"/>
        <w:spacing w:before="4"/>
        <w:rPr>
          <w:sz w:val="20"/>
        </w:rPr>
      </w:pPr>
    </w:p>
    <w:p w14:paraId="5EC73B61" w14:textId="77777777" w:rsidR="00DE41D3" w:rsidRDefault="009C2D94">
      <w:pPr>
        <w:pStyle w:val="ListParagraph"/>
        <w:numPr>
          <w:ilvl w:val="0"/>
          <w:numId w:val="49"/>
        </w:numPr>
        <w:tabs>
          <w:tab w:val="left" w:pos="3628"/>
        </w:tabs>
        <w:spacing w:before="1" w:line="247" w:lineRule="auto"/>
        <w:ind w:left="731" w:right="860" w:firstLine="2168"/>
        <w:jc w:val="both"/>
        <w:rPr>
          <w:sz w:val="23"/>
        </w:rPr>
      </w:pPr>
      <w:r>
        <w:rPr>
          <w:sz w:val="23"/>
        </w:rPr>
        <w:t>the right of the Board to permit use of any recreational facilities situated on the</w:t>
      </w:r>
      <w:r>
        <w:rPr>
          <w:spacing w:val="-3"/>
          <w:sz w:val="23"/>
        </w:rPr>
        <w:t xml:space="preserve"> </w:t>
      </w:r>
      <w:r>
        <w:rPr>
          <w:sz w:val="23"/>
        </w:rPr>
        <w:t>Common Area by a person other than</w:t>
      </w:r>
      <w:r>
        <w:rPr>
          <w:spacing w:val="-1"/>
          <w:sz w:val="23"/>
        </w:rPr>
        <w:t xml:space="preserve"> </w:t>
      </w:r>
      <w:r>
        <w:rPr>
          <w:sz w:val="23"/>
        </w:rPr>
        <w:t>Owners, their families, lessees and guests upon payment of use</w:t>
      </w:r>
      <w:r>
        <w:rPr>
          <w:sz w:val="23"/>
        </w:rPr>
        <w:t xml:space="preserve"> fees established</w:t>
      </w:r>
      <w:r>
        <w:rPr>
          <w:spacing w:val="40"/>
          <w:sz w:val="23"/>
        </w:rPr>
        <w:t xml:space="preserve"> </w:t>
      </w:r>
      <w:r>
        <w:rPr>
          <w:sz w:val="23"/>
        </w:rPr>
        <w:t>by the Board.</w:t>
      </w:r>
    </w:p>
    <w:p w14:paraId="5EC73B62" w14:textId="77777777" w:rsidR="00DE41D3" w:rsidRDefault="00DE41D3">
      <w:pPr>
        <w:pStyle w:val="BodyText"/>
        <w:spacing w:before="9"/>
        <w:rPr>
          <w:sz w:val="20"/>
        </w:rPr>
      </w:pPr>
    </w:p>
    <w:p w14:paraId="5EC73B63" w14:textId="77777777" w:rsidR="00DE41D3" w:rsidRDefault="009C2D94">
      <w:pPr>
        <w:pStyle w:val="BodyText"/>
        <w:spacing w:line="244" w:lineRule="auto"/>
        <w:ind w:left="734" w:right="959" w:firstLine="726"/>
      </w:pPr>
      <w:r>
        <w:t>Any Owner may delegate his</w:t>
      </w:r>
      <w:r>
        <w:rPr>
          <w:spacing w:val="-4"/>
        </w:rPr>
        <w:t xml:space="preserve"> </w:t>
      </w:r>
      <w:r>
        <w:t>or her right of use and enjoyment in and to the</w:t>
      </w:r>
      <w:r>
        <w:rPr>
          <w:spacing w:val="-1"/>
        </w:rPr>
        <w:t xml:space="preserve"> </w:t>
      </w:r>
      <w:r>
        <w:t>Common Areas and facilities located thereon to the members of</w:t>
      </w:r>
      <w:r>
        <w:rPr>
          <w:spacing w:val="-3"/>
        </w:rPr>
        <w:t xml:space="preserve"> </w:t>
      </w:r>
      <w:r>
        <w:t>his/her family, tenants, guest and invitees.</w:t>
      </w:r>
    </w:p>
    <w:p w14:paraId="5EC73B64" w14:textId="77777777" w:rsidR="00DE41D3" w:rsidRDefault="00DE41D3">
      <w:pPr>
        <w:pStyle w:val="BodyText"/>
        <w:spacing w:before="3"/>
        <w:rPr>
          <w:sz w:val="13"/>
        </w:rPr>
      </w:pPr>
    </w:p>
    <w:p w14:paraId="5EC73B65" w14:textId="77777777" w:rsidR="00DE41D3" w:rsidRDefault="009C2D94">
      <w:pPr>
        <w:pStyle w:val="BodyText"/>
        <w:spacing w:before="90"/>
        <w:ind w:left="729" w:right="856" w:firstLine="546"/>
        <w:jc w:val="both"/>
      </w:pPr>
      <w:r>
        <w:t>Section 4.</w:t>
      </w:r>
      <w:r>
        <w:rPr>
          <w:spacing w:val="40"/>
        </w:rPr>
        <w:t xml:space="preserve"> </w:t>
      </w:r>
      <w:r>
        <w:rPr>
          <w:u w:val="thick"/>
        </w:rPr>
        <w:t>Assumption</w:t>
      </w:r>
      <w:r>
        <w:rPr>
          <w:spacing w:val="40"/>
          <w:u w:val="thick"/>
        </w:rPr>
        <w:t xml:space="preserve"> </w:t>
      </w:r>
      <w:r>
        <w:rPr>
          <w:u w:val="thick"/>
        </w:rPr>
        <w:t>of Risk</w:t>
      </w:r>
      <w:r>
        <w:t>.</w:t>
      </w:r>
      <w:r>
        <w:rPr>
          <w:spacing w:val="80"/>
        </w:rPr>
        <w:t xml:space="preserve"> </w:t>
      </w:r>
      <w:r>
        <w:t>Without l</w:t>
      </w:r>
      <w:r>
        <w:t xml:space="preserve">imiting any other provision herein, each person within any portion of the Community, including but not limited to the Common Areas, Limited Common Areas or Areas of Common Responsibility </w:t>
      </w:r>
      <w:r>
        <w:rPr>
          <w:b/>
        </w:rPr>
        <w:t xml:space="preserve">("User") </w:t>
      </w:r>
      <w:r>
        <w:t>accepts and assumes all risk and responsibility for noise, l</w:t>
      </w:r>
      <w:r>
        <w:t>iability, injury, or damage connected</w:t>
      </w:r>
      <w:r>
        <w:rPr>
          <w:spacing w:val="29"/>
        </w:rPr>
        <w:t xml:space="preserve"> </w:t>
      </w:r>
      <w:r>
        <w:t>with use or occupation</w:t>
      </w:r>
      <w:r>
        <w:rPr>
          <w:spacing w:val="22"/>
        </w:rPr>
        <w:t xml:space="preserve"> </w:t>
      </w:r>
      <w:r>
        <w:t>of any portion of the Community, including, without limitation, (a) noise from maintenance equipment, (b) use of pesticides, herbicides and fertilizers as permitted by applicable law, (c) view re</w:t>
      </w:r>
      <w:r>
        <w:t>strictions caused by maturation of</w:t>
      </w:r>
      <w:r>
        <w:rPr>
          <w:spacing w:val="-3"/>
        </w:rPr>
        <w:t xml:space="preserve"> </w:t>
      </w:r>
      <w:r>
        <w:t>trees or shrubs, (d) reduction in</w:t>
      </w:r>
      <w:r>
        <w:rPr>
          <w:spacing w:val="-7"/>
        </w:rPr>
        <w:t xml:space="preserve"> </w:t>
      </w:r>
      <w:r>
        <w:t>privacy caused by</w:t>
      </w:r>
      <w:r>
        <w:rPr>
          <w:spacing w:val="-10"/>
        </w:rPr>
        <w:t xml:space="preserve"> </w:t>
      </w:r>
      <w:r>
        <w:t>the removal or pruning of</w:t>
      </w:r>
      <w:r>
        <w:rPr>
          <w:spacing w:val="-2"/>
        </w:rPr>
        <w:t xml:space="preserve"> </w:t>
      </w:r>
      <w:r>
        <w:t>shrubbery or</w:t>
      </w:r>
      <w:r>
        <w:rPr>
          <w:spacing w:val="18"/>
        </w:rPr>
        <w:t xml:space="preserve"> </w:t>
      </w:r>
      <w:r>
        <w:t>trees,</w:t>
      </w:r>
      <w:r>
        <w:rPr>
          <w:spacing w:val="22"/>
        </w:rPr>
        <w:t xml:space="preserve"> </w:t>
      </w:r>
      <w:r>
        <w:t>and</w:t>
      </w:r>
      <w:r>
        <w:rPr>
          <w:spacing w:val="23"/>
        </w:rPr>
        <w:t xml:space="preserve"> </w:t>
      </w:r>
      <w:r>
        <w:t>(e)</w:t>
      </w:r>
      <w:r>
        <w:rPr>
          <w:spacing w:val="14"/>
        </w:rPr>
        <w:t xml:space="preserve"> </w:t>
      </w:r>
      <w:r>
        <w:t>design</w:t>
      </w:r>
      <w:r>
        <w:rPr>
          <w:spacing w:val="24"/>
        </w:rPr>
        <w:t xml:space="preserve"> </w:t>
      </w:r>
      <w:r>
        <w:t>of</w:t>
      </w:r>
      <w:r>
        <w:rPr>
          <w:spacing w:val="16"/>
        </w:rPr>
        <w:t xml:space="preserve"> </w:t>
      </w:r>
      <w:r>
        <w:t>any</w:t>
      </w:r>
      <w:r>
        <w:rPr>
          <w:spacing w:val="22"/>
        </w:rPr>
        <w:t xml:space="preserve"> </w:t>
      </w:r>
      <w:r>
        <w:t>portion</w:t>
      </w:r>
      <w:r>
        <w:rPr>
          <w:spacing w:val="29"/>
        </w:rPr>
        <w:t xml:space="preserve"> </w:t>
      </w:r>
      <w:r>
        <w:t>of</w:t>
      </w:r>
      <w:r>
        <w:rPr>
          <w:spacing w:val="17"/>
        </w:rPr>
        <w:t xml:space="preserve"> </w:t>
      </w:r>
      <w:r>
        <w:t>the</w:t>
      </w:r>
      <w:r>
        <w:rPr>
          <w:spacing w:val="15"/>
        </w:rPr>
        <w:t xml:space="preserve"> </w:t>
      </w:r>
      <w:r>
        <w:t>Common</w:t>
      </w:r>
      <w:r>
        <w:rPr>
          <w:spacing w:val="29"/>
        </w:rPr>
        <w:t xml:space="preserve"> </w:t>
      </w:r>
      <w:r>
        <w:t>Areas</w:t>
      </w:r>
      <w:r>
        <w:rPr>
          <w:spacing w:val="25"/>
        </w:rPr>
        <w:t xml:space="preserve"> </w:t>
      </w:r>
      <w:r>
        <w:t>or</w:t>
      </w:r>
      <w:r>
        <w:rPr>
          <w:spacing w:val="23"/>
        </w:rPr>
        <w:t xml:space="preserve"> </w:t>
      </w:r>
      <w:r>
        <w:t>Areas</w:t>
      </w:r>
      <w:r>
        <w:rPr>
          <w:spacing w:val="20"/>
        </w:rPr>
        <w:t xml:space="preserve"> </w:t>
      </w:r>
      <w:r>
        <w:t>of Common</w:t>
      </w:r>
      <w:r>
        <w:rPr>
          <w:spacing w:val="29"/>
        </w:rPr>
        <w:t xml:space="preserve"> </w:t>
      </w:r>
      <w:r>
        <w:t>Responsibility.</w:t>
      </w:r>
    </w:p>
    <w:p w14:paraId="5EC73B66" w14:textId="77777777" w:rsidR="00DE41D3" w:rsidRDefault="00DE41D3">
      <w:pPr>
        <w:pStyle w:val="BodyText"/>
        <w:rPr>
          <w:sz w:val="24"/>
        </w:rPr>
      </w:pPr>
    </w:p>
    <w:p w14:paraId="5EC73B67" w14:textId="77777777" w:rsidR="00DE41D3" w:rsidRDefault="00DE41D3">
      <w:pPr>
        <w:pStyle w:val="BodyText"/>
        <w:spacing w:before="9"/>
        <w:rPr>
          <w:sz w:val="22"/>
        </w:rPr>
      </w:pPr>
    </w:p>
    <w:p w14:paraId="5EC73B68" w14:textId="77777777" w:rsidR="00DE41D3" w:rsidRDefault="009C2D94">
      <w:pPr>
        <w:ind w:right="107"/>
        <w:jc w:val="center"/>
        <w:rPr>
          <w:rFonts w:ascii="Arial"/>
          <w:sz w:val="21"/>
        </w:rPr>
      </w:pPr>
      <w:r>
        <w:rPr>
          <w:rFonts w:ascii="Arial"/>
          <w:w w:val="105"/>
          <w:sz w:val="21"/>
        </w:rPr>
        <w:t>9</w:t>
      </w:r>
    </w:p>
    <w:p w14:paraId="5EC73B69" w14:textId="77777777" w:rsidR="00DE41D3" w:rsidRDefault="00DE41D3">
      <w:pPr>
        <w:jc w:val="center"/>
        <w:rPr>
          <w:rFonts w:ascii="Arial"/>
          <w:sz w:val="21"/>
        </w:rPr>
        <w:sectPr w:rsidR="00DE41D3">
          <w:headerReference w:type="default" r:id="rId36"/>
          <w:footerReference w:type="default" r:id="rId37"/>
          <w:pgSz w:w="12280" w:h="16800"/>
          <w:pgMar w:top="940" w:right="400" w:bottom="840" w:left="900" w:header="276" w:footer="645" w:gutter="0"/>
          <w:cols w:space="720"/>
        </w:sectPr>
      </w:pPr>
    </w:p>
    <w:p w14:paraId="5EC73B6A" w14:textId="77777777" w:rsidR="00DE41D3" w:rsidRDefault="00DE41D3">
      <w:pPr>
        <w:pStyle w:val="BodyText"/>
        <w:rPr>
          <w:rFonts w:ascii="Arial"/>
          <w:sz w:val="20"/>
        </w:rPr>
      </w:pPr>
    </w:p>
    <w:p w14:paraId="5EC73B6B" w14:textId="77777777" w:rsidR="00DE41D3" w:rsidRDefault="00DE41D3">
      <w:pPr>
        <w:pStyle w:val="BodyText"/>
        <w:rPr>
          <w:rFonts w:ascii="Arial"/>
          <w:sz w:val="20"/>
        </w:rPr>
      </w:pPr>
    </w:p>
    <w:p w14:paraId="5EC73B6C" w14:textId="77777777" w:rsidR="00DE41D3" w:rsidRDefault="00DE41D3">
      <w:pPr>
        <w:pStyle w:val="BodyText"/>
        <w:rPr>
          <w:rFonts w:ascii="Arial"/>
          <w:sz w:val="20"/>
        </w:rPr>
      </w:pPr>
    </w:p>
    <w:p w14:paraId="5EC73B6D" w14:textId="77777777" w:rsidR="00DE41D3" w:rsidRDefault="00DE41D3">
      <w:pPr>
        <w:pStyle w:val="BodyText"/>
        <w:rPr>
          <w:rFonts w:ascii="Arial"/>
          <w:sz w:val="20"/>
        </w:rPr>
      </w:pPr>
    </w:p>
    <w:p w14:paraId="5EC73B6E" w14:textId="77777777" w:rsidR="00DE41D3" w:rsidRDefault="00DE41D3">
      <w:pPr>
        <w:pStyle w:val="BodyText"/>
        <w:spacing w:before="11"/>
        <w:rPr>
          <w:rFonts w:ascii="Arial"/>
          <w:sz w:val="21"/>
        </w:rPr>
      </w:pPr>
    </w:p>
    <w:p w14:paraId="5EC73B6F" w14:textId="77777777" w:rsidR="00DE41D3" w:rsidRDefault="009C2D94">
      <w:pPr>
        <w:pStyle w:val="BodyText"/>
        <w:spacing w:line="244" w:lineRule="auto"/>
        <w:ind w:left="667" w:right="905" w:firstLine="3"/>
        <w:jc w:val="both"/>
      </w:pPr>
      <w:r>
        <w:t>Each Owner and User also expressly indemnifies and agrees to hold harmless Declarant, the Association, and all employees, directors, representatives, officers, agents, affiliates, attorneys and partners</w:t>
      </w:r>
      <w:r>
        <w:rPr>
          <w:spacing w:val="-1"/>
        </w:rPr>
        <w:t xml:space="preserve"> </w:t>
      </w:r>
      <w:r>
        <w:t>of</w:t>
      </w:r>
      <w:r>
        <w:rPr>
          <w:spacing w:val="-3"/>
        </w:rPr>
        <w:t xml:space="preserve"> </w:t>
      </w:r>
      <w:r>
        <w:t>the foregoing (the</w:t>
      </w:r>
      <w:r>
        <w:rPr>
          <w:spacing w:val="-12"/>
        </w:rPr>
        <w:t xml:space="preserve"> </w:t>
      </w:r>
      <w:r>
        <w:rPr>
          <w:b/>
          <w:sz w:val="24"/>
        </w:rPr>
        <w:t xml:space="preserve">"Indemnified Parties") </w:t>
      </w:r>
      <w:r>
        <w:t>from any</w:t>
      </w:r>
      <w:r>
        <w:rPr>
          <w:spacing w:val="-3"/>
        </w:rPr>
        <w:t xml:space="preserve"> </w:t>
      </w:r>
      <w:r>
        <w:t>and all</w:t>
      </w:r>
      <w:r>
        <w:rPr>
          <w:spacing w:val="-3"/>
        </w:rPr>
        <w:t xml:space="preserve"> </w:t>
      </w:r>
      <w:r>
        <w:t xml:space="preserve">actions, injury, claims, loss, liability, damages, costs and expenses of any kind or nature whatsoever </w:t>
      </w:r>
      <w:r>
        <w:rPr>
          <w:b/>
          <w:sz w:val="24"/>
        </w:rPr>
        <w:t xml:space="preserve">("Losses") </w:t>
      </w:r>
      <w:r>
        <w:t>incurred by or asserted against any</w:t>
      </w:r>
      <w:r>
        <w:rPr>
          <w:spacing w:val="-11"/>
        </w:rPr>
        <w:t xml:space="preserve"> </w:t>
      </w:r>
      <w:r>
        <w:t>of</w:t>
      </w:r>
      <w:r>
        <w:rPr>
          <w:spacing w:val="-6"/>
        </w:rPr>
        <w:t xml:space="preserve"> </w:t>
      </w:r>
      <w:r>
        <w:t>the Indemnified Parties</w:t>
      </w:r>
      <w:r>
        <w:rPr>
          <w:spacing w:val="-4"/>
        </w:rPr>
        <w:t xml:space="preserve"> </w:t>
      </w:r>
      <w:r>
        <w:t>from and after the</w:t>
      </w:r>
      <w:r>
        <w:rPr>
          <w:spacing w:val="-11"/>
        </w:rPr>
        <w:t xml:space="preserve"> </w:t>
      </w:r>
      <w:r>
        <w:t>date</w:t>
      </w:r>
      <w:r>
        <w:rPr>
          <w:spacing w:val="-3"/>
        </w:rPr>
        <w:t xml:space="preserve"> </w:t>
      </w:r>
      <w:r>
        <w:t>hereof, whether direct, indirect or</w:t>
      </w:r>
      <w:r>
        <w:rPr>
          <w:spacing w:val="-7"/>
        </w:rPr>
        <w:t xml:space="preserve"> </w:t>
      </w:r>
      <w:r>
        <w:t>consequent</w:t>
      </w:r>
      <w:r>
        <w:t>ial, including without limitation, attorneys'</w:t>
      </w:r>
      <w:r>
        <w:rPr>
          <w:spacing w:val="26"/>
        </w:rPr>
        <w:t xml:space="preserve"> </w:t>
      </w:r>
      <w:r>
        <w:t>fees,</w:t>
      </w:r>
      <w:r>
        <w:rPr>
          <w:spacing w:val="-4"/>
        </w:rPr>
        <w:t xml:space="preserve"> </w:t>
      </w:r>
      <w:r>
        <w:t>paraprofessional</w:t>
      </w:r>
      <w:r>
        <w:rPr>
          <w:spacing w:val="-8"/>
        </w:rPr>
        <w:t xml:space="preserve"> </w:t>
      </w:r>
      <w:r>
        <w:t>fees,</w:t>
      </w:r>
      <w:r>
        <w:rPr>
          <w:spacing w:val="-3"/>
        </w:rPr>
        <w:t xml:space="preserve"> </w:t>
      </w:r>
      <w:r>
        <w:t>and costs at</w:t>
      </w:r>
      <w:r>
        <w:rPr>
          <w:spacing w:val="-3"/>
        </w:rPr>
        <w:t xml:space="preserve"> </w:t>
      </w:r>
      <w:r>
        <w:t>trial and upon appeal, arising from or related to use of the Community, including, but not limited to the Common Areas, Limited Common Areas or Areas of Common Responsi</w:t>
      </w:r>
      <w:r>
        <w:t>bility, by Owners, Users and/or their guests, family, members, invitees or agents, or the interpretation of this Declaration and/or exhibits attached hereto and/or from any act or omission of any of the Indemnified Parties. Should</w:t>
      </w:r>
      <w:r>
        <w:rPr>
          <w:spacing w:val="21"/>
        </w:rPr>
        <w:t xml:space="preserve"> </w:t>
      </w:r>
      <w:r>
        <w:t>any Owner</w:t>
      </w:r>
      <w:r>
        <w:rPr>
          <w:spacing w:val="16"/>
        </w:rPr>
        <w:t xml:space="preserve"> </w:t>
      </w:r>
      <w:r>
        <w:t>bring suit</w:t>
      </w:r>
      <w:r>
        <w:rPr>
          <w:spacing w:val="18"/>
        </w:rPr>
        <w:t xml:space="preserve"> </w:t>
      </w:r>
      <w:r>
        <w:t>against</w:t>
      </w:r>
      <w:r>
        <w:rPr>
          <w:spacing w:val="18"/>
        </w:rPr>
        <w:t xml:space="preserve"> </w:t>
      </w:r>
      <w:r>
        <w:t>any of the Indemnified</w:t>
      </w:r>
      <w:r>
        <w:rPr>
          <w:spacing w:val="33"/>
        </w:rPr>
        <w:t xml:space="preserve"> </w:t>
      </w:r>
      <w:r>
        <w:t>Parties for any claim or matter</w:t>
      </w:r>
      <w:r>
        <w:rPr>
          <w:spacing w:val="17"/>
        </w:rPr>
        <w:t xml:space="preserve"> </w:t>
      </w:r>
      <w:r>
        <w:t>and fail to obtain judgment therein against such Indemnified</w:t>
      </w:r>
      <w:r>
        <w:rPr>
          <w:spacing w:val="40"/>
        </w:rPr>
        <w:t xml:space="preserve"> </w:t>
      </w:r>
      <w:r>
        <w:t>Parties, such Owner shall be liable to such parties for all Losses, costs and expenses incurred by the Indemnified Parties in the de</w:t>
      </w:r>
      <w:r>
        <w:t>fense of such suit, including but not limited to, attorneys' fees and paraprofessional fees at trial and upon appeal. Without limiting the foregoing, all Users using any portion of the Community, including but not limited to the Common Areas, Limited Commo</w:t>
      </w:r>
      <w:r>
        <w:t>n Areas and Areas of Common Responsibility, including without limitation, any pool, do so at their own risk.</w:t>
      </w:r>
      <w:r>
        <w:rPr>
          <w:spacing w:val="40"/>
        </w:rPr>
        <w:t xml:space="preserve"> </w:t>
      </w:r>
      <w:r>
        <w:t>BY ACCEPTANCE OF A DEED, EACH OWNER ACKNOWLEDGES THAT THE COMMUNITY MAY CONTAIN WILDLIFE SUCH</w:t>
      </w:r>
      <w:r>
        <w:rPr>
          <w:spacing w:val="-1"/>
        </w:rPr>
        <w:t xml:space="preserve"> </w:t>
      </w:r>
      <w:r>
        <w:t>AS,</w:t>
      </w:r>
      <w:r>
        <w:rPr>
          <w:spacing w:val="-12"/>
        </w:rPr>
        <w:t xml:space="preserve"> </w:t>
      </w:r>
      <w:r>
        <w:t>AMONG OTHER</w:t>
      </w:r>
      <w:r>
        <w:rPr>
          <w:spacing w:val="-1"/>
        </w:rPr>
        <w:t xml:space="preserve"> </w:t>
      </w:r>
      <w:r>
        <w:t>THINGS, ALLIGATORS, FISH, INSECTS, SN</w:t>
      </w:r>
      <w:r>
        <w:t>AKES, RACCOONS, DEER, FOWL AND FOXES.</w:t>
      </w:r>
      <w:r>
        <w:rPr>
          <w:spacing w:val="40"/>
        </w:rPr>
        <w:t xml:space="preserve"> </w:t>
      </w:r>
      <w:r>
        <w:t>DECLARANT AND THE ASSOCIATION SHALL HAVE NO RESPONSIBILITY FOR MONITORING SUCH WILDLIFE OR NOTIFYING OWNERS OR OTHER PERSONS OF THE PRESENCE OF SUCH WILDLIFE.</w:t>
      </w:r>
      <w:r>
        <w:rPr>
          <w:spacing w:val="40"/>
        </w:rPr>
        <w:t xml:space="preserve"> </w:t>
      </w:r>
      <w:r>
        <w:t>EACH OWNER AND HIS OR HER GUESTS AND INVITEES ARE RESPONSIB</w:t>
      </w:r>
      <w:r>
        <w:t>LE</w:t>
      </w:r>
      <w:r>
        <w:rPr>
          <w:spacing w:val="36"/>
        </w:rPr>
        <w:t xml:space="preserve"> </w:t>
      </w:r>
      <w:r>
        <w:t>FOR THEIR OWN SAFETY.</w:t>
      </w:r>
    </w:p>
    <w:p w14:paraId="5EC73B70" w14:textId="77777777" w:rsidR="00DE41D3" w:rsidRDefault="00DE41D3">
      <w:pPr>
        <w:pStyle w:val="BodyText"/>
        <w:spacing w:before="8"/>
        <w:rPr>
          <w:sz w:val="21"/>
        </w:rPr>
      </w:pPr>
    </w:p>
    <w:p w14:paraId="5EC73B71" w14:textId="77777777" w:rsidR="00DE41D3" w:rsidRDefault="009C2D94">
      <w:pPr>
        <w:pStyle w:val="BodyText"/>
        <w:spacing w:line="247" w:lineRule="auto"/>
        <w:ind w:left="692" w:right="888" w:firstLine="540"/>
        <w:jc w:val="both"/>
      </w:pPr>
      <w:r>
        <w:t>Section 5.</w:t>
      </w:r>
      <w:r>
        <w:rPr>
          <w:spacing w:val="80"/>
        </w:rPr>
        <w:t xml:space="preserve"> </w:t>
      </w:r>
      <w:r>
        <w:rPr>
          <w:u w:val="thick"/>
        </w:rPr>
        <w:t>Redesignation</w:t>
      </w:r>
      <w:r>
        <w:rPr>
          <w:spacing w:val="40"/>
          <w:u w:val="thick"/>
        </w:rPr>
        <w:t xml:space="preserve"> </w:t>
      </w:r>
      <w:r>
        <w:rPr>
          <w:u w:val="thick"/>
        </w:rPr>
        <w:t>of Common</w:t>
      </w:r>
      <w:r>
        <w:rPr>
          <w:spacing w:val="31"/>
          <w:u w:val="thick"/>
        </w:rPr>
        <w:t xml:space="preserve"> </w:t>
      </w:r>
      <w:r>
        <w:rPr>
          <w:u w:val="thick"/>
        </w:rPr>
        <w:t>Areas.</w:t>
      </w:r>
      <w:r>
        <w:rPr>
          <w:spacing w:val="80"/>
        </w:rPr>
        <w:t xml:space="preserve"> </w:t>
      </w:r>
      <w:r>
        <w:t>Notwithstanding anything</w:t>
      </w:r>
      <w:r>
        <w:rPr>
          <w:spacing w:val="37"/>
        </w:rPr>
        <w:t xml:space="preserve"> </w:t>
      </w:r>
      <w:r>
        <w:t>contained</w:t>
      </w:r>
      <w:r>
        <w:rPr>
          <w:spacing w:val="38"/>
        </w:rPr>
        <w:t xml:space="preserve"> </w:t>
      </w:r>
      <w:r>
        <w:t>herein to the contrary and provided that the Master Plan of the Community is not substantially modified, Declarant</w:t>
      </w:r>
      <w:r>
        <w:rPr>
          <w:spacing w:val="30"/>
        </w:rPr>
        <w:t xml:space="preserve"> </w:t>
      </w:r>
      <w:r>
        <w:t>shall</w:t>
      </w:r>
      <w:r>
        <w:rPr>
          <w:spacing w:val="27"/>
        </w:rPr>
        <w:t xml:space="preserve"> </w:t>
      </w:r>
      <w:r>
        <w:t>have the right,</w:t>
      </w:r>
      <w:r>
        <w:rPr>
          <w:spacing w:val="27"/>
        </w:rPr>
        <w:t xml:space="preserve"> </w:t>
      </w:r>
      <w:r>
        <w:t>in its reasonabl</w:t>
      </w:r>
      <w:r>
        <w:t>e discretion, provided</w:t>
      </w:r>
      <w:r>
        <w:rPr>
          <w:spacing w:val="28"/>
        </w:rPr>
        <w:t xml:space="preserve"> </w:t>
      </w:r>
      <w:r>
        <w:t>that approval</w:t>
      </w:r>
      <w:r>
        <w:rPr>
          <w:spacing w:val="28"/>
        </w:rPr>
        <w:t xml:space="preserve"> </w:t>
      </w:r>
      <w:r>
        <w:t>is obtained</w:t>
      </w:r>
      <w:r>
        <w:rPr>
          <w:spacing w:val="28"/>
        </w:rPr>
        <w:t xml:space="preserve"> </w:t>
      </w:r>
      <w:r>
        <w:t>from the Orange County Board of County Commissioners,</w:t>
      </w:r>
      <w:r>
        <w:rPr>
          <w:spacing w:val="-4"/>
        </w:rPr>
        <w:t xml:space="preserve"> </w:t>
      </w:r>
      <w:r>
        <w:t>to alter or modify the Common Areas and any improvements, easements and use</w:t>
      </w:r>
      <w:r>
        <w:rPr>
          <w:spacing w:val="-1"/>
        </w:rPr>
        <w:t xml:space="preserve"> </w:t>
      </w:r>
      <w:r>
        <w:t>rights</w:t>
      </w:r>
      <w:r>
        <w:rPr>
          <w:spacing w:val="-6"/>
        </w:rPr>
        <w:t xml:space="preserve"> </w:t>
      </w:r>
      <w:r>
        <w:t>thereon or</w:t>
      </w:r>
      <w:r>
        <w:rPr>
          <w:spacing w:val="-4"/>
        </w:rPr>
        <w:t xml:space="preserve"> </w:t>
      </w:r>
      <w:r>
        <w:t>appurtenant thereto, including, but not limited to, the</w:t>
      </w:r>
      <w:r>
        <w:rPr>
          <w:spacing w:val="-1"/>
        </w:rPr>
        <w:t xml:space="preserve"> </w:t>
      </w:r>
      <w:r>
        <w:t>rig</w:t>
      </w:r>
      <w:r>
        <w:t>ht to</w:t>
      </w:r>
      <w:r>
        <w:rPr>
          <w:spacing w:val="-4"/>
        </w:rPr>
        <w:t xml:space="preserve"> </w:t>
      </w:r>
      <w:r>
        <w:t>redesignate, modify, alter, increase or</w:t>
      </w:r>
      <w:r>
        <w:rPr>
          <w:spacing w:val="-10"/>
        </w:rPr>
        <w:t xml:space="preserve"> </w:t>
      </w:r>
      <w:r>
        <w:t>decrease (collectively, "Redesignate")</w:t>
      </w:r>
      <w:r>
        <w:rPr>
          <w:spacing w:val="-4"/>
        </w:rPr>
        <w:t xml:space="preserve"> </w:t>
      </w:r>
      <w:r>
        <w:t>the</w:t>
      </w:r>
      <w:r>
        <w:rPr>
          <w:spacing w:val="-5"/>
        </w:rPr>
        <w:t xml:space="preserve"> </w:t>
      </w:r>
      <w:r>
        <w:t>specified uses(s) of any Common Areas in any manner deemed reasonably appropriate</w:t>
      </w:r>
      <w:r>
        <w:rPr>
          <w:spacing w:val="35"/>
        </w:rPr>
        <w:t xml:space="preserve"> </w:t>
      </w:r>
      <w:r>
        <w:t>by Declarant without the consent of the Association,</w:t>
      </w:r>
      <w:r>
        <w:rPr>
          <w:spacing w:val="40"/>
        </w:rPr>
        <w:t xml:space="preserve"> </w:t>
      </w:r>
      <w:r>
        <w:t>Owners, or any lenders for so long as Declarant</w:t>
      </w:r>
      <w:r>
        <w:rPr>
          <w:spacing w:val="40"/>
        </w:rPr>
        <w:t xml:space="preserve"> </w:t>
      </w:r>
      <w:r>
        <w:t>shall own any portions of</w:t>
      </w:r>
      <w:r>
        <w:rPr>
          <w:spacing w:val="-7"/>
        </w:rPr>
        <w:t xml:space="preserve"> </w:t>
      </w:r>
      <w:r>
        <w:t>the</w:t>
      </w:r>
      <w:r>
        <w:rPr>
          <w:spacing w:val="-3"/>
        </w:rPr>
        <w:t xml:space="preserve"> </w:t>
      </w:r>
      <w:r>
        <w:t>Property.</w:t>
      </w:r>
      <w:r>
        <w:rPr>
          <w:spacing w:val="40"/>
        </w:rPr>
        <w:t xml:space="preserve"> </w:t>
      </w:r>
      <w:r>
        <w:t>In</w:t>
      </w:r>
      <w:r>
        <w:rPr>
          <w:spacing w:val="-3"/>
        </w:rPr>
        <w:t xml:space="preserve"> </w:t>
      </w:r>
      <w:r>
        <w:t>the</w:t>
      </w:r>
      <w:r>
        <w:rPr>
          <w:spacing w:val="-3"/>
        </w:rPr>
        <w:t xml:space="preserve"> </w:t>
      </w:r>
      <w:r>
        <w:t>event Declarant exercises its</w:t>
      </w:r>
      <w:r>
        <w:rPr>
          <w:spacing w:val="-5"/>
        </w:rPr>
        <w:t xml:space="preserve"> </w:t>
      </w:r>
      <w:r>
        <w:t>right to</w:t>
      </w:r>
      <w:r>
        <w:rPr>
          <w:spacing w:val="-2"/>
        </w:rPr>
        <w:t xml:space="preserve"> </w:t>
      </w:r>
      <w:r>
        <w:t>Redesignate the</w:t>
      </w:r>
      <w:r>
        <w:rPr>
          <w:spacing w:val="-1"/>
        </w:rPr>
        <w:t xml:space="preserve"> </w:t>
      </w:r>
      <w:r>
        <w:t>specified use(s) of</w:t>
      </w:r>
      <w:r>
        <w:rPr>
          <w:spacing w:val="-5"/>
        </w:rPr>
        <w:t xml:space="preserve"> </w:t>
      </w:r>
      <w:r>
        <w:t>the</w:t>
      </w:r>
      <w:r>
        <w:rPr>
          <w:spacing w:val="-7"/>
        </w:rPr>
        <w:t xml:space="preserve"> </w:t>
      </w:r>
      <w:r>
        <w:t>Common Areas, Declarant shall record an</w:t>
      </w:r>
      <w:r>
        <w:rPr>
          <w:spacing w:val="-3"/>
        </w:rPr>
        <w:t xml:space="preserve"> </w:t>
      </w:r>
      <w:r>
        <w:t>amendment to</w:t>
      </w:r>
      <w:r>
        <w:rPr>
          <w:spacing w:val="-9"/>
        </w:rPr>
        <w:t xml:space="preserve"> </w:t>
      </w:r>
      <w:r>
        <w:t>this</w:t>
      </w:r>
      <w:r>
        <w:rPr>
          <w:spacing w:val="-6"/>
        </w:rPr>
        <w:t xml:space="preserve"> </w:t>
      </w:r>
      <w:r>
        <w:t>Declaration in</w:t>
      </w:r>
      <w:r>
        <w:rPr>
          <w:spacing w:val="-8"/>
        </w:rPr>
        <w:t xml:space="preserve"> </w:t>
      </w:r>
      <w:r>
        <w:t>the</w:t>
      </w:r>
      <w:r>
        <w:rPr>
          <w:spacing w:val="-7"/>
        </w:rPr>
        <w:t xml:space="preserve"> </w:t>
      </w:r>
      <w:r>
        <w:t>publi</w:t>
      </w:r>
      <w:r>
        <w:t xml:space="preserve">c records, setting forth the portion of the Common Area subject to redesignation and the redesignated use </w:t>
      </w:r>
      <w:r>
        <w:rPr>
          <w:spacing w:val="-2"/>
        </w:rPr>
        <w:t>thereof.</w:t>
      </w:r>
    </w:p>
    <w:p w14:paraId="5EC73B72" w14:textId="77777777" w:rsidR="00DE41D3" w:rsidRDefault="00DE41D3">
      <w:pPr>
        <w:pStyle w:val="BodyText"/>
        <w:spacing w:before="11"/>
        <w:rPr>
          <w:sz w:val="18"/>
        </w:rPr>
      </w:pPr>
    </w:p>
    <w:p w14:paraId="5EC73B73" w14:textId="77777777" w:rsidR="00DE41D3" w:rsidRDefault="009C2D94">
      <w:pPr>
        <w:pStyle w:val="BodyText"/>
        <w:ind w:left="1242"/>
      </w:pPr>
      <w:r>
        <w:t>Section</w:t>
      </w:r>
      <w:r>
        <w:rPr>
          <w:spacing w:val="-4"/>
        </w:rPr>
        <w:t xml:space="preserve"> </w:t>
      </w:r>
      <w:r>
        <w:t>6.</w:t>
      </w:r>
      <w:r>
        <w:rPr>
          <w:spacing w:val="58"/>
          <w:w w:val="150"/>
        </w:rPr>
        <w:t xml:space="preserve"> </w:t>
      </w:r>
      <w:r>
        <w:rPr>
          <w:u w:val="thick"/>
        </w:rPr>
        <w:t>Conveyance</w:t>
      </w:r>
      <w:r>
        <w:rPr>
          <w:spacing w:val="11"/>
          <w:u w:val="thick"/>
        </w:rPr>
        <w:t xml:space="preserve"> </w:t>
      </w:r>
      <w:r>
        <w:rPr>
          <w:u w:val="thick"/>
        </w:rPr>
        <w:t>of</w:t>
      </w:r>
      <w:r>
        <w:rPr>
          <w:spacing w:val="-7"/>
          <w:u w:val="thick"/>
        </w:rPr>
        <w:t xml:space="preserve"> </w:t>
      </w:r>
      <w:r>
        <w:rPr>
          <w:u w:val="thick"/>
        </w:rPr>
        <w:t>Common</w:t>
      </w:r>
      <w:r>
        <w:rPr>
          <w:spacing w:val="1"/>
          <w:u w:val="thick"/>
        </w:rPr>
        <w:t xml:space="preserve"> </w:t>
      </w:r>
      <w:r>
        <w:rPr>
          <w:u w:val="thick"/>
        </w:rPr>
        <w:t>Areas</w:t>
      </w:r>
      <w:r>
        <w:rPr>
          <w:spacing w:val="-1"/>
          <w:u w:val="thick"/>
        </w:rPr>
        <w:t xml:space="preserve"> </w:t>
      </w:r>
      <w:r>
        <w:rPr>
          <w:u w:val="thick"/>
        </w:rPr>
        <w:t>and</w:t>
      </w:r>
      <w:r>
        <w:rPr>
          <w:spacing w:val="-3"/>
          <w:u w:val="thick"/>
        </w:rPr>
        <w:t xml:space="preserve"> </w:t>
      </w:r>
      <w:r>
        <w:rPr>
          <w:u w:val="thick"/>
        </w:rPr>
        <w:t>Limited</w:t>
      </w:r>
      <w:r>
        <w:rPr>
          <w:spacing w:val="3"/>
          <w:u w:val="thick"/>
        </w:rPr>
        <w:t xml:space="preserve"> </w:t>
      </w:r>
      <w:r>
        <w:rPr>
          <w:u w:val="thick"/>
        </w:rPr>
        <w:t xml:space="preserve">Common </w:t>
      </w:r>
      <w:r>
        <w:rPr>
          <w:spacing w:val="-2"/>
          <w:u w:val="thick"/>
        </w:rPr>
        <w:t>Areas.</w:t>
      </w:r>
    </w:p>
    <w:p w14:paraId="5EC73B74" w14:textId="77777777" w:rsidR="00DE41D3" w:rsidRDefault="00DE41D3">
      <w:pPr>
        <w:pStyle w:val="BodyText"/>
        <w:spacing w:before="8"/>
        <w:rPr>
          <w:sz w:val="21"/>
        </w:rPr>
      </w:pPr>
    </w:p>
    <w:p w14:paraId="5EC73B75" w14:textId="77777777" w:rsidR="00DE41D3" w:rsidRDefault="009C2D94">
      <w:pPr>
        <w:pStyle w:val="BodyText"/>
        <w:ind w:left="696" w:right="890" w:firstLine="2293"/>
        <w:jc w:val="both"/>
      </w:pPr>
      <w:r>
        <w:t>At any time as determined by Declarant in its</w:t>
      </w:r>
      <w:r>
        <w:rPr>
          <w:spacing w:val="-4"/>
        </w:rPr>
        <w:t xml:space="preserve"> </w:t>
      </w:r>
      <w:r>
        <w:t>sole</w:t>
      </w:r>
      <w:r>
        <w:rPr>
          <w:spacing w:val="-1"/>
        </w:rPr>
        <w:t xml:space="preserve"> </w:t>
      </w:r>
      <w:r>
        <w:t>discretion, all or portions of the Common Areas and Limited Common Areas may be dedicated by plat, created in the form of easements or conveyed by Quitclaim Deed from Declarant to the Association.</w:t>
      </w:r>
      <w:r>
        <w:rPr>
          <w:spacing w:val="40"/>
        </w:rPr>
        <w:t xml:space="preserve"> </w:t>
      </w:r>
      <w:r>
        <w:t>The dedi</w:t>
      </w:r>
      <w:r>
        <w:t>cation, creation by easement or conveyance shall be subject to the terms and provisions of this Declaration and all other Community documents; easements, restrictions, reservations, conditions, limitations and/or declarations of record or common to the Com</w:t>
      </w:r>
      <w:r>
        <w:t>munity; real estate taxes for the year of recordation of this Declaration and subsequent years; and zoning, land use regulations, and survey matters.</w:t>
      </w:r>
      <w:r>
        <w:rPr>
          <w:spacing w:val="40"/>
        </w:rPr>
        <w:t xml:space="preserve"> </w:t>
      </w:r>
      <w:r>
        <w:t>The Association shall be deemed to have assumed and agreed to pay all continuing obligations and any and a</w:t>
      </w:r>
      <w:r>
        <w:t>ll service and similar contracts relating to the ownership, operation, maintenance and administration</w:t>
      </w:r>
      <w:r>
        <w:rPr>
          <w:spacing w:val="-5"/>
        </w:rPr>
        <w:t xml:space="preserve"> </w:t>
      </w:r>
      <w:r>
        <w:t>of</w:t>
      </w:r>
      <w:r>
        <w:rPr>
          <w:spacing w:val="-3"/>
        </w:rPr>
        <w:t xml:space="preserve"> </w:t>
      </w:r>
      <w:r>
        <w:t>the</w:t>
      </w:r>
      <w:r>
        <w:rPr>
          <w:spacing w:val="-9"/>
        </w:rPr>
        <w:t xml:space="preserve"> </w:t>
      </w:r>
      <w:r>
        <w:t>conveyed portions of</w:t>
      </w:r>
      <w:r>
        <w:rPr>
          <w:spacing w:val="-3"/>
        </w:rPr>
        <w:t xml:space="preserve"> </w:t>
      </w:r>
      <w:r>
        <w:t>the</w:t>
      </w:r>
      <w:r>
        <w:rPr>
          <w:spacing w:val="-10"/>
        </w:rPr>
        <w:t xml:space="preserve"> </w:t>
      </w:r>
      <w:r>
        <w:t>Common Areas and any</w:t>
      </w:r>
      <w:r>
        <w:rPr>
          <w:spacing w:val="-9"/>
        </w:rPr>
        <w:t xml:space="preserve"> </w:t>
      </w:r>
      <w:r>
        <w:t>and all</w:t>
      </w:r>
      <w:r>
        <w:rPr>
          <w:spacing w:val="-4"/>
        </w:rPr>
        <w:t xml:space="preserve"> </w:t>
      </w:r>
      <w:r>
        <w:t>other</w:t>
      </w:r>
    </w:p>
    <w:p w14:paraId="5EC73B76" w14:textId="77777777" w:rsidR="00DE41D3" w:rsidRDefault="00DE41D3">
      <w:pPr>
        <w:jc w:val="both"/>
        <w:sectPr w:rsidR="00DE41D3">
          <w:pgSz w:w="12280" w:h="16800"/>
          <w:pgMar w:top="940" w:right="400" w:bottom="900" w:left="900" w:header="276" w:footer="645" w:gutter="0"/>
          <w:cols w:space="720"/>
        </w:sectPr>
      </w:pPr>
    </w:p>
    <w:p w14:paraId="5EC73B77" w14:textId="77777777" w:rsidR="00DE41D3" w:rsidRDefault="00DE41D3">
      <w:pPr>
        <w:pStyle w:val="BodyText"/>
        <w:rPr>
          <w:sz w:val="20"/>
        </w:rPr>
      </w:pPr>
    </w:p>
    <w:p w14:paraId="5EC73B78" w14:textId="77777777" w:rsidR="00DE41D3" w:rsidRDefault="00DE41D3">
      <w:pPr>
        <w:pStyle w:val="BodyText"/>
        <w:rPr>
          <w:sz w:val="20"/>
        </w:rPr>
      </w:pPr>
    </w:p>
    <w:p w14:paraId="5EC73B79" w14:textId="77777777" w:rsidR="00DE41D3" w:rsidRDefault="00DE41D3">
      <w:pPr>
        <w:pStyle w:val="BodyText"/>
        <w:rPr>
          <w:sz w:val="20"/>
        </w:rPr>
      </w:pPr>
    </w:p>
    <w:p w14:paraId="5EC73B7A" w14:textId="77777777" w:rsidR="00DE41D3" w:rsidRDefault="00DE41D3">
      <w:pPr>
        <w:pStyle w:val="BodyText"/>
        <w:rPr>
          <w:sz w:val="20"/>
        </w:rPr>
      </w:pPr>
    </w:p>
    <w:p w14:paraId="5EC73B7B" w14:textId="77777777" w:rsidR="00DE41D3" w:rsidRDefault="00DE41D3">
      <w:pPr>
        <w:pStyle w:val="BodyText"/>
        <w:spacing w:before="6"/>
        <w:rPr>
          <w:sz w:val="22"/>
        </w:rPr>
      </w:pPr>
    </w:p>
    <w:p w14:paraId="5EC73B7C" w14:textId="77777777" w:rsidR="00DE41D3" w:rsidRDefault="009C2D94">
      <w:pPr>
        <w:pStyle w:val="BodyText"/>
        <w:spacing w:line="244" w:lineRule="auto"/>
        <w:ind w:left="665" w:right="933"/>
        <w:jc w:val="both"/>
      </w:pPr>
      <w:r>
        <w:t>obligations relating thereto, and the Association shall and does indemnify and hold Declarant harmless from and against same.</w:t>
      </w:r>
      <w:r>
        <w:rPr>
          <w:spacing w:val="40"/>
        </w:rPr>
        <w:t xml:space="preserve"> </w:t>
      </w:r>
      <w:r>
        <w:t>The Association by its joinder in this Declaration, hereby accepts such dedication(s) or conveyance(s) without setoff, condition o</w:t>
      </w:r>
      <w:r>
        <w:t>r qualification of any nature.</w:t>
      </w:r>
      <w:r>
        <w:rPr>
          <w:spacing w:val="40"/>
        </w:rPr>
        <w:t xml:space="preserve"> </w:t>
      </w:r>
      <w:r>
        <w:t>The Common Areas, Limited Common Areas and the personal property and equipment thereon and appurtenances thereto shall be</w:t>
      </w:r>
      <w:r>
        <w:rPr>
          <w:spacing w:val="-3"/>
        </w:rPr>
        <w:t xml:space="preserve"> </w:t>
      </w:r>
      <w:r>
        <w:t>dedicated or</w:t>
      </w:r>
      <w:r>
        <w:rPr>
          <w:spacing w:val="-1"/>
        </w:rPr>
        <w:t xml:space="preserve"> </w:t>
      </w:r>
      <w:r>
        <w:t>conveyed in</w:t>
      </w:r>
      <w:r>
        <w:rPr>
          <w:spacing w:val="-12"/>
        </w:rPr>
        <w:t xml:space="preserve"> </w:t>
      </w:r>
      <w:r>
        <w:t>"as</w:t>
      </w:r>
      <w:r>
        <w:rPr>
          <w:spacing w:val="-4"/>
        </w:rPr>
        <w:t xml:space="preserve"> </w:t>
      </w:r>
      <w:r>
        <w:t>is,</w:t>
      </w:r>
      <w:r>
        <w:rPr>
          <w:spacing w:val="-3"/>
        </w:rPr>
        <w:t xml:space="preserve"> </w:t>
      </w:r>
      <w:r>
        <w:t>where is"</w:t>
      </w:r>
      <w:r>
        <w:rPr>
          <w:spacing w:val="-13"/>
        </w:rPr>
        <w:t xml:space="preserve"> </w:t>
      </w:r>
      <w:r>
        <w:t>condition WITHOUT ANY REPRESENTATION</w:t>
      </w:r>
      <w:r>
        <w:rPr>
          <w:spacing w:val="-4"/>
        </w:rPr>
        <w:t xml:space="preserve"> </w:t>
      </w:r>
      <w:r>
        <w:t>OR</w:t>
      </w:r>
      <w:r>
        <w:rPr>
          <w:spacing w:val="-5"/>
        </w:rPr>
        <w:t xml:space="preserve"> </w:t>
      </w:r>
      <w:r>
        <w:t>WARRANTY, EXPRESS OR</w:t>
      </w:r>
      <w:r>
        <w:rPr>
          <w:spacing w:val="-2"/>
        </w:rPr>
        <w:t xml:space="preserve"> </w:t>
      </w:r>
      <w:r>
        <w:t>IMPLIED, IN FACT</w:t>
      </w:r>
      <w:r>
        <w:rPr>
          <w:spacing w:val="-3"/>
        </w:rPr>
        <w:t xml:space="preserve"> </w:t>
      </w:r>
      <w:r>
        <w:t>OR</w:t>
      </w:r>
      <w:r>
        <w:rPr>
          <w:spacing w:val="-5"/>
        </w:rPr>
        <w:t xml:space="preserve"> </w:t>
      </w:r>
      <w:r>
        <w:t>BY</w:t>
      </w:r>
      <w:r>
        <w:rPr>
          <w:spacing w:val="-2"/>
        </w:rPr>
        <w:t xml:space="preserve"> </w:t>
      </w:r>
      <w:r>
        <w:t>LAW,</w:t>
      </w:r>
      <w:r>
        <w:rPr>
          <w:spacing w:val="-4"/>
        </w:rPr>
        <w:t xml:space="preserve"> </w:t>
      </w:r>
      <w:r>
        <w:t>AS</w:t>
      </w:r>
      <w:r>
        <w:rPr>
          <w:spacing w:val="-9"/>
        </w:rPr>
        <w:t xml:space="preserve"> </w:t>
      </w:r>
      <w:r>
        <w:t>TO THE CONDITION, FITNESS OR MERCHANTABILITY OF THE COMMON AREA OR LIMITED COMMON AREA BEING CONVEYED.</w:t>
      </w:r>
    </w:p>
    <w:p w14:paraId="5EC73B7D" w14:textId="77777777" w:rsidR="00DE41D3" w:rsidRDefault="00DE41D3">
      <w:pPr>
        <w:pStyle w:val="BodyText"/>
        <w:spacing w:before="2"/>
        <w:rPr>
          <w:sz w:val="22"/>
        </w:rPr>
      </w:pPr>
    </w:p>
    <w:p w14:paraId="5EC73B7E" w14:textId="77777777" w:rsidR="00DE41D3" w:rsidRDefault="009C2D94">
      <w:pPr>
        <w:pStyle w:val="BodyText"/>
        <w:spacing w:line="247" w:lineRule="auto"/>
        <w:ind w:left="675" w:right="911" w:firstLine="541"/>
        <w:jc w:val="both"/>
      </w:pPr>
      <w:r>
        <w:t>Section 7.</w:t>
      </w:r>
      <w:r>
        <w:rPr>
          <w:spacing w:val="40"/>
        </w:rPr>
        <w:t xml:space="preserve"> </w:t>
      </w:r>
      <w:r>
        <w:rPr>
          <w:u w:val="thick"/>
        </w:rPr>
        <w:t>Community Systems</w:t>
      </w:r>
      <w:r>
        <w:t>.</w:t>
      </w:r>
      <w:r>
        <w:rPr>
          <w:spacing w:val="40"/>
        </w:rPr>
        <w:t xml:space="preserve"> </w:t>
      </w:r>
      <w:r>
        <w:t>The Declarant shall have the right, but not the obligation, to install and provide Communi</w:t>
      </w:r>
      <w:r>
        <w:t>ty Systems and to provide the services available through the</w:t>
      </w:r>
      <w:r>
        <w:rPr>
          <w:spacing w:val="80"/>
        </w:rPr>
        <w:t xml:space="preserve"> </w:t>
      </w:r>
      <w:r>
        <w:t>Community Systems to any and all Units within the Community.</w:t>
      </w:r>
      <w:r>
        <w:rPr>
          <w:spacing w:val="80"/>
        </w:rPr>
        <w:t xml:space="preserve"> </w:t>
      </w:r>
      <w:r>
        <w:rPr>
          <w:rFonts w:ascii="Arial"/>
          <w:sz w:val="22"/>
        </w:rPr>
        <w:t>If</w:t>
      </w:r>
      <w:r>
        <w:rPr>
          <w:rFonts w:ascii="Arial"/>
          <w:spacing w:val="40"/>
          <w:sz w:val="22"/>
        </w:rPr>
        <w:t xml:space="preserve"> </w:t>
      </w:r>
      <w:r>
        <w:t>the Declarant installs and provides the Community Systems, neither the Association nor any Owner shall have any interest in the</w:t>
      </w:r>
      <w:r>
        <w:rPr>
          <w:spacing w:val="-1"/>
        </w:rPr>
        <w:t xml:space="preserve"> </w:t>
      </w:r>
      <w:r>
        <w:t>Com</w:t>
      </w:r>
      <w:r>
        <w:t>munity Systems.</w:t>
      </w:r>
      <w:r>
        <w:rPr>
          <w:spacing w:val="40"/>
        </w:rPr>
        <w:t xml:space="preserve"> </w:t>
      </w:r>
      <w:r>
        <w:t>Any or all of such services may be provided either indirectly, through the Association and paid for as</w:t>
      </w:r>
      <w:r>
        <w:rPr>
          <w:spacing w:val="-6"/>
        </w:rPr>
        <w:t xml:space="preserve"> </w:t>
      </w:r>
      <w:r>
        <w:t>a</w:t>
      </w:r>
      <w:r>
        <w:rPr>
          <w:spacing w:val="-5"/>
        </w:rPr>
        <w:t xml:space="preserve"> </w:t>
      </w:r>
      <w:r>
        <w:t>Common Expense, or</w:t>
      </w:r>
      <w:r>
        <w:rPr>
          <w:spacing w:val="-4"/>
        </w:rPr>
        <w:t xml:space="preserve"> </w:t>
      </w:r>
      <w:r>
        <w:t>directly, by</w:t>
      </w:r>
      <w:r>
        <w:rPr>
          <w:spacing w:val="-6"/>
        </w:rPr>
        <w:t xml:space="preserve"> </w:t>
      </w:r>
      <w:r>
        <w:t>the</w:t>
      </w:r>
      <w:r>
        <w:rPr>
          <w:spacing w:val="-3"/>
        </w:rPr>
        <w:t xml:space="preserve"> </w:t>
      </w:r>
      <w:r>
        <w:t>Declarant, an</w:t>
      </w:r>
      <w:r>
        <w:rPr>
          <w:spacing w:val="-4"/>
        </w:rPr>
        <w:t xml:space="preserve"> </w:t>
      </w:r>
      <w:r>
        <w:t>affiliated entity</w:t>
      </w:r>
      <w:r>
        <w:rPr>
          <w:spacing w:val="-3"/>
        </w:rPr>
        <w:t xml:space="preserve"> </w:t>
      </w:r>
      <w:r>
        <w:t>or a third party and paid for by the recipient of the services.</w:t>
      </w:r>
      <w:r>
        <w:rPr>
          <w:spacing w:val="80"/>
        </w:rPr>
        <w:t xml:space="preserve"> </w:t>
      </w:r>
      <w:r>
        <w:t>The Community Systems shall be the property of the Declarant (or an affiliated entity) unless transferred</w:t>
      </w:r>
      <w:r>
        <w:rPr>
          <w:spacing w:val="40"/>
        </w:rPr>
        <w:t xml:space="preserve"> </w:t>
      </w:r>
      <w:r>
        <w:t xml:space="preserve">by the Declarant (or such affiliated entity), whereupon any proceeds of such transfer </w:t>
      </w:r>
      <w:r>
        <w:t>shall belong to the Declarant (or such affiliated</w:t>
      </w:r>
      <w:r>
        <w:rPr>
          <w:spacing w:val="18"/>
        </w:rPr>
        <w:t xml:space="preserve"> </w:t>
      </w:r>
      <w:r>
        <w:t>entity).</w:t>
      </w:r>
      <w:r>
        <w:rPr>
          <w:spacing w:val="80"/>
        </w:rPr>
        <w:t xml:space="preserve"> </w:t>
      </w:r>
      <w:r>
        <w:t>The Declarant</w:t>
      </w:r>
      <w:r>
        <w:rPr>
          <w:spacing w:val="22"/>
        </w:rPr>
        <w:t xml:space="preserve"> </w:t>
      </w:r>
      <w:r>
        <w:t>shall have the right, but not the obligation,</w:t>
      </w:r>
      <w:r>
        <w:rPr>
          <w:spacing w:val="21"/>
        </w:rPr>
        <w:t xml:space="preserve"> </w:t>
      </w:r>
      <w:r>
        <w:t>to convey,</w:t>
      </w:r>
      <w:r>
        <w:rPr>
          <w:spacing w:val="23"/>
        </w:rPr>
        <w:t xml:space="preserve"> </w:t>
      </w:r>
      <w:r>
        <w:t>transfer, sell or assign all or any portion of the Community Systems, or all or any portion of the rights, duties or obligatio</w:t>
      </w:r>
      <w:r>
        <w:t>ns with respect thereto to</w:t>
      </w:r>
      <w:r>
        <w:rPr>
          <w:spacing w:val="-5"/>
        </w:rPr>
        <w:t xml:space="preserve"> </w:t>
      </w:r>
      <w:r>
        <w:t>the</w:t>
      </w:r>
      <w:r>
        <w:rPr>
          <w:spacing w:val="-6"/>
        </w:rPr>
        <w:t xml:space="preserve"> </w:t>
      </w:r>
      <w:r>
        <w:t>Association or</w:t>
      </w:r>
      <w:r>
        <w:rPr>
          <w:spacing w:val="-6"/>
        </w:rPr>
        <w:t xml:space="preserve"> </w:t>
      </w:r>
      <w:r>
        <w:t>any</w:t>
      </w:r>
      <w:r>
        <w:rPr>
          <w:spacing w:val="-11"/>
        </w:rPr>
        <w:t xml:space="preserve"> </w:t>
      </w:r>
      <w:r>
        <w:t>other</w:t>
      </w:r>
      <w:r>
        <w:rPr>
          <w:spacing w:val="-3"/>
        </w:rPr>
        <w:t xml:space="preserve"> </w:t>
      </w:r>
      <w:r>
        <w:t>Person (including an</w:t>
      </w:r>
      <w:r>
        <w:rPr>
          <w:spacing w:val="-9"/>
        </w:rPr>
        <w:t xml:space="preserve"> </w:t>
      </w:r>
      <w:r>
        <w:t>Owner, as</w:t>
      </w:r>
      <w:r>
        <w:rPr>
          <w:spacing w:val="-10"/>
        </w:rPr>
        <w:t xml:space="preserve"> </w:t>
      </w:r>
      <w:r>
        <w:t>to</w:t>
      </w:r>
      <w:r>
        <w:rPr>
          <w:spacing w:val="-6"/>
        </w:rPr>
        <w:t xml:space="preserve"> </w:t>
      </w:r>
      <w:r>
        <w:t>any portion of the Community System located on such Owner's Unit).</w:t>
      </w:r>
    </w:p>
    <w:p w14:paraId="5EC73B7F" w14:textId="77777777" w:rsidR="00DE41D3" w:rsidRDefault="00DE41D3">
      <w:pPr>
        <w:pStyle w:val="BodyText"/>
        <w:spacing w:before="4"/>
        <w:rPr>
          <w:sz w:val="20"/>
        </w:rPr>
      </w:pPr>
    </w:p>
    <w:p w14:paraId="5EC73B80" w14:textId="77777777" w:rsidR="00DE41D3" w:rsidRDefault="009C2D94">
      <w:pPr>
        <w:spacing w:line="244" w:lineRule="auto"/>
        <w:ind w:left="2134" w:right="2352" w:firstLine="1"/>
        <w:jc w:val="both"/>
        <w:rPr>
          <w:b/>
          <w:sz w:val="23"/>
        </w:rPr>
      </w:pPr>
      <w:r>
        <w:rPr>
          <w:b/>
          <w:sz w:val="23"/>
        </w:rPr>
        <w:t>ALL PERSONS ARE HEREBY NOTIFIED THAT THE ASSOCIATION MAY BE A PARTY TO A CONTRACT FOR THE</w:t>
      </w:r>
      <w:r>
        <w:rPr>
          <w:b/>
          <w:spacing w:val="-3"/>
          <w:sz w:val="23"/>
        </w:rPr>
        <w:t xml:space="preserve"> </w:t>
      </w:r>
      <w:r>
        <w:rPr>
          <w:b/>
          <w:sz w:val="23"/>
        </w:rPr>
        <w:t>COMMUNIT</w:t>
      </w:r>
      <w:r>
        <w:rPr>
          <w:b/>
          <w:sz w:val="23"/>
        </w:rPr>
        <w:t>Y SYSTEMS SERVING THE</w:t>
      </w:r>
      <w:r>
        <w:rPr>
          <w:b/>
          <w:spacing w:val="-3"/>
          <w:sz w:val="23"/>
        </w:rPr>
        <w:t xml:space="preserve"> </w:t>
      </w:r>
      <w:r>
        <w:rPr>
          <w:b/>
          <w:sz w:val="23"/>
        </w:rPr>
        <w:t>COMMUNITY FOR</w:t>
      </w:r>
      <w:r>
        <w:rPr>
          <w:b/>
          <w:spacing w:val="-2"/>
          <w:sz w:val="23"/>
        </w:rPr>
        <w:t xml:space="preserve"> </w:t>
      </w:r>
      <w:r>
        <w:rPr>
          <w:b/>
          <w:sz w:val="23"/>
        </w:rPr>
        <w:t>A</w:t>
      </w:r>
      <w:r>
        <w:rPr>
          <w:b/>
          <w:spacing w:val="-11"/>
          <w:sz w:val="23"/>
        </w:rPr>
        <w:t xml:space="preserve"> </w:t>
      </w:r>
      <w:r>
        <w:rPr>
          <w:b/>
          <w:sz w:val="23"/>
        </w:rPr>
        <w:t>TERM WHICH EXTENDS BEYOND THE</w:t>
      </w:r>
      <w:r>
        <w:rPr>
          <w:b/>
          <w:spacing w:val="-10"/>
          <w:sz w:val="23"/>
        </w:rPr>
        <w:t xml:space="preserve"> </w:t>
      </w:r>
      <w:r>
        <w:rPr>
          <w:b/>
          <w:sz w:val="23"/>
        </w:rPr>
        <w:t xml:space="preserve">TURNOVER DATE AND THAT, IF SO PROVIDED IN SUCH CONTRACT, THE ASSESSMENTS PAYABLE AS TO EACH UNIT WILL INCLUDE CHARGES PAYABLE BY THE ASSOCIATION UNDER SUCH CONTRACT, REGARDLESS OF WHETHER </w:t>
      </w:r>
      <w:r>
        <w:rPr>
          <w:b/>
          <w:sz w:val="23"/>
        </w:rPr>
        <w:t>OR NOT THE OWNER OR MEMBERS OF SUCH UNIT ELECT TO RECEIVE THE COMMUNITY SYSTEMS.</w:t>
      </w:r>
    </w:p>
    <w:p w14:paraId="5EC73B81" w14:textId="77777777" w:rsidR="00DE41D3" w:rsidRDefault="00DE41D3">
      <w:pPr>
        <w:pStyle w:val="BodyText"/>
        <w:spacing w:before="3"/>
        <w:rPr>
          <w:b/>
          <w:sz w:val="33"/>
        </w:rPr>
      </w:pPr>
    </w:p>
    <w:p w14:paraId="5EC73B82" w14:textId="77777777" w:rsidR="00DE41D3" w:rsidRDefault="009C2D94">
      <w:pPr>
        <w:ind w:left="1525" w:right="1718"/>
        <w:jc w:val="center"/>
        <w:rPr>
          <w:b/>
          <w:sz w:val="23"/>
        </w:rPr>
      </w:pPr>
      <w:r>
        <w:rPr>
          <w:b/>
          <w:sz w:val="23"/>
        </w:rPr>
        <w:t>ARTICLE</w:t>
      </w:r>
      <w:r>
        <w:rPr>
          <w:b/>
          <w:spacing w:val="39"/>
          <w:sz w:val="23"/>
        </w:rPr>
        <w:t xml:space="preserve"> </w:t>
      </w:r>
      <w:r>
        <w:rPr>
          <w:b/>
          <w:spacing w:val="-7"/>
          <w:sz w:val="23"/>
        </w:rPr>
        <w:t>IV</w:t>
      </w:r>
    </w:p>
    <w:p w14:paraId="5EC73B83" w14:textId="77777777" w:rsidR="00DE41D3" w:rsidRDefault="009C2D94">
      <w:pPr>
        <w:spacing w:before="4"/>
        <w:ind w:left="1525" w:right="1750"/>
        <w:jc w:val="center"/>
        <w:rPr>
          <w:b/>
          <w:sz w:val="23"/>
        </w:rPr>
      </w:pPr>
      <w:r>
        <w:rPr>
          <w:b/>
          <w:sz w:val="23"/>
        </w:rPr>
        <w:t>MEMBERSHIP</w:t>
      </w:r>
      <w:r>
        <w:rPr>
          <w:b/>
          <w:spacing w:val="5"/>
          <w:sz w:val="23"/>
        </w:rPr>
        <w:t xml:space="preserve"> </w:t>
      </w:r>
      <w:r>
        <w:rPr>
          <w:b/>
          <w:sz w:val="23"/>
        </w:rPr>
        <w:t>AND</w:t>
      </w:r>
      <w:r>
        <w:rPr>
          <w:b/>
          <w:spacing w:val="-8"/>
          <w:sz w:val="23"/>
        </w:rPr>
        <w:t xml:space="preserve"> </w:t>
      </w:r>
      <w:r>
        <w:rPr>
          <w:b/>
          <w:sz w:val="23"/>
        </w:rPr>
        <w:t>VOTING</w:t>
      </w:r>
      <w:r>
        <w:rPr>
          <w:b/>
          <w:spacing w:val="-3"/>
          <w:sz w:val="23"/>
        </w:rPr>
        <w:t xml:space="preserve"> </w:t>
      </w:r>
      <w:r>
        <w:rPr>
          <w:b/>
          <w:sz w:val="23"/>
        </w:rPr>
        <w:t>RIGHTS</w:t>
      </w:r>
      <w:r>
        <w:rPr>
          <w:b/>
          <w:spacing w:val="-8"/>
          <w:sz w:val="23"/>
        </w:rPr>
        <w:t xml:space="preserve"> </w:t>
      </w:r>
      <w:r>
        <w:rPr>
          <w:b/>
          <w:sz w:val="23"/>
        </w:rPr>
        <w:t>IN</w:t>
      </w:r>
      <w:r>
        <w:rPr>
          <w:b/>
          <w:spacing w:val="-15"/>
          <w:sz w:val="23"/>
        </w:rPr>
        <w:t xml:space="preserve"> </w:t>
      </w:r>
      <w:r>
        <w:rPr>
          <w:b/>
          <w:sz w:val="23"/>
        </w:rPr>
        <w:t>THE</w:t>
      </w:r>
      <w:r>
        <w:rPr>
          <w:b/>
          <w:spacing w:val="-12"/>
          <w:sz w:val="23"/>
        </w:rPr>
        <w:t xml:space="preserve"> </w:t>
      </w:r>
      <w:r>
        <w:rPr>
          <w:b/>
          <w:spacing w:val="-2"/>
          <w:sz w:val="23"/>
        </w:rPr>
        <w:t>ASSOCIATION</w:t>
      </w:r>
    </w:p>
    <w:p w14:paraId="5EC73B84" w14:textId="77777777" w:rsidR="00DE41D3" w:rsidRDefault="00DE41D3">
      <w:pPr>
        <w:pStyle w:val="BodyText"/>
        <w:spacing w:before="3"/>
        <w:rPr>
          <w:b/>
          <w:sz w:val="21"/>
        </w:rPr>
      </w:pPr>
    </w:p>
    <w:p w14:paraId="5EC73B85" w14:textId="77777777" w:rsidR="00DE41D3" w:rsidRDefault="009C2D94">
      <w:pPr>
        <w:pStyle w:val="BodyText"/>
        <w:spacing w:line="242" w:lineRule="auto"/>
        <w:ind w:left="701" w:right="894" w:firstLine="544"/>
        <w:jc w:val="both"/>
      </w:pPr>
      <w:r>
        <w:t>Section 1.</w:t>
      </w:r>
      <w:r>
        <w:rPr>
          <w:spacing w:val="40"/>
        </w:rPr>
        <w:t xml:space="preserve"> </w:t>
      </w:r>
      <w:r>
        <w:rPr>
          <w:u w:val="thick"/>
        </w:rPr>
        <w:t>Membership.</w:t>
      </w:r>
      <w:r>
        <w:rPr>
          <w:spacing w:val="40"/>
        </w:rPr>
        <w:t xml:space="preserve"> </w:t>
      </w:r>
      <w:r>
        <w:t>Every Person, including Declarant, who is</w:t>
      </w:r>
      <w:r>
        <w:rPr>
          <w:spacing w:val="-3"/>
        </w:rPr>
        <w:t xml:space="preserve"> </w:t>
      </w:r>
      <w:r>
        <w:t>a record owner of a</w:t>
      </w:r>
      <w:r>
        <w:rPr>
          <w:spacing w:val="-1"/>
        </w:rPr>
        <w:t xml:space="preserve"> </w:t>
      </w:r>
      <w:r>
        <w:t>fee</w:t>
      </w:r>
      <w:r>
        <w:rPr>
          <w:spacing w:val="-9"/>
        </w:rPr>
        <w:t xml:space="preserve"> </w:t>
      </w:r>
      <w:r>
        <w:t>or undivided fee interest in</w:t>
      </w:r>
      <w:r>
        <w:rPr>
          <w:spacing w:val="-2"/>
        </w:rPr>
        <w:t xml:space="preserve"> </w:t>
      </w:r>
      <w:r>
        <w:t>any Unit in</w:t>
      </w:r>
      <w:r>
        <w:rPr>
          <w:spacing w:val="-1"/>
        </w:rPr>
        <w:t xml:space="preserve"> </w:t>
      </w:r>
      <w:r>
        <w:t>the Community shall be</w:t>
      </w:r>
      <w:r>
        <w:rPr>
          <w:spacing w:val="-2"/>
        </w:rPr>
        <w:t xml:space="preserve"> </w:t>
      </w:r>
      <w:r>
        <w:t>a Member of</w:t>
      </w:r>
      <w:r>
        <w:rPr>
          <w:spacing w:val="-4"/>
        </w:rPr>
        <w:t xml:space="preserve"> </w:t>
      </w:r>
      <w:r>
        <w:t>the Association, provided that any Person who holds such interest merely as a security for the performance of an obligation</w:t>
      </w:r>
      <w:r>
        <w:rPr>
          <w:spacing w:val="40"/>
        </w:rPr>
        <w:t xml:space="preserve"> </w:t>
      </w:r>
      <w:r>
        <w:t>shall not be a Member.</w:t>
      </w:r>
      <w:r>
        <w:rPr>
          <w:spacing w:val="40"/>
        </w:rPr>
        <w:t xml:space="preserve"> </w:t>
      </w:r>
      <w:r>
        <w:t>Change of membership shall be est</w:t>
      </w:r>
      <w:r>
        <w:t>ablished</w:t>
      </w:r>
      <w:r>
        <w:rPr>
          <w:spacing w:val="40"/>
        </w:rPr>
        <w:t xml:space="preserve"> </w:t>
      </w:r>
      <w:r>
        <w:t>by recording in the Public Records of the County a deed or other instrument which conveys fee title to a Unit within the Community,</w:t>
      </w:r>
      <w:r>
        <w:rPr>
          <w:spacing w:val="20"/>
        </w:rPr>
        <w:t xml:space="preserve"> </w:t>
      </w:r>
      <w:r>
        <w:t>and by</w:t>
      </w:r>
      <w:r>
        <w:rPr>
          <w:spacing w:val="-1"/>
        </w:rPr>
        <w:t xml:space="preserve"> </w:t>
      </w:r>
      <w:r>
        <w:t>the delivery to the Association of a copy of such recorded</w:t>
      </w:r>
      <w:r>
        <w:rPr>
          <w:spacing w:val="21"/>
        </w:rPr>
        <w:t xml:space="preserve"> </w:t>
      </w:r>
      <w:r>
        <w:t>instrument.</w:t>
      </w:r>
      <w:r>
        <w:rPr>
          <w:spacing w:val="40"/>
        </w:rPr>
        <w:t xml:space="preserve"> </w:t>
      </w:r>
      <w:r>
        <w:rPr>
          <w:rFonts w:ascii="Arial"/>
          <w:sz w:val="22"/>
        </w:rPr>
        <w:t>If</w:t>
      </w:r>
      <w:r>
        <w:rPr>
          <w:rFonts w:ascii="Arial"/>
          <w:spacing w:val="40"/>
          <w:sz w:val="22"/>
        </w:rPr>
        <w:t xml:space="preserve"> </w:t>
      </w:r>
      <w:r>
        <w:t>a</w:t>
      </w:r>
      <w:r>
        <w:rPr>
          <w:spacing w:val="-4"/>
        </w:rPr>
        <w:t xml:space="preserve"> </w:t>
      </w:r>
      <w:r>
        <w:t>copy of said instrument is not d</w:t>
      </w:r>
      <w:r>
        <w:t>elivered to the Association, the new Owner shall become a Member, but shall not be</w:t>
      </w:r>
      <w:r>
        <w:rPr>
          <w:spacing w:val="-9"/>
        </w:rPr>
        <w:t xml:space="preserve"> </w:t>
      </w:r>
      <w:r>
        <w:t>entitled to</w:t>
      </w:r>
      <w:r>
        <w:rPr>
          <w:spacing w:val="-2"/>
        </w:rPr>
        <w:t xml:space="preserve"> </w:t>
      </w:r>
      <w:r>
        <w:t>voting privileges.</w:t>
      </w:r>
      <w:r>
        <w:rPr>
          <w:spacing w:val="40"/>
        </w:rPr>
        <w:t xml:space="preserve"> </w:t>
      </w:r>
      <w:r>
        <w:t>Membership in</w:t>
      </w:r>
      <w:r>
        <w:rPr>
          <w:spacing w:val="-9"/>
        </w:rPr>
        <w:t xml:space="preserve"> </w:t>
      </w:r>
      <w:r>
        <w:t>the</w:t>
      </w:r>
      <w:r>
        <w:rPr>
          <w:spacing w:val="-3"/>
        </w:rPr>
        <w:t xml:space="preserve"> </w:t>
      </w:r>
      <w:r>
        <w:t>Association by</w:t>
      </w:r>
      <w:r>
        <w:rPr>
          <w:spacing w:val="-8"/>
        </w:rPr>
        <w:t xml:space="preserve"> </w:t>
      </w:r>
      <w:r>
        <w:t>all</w:t>
      </w:r>
      <w:r>
        <w:rPr>
          <w:spacing w:val="-3"/>
        </w:rPr>
        <w:t xml:space="preserve"> </w:t>
      </w:r>
      <w:r>
        <w:t>Owners is</w:t>
      </w:r>
      <w:r>
        <w:rPr>
          <w:spacing w:val="-7"/>
        </w:rPr>
        <w:t xml:space="preserve"> </w:t>
      </w:r>
      <w:r>
        <w:t>mandatory and automatic with the ownership of any Unit and is appurtenant to, runs with, and sh</w:t>
      </w:r>
      <w:r>
        <w:t>all not be separated from, the Unit upon which membership is based.</w:t>
      </w:r>
    </w:p>
    <w:p w14:paraId="5EC73B86" w14:textId="77777777" w:rsidR="00DE41D3" w:rsidRDefault="00DE41D3">
      <w:pPr>
        <w:spacing w:line="242" w:lineRule="auto"/>
        <w:jc w:val="both"/>
        <w:sectPr w:rsidR="00DE41D3">
          <w:headerReference w:type="default" r:id="rId38"/>
          <w:footerReference w:type="default" r:id="rId39"/>
          <w:pgSz w:w="12280" w:h="16800"/>
          <w:pgMar w:top="940" w:right="400" w:bottom="1180" w:left="900" w:header="260" w:footer="985" w:gutter="0"/>
          <w:cols w:space="720"/>
        </w:sectPr>
      </w:pPr>
    </w:p>
    <w:p w14:paraId="5EC73B87" w14:textId="77777777" w:rsidR="00DE41D3" w:rsidRDefault="00DE41D3">
      <w:pPr>
        <w:pStyle w:val="BodyText"/>
        <w:rPr>
          <w:sz w:val="20"/>
        </w:rPr>
      </w:pPr>
    </w:p>
    <w:p w14:paraId="5EC73B88" w14:textId="77777777" w:rsidR="00DE41D3" w:rsidRDefault="00DE41D3">
      <w:pPr>
        <w:pStyle w:val="BodyText"/>
        <w:rPr>
          <w:sz w:val="20"/>
        </w:rPr>
      </w:pPr>
    </w:p>
    <w:p w14:paraId="5EC73B89" w14:textId="77777777" w:rsidR="00DE41D3" w:rsidRDefault="00DE41D3">
      <w:pPr>
        <w:pStyle w:val="BodyText"/>
        <w:rPr>
          <w:sz w:val="20"/>
        </w:rPr>
      </w:pPr>
    </w:p>
    <w:p w14:paraId="5EC73B8A" w14:textId="77777777" w:rsidR="00DE41D3" w:rsidRDefault="00DE41D3">
      <w:pPr>
        <w:pStyle w:val="BodyText"/>
        <w:rPr>
          <w:sz w:val="20"/>
        </w:rPr>
      </w:pPr>
    </w:p>
    <w:p w14:paraId="5EC73B8B" w14:textId="77777777" w:rsidR="00DE41D3" w:rsidRDefault="00DE41D3">
      <w:pPr>
        <w:pStyle w:val="BodyText"/>
        <w:spacing w:before="1"/>
        <w:rPr>
          <w:sz w:val="22"/>
        </w:rPr>
      </w:pPr>
    </w:p>
    <w:p w14:paraId="5EC73B8C" w14:textId="77777777" w:rsidR="00DE41D3" w:rsidRDefault="009C2D94">
      <w:pPr>
        <w:pStyle w:val="BodyText"/>
        <w:ind w:left="658" w:right="951" w:firstLine="542"/>
        <w:jc w:val="both"/>
      </w:pPr>
      <w:r>
        <w:t>Section</w:t>
      </w:r>
      <w:r>
        <w:rPr>
          <w:spacing w:val="-1"/>
        </w:rPr>
        <w:t xml:space="preserve"> </w:t>
      </w:r>
      <w:r>
        <w:t>2.</w:t>
      </w:r>
      <w:r>
        <w:rPr>
          <w:spacing w:val="40"/>
        </w:rPr>
        <w:t xml:space="preserve"> </w:t>
      </w:r>
      <w:r>
        <w:rPr>
          <w:u w:val="thick"/>
        </w:rPr>
        <w:t>Voting Rights.</w:t>
      </w:r>
      <w:r>
        <w:rPr>
          <w:spacing w:val="80"/>
        </w:rPr>
        <w:t xml:space="preserve"> </w:t>
      </w:r>
      <w:r>
        <w:t>The Association shall have two (2) classes of membership, Class "A" and Class "B", as follows:</w:t>
      </w:r>
    </w:p>
    <w:p w14:paraId="5EC73B8D" w14:textId="77777777" w:rsidR="00DE41D3" w:rsidRDefault="00DE41D3">
      <w:pPr>
        <w:pStyle w:val="BodyText"/>
        <w:spacing w:before="4"/>
        <w:rPr>
          <w:sz w:val="22"/>
        </w:rPr>
      </w:pPr>
    </w:p>
    <w:p w14:paraId="5EC73B8E" w14:textId="77777777" w:rsidR="00DE41D3" w:rsidRDefault="009C2D94">
      <w:pPr>
        <w:pStyle w:val="ListParagraph"/>
        <w:numPr>
          <w:ilvl w:val="0"/>
          <w:numId w:val="48"/>
        </w:numPr>
        <w:tabs>
          <w:tab w:val="left" w:pos="2830"/>
        </w:tabs>
        <w:spacing w:line="244" w:lineRule="auto"/>
        <w:ind w:right="943" w:firstLine="1448"/>
        <w:jc w:val="both"/>
        <w:rPr>
          <w:sz w:val="23"/>
        </w:rPr>
      </w:pPr>
      <w:r>
        <w:rPr>
          <w:sz w:val="23"/>
          <w:u w:val="thick"/>
        </w:rPr>
        <w:t>Class</w:t>
      </w:r>
      <w:r>
        <w:rPr>
          <w:spacing w:val="-7"/>
          <w:sz w:val="23"/>
          <w:u w:val="thick"/>
        </w:rPr>
        <w:t xml:space="preserve"> </w:t>
      </w:r>
      <w:r>
        <w:rPr>
          <w:sz w:val="23"/>
          <w:u w:val="thick"/>
        </w:rPr>
        <w:t>"A"</w:t>
      </w:r>
      <w:r>
        <w:rPr>
          <w:sz w:val="23"/>
        </w:rPr>
        <w:t>.</w:t>
      </w:r>
      <w:r>
        <w:rPr>
          <w:spacing w:val="40"/>
          <w:sz w:val="23"/>
        </w:rPr>
        <w:t xml:space="preserve"> </w:t>
      </w:r>
      <w:r>
        <w:rPr>
          <w:sz w:val="23"/>
        </w:rPr>
        <w:t>Class</w:t>
      </w:r>
      <w:r>
        <w:rPr>
          <w:spacing w:val="-2"/>
          <w:sz w:val="23"/>
        </w:rPr>
        <w:t xml:space="preserve"> </w:t>
      </w:r>
      <w:r>
        <w:rPr>
          <w:sz w:val="23"/>
        </w:rPr>
        <w:t>"A"</w:t>
      </w:r>
      <w:r>
        <w:rPr>
          <w:spacing w:val="-11"/>
          <w:sz w:val="23"/>
        </w:rPr>
        <w:t xml:space="preserve"> </w:t>
      </w:r>
      <w:r>
        <w:rPr>
          <w:sz w:val="23"/>
        </w:rPr>
        <w:t>Members shall be all Owners, with the exception of</w:t>
      </w:r>
      <w:r>
        <w:rPr>
          <w:spacing w:val="-4"/>
          <w:sz w:val="23"/>
        </w:rPr>
        <w:t xml:space="preserve"> </w:t>
      </w:r>
      <w:r>
        <w:rPr>
          <w:sz w:val="23"/>
        </w:rPr>
        <w:t>the Declarant.</w:t>
      </w:r>
      <w:r>
        <w:rPr>
          <w:spacing w:val="40"/>
          <w:sz w:val="23"/>
        </w:rPr>
        <w:t xml:space="preserve"> </w:t>
      </w:r>
      <w:r>
        <w:rPr>
          <w:sz w:val="23"/>
        </w:rPr>
        <w:t xml:space="preserve">Class "A" Members shall be entitled to one </w:t>
      </w:r>
      <w:r>
        <w:rPr>
          <w:rFonts w:ascii="Arial"/>
          <w:sz w:val="21"/>
        </w:rPr>
        <w:t xml:space="preserve">(1) </w:t>
      </w:r>
      <w:r>
        <w:rPr>
          <w:sz w:val="23"/>
        </w:rPr>
        <w:t>equal vote for each Unit owned in the Community.</w:t>
      </w:r>
      <w:r>
        <w:rPr>
          <w:spacing w:val="80"/>
          <w:sz w:val="23"/>
        </w:rPr>
        <w:t xml:space="preserve"> </w:t>
      </w:r>
      <w:r>
        <w:rPr>
          <w:sz w:val="23"/>
        </w:rPr>
        <w:t>When more than one (1) person holds an ownership interest in any Unit, all such persons shall be Members, provided that only one vote may be cast on behalf of a</w:t>
      </w:r>
      <w:r>
        <w:rPr>
          <w:sz w:val="23"/>
        </w:rPr>
        <w:t>ll such Members holding an ownership interest in any one Unit.</w:t>
      </w:r>
      <w:r>
        <w:rPr>
          <w:spacing w:val="40"/>
          <w:sz w:val="23"/>
        </w:rPr>
        <w:t xml:space="preserve"> </w:t>
      </w:r>
      <w:r>
        <w:rPr>
          <w:sz w:val="23"/>
        </w:rPr>
        <w:t>The vote for such Unit shall be exercised as those Owners themselves determine and advise the Secretary prior to any meeting.</w:t>
      </w:r>
      <w:r>
        <w:rPr>
          <w:spacing w:val="40"/>
          <w:sz w:val="23"/>
        </w:rPr>
        <w:t xml:space="preserve"> </w:t>
      </w:r>
      <w:r>
        <w:rPr>
          <w:sz w:val="23"/>
        </w:rPr>
        <w:t>In the absence of such advice, the Unit's vote shall be suspended i</w:t>
      </w:r>
      <w:r>
        <w:rPr>
          <w:sz w:val="23"/>
        </w:rPr>
        <w:t>n the event more than one (1) person seeks to</w:t>
      </w:r>
      <w:r>
        <w:rPr>
          <w:spacing w:val="-2"/>
          <w:sz w:val="23"/>
        </w:rPr>
        <w:t xml:space="preserve"> </w:t>
      </w:r>
      <w:r>
        <w:rPr>
          <w:sz w:val="23"/>
        </w:rPr>
        <w:t>exercise it.</w:t>
      </w:r>
    </w:p>
    <w:p w14:paraId="5EC73B8F" w14:textId="77777777" w:rsidR="00DE41D3" w:rsidRDefault="00DE41D3">
      <w:pPr>
        <w:pStyle w:val="BodyText"/>
        <w:spacing w:before="3"/>
        <w:rPr>
          <w:sz w:val="22"/>
        </w:rPr>
      </w:pPr>
    </w:p>
    <w:p w14:paraId="5EC73B90" w14:textId="77777777" w:rsidR="00DE41D3" w:rsidRDefault="009C2D94">
      <w:pPr>
        <w:pStyle w:val="ListParagraph"/>
        <w:numPr>
          <w:ilvl w:val="0"/>
          <w:numId w:val="48"/>
        </w:numPr>
        <w:tabs>
          <w:tab w:val="left" w:pos="2834"/>
        </w:tabs>
        <w:spacing w:line="247" w:lineRule="auto"/>
        <w:ind w:left="661" w:right="937" w:firstLine="1446"/>
        <w:jc w:val="both"/>
        <w:rPr>
          <w:sz w:val="23"/>
        </w:rPr>
      </w:pPr>
      <w:r>
        <w:rPr>
          <w:sz w:val="23"/>
          <w:u w:val="thick"/>
        </w:rPr>
        <w:t>Class "B"</w:t>
      </w:r>
      <w:r>
        <w:rPr>
          <w:sz w:val="23"/>
        </w:rPr>
        <w:t>.</w:t>
      </w:r>
      <w:r>
        <w:rPr>
          <w:spacing w:val="40"/>
          <w:sz w:val="23"/>
        </w:rPr>
        <w:t xml:space="preserve"> </w:t>
      </w:r>
      <w:r>
        <w:rPr>
          <w:sz w:val="23"/>
        </w:rPr>
        <w:t>The sole Class</w:t>
      </w:r>
      <w:r>
        <w:rPr>
          <w:spacing w:val="-2"/>
          <w:sz w:val="23"/>
        </w:rPr>
        <w:t xml:space="preserve"> </w:t>
      </w:r>
      <w:r>
        <w:rPr>
          <w:sz w:val="23"/>
        </w:rPr>
        <w:t>"B" Member shall be the Declarant.</w:t>
      </w:r>
      <w:r>
        <w:rPr>
          <w:spacing w:val="40"/>
          <w:sz w:val="23"/>
        </w:rPr>
        <w:t xml:space="preserve"> </w:t>
      </w:r>
      <w:r>
        <w:rPr>
          <w:sz w:val="23"/>
        </w:rPr>
        <w:t>The rights of the Class "B"</w:t>
      </w:r>
      <w:r>
        <w:rPr>
          <w:spacing w:val="40"/>
          <w:sz w:val="23"/>
        </w:rPr>
        <w:t xml:space="preserve"> </w:t>
      </w:r>
      <w:r>
        <w:rPr>
          <w:sz w:val="23"/>
        </w:rPr>
        <w:t>Member,</w:t>
      </w:r>
      <w:r>
        <w:rPr>
          <w:spacing w:val="40"/>
          <w:sz w:val="23"/>
        </w:rPr>
        <w:t xml:space="preserve"> </w:t>
      </w:r>
      <w:r>
        <w:rPr>
          <w:sz w:val="23"/>
        </w:rPr>
        <w:t>including the right to approve or withhold</w:t>
      </w:r>
      <w:r>
        <w:rPr>
          <w:spacing w:val="40"/>
          <w:sz w:val="23"/>
        </w:rPr>
        <w:t xml:space="preserve"> </w:t>
      </w:r>
      <w:r>
        <w:rPr>
          <w:sz w:val="23"/>
        </w:rPr>
        <w:t>approval</w:t>
      </w:r>
      <w:r>
        <w:rPr>
          <w:spacing w:val="40"/>
          <w:sz w:val="23"/>
        </w:rPr>
        <w:t xml:space="preserve"> </w:t>
      </w:r>
      <w:r>
        <w:rPr>
          <w:sz w:val="23"/>
        </w:rPr>
        <w:t xml:space="preserve">of actions proposed under this Declaration and </w:t>
      </w:r>
      <w:r>
        <w:rPr>
          <w:sz w:val="23"/>
        </w:rPr>
        <w:t>the Bylaws, are specified elsewhere in the Declaration and the Bylaws. The Class "B" Member may appoint a majority of the members of the Board prior to the Turnover Date.</w:t>
      </w:r>
      <w:r>
        <w:rPr>
          <w:spacing w:val="40"/>
          <w:sz w:val="23"/>
        </w:rPr>
        <w:t xml:space="preserve"> </w:t>
      </w:r>
      <w:r>
        <w:rPr>
          <w:sz w:val="23"/>
        </w:rPr>
        <w:t>Following the Turnover Date, the Declarant shall have a right to disapprove actions o</w:t>
      </w:r>
      <w:r>
        <w:rPr>
          <w:sz w:val="23"/>
        </w:rPr>
        <w:t>f the Board and</w:t>
      </w:r>
      <w:r>
        <w:rPr>
          <w:spacing w:val="-10"/>
          <w:sz w:val="23"/>
        </w:rPr>
        <w:t xml:space="preserve"> </w:t>
      </w:r>
      <w:r>
        <w:rPr>
          <w:sz w:val="23"/>
        </w:rPr>
        <w:t>committees as</w:t>
      </w:r>
      <w:r>
        <w:rPr>
          <w:spacing w:val="-12"/>
          <w:sz w:val="23"/>
        </w:rPr>
        <w:t xml:space="preserve"> </w:t>
      </w:r>
      <w:r>
        <w:rPr>
          <w:sz w:val="23"/>
        </w:rPr>
        <w:t>provided in</w:t>
      </w:r>
      <w:r>
        <w:rPr>
          <w:spacing w:val="-11"/>
          <w:sz w:val="23"/>
        </w:rPr>
        <w:t xml:space="preserve"> </w:t>
      </w:r>
      <w:r>
        <w:rPr>
          <w:sz w:val="23"/>
        </w:rPr>
        <w:t>Section</w:t>
      </w:r>
      <w:r>
        <w:rPr>
          <w:spacing w:val="-3"/>
          <w:sz w:val="23"/>
        </w:rPr>
        <w:t xml:space="preserve"> </w:t>
      </w:r>
      <w:r>
        <w:rPr>
          <w:sz w:val="23"/>
        </w:rPr>
        <w:t>4.18 of</w:t>
      </w:r>
      <w:r>
        <w:rPr>
          <w:spacing w:val="-7"/>
          <w:sz w:val="23"/>
        </w:rPr>
        <w:t xml:space="preserve"> </w:t>
      </w:r>
      <w:r>
        <w:rPr>
          <w:sz w:val="23"/>
        </w:rPr>
        <w:t>the</w:t>
      </w:r>
      <w:r>
        <w:rPr>
          <w:spacing w:val="-3"/>
          <w:sz w:val="23"/>
        </w:rPr>
        <w:t xml:space="preserve"> </w:t>
      </w:r>
      <w:r>
        <w:rPr>
          <w:sz w:val="23"/>
        </w:rPr>
        <w:t>Bylaws.</w:t>
      </w:r>
      <w:r>
        <w:rPr>
          <w:spacing w:val="40"/>
          <w:sz w:val="23"/>
        </w:rPr>
        <w:t xml:space="preserve"> </w:t>
      </w:r>
      <w:r>
        <w:rPr>
          <w:sz w:val="23"/>
        </w:rPr>
        <w:t>Additionally, prior</w:t>
      </w:r>
      <w:r>
        <w:rPr>
          <w:spacing w:val="-4"/>
          <w:sz w:val="23"/>
        </w:rPr>
        <w:t xml:space="preserve"> </w:t>
      </w:r>
      <w:r>
        <w:rPr>
          <w:sz w:val="23"/>
        </w:rPr>
        <w:t>to</w:t>
      </w:r>
      <w:r>
        <w:rPr>
          <w:spacing w:val="-6"/>
          <w:sz w:val="23"/>
        </w:rPr>
        <w:t xml:space="preserve"> </w:t>
      </w:r>
      <w:r>
        <w:rPr>
          <w:sz w:val="23"/>
        </w:rPr>
        <w:t>the</w:t>
      </w:r>
      <w:r>
        <w:rPr>
          <w:spacing w:val="-15"/>
          <w:sz w:val="23"/>
        </w:rPr>
        <w:t xml:space="preserve"> </w:t>
      </w:r>
      <w:r>
        <w:rPr>
          <w:sz w:val="23"/>
        </w:rPr>
        <w:t>Turnover Date, the Class "B"</w:t>
      </w:r>
      <w:r>
        <w:rPr>
          <w:spacing w:val="40"/>
          <w:sz w:val="23"/>
        </w:rPr>
        <w:t xml:space="preserve"> </w:t>
      </w:r>
      <w:r>
        <w:rPr>
          <w:sz w:val="23"/>
        </w:rPr>
        <w:t>Member shall be entitled to ten (10) votes for each Unit owned.</w:t>
      </w:r>
      <w:r>
        <w:rPr>
          <w:spacing w:val="40"/>
          <w:sz w:val="23"/>
        </w:rPr>
        <w:t xml:space="preserve"> </w:t>
      </w:r>
      <w:r>
        <w:rPr>
          <w:sz w:val="23"/>
        </w:rPr>
        <w:t>After the Turnover Date, the Declarant shall be entitled to</w:t>
      </w:r>
      <w:r>
        <w:rPr>
          <w:spacing w:val="-2"/>
          <w:sz w:val="23"/>
        </w:rPr>
        <w:t xml:space="preserve"> </w:t>
      </w:r>
      <w:r>
        <w:rPr>
          <w:sz w:val="23"/>
        </w:rPr>
        <w:t>one (1) vote for each Unit owned.</w:t>
      </w:r>
    </w:p>
    <w:p w14:paraId="5EC73B91" w14:textId="77777777" w:rsidR="00DE41D3" w:rsidRDefault="00DE41D3">
      <w:pPr>
        <w:pStyle w:val="BodyText"/>
        <w:spacing w:before="8"/>
        <w:rPr>
          <w:sz w:val="31"/>
        </w:rPr>
      </w:pPr>
    </w:p>
    <w:p w14:paraId="5EC73B92" w14:textId="77777777" w:rsidR="00DE41D3" w:rsidRDefault="009C2D94">
      <w:pPr>
        <w:pStyle w:val="Heading4"/>
        <w:spacing w:line="237" w:lineRule="auto"/>
        <w:ind w:left="4655" w:right="4941" w:firstLine="32"/>
      </w:pPr>
      <w:r>
        <w:t>ARTICLE</w:t>
      </w:r>
      <w:r>
        <w:rPr>
          <w:spacing w:val="-13"/>
        </w:rPr>
        <w:t xml:space="preserve"> </w:t>
      </w:r>
      <w:r>
        <w:t xml:space="preserve">V </w:t>
      </w:r>
      <w:r>
        <w:rPr>
          <w:spacing w:val="-2"/>
          <w:w w:val="90"/>
        </w:rPr>
        <w:t>EASEMENTS</w:t>
      </w:r>
    </w:p>
    <w:p w14:paraId="5EC73B93" w14:textId="77777777" w:rsidR="00DE41D3" w:rsidRDefault="00DE41D3">
      <w:pPr>
        <w:pStyle w:val="BodyText"/>
        <w:spacing w:before="1"/>
        <w:rPr>
          <w:b/>
          <w:sz w:val="21"/>
        </w:rPr>
      </w:pPr>
    </w:p>
    <w:p w14:paraId="5EC73B94" w14:textId="77777777" w:rsidR="00DE41D3" w:rsidRDefault="009C2D94">
      <w:pPr>
        <w:pStyle w:val="BodyText"/>
        <w:spacing w:line="244" w:lineRule="auto"/>
        <w:ind w:left="669" w:right="932" w:firstLine="727"/>
        <w:jc w:val="both"/>
      </w:pPr>
      <w:r>
        <w:t>In</w:t>
      </w:r>
      <w:r>
        <w:rPr>
          <w:spacing w:val="-5"/>
        </w:rPr>
        <w:t xml:space="preserve"> </w:t>
      </w:r>
      <w:r>
        <w:t>addition to</w:t>
      </w:r>
      <w:r>
        <w:rPr>
          <w:spacing w:val="-6"/>
        </w:rPr>
        <w:t xml:space="preserve"> </w:t>
      </w:r>
      <w:r>
        <w:t>the</w:t>
      </w:r>
      <w:r>
        <w:rPr>
          <w:spacing w:val="-9"/>
        </w:rPr>
        <w:t xml:space="preserve"> </w:t>
      </w:r>
      <w:r>
        <w:t>easements which appear on</w:t>
      </w:r>
      <w:r>
        <w:rPr>
          <w:spacing w:val="-3"/>
        </w:rPr>
        <w:t xml:space="preserve"> </w:t>
      </w:r>
      <w:r>
        <w:t>the</w:t>
      </w:r>
      <w:r>
        <w:rPr>
          <w:spacing w:val="-3"/>
        </w:rPr>
        <w:t xml:space="preserve"> </w:t>
      </w:r>
      <w:r>
        <w:t>Plat,</w:t>
      </w:r>
      <w:r>
        <w:rPr>
          <w:spacing w:val="-1"/>
        </w:rPr>
        <w:t xml:space="preserve"> </w:t>
      </w:r>
      <w:r>
        <w:t>the</w:t>
      </w:r>
      <w:r>
        <w:rPr>
          <w:spacing w:val="-1"/>
        </w:rPr>
        <w:t xml:space="preserve"> </w:t>
      </w:r>
      <w:r>
        <w:t>respective rights and</w:t>
      </w:r>
      <w:r>
        <w:rPr>
          <w:spacing w:val="-5"/>
        </w:rPr>
        <w:t xml:space="preserve"> </w:t>
      </w:r>
      <w:r>
        <w:t xml:space="preserve">obligations of the Unit owners, the Association, Declarant </w:t>
      </w:r>
      <w:r>
        <w:t>and others concerning easements affecting the Community shall include the</w:t>
      </w:r>
      <w:r>
        <w:rPr>
          <w:spacing w:val="-2"/>
        </w:rPr>
        <w:t xml:space="preserve"> </w:t>
      </w:r>
      <w:r>
        <w:t>following, which may not be</w:t>
      </w:r>
      <w:r>
        <w:rPr>
          <w:spacing w:val="-1"/>
        </w:rPr>
        <w:t xml:space="preserve"> </w:t>
      </w:r>
      <w:r>
        <w:t>removed except as</w:t>
      </w:r>
      <w:r>
        <w:rPr>
          <w:spacing w:val="-6"/>
        </w:rPr>
        <w:t xml:space="preserve"> </w:t>
      </w:r>
      <w:r>
        <w:t>authorized herein:</w:t>
      </w:r>
    </w:p>
    <w:p w14:paraId="5EC73B95" w14:textId="77777777" w:rsidR="00DE41D3" w:rsidRDefault="00DE41D3">
      <w:pPr>
        <w:pStyle w:val="BodyText"/>
        <w:spacing w:before="4"/>
        <w:rPr>
          <w:sz w:val="21"/>
        </w:rPr>
      </w:pPr>
    </w:p>
    <w:p w14:paraId="5EC73B96" w14:textId="77777777" w:rsidR="00DE41D3" w:rsidRDefault="009C2D94">
      <w:pPr>
        <w:pStyle w:val="BodyText"/>
        <w:spacing w:before="1" w:line="244" w:lineRule="auto"/>
        <w:ind w:left="674" w:right="919" w:firstLine="541"/>
        <w:jc w:val="both"/>
      </w:pPr>
      <w:r>
        <w:t>Section 1.</w:t>
      </w:r>
      <w:r>
        <w:rPr>
          <w:spacing w:val="40"/>
        </w:rPr>
        <w:t xml:space="preserve"> </w:t>
      </w:r>
      <w:r>
        <w:rPr>
          <w:u w:val="thick"/>
        </w:rPr>
        <w:t>Easements for</w:t>
      </w:r>
      <w:r>
        <w:rPr>
          <w:spacing w:val="-3"/>
          <w:u w:val="thick"/>
        </w:rPr>
        <w:t xml:space="preserve"> </w:t>
      </w:r>
      <w:r>
        <w:rPr>
          <w:u w:val="thick"/>
        </w:rPr>
        <w:t>Utilities and</w:t>
      </w:r>
      <w:r>
        <w:rPr>
          <w:spacing w:val="-5"/>
          <w:u w:val="thick"/>
        </w:rPr>
        <w:t xml:space="preserve"> </w:t>
      </w:r>
      <w:r>
        <w:rPr>
          <w:u w:val="thick"/>
        </w:rPr>
        <w:t>Community Systems</w:t>
      </w:r>
      <w:r>
        <w:t>.</w:t>
      </w:r>
      <w:r>
        <w:rPr>
          <w:spacing w:val="40"/>
        </w:rPr>
        <w:t xml:space="preserve"> </w:t>
      </w:r>
      <w:r>
        <w:t xml:space="preserve">Declarant hereby reserves for the benefit of itself, its successors and assigns and the Association, perpetual blanket easements upon, across, above and under the Community, which easements shall be for access, ingress, egress, installation, construction, </w:t>
      </w:r>
      <w:r>
        <w:t>repair, operation, maintenance, expansion and replacement of utility services and Community Systems for the Community or any portion thereof, including, but not limited to</w:t>
      </w:r>
      <w:r>
        <w:rPr>
          <w:spacing w:val="-6"/>
        </w:rPr>
        <w:t xml:space="preserve"> </w:t>
      </w:r>
      <w:r>
        <w:t>water, sewer, gas,</w:t>
      </w:r>
      <w:r>
        <w:rPr>
          <w:spacing w:val="-7"/>
        </w:rPr>
        <w:t xml:space="preserve"> </w:t>
      </w:r>
      <w:r>
        <w:t>drainage,</w:t>
      </w:r>
      <w:r>
        <w:rPr>
          <w:spacing w:val="-1"/>
        </w:rPr>
        <w:t xml:space="preserve"> </w:t>
      </w:r>
      <w:r>
        <w:t>irrigation, fire</w:t>
      </w:r>
      <w:r>
        <w:rPr>
          <w:spacing w:val="-3"/>
        </w:rPr>
        <w:t xml:space="preserve"> </w:t>
      </w:r>
      <w:r>
        <w:t>protection, electricity, any</w:t>
      </w:r>
      <w:r>
        <w:rPr>
          <w:spacing w:val="-12"/>
        </w:rPr>
        <w:t xml:space="preserve"> </w:t>
      </w:r>
      <w:r>
        <w:t>Community</w:t>
      </w:r>
      <w:r>
        <w:t xml:space="preserve"> Systems, and other services, such as trash disposal roads and walkways.</w:t>
      </w:r>
      <w:r>
        <w:rPr>
          <w:spacing w:val="40"/>
        </w:rPr>
        <w:t xml:space="preserve"> </w:t>
      </w:r>
      <w:r>
        <w:t>This easement shall not entitle the holders to construct or install any drainage systems, facilities or utilities over, under or through any existing Unit, except as may be temporaril</w:t>
      </w:r>
      <w:r>
        <w:t>y necessary for utility installation,</w:t>
      </w:r>
      <w:r>
        <w:rPr>
          <w:spacing w:val="38"/>
        </w:rPr>
        <w:t xml:space="preserve"> </w:t>
      </w:r>
      <w:r>
        <w:t>and any damage to a Unit resulting from the</w:t>
      </w:r>
      <w:r>
        <w:rPr>
          <w:spacing w:val="-4"/>
        </w:rPr>
        <w:t xml:space="preserve"> </w:t>
      </w:r>
      <w:r>
        <w:t>exercise of</w:t>
      </w:r>
      <w:r>
        <w:rPr>
          <w:spacing w:val="-2"/>
        </w:rPr>
        <w:t xml:space="preserve"> </w:t>
      </w:r>
      <w:r>
        <w:t>this easement shall promptly be</w:t>
      </w:r>
      <w:r>
        <w:rPr>
          <w:spacing w:val="-2"/>
        </w:rPr>
        <w:t xml:space="preserve"> </w:t>
      </w:r>
      <w:r>
        <w:t>repaired by and at the expense of the Person exercising this easement.</w:t>
      </w:r>
      <w:r>
        <w:rPr>
          <w:spacing w:val="40"/>
        </w:rPr>
        <w:t xml:space="preserve"> </w:t>
      </w:r>
      <w:r>
        <w:t>The exercise of this easement shall not unreasonably interfere with the use of any Unit and, except in an emergency, entry onto any Unit shall be made only after reasonable notice to</w:t>
      </w:r>
      <w:r>
        <w:rPr>
          <w:spacing w:val="-4"/>
        </w:rPr>
        <w:t xml:space="preserve"> </w:t>
      </w:r>
      <w:r>
        <w:t>the</w:t>
      </w:r>
      <w:r>
        <w:rPr>
          <w:spacing w:val="-2"/>
        </w:rPr>
        <w:t xml:space="preserve"> </w:t>
      </w:r>
      <w:r>
        <w:t>Owner or to</w:t>
      </w:r>
      <w:r>
        <w:rPr>
          <w:spacing w:val="-4"/>
        </w:rPr>
        <w:t xml:space="preserve"> </w:t>
      </w:r>
      <w:r>
        <w:t>the</w:t>
      </w:r>
      <w:r>
        <w:rPr>
          <w:spacing w:val="-1"/>
        </w:rPr>
        <w:t xml:space="preserve"> </w:t>
      </w:r>
      <w:r>
        <w:t>occupant of the Unit.</w:t>
      </w:r>
      <w:r>
        <w:rPr>
          <w:spacing w:val="40"/>
        </w:rPr>
        <w:t xml:space="preserve"> </w:t>
      </w:r>
      <w:r>
        <w:t>Use</w:t>
      </w:r>
      <w:r>
        <w:rPr>
          <w:spacing w:val="-6"/>
        </w:rPr>
        <w:t xml:space="preserve"> </w:t>
      </w:r>
      <w:r>
        <w:t>of the</w:t>
      </w:r>
      <w:r>
        <w:rPr>
          <w:spacing w:val="-2"/>
        </w:rPr>
        <w:t xml:space="preserve"> </w:t>
      </w:r>
      <w:r>
        <w:t>Community for utilit</w:t>
      </w:r>
      <w:r>
        <w:t>ies, as well as use of the other utility easements as shown on relevant plats, shall be in accordance with the applicable provisions of this Declaration and said plats.</w:t>
      </w:r>
    </w:p>
    <w:p w14:paraId="5EC73B97" w14:textId="77777777" w:rsidR="00DE41D3" w:rsidRDefault="00DE41D3">
      <w:pPr>
        <w:pStyle w:val="BodyText"/>
        <w:spacing w:before="6"/>
        <w:rPr>
          <w:sz w:val="20"/>
        </w:rPr>
      </w:pPr>
    </w:p>
    <w:p w14:paraId="5EC73B98" w14:textId="77777777" w:rsidR="00DE41D3" w:rsidRDefault="009C2D94">
      <w:pPr>
        <w:pStyle w:val="BodyText"/>
        <w:ind w:left="679" w:right="917" w:firstLine="541"/>
        <w:jc w:val="both"/>
      </w:pPr>
      <w:r>
        <w:t>Section 2.</w:t>
      </w:r>
      <w:r>
        <w:rPr>
          <w:spacing w:val="80"/>
        </w:rPr>
        <w:t xml:space="preserve"> </w:t>
      </w:r>
      <w:r>
        <w:rPr>
          <w:u w:val="thick"/>
        </w:rPr>
        <w:t>Easement for</w:t>
      </w:r>
      <w:r>
        <w:rPr>
          <w:spacing w:val="-2"/>
          <w:u w:val="thick"/>
        </w:rPr>
        <w:t xml:space="preserve"> </w:t>
      </w:r>
      <w:r>
        <w:rPr>
          <w:u w:val="thick"/>
        </w:rPr>
        <w:t>Entry.</w:t>
      </w:r>
      <w:r>
        <w:rPr>
          <w:spacing w:val="40"/>
        </w:rPr>
        <w:t xml:space="preserve"> </w:t>
      </w:r>
      <w:r>
        <w:t>The Association shall have an</w:t>
      </w:r>
      <w:r>
        <w:rPr>
          <w:spacing w:val="-5"/>
        </w:rPr>
        <w:t xml:space="preserve"> </w:t>
      </w:r>
      <w:r>
        <w:t>easement to</w:t>
      </w:r>
      <w:r>
        <w:rPr>
          <w:spacing w:val="-2"/>
        </w:rPr>
        <w:t xml:space="preserve"> </w:t>
      </w:r>
      <w:r>
        <w:t>enter into</w:t>
      </w:r>
      <w:r>
        <w:rPr>
          <w:spacing w:val="-2"/>
        </w:rPr>
        <w:t xml:space="preserve"> </w:t>
      </w:r>
      <w:r>
        <w:t>an</w:t>
      </w:r>
      <w:r>
        <w:t xml:space="preserve">y Unit for emergency, security, safety and for other purposes reasonably necessary for the proper maintenance and operation of the Community, which right may be exercised by the Board of Directors, officers, agents, employees, managers, and all policemen, </w:t>
      </w:r>
      <w:r>
        <w:t>firemen, ambulance personnel and similar emergency personnel in the performance of their respective duties.</w:t>
      </w:r>
      <w:r>
        <w:rPr>
          <w:spacing w:val="40"/>
        </w:rPr>
        <w:t xml:space="preserve"> </w:t>
      </w:r>
      <w:r>
        <w:t>Except in an emergency</w:t>
      </w:r>
      <w:r>
        <w:rPr>
          <w:spacing w:val="35"/>
        </w:rPr>
        <w:t xml:space="preserve"> </w:t>
      </w:r>
      <w:r>
        <w:t>situation,</w:t>
      </w:r>
      <w:r>
        <w:rPr>
          <w:spacing w:val="35"/>
        </w:rPr>
        <w:t xml:space="preserve"> </w:t>
      </w:r>
      <w:r>
        <w:t>entry</w:t>
      </w:r>
      <w:r>
        <w:rPr>
          <w:spacing w:val="25"/>
        </w:rPr>
        <w:t xml:space="preserve"> </w:t>
      </w:r>
      <w:r>
        <w:t>shall</w:t>
      </w:r>
      <w:r>
        <w:rPr>
          <w:spacing w:val="26"/>
        </w:rPr>
        <w:t xml:space="preserve"> </w:t>
      </w:r>
      <w:r>
        <w:t>only</w:t>
      </w:r>
      <w:r>
        <w:rPr>
          <w:spacing w:val="23"/>
        </w:rPr>
        <w:t xml:space="preserve"> </w:t>
      </w:r>
      <w:r>
        <w:t>be</w:t>
      </w:r>
      <w:r>
        <w:rPr>
          <w:spacing w:val="22"/>
        </w:rPr>
        <w:t xml:space="preserve"> </w:t>
      </w:r>
      <w:r>
        <w:t>during</w:t>
      </w:r>
      <w:r>
        <w:rPr>
          <w:spacing w:val="26"/>
        </w:rPr>
        <w:t xml:space="preserve"> </w:t>
      </w:r>
      <w:r>
        <w:t>reasonable</w:t>
      </w:r>
      <w:r>
        <w:rPr>
          <w:spacing w:val="40"/>
        </w:rPr>
        <w:t xml:space="preserve"> </w:t>
      </w:r>
      <w:r>
        <w:t>hours</w:t>
      </w:r>
      <w:r>
        <w:rPr>
          <w:spacing w:val="26"/>
        </w:rPr>
        <w:t xml:space="preserve"> </w:t>
      </w:r>
      <w:r>
        <w:t>and</w:t>
      </w:r>
      <w:r>
        <w:rPr>
          <w:spacing w:val="25"/>
        </w:rPr>
        <w:t xml:space="preserve"> </w:t>
      </w:r>
      <w:r>
        <w:t>after</w:t>
      </w:r>
      <w:r>
        <w:rPr>
          <w:spacing w:val="25"/>
        </w:rPr>
        <w:t xml:space="preserve"> </w:t>
      </w:r>
      <w:r>
        <w:t>24</w:t>
      </w:r>
      <w:r>
        <w:rPr>
          <w:spacing w:val="25"/>
        </w:rPr>
        <w:t xml:space="preserve"> </w:t>
      </w:r>
      <w:r>
        <w:t>hours'</w:t>
      </w:r>
      <w:r>
        <w:rPr>
          <w:spacing w:val="40"/>
        </w:rPr>
        <w:t xml:space="preserve"> </w:t>
      </w:r>
      <w:r>
        <w:t>notice</w:t>
      </w:r>
      <w:r>
        <w:rPr>
          <w:spacing w:val="24"/>
        </w:rPr>
        <w:t xml:space="preserve"> </w:t>
      </w:r>
      <w:r>
        <w:t>to</w:t>
      </w:r>
      <w:r>
        <w:rPr>
          <w:spacing w:val="20"/>
        </w:rPr>
        <w:t xml:space="preserve"> </w:t>
      </w:r>
      <w:r>
        <w:t>the</w:t>
      </w:r>
    </w:p>
    <w:p w14:paraId="5EC73B99" w14:textId="77777777" w:rsidR="00DE41D3" w:rsidRDefault="00DE41D3">
      <w:pPr>
        <w:jc w:val="both"/>
        <w:sectPr w:rsidR="00DE41D3">
          <w:headerReference w:type="default" r:id="rId40"/>
          <w:footerReference w:type="default" r:id="rId41"/>
          <w:pgSz w:w="12280" w:h="16800"/>
          <w:pgMar w:top="940" w:right="400" w:bottom="1180" w:left="900" w:header="251" w:footer="989" w:gutter="0"/>
          <w:cols w:space="720"/>
        </w:sectPr>
      </w:pPr>
    </w:p>
    <w:p w14:paraId="5EC73B9A" w14:textId="77777777" w:rsidR="00DE41D3" w:rsidRDefault="00DE41D3">
      <w:pPr>
        <w:pStyle w:val="BodyText"/>
        <w:rPr>
          <w:sz w:val="20"/>
        </w:rPr>
      </w:pPr>
    </w:p>
    <w:p w14:paraId="5EC73B9B" w14:textId="77777777" w:rsidR="00DE41D3" w:rsidRDefault="00DE41D3">
      <w:pPr>
        <w:pStyle w:val="BodyText"/>
        <w:rPr>
          <w:sz w:val="20"/>
        </w:rPr>
      </w:pPr>
    </w:p>
    <w:p w14:paraId="5EC73B9C" w14:textId="77777777" w:rsidR="00DE41D3" w:rsidRDefault="00DE41D3">
      <w:pPr>
        <w:pStyle w:val="BodyText"/>
        <w:rPr>
          <w:sz w:val="20"/>
        </w:rPr>
      </w:pPr>
    </w:p>
    <w:p w14:paraId="5EC73B9D" w14:textId="77777777" w:rsidR="00DE41D3" w:rsidRDefault="00DE41D3">
      <w:pPr>
        <w:pStyle w:val="BodyText"/>
        <w:rPr>
          <w:sz w:val="20"/>
        </w:rPr>
      </w:pPr>
    </w:p>
    <w:p w14:paraId="5EC73B9E" w14:textId="77777777" w:rsidR="00DE41D3" w:rsidRDefault="00DE41D3">
      <w:pPr>
        <w:pStyle w:val="BodyText"/>
        <w:spacing w:before="10"/>
        <w:rPr>
          <w:sz w:val="15"/>
        </w:rPr>
      </w:pPr>
    </w:p>
    <w:p w14:paraId="5EC73B9F" w14:textId="77777777" w:rsidR="00DE41D3" w:rsidRDefault="009C2D94">
      <w:pPr>
        <w:pStyle w:val="BodyText"/>
        <w:spacing w:before="91" w:line="244" w:lineRule="auto"/>
        <w:ind w:left="676" w:right="941"/>
        <w:jc w:val="both"/>
      </w:pPr>
      <w:r>
        <w:t>Owner.</w:t>
      </w:r>
      <w:r>
        <w:rPr>
          <w:spacing w:val="40"/>
        </w:rPr>
        <w:t xml:space="preserve"> </w:t>
      </w:r>
      <w:r>
        <w:t>This right of entry shall include the right of the Association to enter a Unit to cure any condition which may increase the possibility of a fire or other hazard in the event an Owner fails or refuses to</w:t>
      </w:r>
      <w:r>
        <w:rPr>
          <w:spacing w:val="-1"/>
        </w:rPr>
        <w:t xml:space="preserve"> </w:t>
      </w:r>
      <w:r>
        <w:t>cure the condition upon the request by the Board.</w:t>
      </w:r>
    </w:p>
    <w:p w14:paraId="5EC73BA0" w14:textId="77777777" w:rsidR="00DE41D3" w:rsidRDefault="00DE41D3">
      <w:pPr>
        <w:pStyle w:val="BodyText"/>
        <w:spacing w:before="6"/>
        <w:rPr>
          <w:sz w:val="21"/>
        </w:rPr>
      </w:pPr>
    </w:p>
    <w:p w14:paraId="5EC73BA1" w14:textId="77777777" w:rsidR="00DE41D3" w:rsidRDefault="009C2D94">
      <w:pPr>
        <w:pStyle w:val="BodyText"/>
        <w:spacing w:before="1" w:line="244" w:lineRule="auto"/>
        <w:ind w:left="681" w:right="932" w:firstLine="540"/>
        <w:jc w:val="both"/>
      </w:pPr>
      <w:r>
        <w:t>S</w:t>
      </w:r>
      <w:r>
        <w:t xml:space="preserve">ection 3. </w:t>
      </w:r>
      <w:r>
        <w:rPr>
          <w:u w:val="thick"/>
        </w:rPr>
        <w:t>Easement for Maintenance.</w:t>
      </w:r>
      <w:r>
        <w:rPr>
          <w:spacing w:val="40"/>
        </w:rPr>
        <w:t xml:space="preserve"> </w:t>
      </w:r>
      <w:r>
        <w:t>The Association shall have a non-exclusive and perpetual easement to enter upon, across, above and under each Unit within the Community, including the Common Areas and Limited Common Areas, at reasonable hours to perform</w:t>
      </w:r>
      <w:r>
        <w:t xml:space="preserve"> its responsibilities</w:t>
      </w:r>
      <w:r>
        <w:rPr>
          <w:spacing w:val="-9"/>
        </w:rPr>
        <w:t xml:space="preserve"> </w:t>
      </w:r>
      <w:r>
        <w:t>of</w:t>
      </w:r>
      <w:r>
        <w:rPr>
          <w:spacing w:val="-2"/>
        </w:rPr>
        <w:t xml:space="preserve"> </w:t>
      </w:r>
      <w:r>
        <w:t>maintenance, inspection and repair, including, without limitation, the</w:t>
      </w:r>
      <w:r>
        <w:rPr>
          <w:spacing w:val="-2"/>
        </w:rPr>
        <w:t xml:space="preserve"> </w:t>
      </w:r>
      <w:r>
        <w:t xml:space="preserve">right but not the obligation to enter upon each Unit for the purpose of maintaining and landscaping the yards of Units and for the purposes of exterior pest control (provided that the burden of such obligations of landscaping and pest control lie with the </w:t>
      </w:r>
      <w:r>
        <w:t>Unit Owner, and nothing herein shall be construed to obligate the Association to bear such responsibility).</w:t>
      </w:r>
      <w:r>
        <w:rPr>
          <w:spacing w:val="40"/>
        </w:rPr>
        <w:t xml:space="preserve"> </w:t>
      </w:r>
      <w:r>
        <w:t>Notwithstanding the foregoing, the parties acknowledge and agree that</w:t>
      </w:r>
      <w:r>
        <w:rPr>
          <w:spacing w:val="-1"/>
        </w:rPr>
        <w:t xml:space="preserve"> </w:t>
      </w:r>
      <w:r>
        <w:t>the</w:t>
      </w:r>
      <w:r>
        <w:rPr>
          <w:spacing w:val="-3"/>
        </w:rPr>
        <w:t xml:space="preserve"> </w:t>
      </w:r>
      <w:r>
        <w:t>Association shall not have the</w:t>
      </w:r>
      <w:r>
        <w:rPr>
          <w:spacing w:val="-2"/>
        </w:rPr>
        <w:t xml:space="preserve"> </w:t>
      </w:r>
      <w:r>
        <w:t>right to</w:t>
      </w:r>
      <w:r>
        <w:rPr>
          <w:spacing w:val="-8"/>
        </w:rPr>
        <w:t xml:space="preserve"> </w:t>
      </w:r>
      <w:r>
        <w:t>enter into</w:t>
      </w:r>
      <w:r>
        <w:rPr>
          <w:spacing w:val="-3"/>
        </w:rPr>
        <w:t xml:space="preserve"> </w:t>
      </w:r>
      <w:r>
        <w:t>the</w:t>
      </w:r>
      <w:r>
        <w:rPr>
          <w:spacing w:val="-8"/>
        </w:rPr>
        <w:t xml:space="preserve"> </w:t>
      </w:r>
      <w:r>
        <w:t>courtyard of</w:t>
      </w:r>
      <w:r>
        <w:rPr>
          <w:spacing w:val="-4"/>
        </w:rPr>
        <w:t xml:space="preserve"> </w:t>
      </w:r>
      <w:r>
        <w:t>any Un</w:t>
      </w:r>
      <w:r>
        <w:t>it, except in</w:t>
      </w:r>
      <w:r>
        <w:rPr>
          <w:spacing w:val="-4"/>
        </w:rPr>
        <w:t xml:space="preserve"> </w:t>
      </w:r>
      <w:r>
        <w:t>the</w:t>
      </w:r>
      <w:r>
        <w:rPr>
          <w:spacing w:val="-8"/>
        </w:rPr>
        <w:t xml:space="preserve"> </w:t>
      </w:r>
      <w:r>
        <w:t>case</w:t>
      </w:r>
      <w:r>
        <w:rPr>
          <w:spacing w:val="-6"/>
        </w:rPr>
        <w:t xml:space="preserve"> </w:t>
      </w:r>
      <w:r>
        <w:t>of</w:t>
      </w:r>
      <w:r>
        <w:rPr>
          <w:spacing w:val="-2"/>
        </w:rPr>
        <w:t xml:space="preserve"> </w:t>
      </w:r>
      <w:r>
        <w:t>an</w:t>
      </w:r>
      <w:r>
        <w:rPr>
          <w:spacing w:val="-5"/>
        </w:rPr>
        <w:t xml:space="preserve"> </w:t>
      </w:r>
      <w:r>
        <w:t>emergency, and the</w:t>
      </w:r>
      <w:r>
        <w:rPr>
          <w:spacing w:val="-3"/>
        </w:rPr>
        <w:t xml:space="preserve"> </w:t>
      </w:r>
      <w:r>
        <w:t>Owners shall</w:t>
      </w:r>
      <w:r>
        <w:rPr>
          <w:spacing w:val="-1"/>
        </w:rPr>
        <w:t xml:space="preserve"> </w:t>
      </w:r>
      <w:r>
        <w:t>be</w:t>
      </w:r>
      <w:r>
        <w:rPr>
          <w:spacing w:val="-7"/>
        </w:rPr>
        <w:t xml:space="preserve"> </w:t>
      </w:r>
      <w:r>
        <w:t>responsible for</w:t>
      </w:r>
      <w:r>
        <w:rPr>
          <w:spacing w:val="-5"/>
        </w:rPr>
        <w:t xml:space="preserve"> </w:t>
      </w:r>
      <w:r>
        <w:t>the</w:t>
      </w:r>
      <w:r>
        <w:rPr>
          <w:spacing w:val="-2"/>
        </w:rPr>
        <w:t xml:space="preserve"> </w:t>
      </w:r>
      <w:r>
        <w:t>maintenance of all landscaping in said courtyards.</w:t>
      </w:r>
    </w:p>
    <w:p w14:paraId="5EC73BA2" w14:textId="77777777" w:rsidR="00DE41D3" w:rsidRDefault="00DE41D3">
      <w:pPr>
        <w:pStyle w:val="BodyText"/>
        <w:spacing w:before="5"/>
        <w:rPr>
          <w:sz w:val="22"/>
        </w:rPr>
      </w:pPr>
    </w:p>
    <w:p w14:paraId="5EC73BA3" w14:textId="77777777" w:rsidR="00DE41D3" w:rsidRDefault="009C2D94">
      <w:pPr>
        <w:pStyle w:val="BodyText"/>
        <w:spacing w:line="244" w:lineRule="auto"/>
        <w:ind w:left="688" w:right="927" w:firstLine="2166"/>
        <w:jc w:val="both"/>
      </w:pPr>
      <w:r>
        <w:t>Each Owner of a Unit shall have a non-exclusive and perpetual easement to enter upon and across the Units adjacent to su</w:t>
      </w:r>
      <w:r>
        <w:t>ch Owner's Unit, at reasonable hours, to perform its responsibilities</w:t>
      </w:r>
      <w:r>
        <w:rPr>
          <w:spacing w:val="-4"/>
        </w:rPr>
        <w:t xml:space="preserve"> </w:t>
      </w:r>
      <w:r>
        <w:t>of maintenance, landscaping, inspection and repair of said Owner's Unit.</w:t>
      </w:r>
    </w:p>
    <w:p w14:paraId="5EC73BA4" w14:textId="77777777" w:rsidR="00DE41D3" w:rsidRDefault="00DE41D3">
      <w:pPr>
        <w:pStyle w:val="BodyText"/>
        <w:spacing w:before="7"/>
        <w:rPr>
          <w:sz w:val="21"/>
        </w:rPr>
      </w:pPr>
    </w:p>
    <w:p w14:paraId="5EC73BA5" w14:textId="77777777" w:rsidR="00DE41D3" w:rsidRDefault="009C2D94">
      <w:pPr>
        <w:pStyle w:val="BodyText"/>
        <w:spacing w:line="247" w:lineRule="auto"/>
        <w:ind w:left="691" w:right="931" w:firstLine="544"/>
        <w:jc w:val="both"/>
      </w:pPr>
      <w:r>
        <w:t>Section</w:t>
      </w:r>
      <w:r>
        <w:rPr>
          <w:spacing w:val="-2"/>
        </w:rPr>
        <w:t xml:space="preserve"> </w:t>
      </w:r>
      <w:r>
        <w:t>4.</w:t>
      </w:r>
      <w:r>
        <w:rPr>
          <w:spacing w:val="40"/>
        </w:rPr>
        <w:t xml:space="preserve"> </w:t>
      </w:r>
      <w:r>
        <w:rPr>
          <w:u w:val="thick"/>
        </w:rPr>
        <w:t>Damages.</w:t>
      </w:r>
      <w:r>
        <w:rPr>
          <w:spacing w:val="80"/>
        </w:rPr>
        <w:t xml:space="preserve"> </w:t>
      </w:r>
      <w:r>
        <w:t>The use of any easement</w:t>
      </w:r>
      <w:r>
        <w:rPr>
          <w:spacing w:val="37"/>
        </w:rPr>
        <w:t xml:space="preserve"> </w:t>
      </w:r>
      <w:r>
        <w:t>granted</w:t>
      </w:r>
      <w:r>
        <w:rPr>
          <w:spacing w:val="38"/>
        </w:rPr>
        <w:t xml:space="preserve"> </w:t>
      </w:r>
      <w:r>
        <w:t>under the provisions of this Article shall not include the r</w:t>
      </w:r>
      <w:r>
        <w:t>ight to disturb any building or structure in the Community, and any damage caused to</w:t>
      </w:r>
      <w:r>
        <w:rPr>
          <w:spacing w:val="-2"/>
        </w:rPr>
        <w:t xml:space="preserve"> </w:t>
      </w:r>
      <w:r>
        <w:t>same shall be repaired at the</w:t>
      </w:r>
      <w:r>
        <w:rPr>
          <w:spacing w:val="-1"/>
        </w:rPr>
        <w:t xml:space="preserve"> </w:t>
      </w:r>
      <w:r>
        <w:t>expense of the party causing such damage.</w:t>
      </w:r>
    </w:p>
    <w:p w14:paraId="5EC73BA6" w14:textId="77777777" w:rsidR="00DE41D3" w:rsidRDefault="00DE41D3">
      <w:pPr>
        <w:pStyle w:val="BodyText"/>
        <w:spacing w:before="11"/>
        <w:rPr>
          <w:sz w:val="20"/>
        </w:rPr>
      </w:pPr>
    </w:p>
    <w:p w14:paraId="5EC73BA7" w14:textId="77777777" w:rsidR="00DE41D3" w:rsidRDefault="009C2D94">
      <w:pPr>
        <w:pStyle w:val="BodyText"/>
        <w:spacing w:line="244" w:lineRule="auto"/>
        <w:ind w:left="697" w:right="912" w:firstLine="542"/>
        <w:jc w:val="both"/>
      </w:pPr>
      <w:r>
        <w:t>Section</w:t>
      </w:r>
      <w:r>
        <w:rPr>
          <w:spacing w:val="-2"/>
        </w:rPr>
        <w:t xml:space="preserve"> </w:t>
      </w:r>
      <w:r>
        <w:t>5.</w:t>
      </w:r>
      <w:r>
        <w:rPr>
          <w:spacing w:val="40"/>
        </w:rPr>
        <w:t xml:space="preserve"> </w:t>
      </w:r>
      <w:r>
        <w:rPr>
          <w:u w:val="thick"/>
        </w:rPr>
        <w:t>Easement for Collection for Stormwater Runoff and Flood Water.</w:t>
      </w:r>
      <w:r>
        <w:rPr>
          <w:spacing w:val="40"/>
        </w:rPr>
        <w:t xml:space="preserve"> </w:t>
      </w:r>
      <w:r>
        <w:t>The Declarant reserves f</w:t>
      </w:r>
      <w:r>
        <w:t>or itself, its successors and assigns, and the Association and SJRWMD, the non-exclusive right and easement, but not the obligation, to enter upon any part of Community to (a) install, keep, maintain and replace pumps in order to provide water for the irri</w:t>
      </w:r>
      <w:r>
        <w:t>gation of any of the Association property and Common Areas; (b) construct, maintain and repair any structure designed to divert, collect or retain water; and (c) remove trash and other debris.</w:t>
      </w:r>
      <w:r>
        <w:rPr>
          <w:spacing w:val="40"/>
        </w:rPr>
        <w:t xml:space="preserve"> </w:t>
      </w:r>
      <w:r>
        <w:t>This easement shall not entitle the holders to construct or ins</w:t>
      </w:r>
      <w:r>
        <w:t>tall any drainage systems or facilities over, under or through any existing Unit, and any damage to a Unit resulting from the exercise of this easement shall promptly be repaired by</w:t>
      </w:r>
      <w:r>
        <w:rPr>
          <w:spacing w:val="-3"/>
        </w:rPr>
        <w:t xml:space="preserve"> </w:t>
      </w:r>
      <w:r>
        <w:t>and at the expense of</w:t>
      </w:r>
      <w:r>
        <w:rPr>
          <w:spacing w:val="-1"/>
        </w:rPr>
        <w:t xml:space="preserve"> </w:t>
      </w:r>
      <w:r>
        <w:t>the Person exercising this</w:t>
      </w:r>
      <w:r>
        <w:rPr>
          <w:spacing w:val="-4"/>
        </w:rPr>
        <w:t xml:space="preserve"> </w:t>
      </w:r>
      <w:r>
        <w:t>easement.</w:t>
      </w:r>
      <w:r>
        <w:rPr>
          <w:spacing w:val="40"/>
        </w:rPr>
        <w:t xml:space="preserve"> </w:t>
      </w:r>
      <w:r>
        <w:t>The exercise of</w:t>
      </w:r>
      <w:r>
        <w:rPr>
          <w:spacing w:val="-2"/>
        </w:rPr>
        <w:t xml:space="preserve"> </w:t>
      </w:r>
      <w:r>
        <w:t>this</w:t>
      </w:r>
      <w:r>
        <w:rPr>
          <w:spacing w:val="-4"/>
        </w:rPr>
        <w:t xml:space="preserve"> </w:t>
      </w:r>
      <w:r>
        <w:t>easement shall not unreasonably interfere with</w:t>
      </w:r>
      <w:r>
        <w:rPr>
          <w:spacing w:val="-5"/>
        </w:rPr>
        <w:t xml:space="preserve"> </w:t>
      </w:r>
      <w:r>
        <w:t>the</w:t>
      </w:r>
      <w:r>
        <w:rPr>
          <w:spacing w:val="-4"/>
        </w:rPr>
        <w:t xml:space="preserve"> </w:t>
      </w:r>
      <w:r>
        <w:t>use</w:t>
      </w:r>
      <w:r>
        <w:rPr>
          <w:spacing w:val="-6"/>
        </w:rPr>
        <w:t xml:space="preserve"> </w:t>
      </w:r>
      <w:r>
        <w:t>of</w:t>
      </w:r>
      <w:r>
        <w:rPr>
          <w:spacing w:val="-7"/>
        </w:rPr>
        <w:t xml:space="preserve"> </w:t>
      </w:r>
      <w:r>
        <w:t>any Unit and, except in</w:t>
      </w:r>
      <w:r>
        <w:rPr>
          <w:spacing w:val="-4"/>
        </w:rPr>
        <w:t xml:space="preserve"> </w:t>
      </w:r>
      <w:r>
        <w:t>an</w:t>
      </w:r>
      <w:r>
        <w:rPr>
          <w:spacing w:val="-7"/>
        </w:rPr>
        <w:t xml:space="preserve"> </w:t>
      </w:r>
      <w:r>
        <w:t>emergency,</w:t>
      </w:r>
      <w:r>
        <w:rPr>
          <w:spacing w:val="21"/>
        </w:rPr>
        <w:t xml:space="preserve"> </w:t>
      </w:r>
      <w:r>
        <w:t>entry</w:t>
      </w:r>
      <w:r>
        <w:rPr>
          <w:spacing w:val="-5"/>
        </w:rPr>
        <w:t xml:space="preserve"> </w:t>
      </w:r>
      <w:r>
        <w:t>onto any Unit shall be made only after reasonable</w:t>
      </w:r>
      <w:r>
        <w:rPr>
          <w:spacing w:val="40"/>
        </w:rPr>
        <w:t xml:space="preserve"> </w:t>
      </w:r>
      <w:r>
        <w:t>notice to the Owner or the Owner's occupant.</w:t>
      </w:r>
      <w:r>
        <w:rPr>
          <w:spacing w:val="80"/>
        </w:rPr>
        <w:t xml:space="preserve"> </w:t>
      </w:r>
      <w:r>
        <w:t>Further, every Unit and the Common Are</w:t>
      </w:r>
      <w:r>
        <w:t>a shall be burdened with easements for natural drainage or stormwater runoff from</w:t>
      </w:r>
      <w:r>
        <w:rPr>
          <w:spacing w:val="-4"/>
        </w:rPr>
        <w:t xml:space="preserve"> </w:t>
      </w:r>
      <w:r>
        <w:t>other portions of</w:t>
      </w:r>
      <w:r>
        <w:rPr>
          <w:spacing w:val="-5"/>
        </w:rPr>
        <w:t xml:space="preserve"> </w:t>
      </w:r>
      <w:r>
        <w:t>the</w:t>
      </w:r>
      <w:r>
        <w:rPr>
          <w:spacing w:val="-10"/>
        </w:rPr>
        <w:t xml:space="preserve"> </w:t>
      </w:r>
      <w:r>
        <w:t>Community; provided, no</w:t>
      </w:r>
      <w:r>
        <w:rPr>
          <w:spacing w:val="-4"/>
        </w:rPr>
        <w:t xml:space="preserve"> </w:t>
      </w:r>
      <w:r>
        <w:t>Persons shall</w:t>
      </w:r>
      <w:r>
        <w:rPr>
          <w:spacing w:val="-2"/>
        </w:rPr>
        <w:t xml:space="preserve"> </w:t>
      </w:r>
      <w:r>
        <w:t>alter</w:t>
      </w:r>
      <w:r>
        <w:rPr>
          <w:spacing w:val="-6"/>
        </w:rPr>
        <w:t xml:space="preserve"> </w:t>
      </w:r>
      <w:r>
        <w:t>the</w:t>
      </w:r>
      <w:r>
        <w:rPr>
          <w:spacing w:val="-5"/>
        </w:rPr>
        <w:t xml:space="preserve"> </w:t>
      </w:r>
      <w:r>
        <w:t>natural drainage on any Unit so as to materially increase the drainage of stormwater</w:t>
      </w:r>
      <w:r>
        <w:rPr>
          <w:spacing w:val="23"/>
        </w:rPr>
        <w:t xml:space="preserve"> </w:t>
      </w:r>
      <w:r>
        <w:t>onto adjacent</w:t>
      </w:r>
      <w:r>
        <w:rPr>
          <w:spacing w:val="30"/>
        </w:rPr>
        <w:t xml:space="preserve"> </w:t>
      </w:r>
      <w:r>
        <w:t>porti</w:t>
      </w:r>
      <w:r>
        <w:t>ons of the</w:t>
      </w:r>
      <w:r>
        <w:rPr>
          <w:spacing w:val="-6"/>
        </w:rPr>
        <w:t xml:space="preserve"> </w:t>
      </w:r>
      <w:r>
        <w:t>Community without the consent of</w:t>
      </w:r>
      <w:r>
        <w:rPr>
          <w:spacing w:val="-1"/>
        </w:rPr>
        <w:t xml:space="preserve"> </w:t>
      </w:r>
      <w:r>
        <w:t>the Owner of the affected Property.</w:t>
      </w:r>
    </w:p>
    <w:p w14:paraId="5EC73BA8" w14:textId="77777777" w:rsidR="00DE41D3" w:rsidRDefault="00DE41D3">
      <w:pPr>
        <w:pStyle w:val="BodyText"/>
        <w:rPr>
          <w:sz w:val="21"/>
        </w:rPr>
      </w:pPr>
    </w:p>
    <w:p w14:paraId="5EC73BA9" w14:textId="77777777" w:rsidR="00DE41D3" w:rsidRDefault="009C2D94">
      <w:pPr>
        <w:pStyle w:val="BodyText"/>
        <w:ind w:left="705" w:right="908" w:firstLine="544"/>
        <w:jc w:val="both"/>
      </w:pPr>
      <w:r>
        <w:t>Section</w:t>
      </w:r>
      <w:r>
        <w:rPr>
          <w:spacing w:val="-4"/>
        </w:rPr>
        <w:t xml:space="preserve"> </w:t>
      </w:r>
      <w:r>
        <w:t>6.</w:t>
      </w:r>
      <w:r>
        <w:rPr>
          <w:spacing w:val="80"/>
        </w:rPr>
        <w:t xml:space="preserve"> </w:t>
      </w:r>
      <w:r>
        <w:rPr>
          <w:u w:val="thick"/>
        </w:rPr>
        <w:t>Encroachments</w:t>
      </w:r>
      <w:r>
        <w:t>.</w:t>
      </w:r>
      <w:r>
        <w:rPr>
          <w:spacing w:val="80"/>
        </w:rPr>
        <w:t xml:space="preserve"> </w:t>
      </w:r>
      <w:r>
        <w:t>Any portion of any Unit encroaching</w:t>
      </w:r>
      <w:r>
        <w:rPr>
          <w:spacing w:val="33"/>
        </w:rPr>
        <w:t xml:space="preserve"> </w:t>
      </w:r>
      <w:r>
        <w:t>upon any other Unit or on any of another Unit, Common Area or Limited Common Area, or any encroachment that shall</w:t>
      </w:r>
      <w:r>
        <w:t xml:space="preserve"> hereafter occur as a result of (i) construction or reconstruction of any improvement; (ii) settling or shifting of an improvement; (iii) any addition, alteration or repair to the Common Area made by or with the consent of the Association, or (iv) any repa</w:t>
      </w:r>
      <w:r>
        <w:t>ir or restoration of any improvements (or any portion thereof) or any Unit after damage by fire</w:t>
      </w:r>
      <w:r>
        <w:rPr>
          <w:spacing w:val="-1"/>
        </w:rPr>
        <w:t xml:space="preserve"> </w:t>
      </w:r>
      <w:r>
        <w:t>or</w:t>
      </w:r>
      <w:r>
        <w:rPr>
          <w:spacing w:val="-2"/>
        </w:rPr>
        <w:t xml:space="preserve"> </w:t>
      </w:r>
      <w:r>
        <w:t>other casualty or any taking by</w:t>
      </w:r>
      <w:r>
        <w:rPr>
          <w:spacing w:val="-3"/>
        </w:rPr>
        <w:t xml:space="preserve"> </w:t>
      </w:r>
      <w:r>
        <w:t>condemnation or eminent domain proceedings of all or any portion of any Unit, Common Area or Limited Common Area, then in any</w:t>
      </w:r>
      <w:r>
        <w:t xml:space="preserve"> such event, a valid easement shall exist for such encroachment and for the maintenance</w:t>
      </w:r>
      <w:r>
        <w:rPr>
          <w:spacing w:val="35"/>
        </w:rPr>
        <w:t xml:space="preserve"> </w:t>
      </w:r>
      <w:r>
        <w:t>of</w:t>
      </w:r>
      <w:r>
        <w:rPr>
          <w:spacing w:val="21"/>
        </w:rPr>
        <w:t xml:space="preserve"> </w:t>
      </w:r>
      <w:r>
        <w:t>the</w:t>
      </w:r>
      <w:r>
        <w:rPr>
          <w:spacing w:val="22"/>
        </w:rPr>
        <w:t xml:space="preserve"> </w:t>
      </w:r>
      <w:r>
        <w:t>same</w:t>
      </w:r>
      <w:r>
        <w:rPr>
          <w:spacing w:val="16"/>
        </w:rPr>
        <w:t xml:space="preserve"> </w:t>
      </w:r>
      <w:r>
        <w:t>so</w:t>
      </w:r>
      <w:r>
        <w:rPr>
          <w:spacing w:val="17"/>
        </w:rPr>
        <w:t xml:space="preserve"> </w:t>
      </w:r>
      <w:r>
        <w:t>long</w:t>
      </w:r>
      <w:r>
        <w:rPr>
          <w:spacing w:val="24"/>
        </w:rPr>
        <w:t xml:space="preserve"> </w:t>
      </w:r>
      <w:r>
        <w:t>as</w:t>
      </w:r>
      <w:r>
        <w:rPr>
          <w:spacing w:val="17"/>
        </w:rPr>
        <w:t xml:space="preserve"> </w:t>
      </w:r>
      <w:r>
        <w:t>the</w:t>
      </w:r>
      <w:r>
        <w:rPr>
          <w:spacing w:val="16"/>
        </w:rPr>
        <w:t xml:space="preserve"> </w:t>
      </w:r>
      <w:r>
        <w:t>improvements</w:t>
      </w:r>
      <w:r>
        <w:rPr>
          <w:spacing w:val="37"/>
        </w:rPr>
        <w:t xml:space="preserve"> </w:t>
      </w:r>
      <w:r>
        <w:t>shall</w:t>
      </w:r>
      <w:r>
        <w:rPr>
          <w:spacing w:val="21"/>
        </w:rPr>
        <w:t xml:space="preserve"> </w:t>
      </w:r>
      <w:r>
        <w:t>stand.</w:t>
      </w:r>
      <w:r>
        <w:rPr>
          <w:spacing w:val="80"/>
        </w:rPr>
        <w:t xml:space="preserve"> </w:t>
      </w:r>
      <w:r>
        <w:t>Such</w:t>
      </w:r>
      <w:r>
        <w:rPr>
          <w:spacing w:val="20"/>
        </w:rPr>
        <w:t xml:space="preserve"> </w:t>
      </w:r>
      <w:r>
        <w:t>easement</w:t>
      </w:r>
      <w:r>
        <w:rPr>
          <w:spacing w:val="31"/>
        </w:rPr>
        <w:t xml:space="preserve"> </w:t>
      </w:r>
      <w:r>
        <w:t>shall</w:t>
      </w:r>
      <w:r>
        <w:rPr>
          <w:spacing w:val="23"/>
        </w:rPr>
        <w:t xml:space="preserve"> </w:t>
      </w:r>
      <w:r>
        <w:t>exist</w:t>
      </w:r>
      <w:r>
        <w:rPr>
          <w:spacing w:val="25"/>
        </w:rPr>
        <w:t xml:space="preserve"> </w:t>
      </w:r>
      <w:r>
        <w:t>to</w:t>
      </w:r>
      <w:r>
        <w:rPr>
          <w:spacing w:val="17"/>
        </w:rPr>
        <w:t xml:space="preserve"> </w:t>
      </w:r>
      <w:r>
        <w:t>a</w:t>
      </w:r>
    </w:p>
    <w:p w14:paraId="5EC73BAA" w14:textId="77777777" w:rsidR="00DE41D3" w:rsidRDefault="00DE41D3">
      <w:pPr>
        <w:jc w:val="both"/>
        <w:sectPr w:rsidR="00DE41D3">
          <w:headerReference w:type="default" r:id="rId42"/>
          <w:footerReference w:type="default" r:id="rId43"/>
          <w:pgSz w:w="12280" w:h="16800"/>
          <w:pgMar w:top="940" w:right="400" w:bottom="1200" w:left="900" w:header="260" w:footer="1005" w:gutter="0"/>
          <w:cols w:space="720"/>
        </w:sectPr>
      </w:pPr>
    </w:p>
    <w:p w14:paraId="5EC73BAB" w14:textId="77777777" w:rsidR="00DE41D3" w:rsidRDefault="00DE41D3">
      <w:pPr>
        <w:pStyle w:val="BodyText"/>
        <w:rPr>
          <w:sz w:val="20"/>
        </w:rPr>
      </w:pPr>
    </w:p>
    <w:p w14:paraId="5EC73BAC" w14:textId="77777777" w:rsidR="00DE41D3" w:rsidRDefault="00DE41D3">
      <w:pPr>
        <w:pStyle w:val="BodyText"/>
        <w:rPr>
          <w:sz w:val="20"/>
        </w:rPr>
      </w:pPr>
    </w:p>
    <w:p w14:paraId="5EC73BAD" w14:textId="77777777" w:rsidR="00DE41D3" w:rsidRDefault="00DE41D3">
      <w:pPr>
        <w:pStyle w:val="BodyText"/>
        <w:rPr>
          <w:sz w:val="20"/>
        </w:rPr>
      </w:pPr>
    </w:p>
    <w:p w14:paraId="5EC73BAE" w14:textId="77777777" w:rsidR="00DE41D3" w:rsidRDefault="00DE41D3">
      <w:pPr>
        <w:pStyle w:val="BodyText"/>
        <w:rPr>
          <w:sz w:val="20"/>
        </w:rPr>
      </w:pPr>
    </w:p>
    <w:p w14:paraId="5EC73BAF" w14:textId="77777777" w:rsidR="00DE41D3" w:rsidRDefault="00DE41D3">
      <w:pPr>
        <w:pStyle w:val="BodyText"/>
      </w:pPr>
    </w:p>
    <w:p w14:paraId="5EC73BB0" w14:textId="77777777" w:rsidR="00DE41D3" w:rsidRDefault="009C2D94">
      <w:pPr>
        <w:pStyle w:val="BodyText"/>
        <w:spacing w:line="244" w:lineRule="auto"/>
        <w:ind w:left="678" w:right="938" w:hanging="6"/>
        <w:jc w:val="both"/>
      </w:pPr>
      <w:r>
        <w:t>distance</w:t>
      </w:r>
      <w:r>
        <w:rPr>
          <w:spacing w:val="-2"/>
        </w:rPr>
        <w:t xml:space="preserve"> </w:t>
      </w:r>
      <w:r>
        <w:t>of</w:t>
      </w:r>
      <w:r>
        <w:rPr>
          <w:spacing w:val="-5"/>
        </w:rPr>
        <w:t xml:space="preserve"> </w:t>
      </w:r>
      <w:r>
        <w:t>not more than</w:t>
      </w:r>
      <w:r>
        <w:rPr>
          <w:spacing w:val="-2"/>
        </w:rPr>
        <w:t xml:space="preserve"> </w:t>
      </w:r>
      <w:r>
        <w:t>three</w:t>
      </w:r>
      <w:r>
        <w:rPr>
          <w:spacing w:val="-1"/>
        </w:rPr>
        <w:t xml:space="preserve"> </w:t>
      </w:r>
      <w:r>
        <w:t>(3)</w:t>
      </w:r>
      <w:r>
        <w:rPr>
          <w:spacing w:val="-8"/>
        </w:rPr>
        <w:t xml:space="preserve"> </w:t>
      </w:r>
      <w:r>
        <w:t>feet as</w:t>
      </w:r>
      <w:r>
        <w:rPr>
          <w:spacing w:val="-9"/>
        </w:rPr>
        <w:t xml:space="preserve"> </w:t>
      </w:r>
      <w:r>
        <w:t>measured from</w:t>
      </w:r>
      <w:r>
        <w:rPr>
          <w:spacing w:val="-1"/>
        </w:rPr>
        <w:t xml:space="preserve"> </w:t>
      </w:r>
      <w:r>
        <w:t>any</w:t>
      </w:r>
      <w:r>
        <w:rPr>
          <w:spacing w:val="-11"/>
        </w:rPr>
        <w:t xml:space="preserve"> </w:t>
      </w:r>
      <w:r>
        <w:t>common boundary between</w:t>
      </w:r>
      <w:r>
        <w:rPr>
          <w:spacing w:val="-1"/>
        </w:rPr>
        <w:t xml:space="preserve"> </w:t>
      </w:r>
      <w:r>
        <w:t>contiguous Units and between each Unit and any adjacent Common Area along a line perpendicular to such boundaries at such points.</w:t>
      </w:r>
      <w:r>
        <w:rPr>
          <w:spacing w:val="40"/>
        </w:rPr>
        <w:t xml:space="preserve"> </w:t>
      </w:r>
      <w:r>
        <w:t>Any such easement or encroachment shall include an easement for the maintenance and use</w:t>
      </w:r>
      <w:r>
        <w:rPr>
          <w:spacing w:val="-1"/>
        </w:rPr>
        <w:t xml:space="preserve"> </w:t>
      </w:r>
      <w:r>
        <w:t>of</w:t>
      </w:r>
      <w:r>
        <w:rPr>
          <w:spacing w:val="-4"/>
        </w:rPr>
        <w:t xml:space="preserve"> </w:t>
      </w:r>
      <w:r>
        <w:t>the</w:t>
      </w:r>
      <w:r>
        <w:rPr>
          <w:spacing w:val="-1"/>
        </w:rPr>
        <w:t xml:space="preserve"> </w:t>
      </w:r>
      <w:r>
        <w:t>encroaching improvements in</w:t>
      </w:r>
      <w:r>
        <w:rPr>
          <w:spacing w:val="-7"/>
        </w:rPr>
        <w:t xml:space="preserve"> </w:t>
      </w:r>
      <w:r>
        <w:t>favor of</w:t>
      </w:r>
      <w:r>
        <w:rPr>
          <w:spacing w:val="-5"/>
        </w:rPr>
        <w:t xml:space="preserve"> </w:t>
      </w:r>
      <w:r>
        <w:t>each</w:t>
      </w:r>
      <w:r>
        <w:rPr>
          <w:spacing w:val="-4"/>
        </w:rPr>
        <w:t xml:space="preserve"> </w:t>
      </w:r>
      <w:r>
        <w:t>of</w:t>
      </w:r>
      <w:r>
        <w:rPr>
          <w:spacing w:val="-4"/>
        </w:rPr>
        <w:t xml:space="preserve"> </w:t>
      </w:r>
      <w:r>
        <w:t>the</w:t>
      </w:r>
      <w:r>
        <w:rPr>
          <w:spacing w:val="-4"/>
        </w:rPr>
        <w:t xml:space="preserve"> </w:t>
      </w:r>
      <w:r>
        <w:t>Unit Owners and their respective designees.</w:t>
      </w:r>
    </w:p>
    <w:p w14:paraId="5EC73BB1" w14:textId="77777777" w:rsidR="00DE41D3" w:rsidRDefault="00DE41D3">
      <w:pPr>
        <w:pStyle w:val="BodyText"/>
        <w:spacing w:before="3"/>
        <w:rPr>
          <w:sz w:val="22"/>
        </w:rPr>
      </w:pPr>
    </w:p>
    <w:p w14:paraId="5EC73BB2" w14:textId="77777777" w:rsidR="00DE41D3" w:rsidRDefault="009C2D94">
      <w:pPr>
        <w:pStyle w:val="BodyText"/>
        <w:spacing w:line="244" w:lineRule="auto"/>
        <w:ind w:left="677" w:right="930" w:firstLine="544"/>
        <w:jc w:val="both"/>
      </w:pPr>
      <w:r>
        <w:t>Section</w:t>
      </w:r>
      <w:r>
        <w:rPr>
          <w:spacing w:val="-1"/>
        </w:rPr>
        <w:t xml:space="preserve"> </w:t>
      </w:r>
      <w:r>
        <w:t>7.</w:t>
      </w:r>
      <w:r>
        <w:rPr>
          <w:spacing w:val="40"/>
        </w:rPr>
        <w:t xml:space="preserve"> </w:t>
      </w:r>
      <w:r>
        <w:rPr>
          <w:u w:val="thick"/>
        </w:rPr>
        <w:t>Easements to</w:t>
      </w:r>
      <w:r>
        <w:rPr>
          <w:spacing w:val="-4"/>
          <w:u w:val="thick"/>
        </w:rPr>
        <w:t xml:space="preserve"> </w:t>
      </w:r>
      <w:r>
        <w:rPr>
          <w:u w:val="thick"/>
        </w:rPr>
        <w:t>Service Additional Property.</w:t>
      </w:r>
      <w:r>
        <w:rPr>
          <w:spacing w:val="40"/>
        </w:rPr>
        <w:t xml:space="preserve"> </w:t>
      </w:r>
      <w:r>
        <w:t>The Declarant hereby reserves for itself and its duly authorized agents, representatives, employees, successors, assigns, licensees and mortgagees, an easement over the Common Area for the purposes of enjoyment, use, access and</w:t>
      </w:r>
      <w:r>
        <w:t xml:space="preserve"> development of</w:t>
      </w:r>
      <w:r>
        <w:rPr>
          <w:spacing w:val="-2"/>
        </w:rPr>
        <w:t xml:space="preserve"> </w:t>
      </w:r>
      <w:r>
        <w:t>the Community.</w:t>
      </w:r>
      <w:r>
        <w:rPr>
          <w:spacing w:val="40"/>
        </w:rPr>
        <w:t xml:space="preserve"> </w:t>
      </w:r>
      <w:r>
        <w:t>This easement includes, but is</w:t>
      </w:r>
      <w:r>
        <w:rPr>
          <w:spacing w:val="-1"/>
        </w:rPr>
        <w:t xml:space="preserve"> </w:t>
      </w:r>
      <w:r>
        <w:t>not limited to, a right of ingress and egress over the Common Area for</w:t>
      </w:r>
      <w:r>
        <w:rPr>
          <w:spacing w:val="-2"/>
        </w:rPr>
        <w:t xml:space="preserve"> </w:t>
      </w:r>
      <w:r>
        <w:t>construction of</w:t>
      </w:r>
      <w:r>
        <w:rPr>
          <w:spacing w:val="-3"/>
        </w:rPr>
        <w:t xml:space="preserve"> </w:t>
      </w:r>
      <w:r>
        <w:t>roads and for</w:t>
      </w:r>
      <w:r>
        <w:rPr>
          <w:spacing w:val="-2"/>
        </w:rPr>
        <w:t xml:space="preserve"> </w:t>
      </w:r>
      <w:r>
        <w:t>connecting and installing utilities on such property.</w:t>
      </w:r>
      <w:r>
        <w:rPr>
          <w:spacing w:val="40"/>
        </w:rPr>
        <w:t xml:space="preserve"> </w:t>
      </w:r>
      <w:r>
        <w:t>Declarant agrees that it and its successors or assigns shall be responsible for any damage caused to the Common Area as a result of vehicular traffic connected with development of such</w:t>
      </w:r>
      <w:r>
        <w:rPr>
          <w:spacing w:val="-3"/>
        </w:rPr>
        <w:t xml:space="preserve"> </w:t>
      </w:r>
      <w:r>
        <w:t>property.</w:t>
      </w:r>
      <w:r>
        <w:rPr>
          <w:spacing w:val="40"/>
        </w:rPr>
        <w:t xml:space="preserve"> </w:t>
      </w:r>
      <w:r>
        <w:t>Declara</w:t>
      </w:r>
      <w:r>
        <w:t>nt further agrees</w:t>
      </w:r>
      <w:r>
        <w:rPr>
          <w:spacing w:val="-1"/>
        </w:rPr>
        <w:t xml:space="preserve"> </w:t>
      </w:r>
      <w:r>
        <w:t>that</w:t>
      </w:r>
      <w:r>
        <w:rPr>
          <w:spacing w:val="-5"/>
        </w:rPr>
        <w:t xml:space="preserve"> </w:t>
      </w:r>
      <w:r>
        <w:t>if</w:t>
      </w:r>
      <w:r>
        <w:rPr>
          <w:spacing w:val="-9"/>
        </w:rPr>
        <w:t xml:space="preserve"> </w:t>
      </w:r>
      <w:r>
        <w:t>the</w:t>
      </w:r>
      <w:r>
        <w:rPr>
          <w:spacing w:val="-10"/>
        </w:rPr>
        <w:t xml:space="preserve"> </w:t>
      </w:r>
      <w:r>
        <w:t>easement is</w:t>
      </w:r>
      <w:r>
        <w:rPr>
          <w:spacing w:val="-9"/>
        </w:rPr>
        <w:t xml:space="preserve"> </w:t>
      </w:r>
      <w:r>
        <w:t>exercised for</w:t>
      </w:r>
      <w:r>
        <w:rPr>
          <w:spacing w:val="-8"/>
        </w:rPr>
        <w:t xml:space="preserve"> </w:t>
      </w:r>
      <w:r>
        <w:t>permanent access</w:t>
      </w:r>
      <w:r>
        <w:rPr>
          <w:spacing w:val="-1"/>
        </w:rPr>
        <w:t xml:space="preserve"> </w:t>
      </w:r>
      <w:r>
        <w:t>to</w:t>
      </w:r>
      <w:r>
        <w:rPr>
          <w:spacing w:val="-11"/>
        </w:rPr>
        <w:t xml:space="preserve"> </w:t>
      </w:r>
      <w:r>
        <w:t>such property and such property or any portion thereof is not made subject to this Declaration, the Declarant, its successors or assigns shall enter into a reasonable agreement wit</w:t>
      </w:r>
      <w:r>
        <w:t>h the Association to share the cost of maintenance of any access roadway serving such property.</w:t>
      </w:r>
    </w:p>
    <w:p w14:paraId="5EC73BB3" w14:textId="77777777" w:rsidR="00DE41D3" w:rsidRDefault="00DE41D3">
      <w:pPr>
        <w:pStyle w:val="BodyText"/>
        <w:spacing w:before="2"/>
        <w:rPr>
          <w:sz w:val="22"/>
        </w:rPr>
      </w:pPr>
    </w:p>
    <w:p w14:paraId="5EC73BB4" w14:textId="77777777" w:rsidR="00DE41D3" w:rsidRDefault="009C2D94">
      <w:pPr>
        <w:pStyle w:val="BodyText"/>
        <w:spacing w:line="247" w:lineRule="auto"/>
        <w:ind w:left="686" w:right="924" w:firstLine="540"/>
        <w:jc w:val="both"/>
      </w:pPr>
      <w:r>
        <w:t>Section 8.</w:t>
      </w:r>
      <w:r>
        <w:rPr>
          <w:spacing w:val="40"/>
        </w:rPr>
        <w:t xml:space="preserve"> </w:t>
      </w:r>
      <w:r>
        <w:rPr>
          <w:u w:val="thick"/>
        </w:rPr>
        <w:t>Easements</w:t>
      </w:r>
      <w:r>
        <w:rPr>
          <w:spacing w:val="40"/>
          <w:u w:val="thick"/>
        </w:rPr>
        <w:t xml:space="preserve"> </w:t>
      </w:r>
      <w:r>
        <w:rPr>
          <w:u w:val="thick"/>
        </w:rPr>
        <w:t>for Cross-Drainage</w:t>
      </w:r>
      <w:r>
        <w:t>.</w:t>
      </w:r>
      <w:r>
        <w:rPr>
          <w:spacing w:val="80"/>
        </w:rPr>
        <w:t xml:space="preserve"> </w:t>
      </w:r>
      <w:r>
        <w:t>Every</w:t>
      </w:r>
      <w:r>
        <w:rPr>
          <w:spacing w:val="40"/>
        </w:rPr>
        <w:t xml:space="preserve"> </w:t>
      </w:r>
      <w:r>
        <w:t>Unit and the Common</w:t>
      </w:r>
      <w:r>
        <w:rPr>
          <w:spacing w:val="40"/>
        </w:rPr>
        <w:t xml:space="preserve"> </w:t>
      </w:r>
      <w:r>
        <w:t>Area shall</w:t>
      </w:r>
      <w:r>
        <w:rPr>
          <w:spacing w:val="40"/>
        </w:rPr>
        <w:t xml:space="preserve"> </w:t>
      </w:r>
      <w:r>
        <w:t xml:space="preserve">be burdened with easements for natural drainage of storm water runoff from other </w:t>
      </w:r>
      <w:r>
        <w:t>portions of the Community;</w:t>
      </w:r>
      <w:r>
        <w:rPr>
          <w:spacing w:val="26"/>
        </w:rPr>
        <w:t xml:space="preserve"> </w:t>
      </w:r>
      <w:r>
        <w:t>provided,</w:t>
      </w:r>
      <w:r>
        <w:rPr>
          <w:spacing w:val="22"/>
        </w:rPr>
        <w:t xml:space="preserve"> </w:t>
      </w:r>
      <w:r>
        <w:t>no Person shall alter the natural drainage on any Unit after the development of the Community pursuant to approved permits, so as to materially increase the drainage of storm water onto adjacent portions of the Communit</w:t>
      </w:r>
      <w:r>
        <w:t xml:space="preserve">y without the consent of the Owner of the affected </w:t>
      </w:r>
      <w:r>
        <w:rPr>
          <w:spacing w:val="-2"/>
        </w:rPr>
        <w:t>property.</w:t>
      </w:r>
    </w:p>
    <w:p w14:paraId="5EC73BB5" w14:textId="77777777" w:rsidR="00DE41D3" w:rsidRDefault="00DE41D3">
      <w:pPr>
        <w:pStyle w:val="BodyText"/>
        <w:spacing w:before="8"/>
        <w:rPr>
          <w:sz w:val="20"/>
        </w:rPr>
      </w:pPr>
    </w:p>
    <w:p w14:paraId="5EC73BB6" w14:textId="77777777" w:rsidR="00DE41D3" w:rsidRDefault="009C2D94">
      <w:pPr>
        <w:pStyle w:val="BodyText"/>
        <w:spacing w:before="1" w:line="244" w:lineRule="auto"/>
        <w:ind w:left="693" w:right="920" w:firstLine="543"/>
        <w:jc w:val="both"/>
      </w:pPr>
      <w:r>
        <w:t>Section</w:t>
      </w:r>
      <w:r>
        <w:rPr>
          <w:spacing w:val="-5"/>
        </w:rPr>
        <w:t xml:space="preserve"> </w:t>
      </w:r>
      <w:r>
        <w:t>9.</w:t>
      </w:r>
      <w:r>
        <w:rPr>
          <w:spacing w:val="40"/>
        </w:rPr>
        <w:t xml:space="preserve"> </w:t>
      </w:r>
      <w:r>
        <w:rPr>
          <w:u w:val="thick"/>
        </w:rPr>
        <w:t>Lake Maintenance</w:t>
      </w:r>
      <w:r>
        <w:rPr>
          <w:spacing w:val="40"/>
          <w:u w:val="thick"/>
        </w:rPr>
        <w:t xml:space="preserve"> </w:t>
      </w:r>
      <w:r>
        <w:rPr>
          <w:u w:val="thick"/>
        </w:rPr>
        <w:t>Easement.</w:t>
      </w:r>
      <w:r>
        <w:rPr>
          <w:spacing w:val="80"/>
        </w:rPr>
        <w:t xml:space="preserve"> </w:t>
      </w:r>
      <w:r>
        <w:t>The Declarant</w:t>
      </w:r>
      <w:r>
        <w:rPr>
          <w:spacing w:val="40"/>
        </w:rPr>
        <w:t xml:space="preserve"> </w:t>
      </w:r>
      <w:r>
        <w:t>hereby reserves</w:t>
      </w:r>
      <w:r>
        <w:rPr>
          <w:spacing w:val="40"/>
        </w:rPr>
        <w:t xml:space="preserve"> </w:t>
      </w:r>
      <w:r>
        <w:t>for the benefit of itself, its successors and assigns, the Association, upon, across, above and under the Community, a non-exc</w:t>
      </w:r>
      <w:r>
        <w:t>lusive right and easement to enter upon any part of the Community to maintain, inspect and repair, any lakes constructed</w:t>
      </w:r>
      <w:r>
        <w:rPr>
          <w:spacing w:val="25"/>
        </w:rPr>
        <w:t xml:space="preserve"> </w:t>
      </w:r>
      <w:r>
        <w:t>on the Community,</w:t>
      </w:r>
      <w:r>
        <w:rPr>
          <w:spacing w:val="23"/>
        </w:rPr>
        <w:t xml:space="preserve"> </w:t>
      </w:r>
      <w:r>
        <w:t>if any.</w:t>
      </w:r>
      <w:r>
        <w:rPr>
          <w:spacing w:val="40"/>
        </w:rPr>
        <w:t xml:space="preserve"> </w:t>
      </w:r>
      <w:r>
        <w:t>This Easement</w:t>
      </w:r>
      <w:r>
        <w:rPr>
          <w:spacing w:val="25"/>
        </w:rPr>
        <w:t xml:space="preserve"> </w:t>
      </w:r>
      <w:r>
        <w:t>shall be along the shoreline of each lake and extending</w:t>
      </w:r>
      <w:r>
        <w:rPr>
          <w:spacing w:val="23"/>
        </w:rPr>
        <w:t xml:space="preserve"> </w:t>
      </w:r>
      <w:r>
        <w:t>back at least twenty (20) feet from the</w:t>
      </w:r>
      <w:r>
        <w:t xml:space="preserve"> actual</w:t>
      </w:r>
      <w:r>
        <w:rPr>
          <w:spacing w:val="21"/>
        </w:rPr>
        <w:t xml:space="preserve"> </w:t>
      </w:r>
      <w:r>
        <w:t>water's edge of such lakes for the purpose of maintaining the lakes.</w:t>
      </w:r>
    </w:p>
    <w:p w14:paraId="5EC73BB7" w14:textId="77777777" w:rsidR="00DE41D3" w:rsidRDefault="00DE41D3">
      <w:pPr>
        <w:pStyle w:val="BodyText"/>
        <w:spacing w:before="1"/>
        <w:rPr>
          <w:sz w:val="34"/>
        </w:rPr>
      </w:pPr>
    </w:p>
    <w:p w14:paraId="5EC73BB8" w14:textId="77777777" w:rsidR="00DE41D3" w:rsidRDefault="009C2D94">
      <w:pPr>
        <w:spacing w:line="249" w:lineRule="auto"/>
        <w:ind w:left="4309" w:right="4518" w:firstLine="365"/>
        <w:rPr>
          <w:b/>
        </w:rPr>
      </w:pPr>
      <w:r>
        <w:rPr>
          <w:b/>
          <w:w w:val="105"/>
        </w:rPr>
        <w:t xml:space="preserve">ARTICLE VI </w:t>
      </w:r>
      <w:r>
        <w:rPr>
          <w:b/>
        </w:rPr>
        <w:t>THE ASSOCIATION</w:t>
      </w:r>
    </w:p>
    <w:p w14:paraId="5EC73BB9" w14:textId="77777777" w:rsidR="00DE41D3" w:rsidRDefault="00DE41D3">
      <w:pPr>
        <w:pStyle w:val="BodyText"/>
        <w:spacing w:before="10"/>
        <w:rPr>
          <w:b/>
          <w:sz w:val="20"/>
        </w:rPr>
      </w:pPr>
    </w:p>
    <w:p w14:paraId="5EC73BBA" w14:textId="77777777" w:rsidR="00DE41D3" w:rsidRDefault="009C2D94">
      <w:pPr>
        <w:pStyle w:val="BodyText"/>
        <w:spacing w:line="242" w:lineRule="auto"/>
        <w:ind w:left="696" w:right="913" w:firstLine="544"/>
        <w:jc w:val="both"/>
      </w:pPr>
      <w:r>
        <w:t>Section</w:t>
      </w:r>
      <w:r>
        <w:rPr>
          <w:spacing w:val="-1"/>
        </w:rPr>
        <w:t xml:space="preserve"> </w:t>
      </w:r>
      <w:r>
        <w:t xml:space="preserve">1. </w:t>
      </w:r>
      <w:r>
        <w:rPr>
          <w:u w:val="thick"/>
        </w:rPr>
        <w:t>Functions and Services.</w:t>
      </w:r>
      <w:r>
        <w:rPr>
          <w:spacing w:val="80"/>
        </w:rPr>
        <w:t xml:space="preserve"> </w:t>
      </w:r>
      <w:r>
        <w:t>Except as may otherwise be provided herein, the Association shall be the entity responsible</w:t>
      </w:r>
      <w:r>
        <w:rPr>
          <w:spacing w:val="33"/>
        </w:rPr>
        <w:t xml:space="preserve"> </w:t>
      </w:r>
      <w:r>
        <w:t>for management,</w:t>
      </w:r>
      <w:r>
        <w:rPr>
          <w:spacing w:val="36"/>
        </w:rPr>
        <w:t xml:space="preserve"> </w:t>
      </w:r>
      <w:r>
        <w:t>maintenance,</w:t>
      </w:r>
      <w:r>
        <w:rPr>
          <w:spacing w:val="39"/>
        </w:rPr>
        <w:t xml:space="preserve"> </w:t>
      </w:r>
      <w:r>
        <w:t>operation and control of the Common Areas.</w:t>
      </w:r>
      <w:r>
        <w:rPr>
          <w:spacing w:val="40"/>
        </w:rPr>
        <w:t xml:space="preserve"> </w:t>
      </w:r>
      <w:r>
        <w:t xml:space="preserve">The Association shall be the primary entity responsible for enforcement of this Declaration </w:t>
      </w:r>
      <w:r>
        <w:t>and</w:t>
      </w:r>
      <w:r>
        <w:rPr>
          <w:spacing w:val="-4"/>
        </w:rPr>
        <w:t xml:space="preserve"> </w:t>
      </w:r>
      <w:r>
        <w:t>such reasonable rules</w:t>
      </w:r>
      <w:r>
        <w:rPr>
          <w:spacing w:val="-6"/>
        </w:rPr>
        <w:t xml:space="preserve"> </w:t>
      </w:r>
      <w:r>
        <w:t>regulating use</w:t>
      </w:r>
      <w:r>
        <w:rPr>
          <w:spacing w:val="-7"/>
        </w:rPr>
        <w:t xml:space="preserve"> </w:t>
      </w:r>
      <w:r>
        <w:t>of</w:t>
      </w:r>
      <w:r>
        <w:rPr>
          <w:spacing w:val="-11"/>
        </w:rPr>
        <w:t xml:space="preserve"> </w:t>
      </w:r>
      <w:r>
        <w:t>the</w:t>
      </w:r>
      <w:r>
        <w:rPr>
          <w:spacing w:val="-9"/>
        </w:rPr>
        <w:t xml:space="preserve"> </w:t>
      </w:r>
      <w:r>
        <w:t>Community as</w:t>
      </w:r>
      <w:r>
        <w:rPr>
          <w:spacing w:val="-11"/>
        </w:rPr>
        <w:t xml:space="preserve"> </w:t>
      </w:r>
      <w:r>
        <w:t>the</w:t>
      </w:r>
      <w:r>
        <w:rPr>
          <w:spacing w:val="-10"/>
        </w:rPr>
        <w:t xml:space="preserve"> </w:t>
      </w:r>
      <w:r>
        <w:t>Board may</w:t>
      </w:r>
      <w:r>
        <w:rPr>
          <w:spacing w:val="-4"/>
        </w:rPr>
        <w:t xml:space="preserve"> </w:t>
      </w:r>
      <w:r>
        <w:t>adopt.</w:t>
      </w:r>
      <w:r>
        <w:rPr>
          <w:spacing w:val="40"/>
        </w:rPr>
        <w:t xml:space="preserve"> </w:t>
      </w:r>
      <w:r>
        <w:t>The Association shall also be</w:t>
      </w:r>
      <w:r>
        <w:rPr>
          <w:spacing w:val="-3"/>
        </w:rPr>
        <w:t xml:space="preserve"> </w:t>
      </w:r>
      <w:r>
        <w:t>responsible for</w:t>
      </w:r>
      <w:r>
        <w:rPr>
          <w:spacing w:val="-1"/>
        </w:rPr>
        <w:t xml:space="preserve"> </w:t>
      </w:r>
      <w:r>
        <w:t>administering and enforcing the architectural standards and controls set</w:t>
      </w:r>
      <w:r>
        <w:rPr>
          <w:spacing w:val="-5"/>
        </w:rPr>
        <w:t xml:space="preserve"> </w:t>
      </w:r>
      <w:r>
        <w:t>forth</w:t>
      </w:r>
      <w:r>
        <w:rPr>
          <w:spacing w:val="-1"/>
        </w:rPr>
        <w:t xml:space="preserve"> </w:t>
      </w:r>
      <w:r>
        <w:t>in</w:t>
      </w:r>
      <w:r>
        <w:rPr>
          <w:spacing w:val="-11"/>
        </w:rPr>
        <w:t xml:space="preserve"> </w:t>
      </w:r>
      <w:r>
        <w:t>this</w:t>
      </w:r>
      <w:r>
        <w:rPr>
          <w:spacing w:val="-5"/>
        </w:rPr>
        <w:t xml:space="preserve"> </w:t>
      </w:r>
      <w:r>
        <w:t>Declaration and in</w:t>
      </w:r>
      <w:r>
        <w:rPr>
          <w:spacing w:val="-5"/>
        </w:rPr>
        <w:t xml:space="preserve"> </w:t>
      </w:r>
      <w:r>
        <w:t>the</w:t>
      </w:r>
      <w:r>
        <w:rPr>
          <w:spacing w:val="-3"/>
        </w:rPr>
        <w:t xml:space="preserve"> </w:t>
      </w:r>
      <w:r>
        <w:t>Architectural Revi</w:t>
      </w:r>
      <w:r>
        <w:t>ew Requirements.</w:t>
      </w:r>
      <w:r>
        <w:rPr>
          <w:spacing w:val="40"/>
        </w:rPr>
        <w:t xml:space="preserve"> </w:t>
      </w:r>
      <w:r>
        <w:t>The</w:t>
      </w:r>
      <w:r>
        <w:rPr>
          <w:spacing w:val="-1"/>
        </w:rPr>
        <w:t xml:space="preserve"> </w:t>
      </w:r>
      <w:r>
        <w:t>Association shall perform its functions in accordance with this Declaration, the Bylaws, the Articles of Incorporation and Florida law.</w:t>
      </w:r>
      <w:r>
        <w:rPr>
          <w:spacing w:val="40"/>
        </w:rPr>
        <w:t xml:space="preserve"> </w:t>
      </w:r>
      <w:r>
        <w:t>Among other things, the Association shall be empowered to do the following, all of the expenses for</w:t>
      </w:r>
      <w:r>
        <w:t xml:space="preserve"> which shall be deemed Common Expenses:</w:t>
      </w:r>
    </w:p>
    <w:p w14:paraId="5EC73BBB" w14:textId="77777777" w:rsidR="00DE41D3" w:rsidRDefault="00DE41D3">
      <w:pPr>
        <w:pStyle w:val="BodyText"/>
        <w:spacing w:before="3"/>
        <w:rPr>
          <w:sz w:val="21"/>
        </w:rPr>
      </w:pPr>
    </w:p>
    <w:p w14:paraId="5EC73BBC" w14:textId="77777777" w:rsidR="00DE41D3" w:rsidRDefault="009C2D94">
      <w:pPr>
        <w:pStyle w:val="ListParagraph"/>
        <w:numPr>
          <w:ilvl w:val="0"/>
          <w:numId w:val="47"/>
        </w:numPr>
        <w:tabs>
          <w:tab w:val="left" w:pos="2868"/>
          <w:tab w:val="left" w:pos="2869"/>
        </w:tabs>
        <w:rPr>
          <w:sz w:val="23"/>
        </w:rPr>
      </w:pPr>
      <w:r>
        <w:rPr>
          <w:sz w:val="23"/>
        </w:rPr>
        <w:t>Adopt</w:t>
      </w:r>
      <w:r>
        <w:rPr>
          <w:spacing w:val="-6"/>
          <w:sz w:val="23"/>
        </w:rPr>
        <w:t xml:space="preserve"> </w:t>
      </w:r>
      <w:r>
        <w:rPr>
          <w:sz w:val="23"/>
        </w:rPr>
        <w:t>Community-Wide</w:t>
      </w:r>
      <w:r>
        <w:rPr>
          <w:spacing w:val="-12"/>
          <w:sz w:val="23"/>
        </w:rPr>
        <w:t xml:space="preserve"> </w:t>
      </w:r>
      <w:r>
        <w:rPr>
          <w:sz w:val="23"/>
        </w:rPr>
        <w:t>Standards</w:t>
      </w:r>
      <w:r>
        <w:rPr>
          <w:spacing w:val="-5"/>
          <w:sz w:val="23"/>
        </w:rPr>
        <w:t xml:space="preserve"> </w:t>
      </w:r>
      <w:r>
        <w:rPr>
          <w:sz w:val="23"/>
        </w:rPr>
        <w:t>of</w:t>
      </w:r>
      <w:r>
        <w:rPr>
          <w:spacing w:val="-12"/>
          <w:sz w:val="23"/>
        </w:rPr>
        <w:t xml:space="preserve"> </w:t>
      </w:r>
      <w:r>
        <w:rPr>
          <w:sz w:val="23"/>
        </w:rPr>
        <w:t>conduct,</w:t>
      </w:r>
      <w:r>
        <w:rPr>
          <w:spacing w:val="5"/>
          <w:sz w:val="23"/>
        </w:rPr>
        <w:t xml:space="preserve"> </w:t>
      </w:r>
      <w:r>
        <w:rPr>
          <w:sz w:val="23"/>
        </w:rPr>
        <w:t>maintenance</w:t>
      </w:r>
      <w:r>
        <w:rPr>
          <w:spacing w:val="8"/>
          <w:sz w:val="23"/>
        </w:rPr>
        <w:t xml:space="preserve"> </w:t>
      </w:r>
      <w:r>
        <w:rPr>
          <w:sz w:val="23"/>
        </w:rPr>
        <w:t>or</w:t>
      </w:r>
      <w:r>
        <w:rPr>
          <w:spacing w:val="-14"/>
          <w:sz w:val="23"/>
        </w:rPr>
        <w:t xml:space="preserve"> </w:t>
      </w:r>
      <w:r>
        <w:rPr>
          <w:sz w:val="23"/>
        </w:rPr>
        <w:t>other</w:t>
      </w:r>
      <w:r>
        <w:rPr>
          <w:spacing w:val="-7"/>
          <w:sz w:val="23"/>
        </w:rPr>
        <w:t xml:space="preserve"> </w:t>
      </w:r>
      <w:r>
        <w:rPr>
          <w:spacing w:val="-2"/>
          <w:sz w:val="23"/>
        </w:rPr>
        <w:t>activity.</w:t>
      </w:r>
    </w:p>
    <w:p w14:paraId="5EC73BBD" w14:textId="77777777" w:rsidR="00DE41D3" w:rsidRDefault="00DE41D3">
      <w:pPr>
        <w:pStyle w:val="BodyText"/>
        <w:spacing w:before="4"/>
        <w:rPr>
          <w:sz w:val="20"/>
        </w:rPr>
      </w:pPr>
    </w:p>
    <w:p w14:paraId="5EC73BBE" w14:textId="77777777" w:rsidR="00DE41D3" w:rsidRDefault="009C2D94">
      <w:pPr>
        <w:pStyle w:val="ListParagraph"/>
        <w:numPr>
          <w:ilvl w:val="0"/>
          <w:numId w:val="47"/>
        </w:numPr>
        <w:tabs>
          <w:tab w:val="left" w:pos="2873"/>
          <w:tab w:val="left" w:pos="2874"/>
        </w:tabs>
        <w:ind w:left="2873"/>
        <w:rPr>
          <w:sz w:val="23"/>
        </w:rPr>
      </w:pPr>
      <w:r>
        <w:rPr>
          <w:sz w:val="23"/>
        </w:rPr>
        <w:t>Adopt</w:t>
      </w:r>
      <w:r>
        <w:rPr>
          <w:spacing w:val="2"/>
          <w:sz w:val="23"/>
        </w:rPr>
        <w:t xml:space="preserve"> </w:t>
      </w:r>
      <w:r>
        <w:rPr>
          <w:sz w:val="23"/>
        </w:rPr>
        <w:t>and</w:t>
      </w:r>
      <w:r>
        <w:rPr>
          <w:spacing w:val="-8"/>
          <w:sz w:val="23"/>
        </w:rPr>
        <w:t xml:space="preserve"> </w:t>
      </w:r>
      <w:r>
        <w:rPr>
          <w:sz w:val="23"/>
        </w:rPr>
        <w:t>amend</w:t>
      </w:r>
      <w:r>
        <w:rPr>
          <w:spacing w:val="-2"/>
          <w:sz w:val="23"/>
        </w:rPr>
        <w:t xml:space="preserve"> </w:t>
      </w:r>
      <w:r>
        <w:rPr>
          <w:sz w:val="23"/>
        </w:rPr>
        <w:t>bylaws,</w:t>
      </w:r>
      <w:r>
        <w:rPr>
          <w:spacing w:val="1"/>
          <w:sz w:val="23"/>
        </w:rPr>
        <w:t xml:space="preserve"> </w:t>
      </w:r>
      <w:r>
        <w:rPr>
          <w:sz w:val="23"/>
        </w:rPr>
        <w:t>rules</w:t>
      </w:r>
      <w:r>
        <w:rPr>
          <w:spacing w:val="-10"/>
          <w:sz w:val="23"/>
        </w:rPr>
        <w:t xml:space="preserve"> </w:t>
      </w:r>
      <w:r>
        <w:rPr>
          <w:sz w:val="23"/>
        </w:rPr>
        <w:t>and</w:t>
      </w:r>
      <w:r>
        <w:rPr>
          <w:spacing w:val="-10"/>
          <w:sz w:val="23"/>
        </w:rPr>
        <w:t xml:space="preserve"> </w:t>
      </w:r>
      <w:r>
        <w:rPr>
          <w:spacing w:val="-2"/>
          <w:sz w:val="23"/>
        </w:rPr>
        <w:t>regulations;</w:t>
      </w:r>
    </w:p>
    <w:p w14:paraId="5EC73BBF" w14:textId="77777777" w:rsidR="00DE41D3" w:rsidRDefault="00DE41D3">
      <w:pPr>
        <w:rPr>
          <w:sz w:val="23"/>
        </w:rPr>
        <w:sectPr w:rsidR="00DE41D3">
          <w:headerReference w:type="default" r:id="rId44"/>
          <w:footerReference w:type="default" r:id="rId45"/>
          <w:pgSz w:w="12280" w:h="16800"/>
          <w:pgMar w:top="940" w:right="400" w:bottom="1180" w:left="900" w:header="260" w:footer="995" w:gutter="0"/>
          <w:cols w:space="720"/>
        </w:sectPr>
      </w:pPr>
    </w:p>
    <w:p w14:paraId="5EC73BC0" w14:textId="77777777" w:rsidR="00DE41D3" w:rsidRDefault="00DE41D3">
      <w:pPr>
        <w:pStyle w:val="BodyText"/>
        <w:rPr>
          <w:sz w:val="20"/>
        </w:rPr>
      </w:pPr>
    </w:p>
    <w:p w14:paraId="5EC73BC1" w14:textId="77777777" w:rsidR="00DE41D3" w:rsidRDefault="00DE41D3">
      <w:pPr>
        <w:pStyle w:val="BodyText"/>
        <w:rPr>
          <w:sz w:val="20"/>
        </w:rPr>
      </w:pPr>
    </w:p>
    <w:p w14:paraId="5EC73BC2" w14:textId="77777777" w:rsidR="00DE41D3" w:rsidRDefault="00DE41D3">
      <w:pPr>
        <w:pStyle w:val="BodyText"/>
        <w:rPr>
          <w:sz w:val="20"/>
        </w:rPr>
      </w:pPr>
    </w:p>
    <w:p w14:paraId="5EC73BC3" w14:textId="77777777" w:rsidR="00DE41D3" w:rsidRDefault="00DE41D3">
      <w:pPr>
        <w:pStyle w:val="BodyText"/>
        <w:rPr>
          <w:sz w:val="20"/>
        </w:rPr>
      </w:pPr>
    </w:p>
    <w:p w14:paraId="5EC73BC4" w14:textId="77777777" w:rsidR="00DE41D3" w:rsidRDefault="00DE41D3">
      <w:pPr>
        <w:pStyle w:val="BodyText"/>
        <w:spacing w:before="7"/>
        <w:rPr>
          <w:sz w:val="15"/>
        </w:rPr>
      </w:pPr>
    </w:p>
    <w:p w14:paraId="5EC73BC5" w14:textId="77777777" w:rsidR="00DE41D3" w:rsidRDefault="009C2D94">
      <w:pPr>
        <w:pStyle w:val="ListParagraph"/>
        <w:numPr>
          <w:ilvl w:val="0"/>
          <w:numId w:val="47"/>
        </w:numPr>
        <w:tabs>
          <w:tab w:val="left" w:pos="2827"/>
          <w:tab w:val="left" w:pos="2828"/>
        </w:tabs>
        <w:spacing w:before="91"/>
        <w:ind w:left="2827" w:hanging="722"/>
      </w:pPr>
      <w:r>
        <w:rPr>
          <w:w w:val="105"/>
        </w:rPr>
        <w:t>Adopt</w:t>
      </w:r>
      <w:r>
        <w:rPr>
          <w:spacing w:val="-7"/>
          <w:w w:val="105"/>
        </w:rPr>
        <w:t xml:space="preserve"> </w:t>
      </w:r>
      <w:r>
        <w:rPr>
          <w:w w:val="105"/>
        </w:rPr>
        <w:t>and</w:t>
      </w:r>
      <w:r>
        <w:rPr>
          <w:spacing w:val="-11"/>
          <w:w w:val="105"/>
        </w:rPr>
        <w:t xml:space="preserve"> </w:t>
      </w:r>
      <w:r>
        <w:rPr>
          <w:w w:val="105"/>
        </w:rPr>
        <w:t>amend</w:t>
      </w:r>
      <w:r>
        <w:rPr>
          <w:spacing w:val="-4"/>
          <w:w w:val="105"/>
        </w:rPr>
        <w:t xml:space="preserve"> </w:t>
      </w:r>
      <w:r>
        <w:rPr>
          <w:w w:val="105"/>
        </w:rPr>
        <w:t>budgets</w:t>
      </w:r>
      <w:r>
        <w:rPr>
          <w:spacing w:val="-8"/>
          <w:w w:val="105"/>
        </w:rPr>
        <w:t xml:space="preserve"> </w:t>
      </w:r>
      <w:r>
        <w:rPr>
          <w:w w:val="105"/>
        </w:rPr>
        <w:t>for</w:t>
      </w:r>
      <w:r>
        <w:rPr>
          <w:spacing w:val="-14"/>
          <w:w w:val="105"/>
        </w:rPr>
        <w:t xml:space="preserve"> </w:t>
      </w:r>
      <w:r>
        <w:rPr>
          <w:w w:val="105"/>
        </w:rPr>
        <w:t>revenues,</w:t>
      </w:r>
      <w:r>
        <w:rPr>
          <w:spacing w:val="-5"/>
          <w:w w:val="105"/>
        </w:rPr>
        <w:t xml:space="preserve"> </w:t>
      </w:r>
      <w:r>
        <w:rPr>
          <w:w w:val="105"/>
        </w:rPr>
        <w:t>expenditures</w:t>
      </w:r>
      <w:r>
        <w:rPr>
          <w:spacing w:val="-3"/>
          <w:w w:val="105"/>
        </w:rPr>
        <w:t xml:space="preserve"> </w:t>
      </w:r>
      <w:r>
        <w:rPr>
          <w:w w:val="105"/>
        </w:rPr>
        <w:t>and</w:t>
      </w:r>
      <w:r>
        <w:rPr>
          <w:spacing w:val="-10"/>
          <w:w w:val="105"/>
        </w:rPr>
        <w:t xml:space="preserve"> </w:t>
      </w:r>
      <w:r>
        <w:rPr>
          <w:spacing w:val="-2"/>
          <w:w w:val="105"/>
        </w:rPr>
        <w:t>reserves;</w:t>
      </w:r>
    </w:p>
    <w:p w14:paraId="5EC73BC6" w14:textId="77777777" w:rsidR="00DE41D3" w:rsidRDefault="00DE41D3">
      <w:pPr>
        <w:pStyle w:val="BodyText"/>
      </w:pPr>
    </w:p>
    <w:p w14:paraId="5EC73BC7" w14:textId="77777777" w:rsidR="00DE41D3" w:rsidRDefault="009C2D94">
      <w:pPr>
        <w:pStyle w:val="ListParagraph"/>
        <w:numPr>
          <w:ilvl w:val="0"/>
          <w:numId w:val="47"/>
        </w:numPr>
        <w:tabs>
          <w:tab w:val="left" w:pos="2832"/>
        </w:tabs>
        <w:spacing w:line="244" w:lineRule="auto"/>
        <w:ind w:left="664" w:right="955" w:firstLine="1442"/>
        <w:jc w:val="both"/>
      </w:pPr>
      <w:r>
        <w:rPr>
          <w:w w:val="105"/>
        </w:rPr>
        <w:t>Collect</w:t>
      </w:r>
      <w:r>
        <w:rPr>
          <w:spacing w:val="-10"/>
          <w:w w:val="105"/>
        </w:rPr>
        <w:t xml:space="preserve"> </w:t>
      </w:r>
      <w:r>
        <w:rPr>
          <w:w w:val="105"/>
        </w:rPr>
        <w:t>Base</w:t>
      </w:r>
      <w:r>
        <w:rPr>
          <w:spacing w:val="-15"/>
          <w:w w:val="105"/>
        </w:rPr>
        <w:t xml:space="preserve"> </w:t>
      </w:r>
      <w:r>
        <w:rPr>
          <w:w w:val="105"/>
        </w:rPr>
        <w:t>Assessments, Special</w:t>
      </w:r>
      <w:r>
        <w:rPr>
          <w:spacing w:val="-11"/>
          <w:w w:val="105"/>
        </w:rPr>
        <w:t xml:space="preserve"> </w:t>
      </w:r>
      <w:r>
        <w:rPr>
          <w:w w:val="105"/>
        </w:rPr>
        <w:t>Assessments</w:t>
      </w:r>
      <w:r>
        <w:rPr>
          <w:spacing w:val="-10"/>
          <w:w w:val="105"/>
        </w:rPr>
        <w:t xml:space="preserve"> </w:t>
      </w:r>
      <w:r>
        <w:rPr>
          <w:w w:val="105"/>
        </w:rPr>
        <w:t>and</w:t>
      </w:r>
      <w:r>
        <w:rPr>
          <w:spacing w:val="-12"/>
          <w:w w:val="105"/>
        </w:rPr>
        <w:t xml:space="preserve"> </w:t>
      </w:r>
      <w:r>
        <w:rPr>
          <w:w w:val="105"/>
        </w:rPr>
        <w:t>Specific</w:t>
      </w:r>
      <w:r>
        <w:rPr>
          <w:spacing w:val="-12"/>
          <w:w w:val="105"/>
        </w:rPr>
        <w:t xml:space="preserve"> </w:t>
      </w:r>
      <w:r>
        <w:rPr>
          <w:w w:val="105"/>
        </w:rPr>
        <w:t>Assessments</w:t>
      </w:r>
      <w:r>
        <w:rPr>
          <w:spacing w:val="-2"/>
          <w:w w:val="105"/>
        </w:rPr>
        <w:t xml:space="preserve"> </w:t>
      </w:r>
      <w:r>
        <w:rPr>
          <w:w w:val="105"/>
        </w:rPr>
        <w:t>for Common Expenses;</w:t>
      </w:r>
    </w:p>
    <w:p w14:paraId="5EC73BC8" w14:textId="77777777" w:rsidR="00DE41D3" w:rsidRDefault="00DE41D3">
      <w:pPr>
        <w:pStyle w:val="BodyText"/>
        <w:spacing w:before="10"/>
      </w:pPr>
    </w:p>
    <w:p w14:paraId="5EC73BC9" w14:textId="77777777" w:rsidR="00DE41D3" w:rsidRDefault="009C2D94">
      <w:pPr>
        <w:pStyle w:val="ListParagraph"/>
        <w:numPr>
          <w:ilvl w:val="0"/>
          <w:numId w:val="47"/>
        </w:numPr>
        <w:tabs>
          <w:tab w:val="left" w:pos="2836"/>
        </w:tabs>
        <w:spacing w:line="254" w:lineRule="auto"/>
        <w:ind w:left="663" w:right="954" w:firstLine="1447"/>
        <w:jc w:val="both"/>
      </w:pPr>
      <w:r>
        <w:rPr>
          <w:w w:val="105"/>
        </w:rPr>
        <w:t>Maintain</w:t>
      </w:r>
      <w:r>
        <w:rPr>
          <w:spacing w:val="-2"/>
          <w:w w:val="105"/>
        </w:rPr>
        <w:t xml:space="preserve"> </w:t>
      </w:r>
      <w:r>
        <w:rPr>
          <w:w w:val="105"/>
        </w:rPr>
        <w:t>in</w:t>
      </w:r>
      <w:r>
        <w:rPr>
          <w:spacing w:val="-10"/>
          <w:w w:val="105"/>
        </w:rPr>
        <w:t xml:space="preserve"> </w:t>
      </w:r>
      <w:r>
        <w:rPr>
          <w:w w:val="105"/>
        </w:rPr>
        <w:t>perpetuity all</w:t>
      </w:r>
      <w:r>
        <w:rPr>
          <w:spacing w:val="-7"/>
          <w:w w:val="105"/>
        </w:rPr>
        <w:t xml:space="preserve"> </w:t>
      </w:r>
      <w:r>
        <w:rPr>
          <w:w w:val="105"/>
        </w:rPr>
        <w:t>lakes,</w:t>
      </w:r>
      <w:r>
        <w:rPr>
          <w:spacing w:val="-6"/>
          <w:w w:val="105"/>
        </w:rPr>
        <w:t xml:space="preserve"> </w:t>
      </w:r>
      <w:r>
        <w:rPr>
          <w:w w:val="105"/>
        </w:rPr>
        <w:t>Conservation Easements and</w:t>
      </w:r>
      <w:r>
        <w:rPr>
          <w:spacing w:val="-1"/>
          <w:w w:val="105"/>
        </w:rPr>
        <w:t xml:space="preserve"> </w:t>
      </w:r>
      <w:r>
        <w:rPr>
          <w:w w:val="105"/>
        </w:rPr>
        <w:t>preserved areas located within the</w:t>
      </w:r>
      <w:r>
        <w:rPr>
          <w:spacing w:val="-4"/>
          <w:w w:val="105"/>
        </w:rPr>
        <w:t xml:space="preserve"> </w:t>
      </w:r>
      <w:r>
        <w:rPr>
          <w:w w:val="105"/>
        </w:rPr>
        <w:t>Community in accordance with</w:t>
      </w:r>
      <w:r>
        <w:rPr>
          <w:spacing w:val="-1"/>
          <w:w w:val="105"/>
        </w:rPr>
        <w:t xml:space="preserve"> </w:t>
      </w:r>
      <w:r>
        <w:rPr>
          <w:w w:val="105"/>
        </w:rPr>
        <w:t>all</w:t>
      </w:r>
      <w:r>
        <w:rPr>
          <w:spacing w:val="-2"/>
          <w:w w:val="105"/>
        </w:rPr>
        <w:t xml:space="preserve"> </w:t>
      </w:r>
      <w:r>
        <w:rPr>
          <w:w w:val="105"/>
        </w:rPr>
        <w:t>applicable permits pertaining to</w:t>
      </w:r>
      <w:r>
        <w:rPr>
          <w:spacing w:val="-5"/>
          <w:w w:val="105"/>
        </w:rPr>
        <w:t xml:space="preserve"> </w:t>
      </w:r>
      <w:r>
        <w:rPr>
          <w:w w:val="105"/>
        </w:rPr>
        <w:t>said areas and pursuant to the lake management techniques.</w:t>
      </w:r>
    </w:p>
    <w:p w14:paraId="5EC73BCA" w14:textId="77777777" w:rsidR="00DE41D3" w:rsidRDefault="00DE41D3">
      <w:pPr>
        <w:pStyle w:val="BodyText"/>
        <w:spacing w:before="9"/>
        <w:rPr>
          <w:sz w:val="13"/>
        </w:rPr>
      </w:pPr>
    </w:p>
    <w:p w14:paraId="5EC73BCB" w14:textId="77777777" w:rsidR="00DE41D3" w:rsidRDefault="009C2D94">
      <w:pPr>
        <w:pStyle w:val="ListParagraph"/>
        <w:numPr>
          <w:ilvl w:val="0"/>
          <w:numId w:val="47"/>
        </w:numPr>
        <w:tabs>
          <w:tab w:val="left" w:pos="2830"/>
          <w:tab w:val="left" w:pos="2831"/>
        </w:tabs>
        <w:spacing w:before="92"/>
        <w:ind w:left="2830" w:hanging="725"/>
      </w:pPr>
      <w:r>
        <w:rPr>
          <w:w w:val="105"/>
        </w:rPr>
        <w:t>Hire</w:t>
      </w:r>
      <w:r>
        <w:rPr>
          <w:spacing w:val="-13"/>
          <w:w w:val="105"/>
        </w:rPr>
        <w:t xml:space="preserve"> </w:t>
      </w:r>
      <w:r>
        <w:rPr>
          <w:w w:val="105"/>
        </w:rPr>
        <w:t>and</w:t>
      </w:r>
      <w:r>
        <w:rPr>
          <w:spacing w:val="-15"/>
          <w:w w:val="105"/>
        </w:rPr>
        <w:t xml:space="preserve"> </w:t>
      </w:r>
      <w:r>
        <w:rPr>
          <w:w w:val="105"/>
        </w:rPr>
        <w:t>discharge</w:t>
      </w:r>
      <w:r>
        <w:rPr>
          <w:spacing w:val="-10"/>
          <w:w w:val="105"/>
        </w:rPr>
        <w:t xml:space="preserve"> </w:t>
      </w:r>
      <w:r>
        <w:rPr>
          <w:w w:val="105"/>
        </w:rPr>
        <w:t>employees,</w:t>
      </w:r>
      <w:r>
        <w:rPr>
          <w:spacing w:val="-3"/>
          <w:w w:val="105"/>
        </w:rPr>
        <w:t xml:space="preserve"> </w:t>
      </w:r>
      <w:r>
        <w:rPr>
          <w:w w:val="105"/>
        </w:rPr>
        <w:t>agents,</w:t>
      </w:r>
      <w:r>
        <w:rPr>
          <w:spacing w:val="-8"/>
          <w:w w:val="105"/>
        </w:rPr>
        <w:t xml:space="preserve"> </w:t>
      </w:r>
      <w:r>
        <w:rPr>
          <w:w w:val="105"/>
        </w:rPr>
        <w:t>independent</w:t>
      </w:r>
      <w:r>
        <w:rPr>
          <w:spacing w:val="-9"/>
          <w:w w:val="105"/>
        </w:rPr>
        <w:t xml:space="preserve"> </w:t>
      </w:r>
      <w:r>
        <w:rPr>
          <w:w w:val="105"/>
        </w:rPr>
        <w:t>contractors,</w:t>
      </w:r>
      <w:r>
        <w:rPr>
          <w:spacing w:val="-7"/>
          <w:w w:val="105"/>
        </w:rPr>
        <w:t xml:space="preserve"> </w:t>
      </w:r>
      <w:r>
        <w:rPr>
          <w:w w:val="105"/>
        </w:rPr>
        <w:t>manag</w:t>
      </w:r>
      <w:r>
        <w:rPr>
          <w:w w:val="105"/>
        </w:rPr>
        <w:t>ers</w:t>
      </w:r>
      <w:r>
        <w:rPr>
          <w:spacing w:val="-9"/>
          <w:w w:val="105"/>
        </w:rPr>
        <w:t xml:space="preserve"> </w:t>
      </w:r>
      <w:r>
        <w:rPr>
          <w:spacing w:val="-5"/>
          <w:w w:val="105"/>
        </w:rPr>
        <w:t>and</w:t>
      </w:r>
    </w:p>
    <w:p w14:paraId="5EC73BCC" w14:textId="77777777" w:rsidR="00DE41D3" w:rsidRDefault="009C2D94">
      <w:pPr>
        <w:spacing w:before="10"/>
        <w:ind w:left="669"/>
      </w:pPr>
      <w:r>
        <w:rPr>
          <w:spacing w:val="-2"/>
          <w:w w:val="105"/>
        </w:rPr>
        <w:t>administrators;</w:t>
      </w:r>
    </w:p>
    <w:p w14:paraId="5EC73BCD" w14:textId="77777777" w:rsidR="00DE41D3" w:rsidRDefault="00DE41D3">
      <w:pPr>
        <w:pStyle w:val="BodyText"/>
        <w:spacing w:before="11"/>
        <w:rPr>
          <w:sz w:val="15"/>
        </w:rPr>
      </w:pPr>
    </w:p>
    <w:p w14:paraId="5EC73BCE" w14:textId="77777777" w:rsidR="00DE41D3" w:rsidRDefault="009C2D94">
      <w:pPr>
        <w:pStyle w:val="ListParagraph"/>
        <w:numPr>
          <w:ilvl w:val="0"/>
          <w:numId w:val="47"/>
        </w:numPr>
        <w:tabs>
          <w:tab w:val="left" w:pos="2839"/>
        </w:tabs>
        <w:spacing w:before="91" w:line="254" w:lineRule="auto"/>
        <w:ind w:left="664" w:right="938" w:firstLine="1446"/>
        <w:jc w:val="both"/>
      </w:pPr>
      <w:r>
        <w:rPr>
          <w:w w:val="105"/>
        </w:rPr>
        <w:t>Institute, defend or</w:t>
      </w:r>
      <w:r>
        <w:rPr>
          <w:spacing w:val="-2"/>
          <w:w w:val="105"/>
        </w:rPr>
        <w:t xml:space="preserve"> </w:t>
      </w:r>
      <w:r>
        <w:rPr>
          <w:w w:val="105"/>
        </w:rPr>
        <w:t>intervene in litigation or</w:t>
      </w:r>
      <w:r>
        <w:rPr>
          <w:spacing w:val="-3"/>
          <w:w w:val="105"/>
        </w:rPr>
        <w:t xml:space="preserve"> </w:t>
      </w:r>
      <w:r>
        <w:rPr>
          <w:w w:val="105"/>
        </w:rPr>
        <w:t xml:space="preserve">administrative proceedings in its own name on its behalf or on behalf of two or more Owners, but only as to matters affecting the </w:t>
      </w:r>
      <w:r>
        <w:rPr>
          <w:spacing w:val="-2"/>
          <w:w w:val="105"/>
        </w:rPr>
        <w:t>Community;</w:t>
      </w:r>
    </w:p>
    <w:p w14:paraId="5EC73BCF" w14:textId="77777777" w:rsidR="00DE41D3" w:rsidRDefault="00DE41D3">
      <w:pPr>
        <w:pStyle w:val="BodyText"/>
        <w:spacing w:before="8"/>
        <w:rPr>
          <w:sz w:val="21"/>
        </w:rPr>
      </w:pPr>
    </w:p>
    <w:p w14:paraId="5EC73BD0" w14:textId="77777777" w:rsidR="00DE41D3" w:rsidRDefault="009C2D94">
      <w:pPr>
        <w:pStyle w:val="ListParagraph"/>
        <w:numPr>
          <w:ilvl w:val="0"/>
          <w:numId w:val="47"/>
        </w:numPr>
        <w:tabs>
          <w:tab w:val="left" w:pos="2840"/>
          <w:tab w:val="left" w:pos="2841"/>
        </w:tabs>
        <w:ind w:left="2840" w:hanging="730"/>
      </w:pPr>
      <w:r>
        <w:rPr>
          <w:w w:val="105"/>
        </w:rPr>
        <w:t>Make</w:t>
      </w:r>
      <w:r>
        <w:rPr>
          <w:spacing w:val="-9"/>
          <w:w w:val="105"/>
        </w:rPr>
        <w:t xml:space="preserve"> </w:t>
      </w:r>
      <w:r>
        <w:rPr>
          <w:w w:val="105"/>
        </w:rPr>
        <w:t>contracts</w:t>
      </w:r>
      <w:r>
        <w:rPr>
          <w:spacing w:val="-8"/>
          <w:w w:val="105"/>
        </w:rPr>
        <w:t xml:space="preserve"> </w:t>
      </w:r>
      <w:r>
        <w:rPr>
          <w:w w:val="105"/>
        </w:rPr>
        <w:t>and</w:t>
      </w:r>
      <w:r>
        <w:rPr>
          <w:spacing w:val="-9"/>
          <w:w w:val="105"/>
        </w:rPr>
        <w:t xml:space="preserve"> </w:t>
      </w:r>
      <w:r>
        <w:rPr>
          <w:w w:val="105"/>
        </w:rPr>
        <w:t>incur</w:t>
      </w:r>
      <w:r>
        <w:rPr>
          <w:spacing w:val="-10"/>
          <w:w w:val="105"/>
        </w:rPr>
        <w:t xml:space="preserve"> </w:t>
      </w:r>
      <w:r>
        <w:rPr>
          <w:spacing w:val="-2"/>
          <w:w w:val="105"/>
        </w:rPr>
        <w:t>liabilities;</w:t>
      </w:r>
    </w:p>
    <w:p w14:paraId="5EC73BD1" w14:textId="77777777" w:rsidR="00DE41D3" w:rsidRDefault="00DE41D3">
      <w:pPr>
        <w:pStyle w:val="BodyText"/>
        <w:spacing w:before="8"/>
        <w:rPr>
          <w:sz w:val="14"/>
        </w:rPr>
      </w:pPr>
    </w:p>
    <w:p w14:paraId="5EC73BD2" w14:textId="77777777" w:rsidR="00DE41D3" w:rsidRDefault="009C2D94">
      <w:pPr>
        <w:pStyle w:val="ListParagraph"/>
        <w:numPr>
          <w:ilvl w:val="0"/>
          <w:numId w:val="47"/>
        </w:numPr>
        <w:tabs>
          <w:tab w:val="left" w:pos="2835"/>
          <w:tab w:val="left" w:pos="2836"/>
        </w:tabs>
        <w:spacing w:before="91"/>
        <w:ind w:left="2835" w:hanging="725"/>
      </w:pPr>
      <w:r>
        <w:rPr>
          <w:w w:val="105"/>
        </w:rPr>
        <w:t>Regulate</w:t>
      </w:r>
      <w:r>
        <w:rPr>
          <w:spacing w:val="24"/>
          <w:w w:val="105"/>
        </w:rPr>
        <w:t xml:space="preserve"> </w:t>
      </w:r>
      <w:r>
        <w:rPr>
          <w:w w:val="105"/>
        </w:rPr>
        <w:t>the</w:t>
      </w:r>
      <w:r>
        <w:rPr>
          <w:spacing w:val="16"/>
          <w:w w:val="105"/>
        </w:rPr>
        <w:t xml:space="preserve"> </w:t>
      </w:r>
      <w:r>
        <w:rPr>
          <w:w w:val="105"/>
        </w:rPr>
        <w:t>use,</w:t>
      </w:r>
      <w:r>
        <w:rPr>
          <w:spacing w:val="22"/>
          <w:w w:val="105"/>
        </w:rPr>
        <w:t xml:space="preserve"> </w:t>
      </w:r>
      <w:r>
        <w:rPr>
          <w:w w:val="105"/>
        </w:rPr>
        <w:t>maintenance,</w:t>
      </w:r>
      <w:r>
        <w:rPr>
          <w:spacing w:val="39"/>
          <w:w w:val="105"/>
        </w:rPr>
        <w:t xml:space="preserve"> </w:t>
      </w:r>
      <w:r>
        <w:rPr>
          <w:w w:val="105"/>
        </w:rPr>
        <w:t>repair,</w:t>
      </w:r>
      <w:r>
        <w:rPr>
          <w:spacing w:val="25"/>
          <w:w w:val="105"/>
        </w:rPr>
        <w:t xml:space="preserve"> </w:t>
      </w:r>
      <w:r>
        <w:rPr>
          <w:w w:val="105"/>
        </w:rPr>
        <w:t>replacement</w:t>
      </w:r>
      <w:r>
        <w:rPr>
          <w:spacing w:val="37"/>
          <w:w w:val="105"/>
        </w:rPr>
        <w:t xml:space="preserve"> </w:t>
      </w:r>
      <w:r>
        <w:rPr>
          <w:w w:val="105"/>
        </w:rPr>
        <w:t>and</w:t>
      </w:r>
      <w:r>
        <w:rPr>
          <w:spacing w:val="20"/>
          <w:w w:val="105"/>
        </w:rPr>
        <w:t xml:space="preserve"> </w:t>
      </w:r>
      <w:r>
        <w:rPr>
          <w:w w:val="105"/>
        </w:rPr>
        <w:t>modification</w:t>
      </w:r>
      <w:r>
        <w:rPr>
          <w:spacing w:val="32"/>
          <w:w w:val="105"/>
        </w:rPr>
        <w:t xml:space="preserve"> </w:t>
      </w:r>
      <w:r>
        <w:rPr>
          <w:w w:val="105"/>
        </w:rPr>
        <w:t>of</w:t>
      </w:r>
      <w:r>
        <w:rPr>
          <w:spacing w:val="16"/>
          <w:w w:val="105"/>
        </w:rPr>
        <w:t xml:space="preserve"> </w:t>
      </w:r>
      <w:r>
        <w:rPr>
          <w:spacing w:val="-5"/>
          <w:w w:val="105"/>
        </w:rPr>
        <w:t>the</w:t>
      </w:r>
    </w:p>
    <w:p w14:paraId="5EC73BD3" w14:textId="77777777" w:rsidR="00DE41D3" w:rsidRDefault="009C2D94">
      <w:pPr>
        <w:spacing w:before="20"/>
        <w:ind w:left="664"/>
      </w:pPr>
      <w:r>
        <w:rPr>
          <w:w w:val="105"/>
        </w:rPr>
        <w:t>Common</w:t>
      </w:r>
      <w:r>
        <w:rPr>
          <w:spacing w:val="6"/>
          <w:w w:val="105"/>
        </w:rPr>
        <w:t xml:space="preserve"> </w:t>
      </w:r>
      <w:r>
        <w:rPr>
          <w:spacing w:val="-4"/>
          <w:w w:val="105"/>
        </w:rPr>
        <w:t>Area;</w:t>
      </w:r>
    </w:p>
    <w:p w14:paraId="5EC73BD4" w14:textId="77777777" w:rsidR="00DE41D3" w:rsidRDefault="00DE41D3">
      <w:pPr>
        <w:pStyle w:val="BodyText"/>
        <w:spacing w:before="3"/>
        <w:rPr>
          <w:sz w:val="14"/>
        </w:rPr>
      </w:pPr>
    </w:p>
    <w:p w14:paraId="5EC73BD5" w14:textId="77777777" w:rsidR="00DE41D3" w:rsidRDefault="009C2D94">
      <w:pPr>
        <w:tabs>
          <w:tab w:val="left" w:pos="2845"/>
        </w:tabs>
        <w:spacing w:before="91"/>
        <w:ind w:left="2116"/>
      </w:pPr>
      <w:r>
        <w:rPr>
          <w:spacing w:val="-5"/>
          <w:w w:val="105"/>
          <w:sz w:val="23"/>
        </w:rPr>
        <w:t>G)</w:t>
      </w:r>
      <w:r>
        <w:rPr>
          <w:sz w:val="23"/>
        </w:rPr>
        <w:tab/>
      </w:r>
      <w:r>
        <w:rPr>
          <w:w w:val="105"/>
        </w:rPr>
        <w:t>Make</w:t>
      </w:r>
      <w:r>
        <w:rPr>
          <w:spacing w:val="-15"/>
          <w:w w:val="105"/>
        </w:rPr>
        <w:t xml:space="preserve"> </w:t>
      </w:r>
      <w:r>
        <w:rPr>
          <w:w w:val="105"/>
        </w:rPr>
        <w:t>additional</w:t>
      </w:r>
      <w:r>
        <w:rPr>
          <w:spacing w:val="-8"/>
          <w:w w:val="105"/>
        </w:rPr>
        <w:t xml:space="preserve"> </w:t>
      </w:r>
      <w:r>
        <w:rPr>
          <w:w w:val="105"/>
        </w:rPr>
        <w:t>improvements</w:t>
      </w:r>
      <w:r>
        <w:rPr>
          <w:spacing w:val="-1"/>
          <w:w w:val="105"/>
        </w:rPr>
        <w:t xml:space="preserve"> </w:t>
      </w:r>
      <w:r>
        <w:rPr>
          <w:w w:val="105"/>
        </w:rPr>
        <w:t>to</w:t>
      </w:r>
      <w:r>
        <w:rPr>
          <w:spacing w:val="-15"/>
          <w:w w:val="105"/>
        </w:rPr>
        <w:t xml:space="preserve"> </w:t>
      </w:r>
      <w:r>
        <w:rPr>
          <w:w w:val="105"/>
        </w:rPr>
        <w:t>the</w:t>
      </w:r>
      <w:r>
        <w:rPr>
          <w:spacing w:val="-14"/>
          <w:w w:val="105"/>
        </w:rPr>
        <w:t xml:space="preserve"> </w:t>
      </w:r>
      <w:r>
        <w:rPr>
          <w:w w:val="105"/>
        </w:rPr>
        <w:t>Common</w:t>
      </w:r>
      <w:r>
        <w:rPr>
          <w:spacing w:val="-9"/>
          <w:w w:val="105"/>
        </w:rPr>
        <w:t xml:space="preserve"> </w:t>
      </w:r>
      <w:r>
        <w:rPr>
          <w:spacing w:val="-2"/>
          <w:w w:val="105"/>
        </w:rPr>
        <w:t>Area;</w:t>
      </w:r>
    </w:p>
    <w:p w14:paraId="5EC73BD6" w14:textId="77777777" w:rsidR="00DE41D3" w:rsidRDefault="00DE41D3">
      <w:pPr>
        <w:pStyle w:val="BodyText"/>
        <w:spacing w:before="5"/>
        <w:rPr>
          <w:sz w:val="22"/>
        </w:rPr>
      </w:pPr>
    </w:p>
    <w:p w14:paraId="5EC73BD7" w14:textId="77777777" w:rsidR="00DE41D3" w:rsidRDefault="009C2D94">
      <w:pPr>
        <w:pStyle w:val="ListParagraph"/>
        <w:numPr>
          <w:ilvl w:val="0"/>
          <w:numId w:val="46"/>
        </w:numPr>
        <w:tabs>
          <w:tab w:val="left" w:pos="2843"/>
        </w:tabs>
        <w:spacing w:line="259" w:lineRule="auto"/>
        <w:ind w:right="938" w:firstLine="1440"/>
        <w:jc w:val="both"/>
      </w:pPr>
      <w:r>
        <w:rPr>
          <w:w w:val="105"/>
        </w:rPr>
        <w:t>Acquire, hold, encumber and convey in its own name any right, title</w:t>
      </w:r>
      <w:r>
        <w:rPr>
          <w:w w:val="105"/>
        </w:rPr>
        <w:t xml:space="preserve"> or interest in real or personal property;</w:t>
      </w:r>
    </w:p>
    <w:p w14:paraId="5EC73BD8" w14:textId="77777777" w:rsidR="00DE41D3" w:rsidRDefault="00DE41D3">
      <w:pPr>
        <w:pStyle w:val="BodyText"/>
        <w:spacing w:before="4"/>
        <w:rPr>
          <w:sz w:val="20"/>
        </w:rPr>
      </w:pPr>
    </w:p>
    <w:p w14:paraId="5EC73BD9" w14:textId="77777777" w:rsidR="00DE41D3" w:rsidRDefault="009C2D94">
      <w:pPr>
        <w:pStyle w:val="ListParagraph"/>
        <w:numPr>
          <w:ilvl w:val="1"/>
          <w:numId w:val="46"/>
        </w:numPr>
        <w:tabs>
          <w:tab w:val="left" w:pos="2842"/>
        </w:tabs>
        <w:spacing w:before="1" w:line="256" w:lineRule="auto"/>
        <w:ind w:right="936" w:firstLine="1446"/>
        <w:jc w:val="both"/>
      </w:pPr>
      <w:r>
        <w:rPr>
          <w:w w:val="105"/>
        </w:rPr>
        <w:t>Grant easements, leases, licenses and concessions through or over the Common Area, provided it has</w:t>
      </w:r>
      <w:r>
        <w:rPr>
          <w:spacing w:val="-3"/>
          <w:w w:val="105"/>
        </w:rPr>
        <w:t xml:space="preserve"> </w:t>
      </w:r>
      <w:r>
        <w:rPr>
          <w:w w:val="105"/>
        </w:rPr>
        <w:t>obtained the</w:t>
      </w:r>
      <w:r>
        <w:rPr>
          <w:spacing w:val="-2"/>
          <w:w w:val="105"/>
        </w:rPr>
        <w:t xml:space="preserve"> </w:t>
      </w:r>
      <w:r>
        <w:rPr>
          <w:w w:val="105"/>
        </w:rPr>
        <w:t>express written consent of</w:t>
      </w:r>
      <w:r>
        <w:rPr>
          <w:spacing w:val="-1"/>
          <w:w w:val="105"/>
        </w:rPr>
        <w:t xml:space="preserve"> </w:t>
      </w:r>
      <w:r>
        <w:rPr>
          <w:w w:val="105"/>
        </w:rPr>
        <w:t>the Declarant;</w:t>
      </w:r>
    </w:p>
    <w:p w14:paraId="5EC73BDA" w14:textId="77777777" w:rsidR="00DE41D3" w:rsidRDefault="00DE41D3">
      <w:pPr>
        <w:pStyle w:val="BodyText"/>
        <w:spacing w:before="11"/>
        <w:rPr>
          <w:sz w:val="20"/>
        </w:rPr>
      </w:pPr>
    </w:p>
    <w:p w14:paraId="5EC73BDB" w14:textId="77777777" w:rsidR="00DE41D3" w:rsidRDefault="009C2D94">
      <w:pPr>
        <w:pStyle w:val="ListParagraph"/>
        <w:numPr>
          <w:ilvl w:val="0"/>
          <w:numId w:val="45"/>
        </w:numPr>
        <w:tabs>
          <w:tab w:val="left" w:pos="2905"/>
        </w:tabs>
        <w:spacing w:line="259" w:lineRule="auto"/>
        <w:ind w:right="935" w:firstLine="1445"/>
        <w:jc w:val="both"/>
      </w:pPr>
      <w:r>
        <w:rPr>
          <w:w w:val="105"/>
        </w:rPr>
        <w:t>Take all actions necessary to enforce the covenants, cond</w:t>
      </w:r>
      <w:r>
        <w:rPr>
          <w:w w:val="105"/>
        </w:rPr>
        <w:t>itions and restrictions of</w:t>
      </w:r>
      <w:r>
        <w:rPr>
          <w:spacing w:val="-3"/>
          <w:w w:val="105"/>
        </w:rPr>
        <w:t xml:space="preserve"> </w:t>
      </w:r>
      <w:r>
        <w:rPr>
          <w:w w:val="105"/>
        </w:rPr>
        <w:t>this Declaration, the Articles, the Bylaws and the</w:t>
      </w:r>
      <w:r>
        <w:rPr>
          <w:spacing w:val="-1"/>
          <w:w w:val="105"/>
        </w:rPr>
        <w:t xml:space="preserve"> </w:t>
      </w:r>
      <w:r>
        <w:rPr>
          <w:w w:val="105"/>
        </w:rPr>
        <w:t>Rules and Regulations;</w:t>
      </w:r>
    </w:p>
    <w:p w14:paraId="5EC73BDC" w14:textId="77777777" w:rsidR="00DE41D3" w:rsidRDefault="00DE41D3">
      <w:pPr>
        <w:pStyle w:val="BodyText"/>
        <w:spacing w:before="5"/>
        <w:rPr>
          <w:sz w:val="20"/>
        </w:rPr>
      </w:pPr>
    </w:p>
    <w:p w14:paraId="5EC73BDD" w14:textId="77777777" w:rsidR="00DE41D3" w:rsidRDefault="009C2D94">
      <w:pPr>
        <w:pStyle w:val="ListParagraph"/>
        <w:numPr>
          <w:ilvl w:val="0"/>
          <w:numId w:val="45"/>
        </w:numPr>
        <w:tabs>
          <w:tab w:val="left" w:pos="2853"/>
        </w:tabs>
        <w:spacing w:line="259" w:lineRule="auto"/>
        <w:ind w:left="679" w:right="946" w:firstLine="1446"/>
        <w:jc w:val="both"/>
      </w:pPr>
      <w:r>
        <w:rPr>
          <w:w w:val="105"/>
        </w:rPr>
        <w:t>Impose and receive payments, fees</w:t>
      </w:r>
      <w:r>
        <w:rPr>
          <w:spacing w:val="-2"/>
          <w:w w:val="105"/>
        </w:rPr>
        <w:t xml:space="preserve"> </w:t>
      </w:r>
      <w:r>
        <w:rPr>
          <w:w w:val="105"/>
        </w:rPr>
        <w:t>or</w:t>
      </w:r>
      <w:r>
        <w:rPr>
          <w:spacing w:val="-7"/>
          <w:w w:val="105"/>
        </w:rPr>
        <w:t xml:space="preserve"> </w:t>
      </w:r>
      <w:r>
        <w:rPr>
          <w:w w:val="105"/>
        </w:rPr>
        <w:t>charges for the use, rental or</w:t>
      </w:r>
      <w:r>
        <w:rPr>
          <w:spacing w:val="-2"/>
          <w:w w:val="105"/>
        </w:rPr>
        <w:t xml:space="preserve"> </w:t>
      </w:r>
      <w:r>
        <w:rPr>
          <w:w w:val="105"/>
        </w:rPr>
        <w:t>operation of the Common Area and for services provided to Owners;</w:t>
      </w:r>
    </w:p>
    <w:p w14:paraId="5EC73BDE" w14:textId="77777777" w:rsidR="00DE41D3" w:rsidRDefault="00DE41D3">
      <w:pPr>
        <w:pStyle w:val="BodyText"/>
        <w:spacing w:before="9"/>
        <w:rPr>
          <w:sz w:val="20"/>
        </w:rPr>
      </w:pPr>
    </w:p>
    <w:p w14:paraId="5EC73BDF" w14:textId="77777777" w:rsidR="00DE41D3" w:rsidRDefault="009C2D94">
      <w:pPr>
        <w:pStyle w:val="ListParagraph"/>
        <w:numPr>
          <w:ilvl w:val="0"/>
          <w:numId w:val="45"/>
        </w:numPr>
        <w:tabs>
          <w:tab w:val="left" w:pos="2853"/>
        </w:tabs>
        <w:spacing w:line="256" w:lineRule="auto"/>
        <w:ind w:left="679" w:right="932" w:firstLine="1446"/>
        <w:jc w:val="both"/>
      </w:pPr>
      <w:r>
        <w:rPr>
          <w:w w:val="105"/>
        </w:rPr>
        <w:t>Impose charges for late payment of assessments and, after notice and an opportunity to be heard, levy reasonable fines for violations of the Declarations, Bylaws and Rules and Regulations o</w:t>
      </w:r>
      <w:r>
        <w:rPr>
          <w:w w:val="105"/>
        </w:rPr>
        <w:t>f the Association;</w:t>
      </w:r>
    </w:p>
    <w:p w14:paraId="5EC73BE0" w14:textId="77777777" w:rsidR="00DE41D3" w:rsidRDefault="00DE41D3">
      <w:pPr>
        <w:pStyle w:val="BodyText"/>
        <w:spacing w:before="1"/>
        <w:rPr>
          <w:sz w:val="21"/>
        </w:rPr>
      </w:pPr>
    </w:p>
    <w:p w14:paraId="5EC73BE1" w14:textId="77777777" w:rsidR="00DE41D3" w:rsidRDefault="009C2D94">
      <w:pPr>
        <w:pStyle w:val="ListParagraph"/>
        <w:numPr>
          <w:ilvl w:val="0"/>
          <w:numId w:val="45"/>
        </w:numPr>
        <w:tabs>
          <w:tab w:val="left" w:pos="2853"/>
        </w:tabs>
        <w:spacing w:line="249" w:lineRule="auto"/>
        <w:ind w:left="683" w:right="926" w:firstLine="1447"/>
        <w:jc w:val="both"/>
      </w:pPr>
      <w:r>
        <w:rPr>
          <w:w w:val="105"/>
        </w:rPr>
        <w:t>Impose reasonable charges to prepare and record Amendments to the Declaration and Notices of Lien for unpaid assessments;</w:t>
      </w:r>
    </w:p>
    <w:p w14:paraId="5EC73BE2" w14:textId="77777777" w:rsidR="00DE41D3" w:rsidRDefault="00DE41D3">
      <w:pPr>
        <w:pStyle w:val="BodyText"/>
        <w:spacing w:before="2"/>
        <w:rPr>
          <w:sz w:val="22"/>
        </w:rPr>
      </w:pPr>
    </w:p>
    <w:p w14:paraId="5EC73BE3" w14:textId="77777777" w:rsidR="00DE41D3" w:rsidRDefault="009C2D94">
      <w:pPr>
        <w:pStyle w:val="ListParagraph"/>
        <w:numPr>
          <w:ilvl w:val="0"/>
          <w:numId w:val="45"/>
        </w:numPr>
        <w:tabs>
          <w:tab w:val="left" w:pos="2855"/>
        </w:tabs>
        <w:spacing w:line="249" w:lineRule="auto"/>
        <w:ind w:left="679" w:right="931" w:firstLine="1443"/>
        <w:jc w:val="both"/>
        <w:rPr>
          <w:rFonts w:ascii="Arial"/>
          <w:sz w:val="20"/>
        </w:rPr>
      </w:pPr>
      <w:r>
        <w:rPr>
          <w:w w:val="105"/>
        </w:rPr>
        <w:t>Purchase</w:t>
      </w:r>
      <w:r>
        <w:rPr>
          <w:spacing w:val="-3"/>
          <w:w w:val="105"/>
        </w:rPr>
        <w:t xml:space="preserve"> </w:t>
      </w:r>
      <w:r>
        <w:rPr>
          <w:w w:val="105"/>
        </w:rPr>
        <w:t>at</w:t>
      </w:r>
      <w:r>
        <w:rPr>
          <w:spacing w:val="-12"/>
          <w:w w:val="105"/>
        </w:rPr>
        <w:t xml:space="preserve"> </w:t>
      </w:r>
      <w:r>
        <w:rPr>
          <w:w w:val="105"/>
        </w:rPr>
        <w:t>its</w:t>
      </w:r>
      <w:r>
        <w:rPr>
          <w:spacing w:val="-12"/>
          <w:w w:val="105"/>
        </w:rPr>
        <w:t xml:space="preserve"> </w:t>
      </w:r>
      <w:r>
        <w:rPr>
          <w:w w:val="105"/>
        </w:rPr>
        <w:t>option</w:t>
      </w:r>
      <w:r>
        <w:rPr>
          <w:spacing w:val="-5"/>
          <w:w w:val="105"/>
        </w:rPr>
        <w:t xml:space="preserve"> </w:t>
      </w:r>
      <w:r>
        <w:rPr>
          <w:w w:val="105"/>
        </w:rPr>
        <w:t>general</w:t>
      </w:r>
      <w:r>
        <w:rPr>
          <w:spacing w:val="-7"/>
          <w:w w:val="105"/>
        </w:rPr>
        <w:t xml:space="preserve"> </w:t>
      </w:r>
      <w:r>
        <w:rPr>
          <w:w w:val="105"/>
        </w:rPr>
        <w:t>liability</w:t>
      </w:r>
      <w:r>
        <w:rPr>
          <w:spacing w:val="-8"/>
          <w:w w:val="105"/>
        </w:rPr>
        <w:t xml:space="preserve"> </w:t>
      </w:r>
      <w:r>
        <w:rPr>
          <w:w w:val="105"/>
        </w:rPr>
        <w:t>and</w:t>
      </w:r>
      <w:r>
        <w:rPr>
          <w:spacing w:val="-4"/>
          <w:w w:val="105"/>
        </w:rPr>
        <w:t xml:space="preserve"> </w:t>
      </w:r>
      <w:r>
        <w:rPr>
          <w:w w:val="105"/>
        </w:rPr>
        <w:t>hazard</w:t>
      </w:r>
      <w:r>
        <w:rPr>
          <w:spacing w:val="-3"/>
          <w:w w:val="105"/>
        </w:rPr>
        <w:t xml:space="preserve"> </w:t>
      </w:r>
      <w:r>
        <w:rPr>
          <w:w w:val="105"/>
        </w:rPr>
        <w:t>insurance</w:t>
      </w:r>
      <w:r>
        <w:rPr>
          <w:spacing w:val="-2"/>
          <w:w w:val="105"/>
        </w:rPr>
        <w:t xml:space="preserve"> </w:t>
      </w:r>
      <w:r>
        <w:rPr>
          <w:w w:val="105"/>
        </w:rPr>
        <w:t>for</w:t>
      </w:r>
      <w:r>
        <w:rPr>
          <w:spacing w:val="-5"/>
          <w:w w:val="105"/>
        </w:rPr>
        <w:t xml:space="preserve"> </w:t>
      </w:r>
      <w:r>
        <w:rPr>
          <w:w w:val="105"/>
        </w:rPr>
        <w:t>improvements and activities</w:t>
      </w:r>
      <w:r>
        <w:rPr>
          <w:w w:val="105"/>
        </w:rPr>
        <w:t xml:space="preserve"> on the Common Area, provided that any insurance required to be maintained by the Association pursuant to Article XX and any applicable County ordinances regarding gated communities, to</w:t>
      </w:r>
      <w:r>
        <w:rPr>
          <w:spacing w:val="-4"/>
          <w:w w:val="105"/>
        </w:rPr>
        <w:t xml:space="preserve"> </w:t>
      </w:r>
      <w:r>
        <w:rPr>
          <w:w w:val="105"/>
        </w:rPr>
        <w:t>the</w:t>
      </w:r>
      <w:r>
        <w:rPr>
          <w:spacing w:val="-2"/>
          <w:w w:val="105"/>
        </w:rPr>
        <w:t xml:space="preserve"> </w:t>
      </w:r>
      <w:r>
        <w:rPr>
          <w:w w:val="105"/>
        </w:rPr>
        <w:t>extent applicable to</w:t>
      </w:r>
      <w:r>
        <w:rPr>
          <w:spacing w:val="-4"/>
          <w:w w:val="105"/>
        </w:rPr>
        <w:t xml:space="preserve"> </w:t>
      </w:r>
      <w:r>
        <w:rPr>
          <w:w w:val="105"/>
        </w:rPr>
        <w:t>this Community,</w:t>
      </w:r>
      <w:r>
        <w:rPr>
          <w:spacing w:val="29"/>
          <w:w w:val="105"/>
        </w:rPr>
        <w:t xml:space="preserve"> </w:t>
      </w:r>
      <w:r>
        <w:rPr>
          <w:w w:val="105"/>
        </w:rPr>
        <w:t>will be</w:t>
      </w:r>
      <w:r>
        <w:rPr>
          <w:spacing w:val="-1"/>
          <w:w w:val="105"/>
        </w:rPr>
        <w:t xml:space="preserve"> </w:t>
      </w:r>
      <w:r>
        <w:rPr>
          <w:w w:val="105"/>
        </w:rPr>
        <w:t>maintained;</w:t>
      </w:r>
    </w:p>
    <w:p w14:paraId="5EC73BE4" w14:textId="77777777" w:rsidR="00DE41D3" w:rsidRDefault="00DE41D3">
      <w:pPr>
        <w:pStyle w:val="BodyText"/>
        <w:spacing w:before="4"/>
        <w:rPr>
          <w:sz w:val="21"/>
        </w:rPr>
      </w:pPr>
    </w:p>
    <w:p w14:paraId="5EC73BE5" w14:textId="77777777" w:rsidR="00DE41D3" w:rsidRDefault="009C2D94">
      <w:pPr>
        <w:pStyle w:val="ListParagraph"/>
        <w:numPr>
          <w:ilvl w:val="0"/>
          <w:numId w:val="45"/>
        </w:numPr>
        <w:tabs>
          <w:tab w:val="left" w:pos="2851"/>
        </w:tabs>
        <w:spacing w:before="1" w:line="244" w:lineRule="auto"/>
        <w:ind w:left="683" w:right="935" w:firstLine="1441"/>
        <w:jc w:val="both"/>
      </w:pPr>
      <w:r>
        <w:rPr>
          <w:w w:val="105"/>
        </w:rPr>
        <w:t xml:space="preserve">Provide </w:t>
      </w:r>
      <w:r>
        <w:rPr>
          <w:w w:val="105"/>
        </w:rPr>
        <w:t>for the indemnification of its officers and maintain directors and officers liability insurance;</w:t>
      </w:r>
    </w:p>
    <w:p w14:paraId="5EC73BE6" w14:textId="77777777" w:rsidR="00DE41D3" w:rsidRDefault="00DE41D3">
      <w:pPr>
        <w:spacing w:line="244" w:lineRule="auto"/>
        <w:jc w:val="both"/>
        <w:sectPr w:rsidR="00DE41D3">
          <w:headerReference w:type="default" r:id="rId46"/>
          <w:footerReference w:type="default" r:id="rId47"/>
          <w:pgSz w:w="12280" w:h="16800"/>
          <w:pgMar w:top="940" w:right="400" w:bottom="1180" w:left="900" w:header="250" w:footer="993" w:gutter="0"/>
          <w:cols w:space="720"/>
        </w:sectPr>
      </w:pPr>
    </w:p>
    <w:p w14:paraId="5EC73BE7" w14:textId="77777777" w:rsidR="00DE41D3" w:rsidRDefault="00DE41D3">
      <w:pPr>
        <w:pStyle w:val="BodyText"/>
        <w:rPr>
          <w:sz w:val="20"/>
        </w:rPr>
      </w:pPr>
    </w:p>
    <w:p w14:paraId="5EC73BE8" w14:textId="77777777" w:rsidR="00DE41D3" w:rsidRDefault="00DE41D3">
      <w:pPr>
        <w:pStyle w:val="BodyText"/>
        <w:rPr>
          <w:sz w:val="20"/>
        </w:rPr>
      </w:pPr>
    </w:p>
    <w:p w14:paraId="5EC73BE9" w14:textId="77777777" w:rsidR="00DE41D3" w:rsidRDefault="00DE41D3">
      <w:pPr>
        <w:pStyle w:val="BodyText"/>
        <w:rPr>
          <w:sz w:val="20"/>
        </w:rPr>
      </w:pPr>
    </w:p>
    <w:p w14:paraId="5EC73BEA" w14:textId="77777777" w:rsidR="00DE41D3" w:rsidRDefault="00DE41D3">
      <w:pPr>
        <w:pStyle w:val="BodyText"/>
        <w:rPr>
          <w:sz w:val="20"/>
        </w:rPr>
      </w:pPr>
    </w:p>
    <w:p w14:paraId="5EC73BEB" w14:textId="77777777" w:rsidR="00DE41D3" w:rsidRDefault="00DE41D3">
      <w:pPr>
        <w:pStyle w:val="BodyText"/>
        <w:rPr>
          <w:sz w:val="22"/>
        </w:rPr>
      </w:pPr>
    </w:p>
    <w:p w14:paraId="5EC73BEC" w14:textId="77777777" w:rsidR="00DE41D3" w:rsidRDefault="009C2D94">
      <w:pPr>
        <w:pStyle w:val="ListParagraph"/>
        <w:numPr>
          <w:ilvl w:val="0"/>
          <w:numId w:val="45"/>
        </w:numPr>
        <w:tabs>
          <w:tab w:val="left" w:pos="2829"/>
          <w:tab w:val="left" w:pos="2830"/>
        </w:tabs>
        <w:spacing w:line="262" w:lineRule="exact"/>
        <w:ind w:left="2829" w:hanging="728"/>
        <w:rPr>
          <w:sz w:val="23"/>
        </w:rPr>
      </w:pPr>
      <w:r>
        <w:rPr>
          <w:sz w:val="23"/>
        </w:rPr>
        <w:t>Assign</w:t>
      </w:r>
      <w:r>
        <w:rPr>
          <w:spacing w:val="70"/>
          <w:sz w:val="23"/>
        </w:rPr>
        <w:t xml:space="preserve"> </w:t>
      </w:r>
      <w:r>
        <w:rPr>
          <w:sz w:val="23"/>
        </w:rPr>
        <w:t>its</w:t>
      </w:r>
      <w:r>
        <w:rPr>
          <w:spacing w:val="63"/>
          <w:sz w:val="23"/>
        </w:rPr>
        <w:t xml:space="preserve"> </w:t>
      </w:r>
      <w:r>
        <w:rPr>
          <w:sz w:val="23"/>
        </w:rPr>
        <w:t>right</w:t>
      </w:r>
      <w:r>
        <w:rPr>
          <w:spacing w:val="67"/>
          <w:sz w:val="23"/>
        </w:rPr>
        <w:t xml:space="preserve"> </w:t>
      </w:r>
      <w:r>
        <w:rPr>
          <w:sz w:val="23"/>
        </w:rPr>
        <w:t>to</w:t>
      </w:r>
      <w:r>
        <w:rPr>
          <w:spacing w:val="58"/>
          <w:sz w:val="23"/>
        </w:rPr>
        <w:t xml:space="preserve"> </w:t>
      </w:r>
      <w:r>
        <w:rPr>
          <w:sz w:val="23"/>
        </w:rPr>
        <w:t>future</w:t>
      </w:r>
      <w:r>
        <w:rPr>
          <w:spacing w:val="71"/>
          <w:sz w:val="23"/>
        </w:rPr>
        <w:t xml:space="preserve"> </w:t>
      </w:r>
      <w:r>
        <w:rPr>
          <w:sz w:val="23"/>
        </w:rPr>
        <w:t>income,</w:t>
      </w:r>
      <w:r>
        <w:rPr>
          <w:spacing w:val="75"/>
          <w:sz w:val="23"/>
        </w:rPr>
        <w:t xml:space="preserve"> </w:t>
      </w:r>
      <w:r>
        <w:rPr>
          <w:sz w:val="23"/>
        </w:rPr>
        <w:t>including</w:t>
      </w:r>
      <w:r>
        <w:rPr>
          <w:spacing w:val="74"/>
          <w:sz w:val="23"/>
        </w:rPr>
        <w:t xml:space="preserve"> </w:t>
      </w:r>
      <w:r>
        <w:rPr>
          <w:sz w:val="23"/>
        </w:rPr>
        <w:t>the</w:t>
      </w:r>
      <w:r>
        <w:rPr>
          <w:spacing w:val="59"/>
          <w:sz w:val="23"/>
        </w:rPr>
        <w:t xml:space="preserve"> </w:t>
      </w:r>
      <w:r>
        <w:rPr>
          <w:sz w:val="23"/>
        </w:rPr>
        <w:t>right</w:t>
      </w:r>
      <w:r>
        <w:rPr>
          <w:spacing w:val="67"/>
          <w:sz w:val="23"/>
        </w:rPr>
        <w:t xml:space="preserve"> </w:t>
      </w:r>
      <w:r>
        <w:rPr>
          <w:sz w:val="23"/>
        </w:rPr>
        <w:t>to</w:t>
      </w:r>
      <w:r>
        <w:rPr>
          <w:spacing w:val="62"/>
          <w:sz w:val="23"/>
        </w:rPr>
        <w:t xml:space="preserve"> </w:t>
      </w:r>
      <w:r>
        <w:rPr>
          <w:sz w:val="23"/>
        </w:rPr>
        <w:t>receive</w:t>
      </w:r>
      <w:r>
        <w:rPr>
          <w:spacing w:val="67"/>
          <w:sz w:val="23"/>
        </w:rPr>
        <w:t xml:space="preserve"> </w:t>
      </w:r>
      <w:r>
        <w:rPr>
          <w:spacing w:val="-2"/>
          <w:sz w:val="23"/>
        </w:rPr>
        <w:t>annual</w:t>
      </w:r>
    </w:p>
    <w:p w14:paraId="5EC73BED" w14:textId="77777777" w:rsidR="00DE41D3" w:rsidRDefault="009C2D94">
      <w:pPr>
        <w:pStyle w:val="BodyText"/>
        <w:spacing w:line="262" w:lineRule="exact"/>
        <w:ind w:left="665"/>
      </w:pPr>
      <w:r>
        <w:rPr>
          <w:spacing w:val="-2"/>
        </w:rPr>
        <w:t>assessments;</w:t>
      </w:r>
    </w:p>
    <w:p w14:paraId="5EC73BEE" w14:textId="77777777" w:rsidR="00DE41D3" w:rsidRDefault="00DE41D3">
      <w:pPr>
        <w:pStyle w:val="BodyText"/>
        <w:rPr>
          <w:sz w:val="15"/>
        </w:rPr>
      </w:pPr>
    </w:p>
    <w:p w14:paraId="5EC73BEF" w14:textId="77777777" w:rsidR="00DE41D3" w:rsidRDefault="009C2D94">
      <w:pPr>
        <w:pStyle w:val="ListParagraph"/>
        <w:numPr>
          <w:ilvl w:val="0"/>
          <w:numId w:val="45"/>
        </w:numPr>
        <w:tabs>
          <w:tab w:val="left" w:pos="2831"/>
          <w:tab w:val="left" w:pos="2832"/>
        </w:tabs>
        <w:spacing w:before="91"/>
        <w:ind w:left="662" w:right="945" w:firstLine="1444"/>
        <w:rPr>
          <w:sz w:val="23"/>
        </w:rPr>
      </w:pPr>
      <w:r>
        <w:rPr>
          <w:sz w:val="23"/>
        </w:rPr>
        <w:t>Exercise</w:t>
      </w:r>
      <w:r>
        <w:rPr>
          <w:spacing w:val="40"/>
          <w:sz w:val="23"/>
        </w:rPr>
        <w:t xml:space="preserve"> </w:t>
      </w:r>
      <w:r>
        <w:rPr>
          <w:sz w:val="23"/>
        </w:rPr>
        <w:t>any</w:t>
      </w:r>
      <w:r>
        <w:rPr>
          <w:spacing w:val="40"/>
          <w:sz w:val="23"/>
        </w:rPr>
        <w:t xml:space="preserve"> </w:t>
      </w:r>
      <w:r>
        <w:rPr>
          <w:sz w:val="23"/>
        </w:rPr>
        <w:t>other</w:t>
      </w:r>
      <w:r>
        <w:rPr>
          <w:spacing w:val="40"/>
          <w:sz w:val="23"/>
        </w:rPr>
        <w:t xml:space="preserve"> </w:t>
      </w:r>
      <w:r>
        <w:rPr>
          <w:sz w:val="23"/>
        </w:rPr>
        <w:t>powers</w:t>
      </w:r>
      <w:r>
        <w:rPr>
          <w:spacing w:val="40"/>
          <w:sz w:val="23"/>
        </w:rPr>
        <w:t xml:space="preserve"> </w:t>
      </w:r>
      <w:r>
        <w:rPr>
          <w:sz w:val="23"/>
        </w:rPr>
        <w:t>conferred</w:t>
      </w:r>
      <w:r>
        <w:rPr>
          <w:spacing w:val="40"/>
          <w:sz w:val="23"/>
        </w:rPr>
        <w:t xml:space="preserve"> </w:t>
      </w:r>
      <w:r>
        <w:rPr>
          <w:sz w:val="23"/>
        </w:rPr>
        <w:t>by</w:t>
      </w:r>
      <w:r>
        <w:rPr>
          <w:spacing w:val="40"/>
          <w:sz w:val="23"/>
        </w:rPr>
        <w:t xml:space="preserve"> </w:t>
      </w:r>
      <w:r>
        <w:rPr>
          <w:sz w:val="23"/>
        </w:rPr>
        <w:t>this</w:t>
      </w:r>
      <w:r>
        <w:rPr>
          <w:spacing w:val="40"/>
          <w:sz w:val="23"/>
        </w:rPr>
        <w:t xml:space="preserve"> </w:t>
      </w:r>
      <w:r>
        <w:rPr>
          <w:sz w:val="23"/>
        </w:rPr>
        <w:t>Declaration,</w:t>
      </w:r>
      <w:r>
        <w:rPr>
          <w:spacing w:val="40"/>
          <w:sz w:val="23"/>
        </w:rPr>
        <w:t xml:space="preserve"> </w:t>
      </w:r>
      <w:r>
        <w:rPr>
          <w:sz w:val="23"/>
        </w:rPr>
        <w:t>the</w:t>
      </w:r>
      <w:r>
        <w:rPr>
          <w:spacing w:val="40"/>
          <w:sz w:val="23"/>
        </w:rPr>
        <w:t xml:space="preserve"> </w:t>
      </w:r>
      <w:r>
        <w:rPr>
          <w:sz w:val="23"/>
        </w:rPr>
        <w:t>Articles</w:t>
      </w:r>
      <w:r>
        <w:rPr>
          <w:spacing w:val="40"/>
          <w:sz w:val="23"/>
        </w:rPr>
        <w:t xml:space="preserve"> </w:t>
      </w:r>
      <w:r>
        <w:rPr>
          <w:sz w:val="23"/>
        </w:rPr>
        <w:t>of Incorporation or the Bylaws;</w:t>
      </w:r>
    </w:p>
    <w:p w14:paraId="5EC73BF0" w14:textId="77777777" w:rsidR="00DE41D3" w:rsidRDefault="00DE41D3">
      <w:pPr>
        <w:pStyle w:val="BodyText"/>
        <w:spacing w:before="10"/>
        <w:rPr>
          <w:sz w:val="14"/>
        </w:rPr>
      </w:pPr>
    </w:p>
    <w:p w14:paraId="5EC73BF1" w14:textId="77777777" w:rsidR="00DE41D3" w:rsidRDefault="009C2D94">
      <w:pPr>
        <w:pStyle w:val="ListParagraph"/>
        <w:numPr>
          <w:ilvl w:val="0"/>
          <w:numId w:val="45"/>
        </w:numPr>
        <w:tabs>
          <w:tab w:val="left" w:pos="2831"/>
          <w:tab w:val="left" w:pos="2832"/>
        </w:tabs>
        <w:spacing w:before="91" w:line="262" w:lineRule="exact"/>
        <w:ind w:left="2831" w:hanging="725"/>
        <w:rPr>
          <w:sz w:val="23"/>
        </w:rPr>
      </w:pPr>
      <w:r>
        <w:rPr>
          <w:sz w:val="23"/>
        </w:rPr>
        <w:t>Exercise</w:t>
      </w:r>
      <w:r>
        <w:rPr>
          <w:spacing w:val="25"/>
          <w:sz w:val="23"/>
        </w:rPr>
        <w:t xml:space="preserve"> </w:t>
      </w:r>
      <w:r>
        <w:rPr>
          <w:sz w:val="23"/>
        </w:rPr>
        <w:t>all</w:t>
      </w:r>
      <w:r>
        <w:rPr>
          <w:spacing w:val="18"/>
          <w:sz w:val="23"/>
        </w:rPr>
        <w:t xml:space="preserve"> </w:t>
      </w:r>
      <w:r>
        <w:rPr>
          <w:sz w:val="23"/>
        </w:rPr>
        <w:t>powers</w:t>
      </w:r>
      <w:r>
        <w:rPr>
          <w:spacing w:val="25"/>
          <w:sz w:val="23"/>
        </w:rPr>
        <w:t xml:space="preserve"> </w:t>
      </w:r>
      <w:r>
        <w:rPr>
          <w:sz w:val="23"/>
        </w:rPr>
        <w:t>that</w:t>
      </w:r>
      <w:r>
        <w:rPr>
          <w:spacing w:val="20"/>
          <w:sz w:val="23"/>
        </w:rPr>
        <w:t xml:space="preserve"> </w:t>
      </w:r>
      <w:r>
        <w:rPr>
          <w:sz w:val="23"/>
        </w:rPr>
        <w:t>may</w:t>
      </w:r>
      <w:r>
        <w:rPr>
          <w:spacing w:val="14"/>
          <w:sz w:val="23"/>
        </w:rPr>
        <w:t xml:space="preserve"> </w:t>
      </w:r>
      <w:r>
        <w:rPr>
          <w:sz w:val="23"/>
        </w:rPr>
        <w:t>be</w:t>
      </w:r>
      <w:r>
        <w:rPr>
          <w:spacing w:val="16"/>
          <w:sz w:val="23"/>
        </w:rPr>
        <w:t xml:space="preserve"> </w:t>
      </w:r>
      <w:r>
        <w:rPr>
          <w:sz w:val="23"/>
        </w:rPr>
        <w:t>exercised</w:t>
      </w:r>
      <w:r>
        <w:rPr>
          <w:spacing w:val="29"/>
          <w:sz w:val="23"/>
        </w:rPr>
        <w:t xml:space="preserve"> </w:t>
      </w:r>
      <w:r>
        <w:rPr>
          <w:sz w:val="23"/>
        </w:rPr>
        <w:t>in</w:t>
      </w:r>
      <w:r>
        <w:rPr>
          <w:spacing w:val="10"/>
          <w:sz w:val="23"/>
        </w:rPr>
        <w:t xml:space="preserve"> </w:t>
      </w:r>
      <w:r>
        <w:rPr>
          <w:sz w:val="23"/>
        </w:rPr>
        <w:t>the</w:t>
      </w:r>
      <w:r>
        <w:rPr>
          <w:spacing w:val="15"/>
          <w:sz w:val="23"/>
        </w:rPr>
        <w:t xml:space="preserve"> </w:t>
      </w:r>
      <w:r>
        <w:rPr>
          <w:sz w:val="23"/>
        </w:rPr>
        <w:t>State</w:t>
      </w:r>
      <w:r>
        <w:rPr>
          <w:spacing w:val="12"/>
          <w:sz w:val="23"/>
        </w:rPr>
        <w:t xml:space="preserve"> </w:t>
      </w:r>
      <w:r>
        <w:rPr>
          <w:sz w:val="23"/>
        </w:rPr>
        <w:t>of</w:t>
      </w:r>
      <w:r>
        <w:rPr>
          <w:spacing w:val="17"/>
          <w:sz w:val="23"/>
        </w:rPr>
        <w:t xml:space="preserve"> </w:t>
      </w:r>
      <w:r>
        <w:rPr>
          <w:sz w:val="23"/>
        </w:rPr>
        <w:t>Florida</w:t>
      </w:r>
      <w:r>
        <w:rPr>
          <w:spacing w:val="24"/>
          <w:sz w:val="23"/>
        </w:rPr>
        <w:t xml:space="preserve"> </w:t>
      </w:r>
      <w:r>
        <w:rPr>
          <w:sz w:val="23"/>
        </w:rPr>
        <w:t>by</w:t>
      </w:r>
      <w:r>
        <w:rPr>
          <w:spacing w:val="13"/>
          <w:sz w:val="23"/>
        </w:rPr>
        <w:t xml:space="preserve"> </w:t>
      </w:r>
      <w:r>
        <w:rPr>
          <w:spacing w:val="-2"/>
          <w:sz w:val="23"/>
        </w:rPr>
        <w:t>similar</w:t>
      </w:r>
    </w:p>
    <w:p w14:paraId="5EC73BF2" w14:textId="77777777" w:rsidR="00DE41D3" w:rsidRDefault="009C2D94">
      <w:pPr>
        <w:pStyle w:val="BodyText"/>
        <w:spacing w:line="262" w:lineRule="exact"/>
        <w:ind w:left="666"/>
      </w:pPr>
      <w:r>
        <w:t>legal</w:t>
      </w:r>
      <w:r>
        <w:rPr>
          <w:spacing w:val="-2"/>
        </w:rPr>
        <w:t xml:space="preserve"> entities;</w:t>
      </w:r>
    </w:p>
    <w:p w14:paraId="5EC73BF3" w14:textId="77777777" w:rsidR="00DE41D3" w:rsidRDefault="00DE41D3">
      <w:pPr>
        <w:pStyle w:val="BodyText"/>
        <w:spacing w:before="11"/>
        <w:rPr>
          <w:sz w:val="14"/>
        </w:rPr>
      </w:pPr>
    </w:p>
    <w:p w14:paraId="5EC73BF4" w14:textId="77777777" w:rsidR="00DE41D3" w:rsidRDefault="009C2D94">
      <w:pPr>
        <w:pStyle w:val="ListParagraph"/>
        <w:numPr>
          <w:ilvl w:val="0"/>
          <w:numId w:val="45"/>
        </w:numPr>
        <w:tabs>
          <w:tab w:val="left" w:pos="2832"/>
        </w:tabs>
        <w:spacing w:before="91" w:line="244" w:lineRule="auto"/>
        <w:ind w:left="665" w:right="942" w:firstLine="1442"/>
        <w:jc w:val="both"/>
        <w:rPr>
          <w:sz w:val="23"/>
        </w:rPr>
      </w:pPr>
      <w:r>
        <w:rPr>
          <w:sz w:val="23"/>
        </w:rPr>
        <w:t>Exercise any other powers necessary and proper for the governance and operation of the Association, including the delegation of its functions and services to any governmental or private entity;</w:t>
      </w:r>
    </w:p>
    <w:p w14:paraId="5EC73BF5" w14:textId="77777777" w:rsidR="00DE41D3" w:rsidRDefault="00DE41D3">
      <w:pPr>
        <w:pStyle w:val="BodyText"/>
        <w:spacing w:before="3"/>
        <w:rPr>
          <w:sz w:val="21"/>
        </w:rPr>
      </w:pPr>
    </w:p>
    <w:p w14:paraId="5EC73BF6" w14:textId="77777777" w:rsidR="00DE41D3" w:rsidRDefault="009C2D94">
      <w:pPr>
        <w:pStyle w:val="ListParagraph"/>
        <w:numPr>
          <w:ilvl w:val="0"/>
          <w:numId w:val="45"/>
        </w:numPr>
        <w:tabs>
          <w:tab w:val="left" w:pos="2888"/>
        </w:tabs>
        <w:spacing w:before="1" w:line="244" w:lineRule="auto"/>
        <w:ind w:left="666" w:right="944" w:firstLine="1445"/>
        <w:jc w:val="both"/>
        <w:rPr>
          <w:sz w:val="23"/>
        </w:rPr>
      </w:pPr>
      <w:r>
        <w:rPr>
          <w:sz w:val="23"/>
        </w:rPr>
        <w:t>To</w:t>
      </w:r>
      <w:r>
        <w:rPr>
          <w:spacing w:val="-8"/>
          <w:sz w:val="23"/>
        </w:rPr>
        <w:t xml:space="preserve"> </w:t>
      </w:r>
      <w:r>
        <w:rPr>
          <w:sz w:val="23"/>
        </w:rPr>
        <w:t>operate</w:t>
      </w:r>
      <w:r>
        <w:rPr>
          <w:spacing w:val="-5"/>
          <w:sz w:val="23"/>
        </w:rPr>
        <w:t xml:space="preserve"> </w:t>
      </w:r>
      <w:r>
        <w:rPr>
          <w:sz w:val="23"/>
        </w:rPr>
        <w:t>and</w:t>
      </w:r>
      <w:r>
        <w:rPr>
          <w:spacing w:val="-8"/>
          <w:sz w:val="23"/>
        </w:rPr>
        <w:t xml:space="preserve"> </w:t>
      </w:r>
      <w:r>
        <w:rPr>
          <w:sz w:val="23"/>
        </w:rPr>
        <w:t>maintain the</w:t>
      </w:r>
      <w:r>
        <w:rPr>
          <w:spacing w:val="-8"/>
          <w:sz w:val="23"/>
        </w:rPr>
        <w:t xml:space="preserve"> </w:t>
      </w:r>
      <w:r>
        <w:rPr>
          <w:sz w:val="23"/>
        </w:rPr>
        <w:t>Surface</w:t>
      </w:r>
      <w:r>
        <w:rPr>
          <w:spacing w:val="-1"/>
          <w:sz w:val="23"/>
        </w:rPr>
        <w:t xml:space="preserve"> </w:t>
      </w:r>
      <w:r>
        <w:rPr>
          <w:sz w:val="23"/>
        </w:rPr>
        <w:t>Water</w:t>
      </w:r>
      <w:r>
        <w:rPr>
          <w:spacing w:val="-5"/>
          <w:sz w:val="23"/>
        </w:rPr>
        <w:t xml:space="preserve"> </w:t>
      </w:r>
      <w:r>
        <w:rPr>
          <w:sz w:val="23"/>
        </w:rPr>
        <w:t>Management System</w:t>
      </w:r>
      <w:r>
        <w:rPr>
          <w:spacing w:val="-3"/>
          <w:sz w:val="23"/>
        </w:rPr>
        <w:t xml:space="preserve"> </w:t>
      </w:r>
      <w:r>
        <w:rPr>
          <w:sz w:val="23"/>
        </w:rPr>
        <w:t>a</w:t>
      </w:r>
      <w:r>
        <w:rPr>
          <w:sz w:val="23"/>
        </w:rPr>
        <w:t>s</w:t>
      </w:r>
      <w:r>
        <w:rPr>
          <w:spacing w:val="-15"/>
          <w:sz w:val="23"/>
        </w:rPr>
        <w:t xml:space="preserve"> </w:t>
      </w:r>
      <w:r>
        <w:rPr>
          <w:sz w:val="23"/>
        </w:rPr>
        <w:t>permitted by SJRWMD, including, but not limited to, all lakes, retention areas, Conservation Areas, water management areas, ditches, culverts, structures and related appurtenances;</w:t>
      </w:r>
    </w:p>
    <w:p w14:paraId="5EC73BF7" w14:textId="77777777" w:rsidR="00DE41D3" w:rsidRDefault="00DE41D3">
      <w:pPr>
        <w:pStyle w:val="BodyText"/>
        <w:spacing w:before="4"/>
        <w:rPr>
          <w:sz w:val="21"/>
        </w:rPr>
      </w:pPr>
    </w:p>
    <w:p w14:paraId="5EC73BF8" w14:textId="77777777" w:rsidR="00DE41D3" w:rsidRDefault="009C2D94">
      <w:pPr>
        <w:pStyle w:val="ListParagraph"/>
        <w:numPr>
          <w:ilvl w:val="0"/>
          <w:numId w:val="45"/>
        </w:numPr>
        <w:tabs>
          <w:tab w:val="left" w:pos="2835"/>
        </w:tabs>
        <w:spacing w:line="244" w:lineRule="auto"/>
        <w:ind w:left="663" w:right="940" w:firstLine="1448"/>
        <w:jc w:val="both"/>
        <w:rPr>
          <w:sz w:val="23"/>
        </w:rPr>
      </w:pPr>
      <w:r>
        <w:rPr>
          <w:sz w:val="23"/>
        </w:rPr>
        <w:t>To</w:t>
      </w:r>
      <w:r>
        <w:rPr>
          <w:spacing w:val="-3"/>
          <w:sz w:val="23"/>
        </w:rPr>
        <w:t xml:space="preserve"> </w:t>
      </w:r>
      <w:r>
        <w:rPr>
          <w:sz w:val="23"/>
        </w:rPr>
        <w:t>perpetually maintain any</w:t>
      </w:r>
      <w:r>
        <w:rPr>
          <w:spacing w:val="-5"/>
          <w:sz w:val="23"/>
        </w:rPr>
        <w:t xml:space="preserve"> </w:t>
      </w:r>
      <w:r>
        <w:rPr>
          <w:sz w:val="23"/>
        </w:rPr>
        <w:t>and all</w:t>
      </w:r>
      <w:r>
        <w:rPr>
          <w:spacing w:val="-2"/>
          <w:sz w:val="23"/>
        </w:rPr>
        <w:t xml:space="preserve"> </w:t>
      </w:r>
      <w:r>
        <w:rPr>
          <w:sz w:val="23"/>
        </w:rPr>
        <w:t>permanent markers</w:t>
      </w:r>
      <w:r>
        <w:rPr>
          <w:spacing w:val="-1"/>
          <w:sz w:val="23"/>
        </w:rPr>
        <w:t xml:space="preserve"> </w:t>
      </w:r>
      <w:r>
        <w:rPr>
          <w:sz w:val="23"/>
        </w:rPr>
        <w:t>and</w:t>
      </w:r>
      <w:r>
        <w:rPr>
          <w:spacing w:val="-2"/>
          <w:sz w:val="23"/>
        </w:rPr>
        <w:t xml:space="preserve"> </w:t>
      </w:r>
      <w:r>
        <w:rPr>
          <w:sz w:val="23"/>
        </w:rPr>
        <w:t>signs</w:t>
      </w:r>
      <w:r>
        <w:rPr>
          <w:spacing w:val="-1"/>
          <w:sz w:val="23"/>
        </w:rPr>
        <w:t xml:space="preserve"> </w:t>
      </w:r>
      <w:r>
        <w:rPr>
          <w:sz w:val="23"/>
        </w:rPr>
        <w:t>required</w:t>
      </w:r>
      <w:r>
        <w:rPr>
          <w:sz w:val="23"/>
        </w:rPr>
        <w:t xml:space="preserve"> by SJRWMD, and to inform all Owners of the conservation status of the Conservation Areas required </w:t>
      </w:r>
      <w:r>
        <w:rPr>
          <w:spacing w:val="-2"/>
          <w:sz w:val="23"/>
        </w:rPr>
        <w:t>bySJRWMD;</w:t>
      </w:r>
    </w:p>
    <w:p w14:paraId="5EC73BF9" w14:textId="77777777" w:rsidR="00DE41D3" w:rsidRDefault="00DE41D3">
      <w:pPr>
        <w:pStyle w:val="BodyText"/>
        <w:spacing w:before="8"/>
        <w:rPr>
          <w:sz w:val="21"/>
        </w:rPr>
      </w:pPr>
    </w:p>
    <w:p w14:paraId="5EC73BFA" w14:textId="77777777" w:rsidR="00DE41D3" w:rsidRDefault="009C2D94">
      <w:pPr>
        <w:pStyle w:val="ListParagraph"/>
        <w:numPr>
          <w:ilvl w:val="0"/>
          <w:numId w:val="45"/>
        </w:numPr>
        <w:tabs>
          <w:tab w:val="left" w:pos="2840"/>
        </w:tabs>
        <w:spacing w:before="1" w:line="244" w:lineRule="auto"/>
        <w:ind w:left="670" w:right="930" w:firstLine="1446"/>
        <w:jc w:val="both"/>
        <w:rPr>
          <w:sz w:val="23"/>
        </w:rPr>
      </w:pPr>
      <w:r>
        <w:rPr>
          <w:sz w:val="23"/>
        </w:rPr>
        <w:t>To perpetually maintain all appurtenances and landscaping above the watermain serving the Property as required by</w:t>
      </w:r>
      <w:r>
        <w:rPr>
          <w:spacing w:val="-4"/>
          <w:sz w:val="23"/>
        </w:rPr>
        <w:t xml:space="preserve"> </w:t>
      </w:r>
      <w:r>
        <w:rPr>
          <w:sz w:val="23"/>
        </w:rPr>
        <w:t>the</w:t>
      </w:r>
      <w:r>
        <w:rPr>
          <w:spacing w:val="-6"/>
          <w:sz w:val="23"/>
        </w:rPr>
        <w:t xml:space="preserve"> </w:t>
      </w:r>
      <w:r>
        <w:rPr>
          <w:sz w:val="23"/>
        </w:rPr>
        <w:t>County and additionally, to the</w:t>
      </w:r>
      <w:r>
        <w:rPr>
          <w:spacing w:val="-1"/>
          <w:sz w:val="23"/>
        </w:rPr>
        <w:t xml:space="preserve"> </w:t>
      </w:r>
      <w:r>
        <w:rPr>
          <w:sz w:val="23"/>
        </w:rPr>
        <w:t>extent required by the</w:t>
      </w:r>
      <w:r>
        <w:rPr>
          <w:spacing w:val="-4"/>
          <w:sz w:val="23"/>
        </w:rPr>
        <w:t xml:space="preserve"> </w:t>
      </w:r>
      <w:r>
        <w:rPr>
          <w:sz w:val="23"/>
        </w:rPr>
        <w:t>County, to perpetually maintain the watermain serving the Property.</w:t>
      </w:r>
    </w:p>
    <w:p w14:paraId="5EC73BFB" w14:textId="77777777" w:rsidR="00DE41D3" w:rsidRDefault="00DE41D3">
      <w:pPr>
        <w:pStyle w:val="BodyText"/>
        <w:spacing w:before="3"/>
        <w:rPr>
          <w:sz w:val="21"/>
        </w:rPr>
      </w:pPr>
    </w:p>
    <w:p w14:paraId="5EC73BFC" w14:textId="77777777" w:rsidR="00DE41D3" w:rsidRDefault="009C2D94">
      <w:pPr>
        <w:pStyle w:val="ListParagraph"/>
        <w:numPr>
          <w:ilvl w:val="0"/>
          <w:numId w:val="45"/>
        </w:numPr>
        <w:tabs>
          <w:tab w:val="left" w:pos="2840"/>
        </w:tabs>
        <w:spacing w:before="1" w:line="247" w:lineRule="auto"/>
        <w:ind w:left="674" w:right="929" w:firstLine="1442"/>
        <w:jc w:val="both"/>
        <w:rPr>
          <w:sz w:val="23"/>
        </w:rPr>
      </w:pPr>
      <w:r>
        <w:rPr>
          <w:sz w:val="23"/>
        </w:rPr>
        <w:t>To enforce all</w:t>
      </w:r>
      <w:r>
        <w:rPr>
          <w:sz w:val="23"/>
        </w:rPr>
        <w:t xml:space="preserve"> use restrictions created herein and the conditions contained in any subsequent conservation easement with respect to the Conservation Areas, including, but not limited to bringing an action in equity to obtain an injunction</w:t>
      </w:r>
      <w:r>
        <w:rPr>
          <w:spacing w:val="36"/>
          <w:sz w:val="23"/>
        </w:rPr>
        <w:t xml:space="preserve"> </w:t>
      </w:r>
      <w:r>
        <w:rPr>
          <w:sz w:val="23"/>
        </w:rPr>
        <w:t>against a Unit Owner, enjoining</w:t>
      </w:r>
      <w:r>
        <w:rPr>
          <w:sz w:val="23"/>
        </w:rPr>
        <w:t xml:space="preserve"> the Unit Owner from violating any</w:t>
      </w:r>
      <w:r>
        <w:rPr>
          <w:spacing w:val="-1"/>
          <w:sz w:val="23"/>
        </w:rPr>
        <w:t xml:space="preserve"> </w:t>
      </w:r>
      <w:r>
        <w:rPr>
          <w:sz w:val="23"/>
        </w:rPr>
        <w:t>restrictions and</w:t>
      </w:r>
      <w:r>
        <w:rPr>
          <w:spacing w:val="-1"/>
          <w:sz w:val="23"/>
        </w:rPr>
        <w:t xml:space="preserve"> </w:t>
      </w:r>
      <w:r>
        <w:rPr>
          <w:sz w:val="23"/>
        </w:rPr>
        <w:t>conditions pertaining to the Conservation Areas.</w:t>
      </w:r>
    </w:p>
    <w:p w14:paraId="5EC73BFD" w14:textId="77777777" w:rsidR="00DE41D3" w:rsidRDefault="009C2D94">
      <w:pPr>
        <w:pStyle w:val="BodyText"/>
        <w:spacing w:before="233" w:line="247" w:lineRule="auto"/>
        <w:ind w:left="681" w:right="936" w:firstLine="1440"/>
        <w:jc w:val="both"/>
      </w:pPr>
      <w:r>
        <w:t>(aa)</w:t>
      </w:r>
      <w:r>
        <w:rPr>
          <w:spacing w:val="40"/>
        </w:rPr>
        <w:t xml:space="preserve"> </w:t>
      </w:r>
      <w:r>
        <w:t>Assumption of all obligations (including all monetary and reporting requirements) ofDeclarant</w:t>
      </w:r>
      <w:r>
        <w:rPr>
          <w:spacing w:val="40"/>
        </w:rPr>
        <w:t xml:space="preserve"> </w:t>
      </w:r>
      <w:r>
        <w:t>under all permits for the Community.</w:t>
      </w:r>
    </w:p>
    <w:p w14:paraId="5EC73BFE" w14:textId="77777777" w:rsidR="00DE41D3" w:rsidRDefault="00DE41D3">
      <w:pPr>
        <w:pStyle w:val="BodyText"/>
        <w:spacing w:before="5"/>
        <w:rPr>
          <w:sz w:val="21"/>
        </w:rPr>
      </w:pPr>
    </w:p>
    <w:p w14:paraId="5EC73BFF" w14:textId="77777777" w:rsidR="00DE41D3" w:rsidRDefault="009C2D94">
      <w:pPr>
        <w:pStyle w:val="BodyText"/>
        <w:spacing w:line="244" w:lineRule="auto"/>
        <w:ind w:left="674" w:right="928" w:firstLine="1447"/>
        <w:jc w:val="both"/>
      </w:pPr>
      <w:r>
        <w:t>(bb)</w:t>
      </w:r>
      <w:r>
        <w:rPr>
          <w:spacing w:val="80"/>
        </w:rPr>
        <w:t xml:space="preserve"> </w:t>
      </w:r>
      <w:r>
        <w:t>The Associati</w:t>
      </w:r>
      <w:r>
        <w:t>on shall be responsible for satisfying and complying with all obligations and terms under all Permits, authorizations,</w:t>
      </w:r>
      <w:r>
        <w:rPr>
          <w:spacing w:val="-2"/>
        </w:rPr>
        <w:t xml:space="preserve"> </w:t>
      </w:r>
      <w:r>
        <w:t>and approvals pertaining to the Community, as well as maintaining copies of all further permitting actions for the benefit of the Associa</w:t>
      </w:r>
      <w:r>
        <w:t>tion, including but not limited to the following:</w:t>
      </w:r>
    </w:p>
    <w:p w14:paraId="5EC73C00" w14:textId="77777777" w:rsidR="00DE41D3" w:rsidRDefault="00DE41D3">
      <w:pPr>
        <w:pStyle w:val="BodyText"/>
        <w:spacing w:before="2"/>
        <w:rPr>
          <w:sz w:val="21"/>
        </w:rPr>
      </w:pPr>
    </w:p>
    <w:p w14:paraId="5EC73C01" w14:textId="77777777" w:rsidR="00DE41D3" w:rsidRDefault="009C2D94">
      <w:pPr>
        <w:pStyle w:val="ListParagraph"/>
        <w:numPr>
          <w:ilvl w:val="1"/>
          <w:numId w:val="45"/>
        </w:numPr>
        <w:tabs>
          <w:tab w:val="left" w:pos="3575"/>
          <w:tab w:val="left" w:pos="3576"/>
        </w:tabs>
        <w:spacing w:before="1" w:line="247" w:lineRule="auto"/>
        <w:ind w:right="934" w:firstLine="2166"/>
        <w:rPr>
          <w:sz w:val="23"/>
        </w:rPr>
      </w:pPr>
      <w:r>
        <w:rPr>
          <w:sz w:val="23"/>
        </w:rPr>
        <w:t>St.</w:t>
      </w:r>
      <w:r>
        <w:rPr>
          <w:spacing w:val="80"/>
          <w:sz w:val="23"/>
        </w:rPr>
        <w:t xml:space="preserve"> </w:t>
      </w:r>
      <w:r>
        <w:rPr>
          <w:sz w:val="23"/>
        </w:rPr>
        <w:t>Johns</w:t>
      </w:r>
      <w:r>
        <w:rPr>
          <w:spacing w:val="80"/>
          <w:sz w:val="23"/>
        </w:rPr>
        <w:t xml:space="preserve"> </w:t>
      </w:r>
      <w:r>
        <w:rPr>
          <w:sz w:val="23"/>
        </w:rPr>
        <w:t>River</w:t>
      </w:r>
      <w:r>
        <w:rPr>
          <w:spacing w:val="80"/>
          <w:sz w:val="23"/>
        </w:rPr>
        <w:t xml:space="preserve"> </w:t>
      </w:r>
      <w:r>
        <w:rPr>
          <w:sz w:val="23"/>
        </w:rPr>
        <w:t>Water</w:t>
      </w:r>
      <w:r>
        <w:rPr>
          <w:spacing w:val="80"/>
          <w:sz w:val="23"/>
        </w:rPr>
        <w:t xml:space="preserve"> </w:t>
      </w:r>
      <w:r>
        <w:rPr>
          <w:sz w:val="23"/>
        </w:rPr>
        <w:t>Management</w:t>
      </w:r>
      <w:r>
        <w:rPr>
          <w:spacing w:val="80"/>
          <w:sz w:val="23"/>
        </w:rPr>
        <w:t xml:space="preserve"> </w:t>
      </w:r>
      <w:r>
        <w:rPr>
          <w:sz w:val="23"/>
        </w:rPr>
        <w:t>District</w:t>
      </w:r>
      <w:r>
        <w:rPr>
          <w:spacing w:val="76"/>
          <w:sz w:val="23"/>
        </w:rPr>
        <w:t xml:space="preserve"> </w:t>
      </w:r>
      <w:r>
        <w:rPr>
          <w:sz w:val="23"/>
        </w:rPr>
        <w:t>-</w:t>
      </w:r>
      <w:r>
        <w:rPr>
          <w:spacing w:val="80"/>
          <w:sz w:val="23"/>
        </w:rPr>
        <w:t xml:space="preserve"> </w:t>
      </w:r>
      <w:r>
        <w:rPr>
          <w:sz w:val="23"/>
        </w:rPr>
        <w:t>Permit</w:t>
      </w:r>
      <w:r>
        <w:rPr>
          <w:spacing w:val="78"/>
          <w:sz w:val="23"/>
        </w:rPr>
        <w:t xml:space="preserve"> </w:t>
      </w:r>
      <w:r>
        <w:rPr>
          <w:sz w:val="23"/>
        </w:rPr>
        <w:t>#40-095- 106299-1,</w:t>
      </w:r>
      <w:r>
        <w:rPr>
          <w:spacing w:val="40"/>
          <w:sz w:val="23"/>
        </w:rPr>
        <w:t xml:space="preserve"> </w:t>
      </w:r>
      <w:r>
        <w:rPr>
          <w:sz w:val="23"/>
        </w:rPr>
        <w:t>a true and</w:t>
      </w:r>
      <w:r>
        <w:rPr>
          <w:spacing w:val="30"/>
          <w:sz w:val="23"/>
        </w:rPr>
        <w:t xml:space="preserve"> </w:t>
      </w:r>
      <w:r>
        <w:rPr>
          <w:sz w:val="23"/>
        </w:rPr>
        <w:t>correct</w:t>
      </w:r>
      <w:r>
        <w:rPr>
          <w:spacing w:val="40"/>
          <w:sz w:val="23"/>
        </w:rPr>
        <w:t xml:space="preserve"> </w:t>
      </w:r>
      <w:r>
        <w:rPr>
          <w:sz w:val="23"/>
        </w:rPr>
        <w:t>copy of which</w:t>
      </w:r>
      <w:r>
        <w:rPr>
          <w:spacing w:val="37"/>
          <w:sz w:val="23"/>
        </w:rPr>
        <w:t xml:space="preserve"> </w:t>
      </w:r>
      <w:r>
        <w:rPr>
          <w:sz w:val="23"/>
        </w:rPr>
        <w:t>is</w:t>
      </w:r>
      <w:r>
        <w:rPr>
          <w:spacing w:val="38"/>
          <w:sz w:val="23"/>
        </w:rPr>
        <w:t xml:space="preserve"> </w:t>
      </w:r>
      <w:r>
        <w:rPr>
          <w:sz w:val="23"/>
        </w:rPr>
        <w:t>attached</w:t>
      </w:r>
      <w:r>
        <w:rPr>
          <w:spacing w:val="40"/>
          <w:sz w:val="23"/>
        </w:rPr>
        <w:t xml:space="preserve"> </w:t>
      </w:r>
      <w:r>
        <w:rPr>
          <w:sz w:val="23"/>
        </w:rPr>
        <w:t>hereto</w:t>
      </w:r>
      <w:r>
        <w:rPr>
          <w:spacing w:val="38"/>
          <w:sz w:val="23"/>
        </w:rPr>
        <w:t xml:space="preserve"> </w:t>
      </w:r>
      <w:r>
        <w:rPr>
          <w:sz w:val="23"/>
        </w:rPr>
        <w:t>as</w:t>
      </w:r>
      <w:r>
        <w:rPr>
          <w:spacing w:val="31"/>
          <w:sz w:val="23"/>
        </w:rPr>
        <w:t xml:space="preserve"> </w:t>
      </w:r>
      <w:r>
        <w:rPr>
          <w:sz w:val="23"/>
        </w:rPr>
        <w:t>Exhibit</w:t>
      </w:r>
      <w:r>
        <w:rPr>
          <w:spacing w:val="25"/>
          <w:sz w:val="23"/>
        </w:rPr>
        <w:t xml:space="preserve"> </w:t>
      </w:r>
      <w:r>
        <w:rPr>
          <w:sz w:val="23"/>
        </w:rPr>
        <w:t>"G".</w:t>
      </w:r>
    </w:p>
    <w:p w14:paraId="5EC73C02" w14:textId="77777777" w:rsidR="00DE41D3" w:rsidRDefault="00DE41D3">
      <w:pPr>
        <w:pStyle w:val="BodyText"/>
        <w:spacing w:before="4"/>
        <w:rPr>
          <w:sz w:val="21"/>
        </w:rPr>
      </w:pPr>
    </w:p>
    <w:p w14:paraId="5EC73C03" w14:textId="77777777" w:rsidR="00DE41D3" w:rsidRDefault="009C2D94">
      <w:pPr>
        <w:pStyle w:val="ListParagraph"/>
        <w:numPr>
          <w:ilvl w:val="1"/>
          <w:numId w:val="45"/>
        </w:numPr>
        <w:tabs>
          <w:tab w:val="left" w:pos="3576"/>
          <w:tab w:val="left" w:pos="3577"/>
        </w:tabs>
        <w:ind w:left="683" w:right="980" w:firstLine="2167"/>
        <w:rPr>
          <w:sz w:val="23"/>
        </w:rPr>
      </w:pPr>
      <w:r>
        <w:rPr>
          <w:sz w:val="23"/>
        </w:rPr>
        <w:t>Florida</w:t>
      </w:r>
      <w:r>
        <w:rPr>
          <w:spacing w:val="40"/>
          <w:sz w:val="23"/>
        </w:rPr>
        <w:t xml:space="preserve"> </w:t>
      </w:r>
      <w:r>
        <w:rPr>
          <w:sz w:val="23"/>
        </w:rPr>
        <w:t>Department</w:t>
      </w:r>
      <w:r>
        <w:rPr>
          <w:spacing w:val="40"/>
          <w:sz w:val="23"/>
        </w:rPr>
        <w:t xml:space="preserve"> </w:t>
      </w:r>
      <w:r>
        <w:rPr>
          <w:sz w:val="23"/>
        </w:rPr>
        <w:t>of</w:t>
      </w:r>
      <w:r>
        <w:rPr>
          <w:spacing w:val="40"/>
          <w:sz w:val="23"/>
        </w:rPr>
        <w:t xml:space="preserve"> </w:t>
      </w:r>
      <w:r>
        <w:rPr>
          <w:sz w:val="23"/>
        </w:rPr>
        <w:t>Environmental</w:t>
      </w:r>
      <w:r>
        <w:rPr>
          <w:spacing w:val="76"/>
          <w:sz w:val="23"/>
        </w:rPr>
        <w:t xml:space="preserve"> </w:t>
      </w:r>
      <w:r>
        <w:rPr>
          <w:sz w:val="23"/>
        </w:rPr>
        <w:t>Protection</w:t>
      </w:r>
      <w:r>
        <w:rPr>
          <w:spacing w:val="40"/>
          <w:sz w:val="23"/>
        </w:rPr>
        <w:t xml:space="preserve"> </w:t>
      </w:r>
      <w:r>
        <w:rPr>
          <w:sz w:val="23"/>
        </w:rPr>
        <w:t>Potable</w:t>
      </w:r>
      <w:r>
        <w:rPr>
          <w:spacing w:val="40"/>
          <w:sz w:val="23"/>
        </w:rPr>
        <w:t xml:space="preserve"> </w:t>
      </w:r>
      <w:r>
        <w:rPr>
          <w:sz w:val="23"/>
        </w:rPr>
        <w:t>Water</w:t>
      </w:r>
      <w:r>
        <w:rPr>
          <w:spacing w:val="40"/>
          <w:sz w:val="23"/>
        </w:rPr>
        <w:t xml:space="preserve"> </w:t>
      </w:r>
      <w:r>
        <w:rPr>
          <w:sz w:val="23"/>
        </w:rPr>
        <w:t>- Permit #WD48-0080780-782.</w:t>
      </w:r>
    </w:p>
    <w:p w14:paraId="5EC73C04" w14:textId="77777777" w:rsidR="00DE41D3" w:rsidRDefault="00DE41D3">
      <w:pPr>
        <w:pStyle w:val="BodyText"/>
        <w:spacing w:before="2"/>
        <w:rPr>
          <w:sz w:val="21"/>
        </w:rPr>
      </w:pPr>
    </w:p>
    <w:p w14:paraId="5EC73C05" w14:textId="77777777" w:rsidR="00DE41D3" w:rsidRDefault="009C2D94">
      <w:pPr>
        <w:pStyle w:val="ListParagraph"/>
        <w:numPr>
          <w:ilvl w:val="1"/>
          <w:numId w:val="45"/>
        </w:numPr>
        <w:tabs>
          <w:tab w:val="left" w:pos="3571"/>
          <w:tab w:val="left" w:pos="3572"/>
        </w:tabs>
        <w:ind w:left="3571" w:hanging="726"/>
        <w:rPr>
          <w:sz w:val="23"/>
        </w:rPr>
      </w:pPr>
      <w:r>
        <w:rPr>
          <w:sz w:val="23"/>
        </w:rPr>
        <w:t>Orange</w:t>
      </w:r>
      <w:r>
        <w:rPr>
          <w:spacing w:val="-8"/>
          <w:sz w:val="23"/>
        </w:rPr>
        <w:t xml:space="preserve"> </w:t>
      </w:r>
      <w:r>
        <w:rPr>
          <w:sz w:val="23"/>
        </w:rPr>
        <w:t>County</w:t>
      </w:r>
      <w:r>
        <w:rPr>
          <w:spacing w:val="-12"/>
          <w:sz w:val="23"/>
        </w:rPr>
        <w:t xml:space="preserve"> </w:t>
      </w:r>
      <w:r>
        <w:rPr>
          <w:sz w:val="23"/>
        </w:rPr>
        <w:t>Capacity</w:t>
      </w:r>
      <w:r>
        <w:rPr>
          <w:spacing w:val="-4"/>
          <w:sz w:val="23"/>
        </w:rPr>
        <w:t xml:space="preserve"> </w:t>
      </w:r>
      <w:r>
        <w:rPr>
          <w:sz w:val="23"/>
        </w:rPr>
        <w:t>Reservation</w:t>
      </w:r>
      <w:r>
        <w:rPr>
          <w:spacing w:val="-3"/>
          <w:sz w:val="23"/>
        </w:rPr>
        <w:t xml:space="preserve"> </w:t>
      </w:r>
      <w:r>
        <w:rPr>
          <w:sz w:val="23"/>
        </w:rPr>
        <w:t>Certificate</w:t>
      </w:r>
      <w:r>
        <w:rPr>
          <w:spacing w:val="-3"/>
          <w:sz w:val="23"/>
        </w:rPr>
        <w:t xml:space="preserve"> </w:t>
      </w:r>
      <w:r>
        <w:rPr>
          <w:sz w:val="23"/>
        </w:rPr>
        <w:t>#07-</w:t>
      </w:r>
      <w:r>
        <w:rPr>
          <w:spacing w:val="-4"/>
          <w:sz w:val="23"/>
        </w:rPr>
        <w:t>169.</w:t>
      </w:r>
    </w:p>
    <w:p w14:paraId="5EC73C06" w14:textId="77777777" w:rsidR="00DE41D3" w:rsidRDefault="00DE41D3">
      <w:pPr>
        <w:pStyle w:val="BodyText"/>
        <w:spacing w:before="4"/>
        <w:rPr>
          <w:sz w:val="20"/>
        </w:rPr>
      </w:pPr>
    </w:p>
    <w:p w14:paraId="5EC73C07" w14:textId="77777777" w:rsidR="00DE41D3" w:rsidRDefault="009C2D94">
      <w:pPr>
        <w:pStyle w:val="ListParagraph"/>
        <w:numPr>
          <w:ilvl w:val="1"/>
          <w:numId w:val="45"/>
        </w:numPr>
        <w:tabs>
          <w:tab w:val="left" w:pos="3567"/>
          <w:tab w:val="left" w:pos="3568"/>
        </w:tabs>
        <w:ind w:left="3567" w:hanging="722"/>
        <w:rPr>
          <w:sz w:val="23"/>
        </w:rPr>
      </w:pPr>
      <w:r>
        <w:rPr>
          <w:sz w:val="23"/>
        </w:rPr>
        <w:t>Orange</w:t>
      </w:r>
      <w:r>
        <w:rPr>
          <w:spacing w:val="-9"/>
          <w:sz w:val="23"/>
        </w:rPr>
        <w:t xml:space="preserve"> </w:t>
      </w:r>
      <w:r>
        <w:rPr>
          <w:sz w:val="23"/>
        </w:rPr>
        <w:t>County</w:t>
      </w:r>
      <w:r>
        <w:rPr>
          <w:spacing w:val="-11"/>
          <w:sz w:val="23"/>
        </w:rPr>
        <w:t xml:space="preserve"> </w:t>
      </w:r>
      <w:r>
        <w:rPr>
          <w:sz w:val="23"/>
        </w:rPr>
        <w:t>Construction</w:t>
      </w:r>
      <w:r>
        <w:rPr>
          <w:spacing w:val="-2"/>
          <w:sz w:val="23"/>
        </w:rPr>
        <w:t xml:space="preserve"> </w:t>
      </w:r>
      <w:r>
        <w:rPr>
          <w:sz w:val="23"/>
        </w:rPr>
        <w:t>Plans</w:t>
      </w:r>
      <w:r>
        <w:rPr>
          <w:spacing w:val="-12"/>
          <w:sz w:val="23"/>
        </w:rPr>
        <w:t xml:space="preserve"> </w:t>
      </w:r>
      <w:r>
        <w:rPr>
          <w:sz w:val="23"/>
        </w:rPr>
        <w:t>#06-S-</w:t>
      </w:r>
      <w:r>
        <w:rPr>
          <w:spacing w:val="-5"/>
          <w:sz w:val="23"/>
        </w:rPr>
        <w:t>021</w:t>
      </w:r>
    </w:p>
    <w:p w14:paraId="5EC73C08" w14:textId="77777777" w:rsidR="00DE41D3" w:rsidRDefault="00DE41D3">
      <w:pPr>
        <w:pStyle w:val="BodyText"/>
        <w:spacing w:before="2"/>
        <w:rPr>
          <w:sz w:val="21"/>
        </w:rPr>
      </w:pPr>
    </w:p>
    <w:p w14:paraId="5EC73C09" w14:textId="77777777" w:rsidR="00DE41D3" w:rsidRDefault="009C2D94">
      <w:pPr>
        <w:pStyle w:val="BodyText"/>
        <w:ind w:left="681" w:right="959" w:firstLine="543"/>
      </w:pPr>
      <w:r>
        <w:t>Section</w:t>
      </w:r>
      <w:r>
        <w:rPr>
          <w:spacing w:val="-1"/>
        </w:rPr>
        <w:t xml:space="preserve"> </w:t>
      </w:r>
      <w:r>
        <w:t>2.</w:t>
      </w:r>
      <w:r>
        <w:rPr>
          <w:spacing w:val="80"/>
        </w:rPr>
        <w:t xml:space="preserve"> </w:t>
      </w:r>
      <w:r>
        <w:rPr>
          <w:u w:val="thick"/>
        </w:rPr>
        <w:t>Obligation</w:t>
      </w:r>
      <w:r>
        <w:rPr>
          <w:spacing w:val="33"/>
          <w:u w:val="thick"/>
        </w:rPr>
        <w:t xml:space="preserve"> </w:t>
      </w:r>
      <w:r>
        <w:rPr>
          <w:u w:val="thick"/>
        </w:rPr>
        <w:t>of</w:t>
      </w:r>
      <w:r>
        <w:rPr>
          <w:spacing w:val="22"/>
          <w:u w:val="thick"/>
        </w:rPr>
        <w:t xml:space="preserve"> </w:t>
      </w:r>
      <w:r>
        <w:rPr>
          <w:u w:val="thick"/>
        </w:rPr>
        <w:t>the Association.</w:t>
      </w:r>
      <w:r>
        <w:rPr>
          <w:spacing w:val="80"/>
        </w:rPr>
        <w:t xml:space="preserve"> </w:t>
      </w:r>
      <w:r>
        <w:t>The</w:t>
      </w:r>
      <w:r>
        <w:rPr>
          <w:spacing w:val="24"/>
        </w:rPr>
        <w:t xml:space="preserve"> </w:t>
      </w:r>
      <w:r>
        <w:t>Association</w:t>
      </w:r>
      <w:r>
        <w:rPr>
          <w:spacing w:val="35"/>
        </w:rPr>
        <w:t xml:space="preserve"> </w:t>
      </w:r>
      <w:r>
        <w:t>shall carry</w:t>
      </w:r>
      <w:r>
        <w:rPr>
          <w:spacing w:val="24"/>
        </w:rPr>
        <w:t xml:space="preserve"> </w:t>
      </w:r>
      <w:r>
        <w:t>out</w:t>
      </w:r>
      <w:r>
        <w:rPr>
          <w:spacing w:val="26"/>
        </w:rPr>
        <w:t xml:space="preserve"> </w:t>
      </w:r>
      <w:r>
        <w:t>the functions</w:t>
      </w:r>
      <w:r>
        <w:rPr>
          <w:spacing w:val="35"/>
        </w:rPr>
        <w:t xml:space="preserve"> </w:t>
      </w:r>
      <w:r>
        <w:t>and services</w:t>
      </w:r>
      <w:r>
        <w:rPr>
          <w:spacing w:val="6"/>
        </w:rPr>
        <w:t xml:space="preserve"> </w:t>
      </w:r>
      <w:r>
        <w:t>specified</w:t>
      </w:r>
      <w:r>
        <w:rPr>
          <w:spacing w:val="15"/>
        </w:rPr>
        <w:t xml:space="preserve"> </w:t>
      </w:r>
      <w:r>
        <w:t>herein</w:t>
      </w:r>
      <w:r>
        <w:rPr>
          <w:spacing w:val="9"/>
        </w:rPr>
        <w:t xml:space="preserve"> </w:t>
      </w:r>
      <w:r>
        <w:t>first</w:t>
      </w:r>
      <w:r>
        <w:rPr>
          <w:spacing w:val="17"/>
        </w:rPr>
        <w:t xml:space="preserve"> </w:t>
      </w:r>
      <w:r>
        <w:t>with</w:t>
      </w:r>
      <w:r>
        <w:rPr>
          <w:spacing w:val="7"/>
        </w:rPr>
        <w:t xml:space="preserve"> </w:t>
      </w:r>
      <w:r>
        <w:t>the</w:t>
      </w:r>
      <w:r>
        <w:rPr>
          <w:spacing w:val="1"/>
        </w:rPr>
        <w:t xml:space="preserve"> </w:t>
      </w:r>
      <w:r>
        <w:t>proceeds</w:t>
      </w:r>
      <w:r>
        <w:rPr>
          <w:spacing w:val="16"/>
        </w:rPr>
        <w:t xml:space="preserve"> </w:t>
      </w:r>
      <w:r>
        <w:t>from</w:t>
      </w:r>
      <w:r>
        <w:rPr>
          <w:spacing w:val="7"/>
        </w:rPr>
        <w:t xml:space="preserve"> </w:t>
      </w:r>
      <w:r>
        <w:t>Base</w:t>
      </w:r>
      <w:r>
        <w:rPr>
          <w:spacing w:val="6"/>
        </w:rPr>
        <w:t xml:space="preserve"> </w:t>
      </w:r>
      <w:r>
        <w:t>Assessments</w:t>
      </w:r>
      <w:r>
        <w:rPr>
          <w:spacing w:val="12"/>
        </w:rPr>
        <w:t xml:space="preserve"> </w:t>
      </w:r>
      <w:r>
        <w:t>and</w:t>
      </w:r>
      <w:r>
        <w:rPr>
          <w:spacing w:val="5"/>
        </w:rPr>
        <w:t xml:space="preserve"> </w:t>
      </w:r>
      <w:r>
        <w:t>then,</w:t>
      </w:r>
      <w:r>
        <w:rPr>
          <w:spacing w:val="7"/>
        </w:rPr>
        <w:t xml:space="preserve"> </w:t>
      </w:r>
      <w:r>
        <w:t>if</w:t>
      </w:r>
      <w:r>
        <w:rPr>
          <w:spacing w:val="-1"/>
        </w:rPr>
        <w:t xml:space="preserve"> </w:t>
      </w:r>
      <w:r>
        <w:t>necessary,</w:t>
      </w:r>
      <w:r>
        <w:rPr>
          <w:spacing w:val="18"/>
        </w:rPr>
        <w:t xml:space="preserve"> </w:t>
      </w:r>
      <w:r>
        <w:rPr>
          <w:spacing w:val="-4"/>
        </w:rPr>
        <w:t>with</w:t>
      </w:r>
    </w:p>
    <w:p w14:paraId="5EC73C0A" w14:textId="77777777" w:rsidR="00DE41D3" w:rsidRDefault="00DE41D3">
      <w:pPr>
        <w:sectPr w:rsidR="00DE41D3">
          <w:headerReference w:type="default" r:id="rId48"/>
          <w:footerReference w:type="default" r:id="rId49"/>
          <w:pgSz w:w="12280" w:h="16800"/>
          <w:pgMar w:top="940" w:right="400" w:bottom="1200" w:left="900" w:header="251" w:footer="1017" w:gutter="0"/>
          <w:cols w:space="720"/>
        </w:sectPr>
      </w:pPr>
    </w:p>
    <w:p w14:paraId="5EC73C0B" w14:textId="77777777" w:rsidR="00DE41D3" w:rsidRDefault="00DE41D3">
      <w:pPr>
        <w:pStyle w:val="BodyText"/>
        <w:rPr>
          <w:sz w:val="20"/>
        </w:rPr>
      </w:pPr>
    </w:p>
    <w:p w14:paraId="5EC73C0C" w14:textId="77777777" w:rsidR="00DE41D3" w:rsidRDefault="00DE41D3">
      <w:pPr>
        <w:pStyle w:val="BodyText"/>
        <w:rPr>
          <w:sz w:val="20"/>
        </w:rPr>
      </w:pPr>
    </w:p>
    <w:p w14:paraId="5EC73C0D" w14:textId="77777777" w:rsidR="00DE41D3" w:rsidRDefault="00DE41D3">
      <w:pPr>
        <w:pStyle w:val="BodyText"/>
        <w:rPr>
          <w:sz w:val="20"/>
        </w:rPr>
      </w:pPr>
    </w:p>
    <w:p w14:paraId="5EC73C0E" w14:textId="77777777" w:rsidR="00DE41D3" w:rsidRDefault="00DE41D3">
      <w:pPr>
        <w:pStyle w:val="BodyText"/>
        <w:rPr>
          <w:sz w:val="20"/>
        </w:rPr>
      </w:pPr>
    </w:p>
    <w:p w14:paraId="5EC73C0F" w14:textId="77777777" w:rsidR="00DE41D3" w:rsidRDefault="00DE41D3">
      <w:pPr>
        <w:pStyle w:val="BodyText"/>
        <w:spacing w:before="6"/>
        <w:rPr>
          <w:sz w:val="16"/>
        </w:rPr>
      </w:pPr>
    </w:p>
    <w:p w14:paraId="5EC73C10" w14:textId="77777777" w:rsidR="00DE41D3" w:rsidRDefault="009C2D94">
      <w:pPr>
        <w:spacing w:before="92" w:line="254" w:lineRule="auto"/>
        <w:ind w:left="689" w:right="921" w:hanging="5"/>
        <w:jc w:val="both"/>
      </w:pPr>
      <w:r>
        <w:rPr>
          <w:w w:val="105"/>
        </w:rPr>
        <w:t>the proceeds from Special Assessments, the Board of</w:t>
      </w:r>
      <w:r>
        <w:rPr>
          <w:w w:val="105"/>
        </w:rPr>
        <w:t xml:space="preserve"> Directors shall consider the proceeds of assessments and the needs of Members in exercising its functions and services outlined in Section 1 of this Article.</w:t>
      </w:r>
    </w:p>
    <w:p w14:paraId="5EC73C11" w14:textId="77777777" w:rsidR="00DE41D3" w:rsidRDefault="00DE41D3">
      <w:pPr>
        <w:pStyle w:val="BodyText"/>
        <w:spacing w:before="2"/>
        <w:rPr>
          <w:sz w:val="22"/>
        </w:rPr>
      </w:pPr>
    </w:p>
    <w:p w14:paraId="5EC73C12" w14:textId="77777777" w:rsidR="00DE41D3" w:rsidRDefault="009C2D94">
      <w:pPr>
        <w:spacing w:line="254" w:lineRule="auto"/>
        <w:ind w:left="689" w:right="915" w:firstLine="540"/>
        <w:jc w:val="both"/>
      </w:pPr>
      <w:r>
        <w:rPr>
          <w:w w:val="105"/>
        </w:rPr>
        <w:t xml:space="preserve">Section 3. </w:t>
      </w:r>
      <w:r>
        <w:rPr>
          <w:w w:val="105"/>
          <w:u w:val="thick"/>
        </w:rPr>
        <w:t>Association</w:t>
      </w:r>
      <w:r>
        <w:rPr>
          <w:w w:val="105"/>
        </w:rPr>
        <w:t xml:space="preserve"> </w:t>
      </w:r>
      <w:r>
        <w:rPr>
          <w:w w:val="105"/>
          <w:u w:val="thick"/>
        </w:rPr>
        <w:t>Actions Requiring Approval.</w:t>
      </w:r>
      <w:r>
        <w:rPr>
          <w:spacing w:val="40"/>
          <w:w w:val="105"/>
        </w:rPr>
        <w:t xml:space="preserve"> </w:t>
      </w:r>
      <w:r>
        <w:rPr>
          <w:w w:val="105"/>
        </w:rPr>
        <w:t>Unless the Association receives</w:t>
      </w:r>
      <w:r>
        <w:rPr>
          <w:w w:val="105"/>
        </w:rPr>
        <w:t xml:space="preserve"> the affirmative vote</w:t>
      </w:r>
      <w:r>
        <w:rPr>
          <w:spacing w:val="-9"/>
          <w:w w:val="105"/>
        </w:rPr>
        <w:t xml:space="preserve"> </w:t>
      </w:r>
      <w:r>
        <w:rPr>
          <w:w w:val="105"/>
        </w:rPr>
        <w:t>of</w:t>
      </w:r>
      <w:r>
        <w:rPr>
          <w:spacing w:val="-3"/>
          <w:w w:val="105"/>
        </w:rPr>
        <w:t xml:space="preserve"> </w:t>
      </w:r>
      <w:r>
        <w:rPr>
          <w:w w:val="105"/>
        </w:rPr>
        <w:t>at</w:t>
      </w:r>
      <w:r>
        <w:rPr>
          <w:spacing w:val="-1"/>
          <w:w w:val="105"/>
        </w:rPr>
        <w:t xml:space="preserve"> </w:t>
      </w:r>
      <w:r>
        <w:rPr>
          <w:w w:val="105"/>
        </w:rPr>
        <w:t>least</w:t>
      </w:r>
      <w:r>
        <w:rPr>
          <w:spacing w:val="-1"/>
          <w:w w:val="105"/>
        </w:rPr>
        <w:t xml:space="preserve"> </w:t>
      </w:r>
      <w:r>
        <w:rPr>
          <w:w w:val="105"/>
        </w:rPr>
        <w:t>two-thirds (2/3)</w:t>
      </w:r>
      <w:r>
        <w:rPr>
          <w:spacing w:val="-2"/>
          <w:w w:val="105"/>
        </w:rPr>
        <w:t xml:space="preserve"> </w:t>
      </w:r>
      <w:r>
        <w:rPr>
          <w:w w:val="105"/>
        </w:rPr>
        <w:t>of</w:t>
      </w:r>
      <w:r>
        <w:rPr>
          <w:spacing w:val="-7"/>
          <w:w w:val="105"/>
        </w:rPr>
        <w:t xml:space="preserve"> </w:t>
      </w:r>
      <w:r>
        <w:rPr>
          <w:w w:val="105"/>
        </w:rPr>
        <w:t>the</w:t>
      </w:r>
      <w:r>
        <w:rPr>
          <w:spacing w:val="-4"/>
          <w:w w:val="105"/>
        </w:rPr>
        <w:t xml:space="preserve"> </w:t>
      </w:r>
      <w:r>
        <w:rPr>
          <w:w w:val="105"/>
        </w:rPr>
        <w:t>platted</w:t>
      </w:r>
      <w:r>
        <w:rPr>
          <w:spacing w:val="-1"/>
          <w:w w:val="105"/>
        </w:rPr>
        <w:t xml:space="preserve"> </w:t>
      </w:r>
      <w:r>
        <w:rPr>
          <w:w w:val="105"/>
        </w:rPr>
        <w:t>lots,</w:t>
      </w:r>
      <w:r>
        <w:rPr>
          <w:spacing w:val="-10"/>
          <w:w w:val="105"/>
        </w:rPr>
        <w:t xml:space="preserve"> </w:t>
      </w:r>
      <w:r>
        <w:rPr>
          <w:w w:val="105"/>
        </w:rPr>
        <w:t>the</w:t>
      </w:r>
      <w:r>
        <w:rPr>
          <w:spacing w:val="-7"/>
          <w:w w:val="105"/>
        </w:rPr>
        <w:t xml:space="preserve"> </w:t>
      </w:r>
      <w:r>
        <w:rPr>
          <w:w w:val="105"/>
        </w:rPr>
        <w:t>Association shall not</w:t>
      </w:r>
      <w:r>
        <w:rPr>
          <w:spacing w:val="-1"/>
          <w:w w:val="105"/>
        </w:rPr>
        <w:t xml:space="preserve"> </w:t>
      </w:r>
      <w:r>
        <w:rPr>
          <w:w w:val="105"/>
        </w:rPr>
        <w:t>be</w:t>
      </w:r>
      <w:r>
        <w:rPr>
          <w:spacing w:val="-9"/>
          <w:w w:val="105"/>
        </w:rPr>
        <w:t xml:space="preserve"> </w:t>
      </w:r>
      <w:r>
        <w:rPr>
          <w:w w:val="105"/>
        </w:rPr>
        <w:t>entitled to:</w:t>
      </w:r>
    </w:p>
    <w:p w14:paraId="5EC73C13" w14:textId="77777777" w:rsidR="00DE41D3" w:rsidRDefault="00DE41D3">
      <w:pPr>
        <w:pStyle w:val="BodyText"/>
        <w:spacing w:before="8"/>
        <w:rPr>
          <w:sz w:val="21"/>
        </w:rPr>
      </w:pPr>
    </w:p>
    <w:p w14:paraId="5EC73C14" w14:textId="77777777" w:rsidR="00DE41D3" w:rsidRDefault="009C2D94">
      <w:pPr>
        <w:pStyle w:val="ListParagraph"/>
        <w:numPr>
          <w:ilvl w:val="0"/>
          <w:numId w:val="44"/>
        </w:numPr>
        <w:tabs>
          <w:tab w:val="left" w:pos="2863"/>
        </w:tabs>
        <w:spacing w:line="256" w:lineRule="auto"/>
        <w:ind w:right="906" w:firstLine="1445"/>
        <w:jc w:val="both"/>
      </w:pPr>
      <w:r>
        <w:rPr>
          <w:w w:val="105"/>
        </w:rPr>
        <w:t>abandon, partition,</w:t>
      </w:r>
      <w:r>
        <w:rPr>
          <w:spacing w:val="-1"/>
          <w:w w:val="105"/>
        </w:rPr>
        <w:t xml:space="preserve"> </w:t>
      </w:r>
      <w:r>
        <w:rPr>
          <w:w w:val="105"/>
        </w:rPr>
        <w:t>subdivide, encumber, sell</w:t>
      </w:r>
      <w:r>
        <w:rPr>
          <w:spacing w:val="-7"/>
          <w:w w:val="105"/>
        </w:rPr>
        <w:t xml:space="preserve"> </w:t>
      </w:r>
      <w:r>
        <w:rPr>
          <w:w w:val="105"/>
        </w:rPr>
        <w:t>or</w:t>
      </w:r>
      <w:r>
        <w:rPr>
          <w:spacing w:val="-7"/>
          <w:w w:val="105"/>
        </w:rPr>
        <w:t xml:space="preserve"> </w:t>
      </w:r>
      <w:r>
        <w:rPr>
          <w:w w:val="105"/>
        </w:rPr>
        <w:t>transfer the</w:t>
      </w:r>
      <w:r>
        <w:rPr>
          <w:spacing w:val="-11"/>
          <w:w w:val="105"/>
        </w:rPr>
        <w:t xml:space="preserve"> </w:t>
      </w:r>
      <w:r>
        <w:rPr>
          <w:w w:val="105"/>
        </w:rPr>
        <w:t>Common</w:t>
      </w:r>
      <w:r>
        <w:rPr>
          <w:spacing w:val="-1"/>
          <w:w w:val="105"/>
        </w:rPr>
        <w:t xml:space="preserve"> </w:t>
      </w:r>
      <w:r>
        <w:rPr>
          <w:w w:val="105"/>
        </w:rPr>
        <w:t>Area</w:t>
      </w:r>
      <w:r>
        <w:rPr>
          <w:spacing w:val="-7"/>
          <w:w w:val="105"/>
        </w:rPr>
        <w:t xml:space="preserve"> </w:t>
      </w:r>
      <w:r>
        <w:rPr>
          <w:w w:val="105"/>
        </w:rPr>
        <w:t>or any</w:t>
      </w:r>
      <w:r>
        <w:rPr>
          <w:spacing w:val="-5"/>
          <w:w w:val="105"/>
        </w:rPr>
        <w:t xml:space="preserve"> </w:t>
      </w:r>
      <w:r>
        <w:rPr>
          <w:w w:val="105"/>
        </w:rPr>
        <w:t>portion thereof, except that</w:t>
      </w:r>
      <w:r>
        <w:rPr>
          <w:spacing w:val="-1"/>
          <w:w w:val="105"/>
        </w:rPr>
        <w:t xml:space="preserve"> </w:t>
      </w:r>
      <w:r>
        <w:rPr>
          <w:w w:val="105"/>
        </w:rPr>
        <w:t>boundaries of</w:t>
      </w:r>
      <w:r>
        <w:rPr>
          <w:spacing w:val="-5"/>
          <w:w w:val="105"/>
        </w:rPr>
        <w:t xml:space="preserve"> </w:t>
      </w:r>
      <w:r>
        <w:rPr>
          <w:w w:val="105"/>
        </w:rPr>
        <w:t>the</w:t>
      </w:r>
      <w:r>
        <w:rPr>
          <w:spacing w:val="-7"/>
          <w:w w:val="105"/>
        </w:rPr>
        <w:t xml:space="preserve"> </w:t>
      </w:r>
      <w:r>
        <w:rPr>
          <w:w w:val="105"/>
        </w:rPr>
        <w:t>Common Area</w:t>
      </w:r>
      <w:r>
        <w:rPr>
          <w:spacing w:val="-1"/>
          <w:w w:val="105"/>
        </w:rPr>
        <w:t xml:space="preserve"> </w:t>
      </w:r>
      <w:r>
        <w:rPr>
          <w:w w:val="105"/>
        </w:rPr>
        <w:t>m</w:t>
      </w:r>
      <w:r>
        <w:rPr>
          <w:w w:val="105"/>
        </w:rPr>
        <w:t>ay</w:t>
      </w:r>
      <w:r>
        <w:rPr>
          <w:spacing w:val="-5"/>
          <w:w w:val="105"/>
        </w:rPr>
        <w:t xml:space="preserve"> </w:t>
      </w:r>
      <w:r>
        <w:rPr>
          <w:w w:val="105"/>
        </w:rPr>
        <w:t>be</w:t>
      </w:r>
      <w:r>
        <w:rPr>
          <w:spacing w:val="-2"/>
          <w:w w:val="105"/>
        </w:rPr>
        <w:t xml:space="preserve"> </w:t>
      </w:r>
      <w:r>
        <w:rPr>
          <w:w w:val="105"/>
        </w:rPr>
        <w:t>adjusted pursuant to</w:t>
      </w:r>
      <w:r>
        <w:rPr>
          <w:spacing w:val="-8"/>
          <w:w w:val="105"/>
        </w:rPr>
        <w:t xml:space="preserve"> </w:t>
      </w:r>
      <w:r>
        <w:rPr>
          <w:w w:val="105"/>
        </w:rPr>
        <w:t>Article III,</w:t>
      </w:r>
      <w:r>
        <w:rPr>
          <w:spacing w:val="-1"/>
          <w:w w:val="105"/>
        </w:rPr>
        <w:t xml:space="preserve"> </w:t>
      </w:r>
      <w:r>
        <w:rPr>
          <w:w w:val="105"/>
        </w:rPr>
        <w:t>Section 1</w:t>
      </w:r>
      <w:r>
        <w:rPr>
          <w:spacing w:val="-6"/>
          <w:w w:val="105"/>
        </w:rPr>
        <w:t xml:space="preserve"> </w:t>
      </w:r>
      <w:r>
        <w:rPr>
          <w:w w:val="105"/>
        </w:rPr>
        <w:t>hereof.</w:t>
      </w:r>
      <w:r>
        <w:rPr>
          <w:spacing w:val="40"/>
          <w:w w:val="105"/>
        </w:rPr>
        <w:t xml:space="preserve"> </w:t>
      </w:r>
      <w:r>
        <w:rPr>
          <w:w w:val="105"/>
        </w:rPr>
        <w:t>Any</w:t>
      </w:r>
      <w:r>
        <w:rPr>
          <w:spacing w:val="-4"/>
          <w:w w:val="105"/>
        </w:rPr>
        <w:t xml:space="preserve"> </w:t>
      </w:r>
      <w:r>
        <w:rPr>
          <w:w w:val="105"/>
        </w:rPr>
        <w:t>such</w:t>
      </w:r>
      <w:r>
        <w:rPr>
          <w:spacing w:val="-6"/>
          <w:w w:val="105"/>
        </w:rPr>
        <w:t xml:space="preserve"> </w:t>
      </w:r>
      <w:r>
        <w:rPr>
          <w:w w:val="105"/>
        </w:rPr>
        <w:t>transfer or</w:t>
      </w:r>
      <w:r>
        <w:rPr>
          <w:spacing w:val="-7"/>
          <w:w w:val="105"/>
        </w:rPr>
        <w:t xml:space="preserve"> </w:t>
      </w:r>
      <w:r>
        <w:rPr>
          <w:w w:val="105"/>
        </w:rPr>
        <w:t>conveyance of</w:t>
      </w:r>
      <w:r>
        <w:rPr>
          <w:spacing w:val="-8"/>
          <w:w w:val="105"/>
        </w:rPr>
        <w:t xml:space="preserve"> </w:t>
      </w:r>
      <w:r>
        <w:rPr>
          <w:w w:val="105"/>
        </w:rPr>
        <w:t>the</w:t>
      </w:r>
      <w:r>
        <w:rPr>
          <w:spacing w:val="-10"/>
          <w:w w:val="105"/>
        </w:rPr>
        <w:t xml:space="preserve"> </w:t>
      </w:r>
      <w:r>
        <w:rPr>
          <w:w w:val="105"/>
        </w:rPr>
        <w:t>Common Area</w:t>
      </w:r>
      <w:r>
        <w:rPr>
          <w:spacing w:val="-1"/>
          <w:w w:val="105"/>
        </w:rPr>
        <w:t xml:space="preserve"> </w:t>
      </w:r>
      <w:r>
        <w:rPr>
          <w:w w:val="105"/>
        </w:rPr>
        <w:t>by</w:t>
      </w:r>
      <w:r>
        <w:rPr>
          <w:spacing w:val="-8"/>
          <w:w w:val="105"/>
        </w:rPr>
        <w:t xml:space="preserve"> </w:t>
      </w:r>
      <w:r>
        <w:rPr>
          <w:w w:val="105"/>
        </w:rPr>
        <w:t>the</w:t>
      </w:r>
      <w:r>
        <w:rPr>
          <w:spacing w:val="-4"/>
          <w:w w:val="105"/>
        </w:rPr>
        <w:t xml:space="preserve"> </w:t>
      </w:r>
      <w:r>
        <w:rPr>
          <w:w w:val="105"/>
        </w:rPr>
        <w:t>Association shall not be made without adequate provision for the continued maintenance and operation of infrastructure</w:t>
      </w:r>
      <w:r>
        <w:rPr>
          <w:spacing w:val="-11"/>
          <w:w w:val="105"/>
        </w:rPr>
        <w:t xml:space="preserve"> </w:t>
      </w:r>
      <w:r>
        <w:rPr>
          <w:w w:val="105"/>
        </w:rPr>
        <w:t>improvements for</w:t>
      </w:r>
      <w:r>
        <w:rPr>
          <w:spacing w:val="-2"/>
          <w:w w:val="105"/>
        </w:rPr>
        <w:t xml:space="preserve"> </w:t>
      </w:r>
      <w:r>
        <w:rPr>
          <w:w w:val="105"/>
        </w:rPr>
        <w:t>which</w:t>
      </w:r>
      <w:r>
        <w:rPr>
          <w:spacing w:val="-3"/>
          <w:w w:val="105"/>
        </w:rPr>
        <w:t xml:space="preserve"> </w:t>
      </w:r>
      <w:r>
        <w:rPr>
          <w:w w:val="105"/>
        </w:rPr>
        <w:t>the</w:t>
      </w:r>
      <w:r>
        <w:rPr>
          <w:spacing w:val="-2"/>
          <w:w w:val="105"/>
        </w:rPr>
        <w:t xml:space="preserve"> </w:t>
      </w:r>
      <w:r>
        <w:rPr>
          <w:w w:val="105"/>
        </w:rPr>
        <w:t>Association is</w:t>
      </w:r>
      <w:r>
        <w:rPr>
          <w:spacing w:val="-10"/>
          <w:w w:val="105"/>
        </w:rPr>
        <w:t xml:space="preserve"> </w:t>
      </w:r>
      <w:r>
        <w:rPr>
          <w:w w:val="105"/>
        </w:rPr>
        <w:t>responsible.</w:t>
      </w:r>
      <w:r>
        <w:rPr>
          <w:spacing w:val="40"/>
          <w:w w:val="105"/>
        </w:rPr>
        <w:t xml:space="preserve"> </w:t>
      </w:r>
      <w:r>
        <w:rPr>
          <w:w w:val="105"/>
        </w:rPr>
        <w:t>The</w:t>
      </w:r>
      <w:r>
        <w:rPr>
          <w:spacing w:val="-4"/>
          <w:w w:val="105"/>
        </w:rPr>
        <w:t xml:space="preserve"> </w:t>
      </w:r>
      <w:r>
        <w:rPr>
          <w:w w:val="105"/>
        </w:rPr>
        <w:t>granting of</w:t>
      </w:r>
      <w:r>
        <w:rPr>
          <w:spacing w:val="-7"/>
          <w:w w:val="105"/>
        </w:rPr>
        <w:t xml:space="preserve"> </w:t>
      </w:r>
      <w:r>
        <w:rPr>
          <w:w w:val="105"/>
        </w:rPr>
        <w:t>easements for public utilities or for other public purposes consistent with the intended use of the Common Area shall not be deemed a transfer within the meaning of</w:t>
      </w:r>
      <w:r>
        <w:rPr>
          <w:spacing w:val="-1"/>
          <w:w w:val="105"/>
        </w:rPr>
        <w:t xml:space="preserve"> </w:t>
      </w:r>
      <w:r>
        <w:rPr>
          <w:w w:val="105"/>
        </w:rPr>
        <w:t>this paragraph;</w:t>
      </w:r>
    </w:p>
    <w:p w14:paraId="5EC73C15" w14:textId="77777777" w:rsidR="00DE41D3" w:rsidRDefault="00DE41D3">
      <w:pPr>
        <w:pStyle w:val="BodyText"/>
        <w:spacing w:before="7"/>
        <w:rPr>
          <w:sz w:val="21"/>
        </w:rPr>
      </w:pPr>
    </w:p>
    <w:p w14:paraId="5EC73C16" w14:textId="77777777" w:rsidR="00DE41D3" w:rsidRDefault="009C2D94">
      <w:pPr>
        <w:pStyle w:val="ListParagraph"/>
        <w:numPr>
          <w:ilvl w:val="0"/>
          <w:numId w:val="44"/>
        </w:numPr>
        <w:tabs>
          <w:tab w:val="left" w:pos="2868"/>
        </w:tabs>
        <w:spacing w:line="259" w:lineRule="auto"/>
        <w:ind w:left="694" w:right="910" w:firstLine="1452"/>
        <w:jc w:val="both"/>
      </w:pPr>
      <w:r>
        <w:rPr>
          <w:w w:val="105"/>
        </w:rPr>
        <w:t>change the</w:t>
      </w:r>
      <w:r>
        <w:rPr>
          <w:spacing w:val="-4"/>
          <w:w w:val="105"/>
        </w:rPr>
        <w:t xml:space="preserve"> </w:t>
      </w:r>
      <w:r>
        <w:rPr>
          <w:w w:val="105"/>
        </w:rPr>
        <w:t>method of</w:t>
      </w:r>
      <w:r>
        <w:rPr>
          <w:spacing w:val="-8"/>
          <w:w w:val="105"/>
        </w:rPr>
        <w:t xml:space="preserve"> </w:t>
      </w:r>
      <w:r>
        <w:rPr>
          <w:w w:val="105"/>
        </w:rPr>
        <w:t>determining the</w:t>
      </w:r>
      <w:r>
        <w:rPr>
          <w:spacing w:val="-10"/>
          <w:w w:val="105"/>
        </w:rPr>
        <w:t xml:space="preserve"> </w:t>
      </w:r>
      <w:r>
        <w:rPr>
          <w:w w:val="105"/>
        </w:rPr>
        <w:t>obligations, assessments, dues</w:t>
      </w:r>
      <w:r>
        <w:rPr>
          <w:spacing w:val="-3"/>
          <w:w w:val="105"/>
        </w:rPr>
        <w:t xml:space="preserve"> </w:t>
      </w:r>
      <w:r>
        <w:rPr>
          <w:w w:val="105"/>
        </w:rPr>
        <w:t>or</w:t>
      </w:r>
      <w:r>
        <w:rPr>
          <w:spacing w:val="-7"/>
          <w:w w:val="105"/>
        </w:rPr>
        <w:t xml:space="preserve"> </w:t>
      </w:r>
      <w:r>
        <w:rPr>
          <w:w w:val="105"/>
        </w:rPr>
        <w:t>other charges which may be levied against an Owner;</w:t>
      </w:r>
    </w:p>
    <w:p w14:paraId="5EC73C17" w14:textId="77777777" w:rsidR="00DE41D3" w:rsidRDefault="00DE41D3">
      <w:pPr>
        <w:pStyle w:val="BodyText"/>
        <w:spacing w:before="10"/>
        <w:rPr>
          <w:sz w:val="20"/>
        </w:rPr>
      </w:pPr>
    </w:p>
    <w:p w14:paraId="5EC73C18" w14:textId="77777777" w:rsidR="00DE41D3" w:rsidRDefault="009C2D94">
      <w:pPr>
        <w:pStyle w:val="ListParagraph"/>
        <w:numPr>
          <w:ilvl w:val="0"/>
          <w:numId w:val="44"/>
        </w:numPr>
        <w:tabs>
          <w:tab w:val="left" w:pos="2868"/>
        </w:tabs>
        <w:spacing w:line="254" w:lineRule="auto"/>
        <w:ind w:left="693" w:right="906" w:firstLine="1447"/>
        <w:jc w:val="both"/>
      </w:pPr>
      <w:r>
        <w:rPr>
          <w:w w:val="105"/>
        </w:rPr>
        <w:t>change, waive or abandon any scheme of regulation or enforcement of Community-Wide Standards; nor</w:t>
      </w:r>
    </w:p>
    <w:p w14:paraId="5EC73C19" w14:textId="77777777" w:rsidR="00DE41D3" w:rsidRDefault="00DE41D3">
      <w:pPr>
        <w:pStyle w:val="BodyText"/>
        <w:spacing w:before="4"/>
        <w:rPr>
          <w:sz w:val="21"/>
        </w:rPr>
      </w:pPr>
    </w:p>
    <w:p w14:paraId="5EC73C1A" w14:textId="77777777" w:rsidR="00DE41D3" w:rsidRDefault="009C2D94">
      <w:pPr>
        <w:pStyle w:val="ListParagraph"/>
        <w:numPr>
          <w:ilvl w:val="0"/>
          <w:numId w:val="44"/>
        </w:numPr>
        <w:tabs>
          <w:tab w:val="left" w:pos="2870"/>
        </w:tabs>
        <w:spacing w:line="254" w:lineRule="auto"/>
        <w:ind w:left="699" w:right="905" w:firstLine="1446"/>
        <w:jc w:val="both"/>
      </w:pPr>
      <w:r>
        <w:rPr>
          <w:w w:val="105"/>
        </w:rPr>
        <w:t>use hazard insurance proceeds for</w:t>
      </w:r>
      <w:r>
        <w:rPr>
          <w:w w:val="105"/>
        </w:rPr>
        <w:t xml:space="preserve"> losses to</w:t>
      </w:r>
      <w:r>
        <w:rPr>
          <w:spacing w:val="-1"/>
          <w:w w:val="105"/>
        </w:rPr>
        <w:t xml:space="preserve"> </w:t>
      </w:r>
      <w:r>
        <w:rPr>
          <w:w w:val="105"/>
        </w:rPr>
        <w:t>any</w:t>
      </w:r>
      <w:r>
        <w:rPr>
          <w:spacing w:val="-7"/>
          <w:w w:val="105"/>
        </w:rPr>
        <w:t xml:space="preserve"> </w:t>
      </w:r>
      <w:r>
        <w:rPr>
          <w:w w:val="105"/>
        </w:rPr>
        <w:t>Common Area other than for the repair or replacement of the Common Area.</w:t>
      </w:r>
    </w:p>
    <w:p w14:paraId="5EC73C1B" w14:textId="77777777" w:rsidR="00DE41D3" w:rsidRDefault="00DE41D3">
      <w:pPr>
        <w:pStyle w:val="BodyText"/>
        <w:spacing w:before="8"/>
        <w:rPr>
          <w:sz w:val="21"/>
        </w:rPr>
      </w:pPr>
    </w:p>
    <w:p w14:paraId="5EC73C1C" w14:textId="77777777" w:rsidR="00DE41D3" w:rsidRDefault="009C2D94">
      <w:pPr>
        <w:spacing w:line="256" w:lineRule="auto"/>
        <w:ind w:left="703" w:right="896" w:firstLine="545"/>
        <w:jc w:val="both"/>
      </w:pPr>
      <w:r>
        <w:rPr>
          <w:w w:val="105"/>
        </w:rPr>
        <w:t>Section 4.</w:t>
      </w:r>
      <w:r>
        <w:rPr>
          <w:spacing w:val="40"/>
          <w:w w:val="105"/>
        </w:rPr>
        <w:t xml:space="preserve"> </w:t>
      </w:r>
      <w:r>
        <w:rPr>
          <w:w w:val="105"/>
          <w:u w:val="thick"/>
        </w:rPr>
        <w:t>Recycling Programs.</w:t>
      </w:r>
      <w:r>
        <w:rPr>
          <w:spacing w:val="40"/>
          <w:w w:val="105"/>
        </w:rPr>
        <w:t xml:space="preserve"> </w:t>
      </w:r>
      <w:r>
        <w:rPr>
          <w:w w:val="105"/>
        </w:rPr>
        <w:t>The Board may establish a recycling program and recycling center within</w:t>
      </w:r>
      <w:r>
        <w:rPr>
          <w:spacing w:val="-4"/>
          <w:w w:val="105"/>
        </w:rPr>
        <w:t xml:space="preserve"> </w:t>
      </w:r>
      <w:r>
        <w:rPr>
          <w:w w:val="105"/>
        </w:rPr>
        <w:t>the</w:t>
      </w:r>
      <w:r>
        <w:rPr>
          <w:spacing w:val="-12"/>
          <w:w w:val="105"/>
        </w:rPr>
        <w:t xml:space="preserve"> </w:t>
      </w:r>
      <w:r>
        <w:rPr>
          <w:w w:val="105"/>
        </w:rPr>
        <w:t>Community and in</w:t>
      </w:r>
      <w:r>
        <w:rPr>
          <w:spacing w:val="-10"/>
          <w:w w:val="105"/>
        </w:rPr>
        <w:t xml:space="preserve"> </w:t>
      </w:r>
      <w:r>
        <w:rPr>
          <w:w w:val="105"/>
        </w:rPr>
        <w:t>such</w:t>
      </w:r>
      <w:r>
        <w:rPr>
          <w:spacing w:val="-6"/>
          <w:w w:val="105"/>
        </w:rPr>
        <w:t xml:space="preserve"> </w:t>
      </w:r>
      <w:r>
        <w:rPr>
          <w:w w:val="105"/>
        </w:rPr>
        <w:t>event,</w:t>
      </w:r>
      <w:r>
        <w:rPr>
          <w:spacing w:val="-3"/>
          <w:w w:val="105"/>
        </w:rPr>
        <w:t xml:space="preserve"> </w:t>
      </w:r>
      <w:r>
        <w:rPr>
          <w:w w:val="105"/>
        </w:rPr>
        <w:t>all</w:t>
      </w:r>
      <w:r>
        <w:rPr>
          <w:spacing w:val="-9"/>
          <w:w w:val="105"/>
        </w:rPr>
        <w:t xml:space="preserve"> </w:t>
      </w:r>
      <w:r>
        <w:rPr>
          <w:w w:val="105"/>
        </w:rPr>
        <w:t>occupants</w:t>
      </w:r>
      <w:r>
        <w:rPr>
          <w:spacing w:val="-3"/>
          <w:w w:val="105"/>
        </w:rPr>
        <w:t xml:space="preserve"> </w:t>
      </w:r>
      <w:r>
        <w:rPr>
          <w:w w:val="105"/>
        </w:rPr>
        <w:t>of</w:t>
      </w:r>
      <w:r>
        <w:rPr>
          <w:spacing w:val="-8"/>
          <w:w w:val="105"/>
        </w:rPr>
        <w:t xml:space="preserve"> </w:t>
      </w:r>
      <w:r>
        <w:rPr>
          <w:w w:val="105"/>
        </w:rPr>
        <w:t>Units</w:t>
      </w:r>
      <w:r>
        <w:rPr>
          <w:spacing w:val="-5"/>
          <w:w w:val="105"/>
        </w:rPr>
        <w:t xml:space="preserve"> </w:t>
      </w:r>
      <w:r>
        <w:rPr>
          <w:w w:val="105"/>
        </w:rPr>
        <w:t>shall</w:t>
      </w:r>
      <w:r>
        <w:rPr>
          <w:spacing w:val="-4"/>
          <w:w w:val="105"/>
        </w:rPr>
        <w:t xml:space="preserve"> </w:t>
      </w:r>
      <w:r>
        <w:rPr>
          <w:w w:val="105"/>
        </w:rPr>
        <w:t>support such</w:t>
      </w:r>
      <w:r>
        <w:rPr>
          <w:spacing w:val="-3"/>
          <w:w w:val="105"/>
        </w:rPr>
        <w:t xml:space="preserve"> </w:t>
      </w:r>
      <w:r>
        <w:rPr>
          <w:w w:val="105"/>
        </w:rPr>
        <w:t>program by recycling, to</w:t>
      </w:r>
      <w:r>
        <w:rPr>
          <w:spacing w:val="-3"/>
          <w:w w:val="105"/>
        </w:rPr>
        <w:t xml:space="preserve"> </w:t>
      </w:r>
      <w:r>
        <w:rPr>
          <w:w w:val="105"/>
        </w:rPr>
        <w:t>the</w:t>
      </w:r>
      <w:r>
        <w:rPr>
          <w:spacing w:val="-1"/>
          <w:w w:val="105"/>
        </w:rPr>
        <w:t xml:space="preserve"> </w:t>
      </w:r>
      <w:r>
        <w:rPr>
          <w:w w:val="105"/>
        </w:rPr>
        <w:t>extent reasonably practical, all</w:t>
      </w:r>
      <w:r>
        <w:rPr>
          <w:spacing w:val="-2"/>
          <w:w w:val="105"/>
        </w:rPr>
        <w:t xml:space="preserve"> </w:t>
      </w:r>
      <w:r>
        <w:rPr>
          <w:w w:val="105"/>
        </w:rPr>
        <w:t>materials which</w:t>
      </w:r>
      <w:r>
        <w:rPr>
          <w:spacing w:val="-1"/>
          <w:w w:val="105"/>
        </w:rPr>
        <w:t xml:space="preserve"> </w:t>
      </w:r>
      <w:r>
        <w:rPr>
          <w:w w:val="105"/>
        </w:rPr>
        <w:t>the</w:t>
      </w:r>
      <w:r>
        <w:rPr>
          <w:spacing w:val="-1"/>
          <w:w w:val="105"/>
        </w:rPr>
        <w:t xml:space="preserve"> </w:t>
      </w:r>
      <w:r>
        <w:rPr>
          <w:w w:val="105"/>
        </w:rPr>
        <w:t>Association's recycling program or center is</w:t>
      </w:r>
      <w:r>
        <w:rPr>
          <w:spacing w:val="-2"/>
          <w:w w:val="105"/>
        </w:rPr>
        <w:t xml:space="preserve"> </w:t>
      </w:r>
      <w:r>
        <w:rPr>
          <w:w w:val="105"/>
        </w:rPr>
        <w:t>set up to accommodate.</w:t>
      </w:r>
      <w:r>
        <w:rPr>
          <w:spacing w:val="40"/>
          <w:w w:val="105"/>
        </w:rPr>
        <w:t xml:space="preserve"> </w:t>
      </w:r>
      <w:r>
        <w:rPr>
          <w:w w:val="105"/>
        </w:rPr>
        <w:t>The Association may, but shall have no obligation to purchase recyclable materials in</w:t>
      </w:r>
      <w:r>
        <w:rPr>
          <w:spacing w:val="-2"/>
          <w:w w:val="105"/>
        </w:rPr>
        <w:t xml:space="preserve"> </w:t>
      </w:r>
      <w:r>
        <w:rPr>
          <w:w w:val="105"/>
        </w:rPr>
        <w:t>o</w:t>
      </w:r>
      <w:r>
        <w:rPr>
          <w:w w:val="105"/>
        </w:rPr>
        <w:t>rder to encourage participation and any income received by the</w:t>
      </w:r>
      <w:r>
        <w:rPr>
          <w:spacing w:val="-1"/>
          <w:w w:val="105"/>
        </w:rPr>
        <w:t xml:space="preserve"> </w:t>
      </w:r>
      <w:r>
        <w:rPr>
          <w:w w:val="105"/>
        </w:rPr>
        <w:t>Association as</w:t>
      </w:r>
      <w:r>
        <w:rPr>
          <w:spacing w:val="-3"/>
          <w:w w:val="105"/>
        </w:rPr>
        <w:t xml:space="preserve"> </w:t>
      </w:r>
      <w:r>
        <w:rPr>
          <w:w w:val="105"/>
        </w:rPr>
        <w:t>a result of</w:t>
      </w:r>
      <w:r>
        <w:rPr>
          <w:spacing w:val="-3"/>
          <w:w w:val="105"/>
        </w:rPr>
        <w:t xml:space="preserve"> </w:t>
      </w:r>
      <w:r>
        <w:rPr>
          <w:w w:val="105"/>
        </w:rPr>
        <w:t>such recycling efforts shall be used to</w:t>
      </w:r>
      <w:r>
        <w:rPr>
          <w:spacing w:val="-2"/>
          <w:w w:val="105"/>
        </w:rPr>
        <w:t xml:space="preserve"> </w:t>
      </w:r>
      <w:r>
        <w:rPr>
          <w:w w:val="105"/>
        </w:rPr>
        <w:t>reduce Common Expenses.</w:t>
      </w:r>
    </w:p>
    <w:p w14:paraId="5EC73C1D" w14:textId="77777777" w:rsidR="00DE41D3" w:rsidRDefault="00DE41D3">
      <w:pPr>
        <w:pStyle w:val="BodyText"/>
        <w:spacing w:before="4"/>
        <w:rPr>
          <w:sz w:val="21"/>
        </w:rPr>
      </w:pPr>
    </w:p>
    <w:p w14:paraId="5EC73C1E" w14:textId="77777777" w:rsidR="00DE41D3" w:rsidRDefault="009C2D94">
      <w:pPr>
        <w:spacing w:before="1" w:line="256" w:lineRule="auto"/>
        <w:ind w:left="708" w:right="892" w:firstLine="541"/>
        <w:jc w:val="both"/>
      </w:pPr>
      <w:r>
        <w:rPr>
          <w:w w:val="105"/>
        </w:rPr>
        <w:t>Section</w:t>
      </w:r>
      <w:r>
        <w:rPr>
          <w:spacing w:val="-2"/>
          <w:w w:val="105"/>
        </w:rPr>
        <w:t xml:space="preserve"> </w:t>
      </w:r>
      <w:r>
        <w:rPr>
          <w:w w:val="105"/>
        </w:rPr>
        <w:t>5.</w:t>
      </w:r>
      <w:r>
        <w:rPr>
          <w:spacing w:val="40"/>
          <w:w w:val="105"/>
        </w:rPr>
        <w:t xml:space="preserve"> </w:t>
      </w:r>
      <w:r>
        <w:rPr>
          <w:w w:val="105"/>
          <w:u w:val="thick"/>
        </w:rPr>
        <w:t>Public Gardens and Environmental Programs.</w:t>
      </w:r>
      <w:r>
        <w:rPr>
          <w:spacing w:val="40"/>
          <w:w w:val="105"/>
        </w:rPr>
        <w:t xml:space="preserve"> </w:t>
      </w:r>
      <w:r>
        <w:rPr>
          <w:w w:val="105"/>
        </w:rPr>
        <w:t>The Board may establish gardens within the Comm</w:t>
      </w:r>
      <w:r>
        <w:rPr>
          <w:w w:val="105"/>
        </w:rPr>
        <w:t>on Area or designate spaces within the Common Area for the establishment of gardens to promote public awareness of and participation in conservation, management and enhancement of native vegetation, soils and geology and may establish programs to promote a</w:t>
      </w:r>
      <w:r>
        <w:rPr>
          <w:w w:val="105"/>
        </w:rPr>
        <w:t>n understanding of the natural landscape and environment.</w:t>
      </w:r>
    </w:p>
    <w:p w14:paraId="5EC73C1F" w14:textId="77777777" w:rsidR="00DE41D3" w:rsidRDefault="00DE41D3">
      <w:pPr>
        <w:pStyle w:val="BodyText"/>
        <w:spacing w:before="1"/>
        <w:rPr>
          <w:sz w:val="21"/>
        </w:rPr>
      </w:pPr>
    </w:p>
    <w:p w14:paraId="5EC73C20" w14:textId="77777777" w:rsidR="00DE41D3" w:rsidRDefault="009C2D94">
      <w:pPr>
        <w:spacing w:line="252" w:lineRule="auto"/>
        <w:ind w:left="709" w:right="891" w:firstLine="540"/>
        <w:jc w:val="both"/>
      </w:pPr>
      <w:r>
        <w:rPr>
          <w:w w:val="105"/>
        </w:rPr>
        <w:t>Section 6.</w:t>
      </w:r>
      <w:r>
        <w:rPr>
          <w:spacing w:val="40"/>
          <w:w w:val="105"/>
        </w:rPr>
        <w:t xml:space="preserve"> </w:t>
      </w:r>
      <w:r>
        <w:rPr>
          <w:w w:val="105"/>
          <w:u w:val="thick"/>
        </w:rPr>
        <w:t>Lake Maintenance.</w:t>
      </w:r>
      <w:r>
        <w:rPr>
          <w:spacing w:val="40"/>
          <w:w w:val="105"/>
        </w:rPr>
        <w:t xml:space="preserve"> </w:t>
      </w:r>
      <w:r>
        <w:rPr>
          <w:w w:val="105"/>
        </w:rPr>
        <w:t>Declarant and</w:t>
      </w:r>
      <w:r>
        <w:rPr>
          <w:spacing w:val="-3"/>
          <w:w w:val="105"/>
        </w:rPr>
        <w:t xml:space="preserve"> </w:t>
      </w:r>
      <w:r>
        <w:rPr>
          <w:w w:val="105"/>
        </w:rPr>
        <w:t>the</w:t>
      </w:r>
      <w:r>
        <w:rPr>
          <w:spacing w:val="-6"/>
          <w:w w:val="105"/>
        </w:rPr>
        <w:t xml:space="preserve"> </w:t>
      </w:r>
      <w:r>
        <w:rPr>
          <w:w w:val="105"/>
        </w:rPr>
        <w:t>Association hereby</w:t>
      </w:r>
      <w:r>
        <w:rPr>
          <w:spacing w:val="-3"/>
          <w:w w:val="105"/>
        </w:rPr>
        <w:t xml:space="preserve"> </w:t>
      </w:r>
      <w:r>
        <w:rPr>
          <w:w w:val="105"/>
        </w:rPr>
        <w:t>grant to</w:t>
      </w:r>
      <w:r>
        <w:rPr>
          <w:spacing w:val="-9"/>
          <w:w w:val="105"/>
        </w:rPr>
        <w:t xml:space="preserve"> </w:t>
      </w:r>
      <w:r>
        <w:rPr>
          <w:w w:val="105"/>
        </w:rPr>
        <w:t>the</w:t>
      </w:r>
      <w:r>
        <w:rPr>
          <w:spacing w:val="-12"/>
          <w:w w:val="105"/>
        </w:rPr>
        <w:t xml:space="preserve"> </w:t>
      </w:r>
      <w:r>
        <w:rPr>
          <w:w w:val="105"/>
        </w:rPr>
        <w:t>County</w:t>
      </w:r>
      <w:r>
        <w:rPr>
          <w:spacing w:val="-1"/>
          <w:w w:val="105"/>
        </w:rPr>
        <w:t xml:space="preserve"> </w:t>
      </w:r>
      <w:r>
        <w:rPr>
          <w:w w:val="105"/>
        </w:rPr>
        <w:t>all</w:t>
      </w:r>
      <w:r>
        <w:rPr>
          <w:spacing w:val="-6"/>
          <w:w w:val="105"/>
        </w:rPr>
        <w:t xml:space="preserve"> </w:t>
      </w:r>
      <w:r>
        <w:rPr>
          <w:w w:val="105"/>
        </w:rPr>
        <w:t>of the Association's rights, but not obligations, to maintain the lakes,</w:t>
      </w:r>
      <w:r>
        <w:rPr>
          <w:w w:val="105"/>
        </w:rPr>
        <w:t xml:space="preserve"> the drainage easements and the lake maintenance easements granted by</w:t>
      </w:r>
      <w:r>
        <w:rPr>
          <w:spacing w:val="-4"/>
          <w:w w:val="105"/>
        </w:rPr>
        <w:t xml:space="preserve"> </w:t>
      </w:r>
      <w:r>
        <w:rPr>
          <w:w w:val="105"/>
        </w:rPr>
        <w:t>the Declarant to</w:t>
      </w:r>
      <w:r>
        <w:rPr>
          <w:spacing w:val="-3"/>
          <w:w w:val="105"/>
        </w:rPr>
        <w:t xml:space="preserve"> </w:t>
      </w:r>
      <w:r>
        <w:rPr>
          <w:w w:val="105"/>
        </w:rPr>
        <w:t>the Association.</w:t>
      </w:r>
    </w:p>
    <w:p w14:paraId="5EC73C21" w14:textId="77777777" w:rsidR="00DE41D3" w:rsidRDefault="00DE41D3">
      <w:pPr>
        <w:pStyle w:val="BodyText"/>
        <w:spacing w:before="3"/>
        <w:rPr>
          <w:sz w:val="33"/>
        </w:rPr>
      </w:pPr>
    </w:p>
    <w:p w14:paraId="5EC73C22" w14:textId="77777777" w:rsidR="00DE41D3" w:rsidRDefault="009C2D94">
      <w:pPr>
        <w:spacing w:line="254" w:lineRule="auto"/>
        <w:ind w:left="3561" w:right="3642" w:firstLine="1081"/>
        <w:rPr>
          <w:b/>
        </w:rPr>
      </w:pPr>
      <w:r>
        <w:rPr>
          <w:b/>
          <w:w w:val="105"/>
        </w:rPr>
        <w:t xml:space="preserve">ARTICLE VII </w:t>
      </w:r>
      <w:r>
        <w:rPr>
          <w:b/>
        </w:rPr>
        <w:t>COVENANT FOR MAINTENANCE</w:t>
      </w:r>
    </w:p>
    <w:p w14:paraId="5EC73C23" w14:textId="77777777" w:rsidR="00DE41D3" w:rsidRDefault="00DE41D3">
      <w:pPr>
        <w:pStyle w:val="BodyText"/>
        <w:spacing w:before="1"/>
        <w:rPr>
          <w:b/>
          <w:sz w:val="20"/>
        </w:rPr>
      </w:pPr>
    </w:p>
    <w:p w14:paraId="5EC73C24" w14:textId="77777777" w:rsidR="00DE41D3" w:rsidRDefault="009C2D94">
      <w:pPr>
        <w:spacing w:line="247" w:lineRule="auto"/>
        <w:ind w:left="705" w:right="901" w:firstLine="543"/>
        <w:jc w:val="both"/>
      </w:pPr>
      <w:r>
        <w:rPr>
          <w:w w:val="105"/>
        </w:rPr>
        <w:t>Section</w:t>
      </w:r>
      <w:r>
        <w:rPr>
          <w:spacing w:val="-3"/>
          <w:w w:val="105"/>
        </w:rPr>
        <w:t xml:space="preserve"> </w:t>
      </w:r>
      <w:r>
        <w:rPr>
          <w:w w:val="105"/>
        </w:rPr>
        <w:t>1.</w:t>
      </w:r>
      <w:r>
        <w:rPr>
          <w:spacing w:val="40"/>
          <w:w w:val="105"/>
        </w:rPr>
        <w:t xml:space="preserve"> </w:t>
      </w:r>
      <w:r>
        <w:rPr>
          <w:w w:val="105"/>
          <w:u w:val="thick"/>
        </w:rPr>
        <w:t>Association's Responsibility</w:t>
      </w:r>
      <w:r>
        <w:rPr>
          <w:w w:val="105"/>
        </w:rPr>
        <w:t>.</w:t>
      </w:r>
      <w:r>
        <w:rPr>
          <w:spacing w:val="40"/>
          <w:w w:val="105"/>
        </w:rPr>
        <w:t xml:space="preserve"> </w:t>
      </w:r>
      <w:r>
        <w:rPr>
          <w:w w:val="105"/>
        </w:rPr>
        <w:t>Except as</w:t>
      </w:r>
      <w:r>
        <w:rPr>
          <w:spacing w:val="-10"/>
          <w:w w:val="105"/>
        </w:rPr>
        <w:t xml:space="preserve"> </w:t>
      </w:r>
      <w:r>
        <w:rPr>
          <w:w w:val="105"/>
        </w:rPr>
        <w:t>otherwise provided herein, the</w:t>
      </w:r>
      <w:r>
        <w:rPr>
          <w:spacing w:val="-6"/>
          <w:w w:val="105"/>
        </w:rPr>
        <w:t xml:space="preserve"> </w:t>
      </w:r>
      <w:r>
        <w:rPr>
          <w:w w:val="105"/>
        </w:rPr>
        <w:t>Association shall maintain and keep in good repair the Common Areas and Area(s) of Common Responsibility, which shall include, but need not be limited to:</w:t>
      </w:r>
    </w:p>
    <w:p w14:paraId="5EC73C25" w14:textId="77777777" w:rsidR="00DE41D3" w:rsidRDefault="00DE41D3">
      <w:pPr>
        <w:spacing w:line="247" w:lineRule="auto"/>
        <w:jc w:val="both"/>
        <w:sectPr w:rsidR="00DE41D3">
          <w:headerReference w:type="default" r:id="rId50"/>
          <w:footerReference w:type="default" r:id="rId51"/>
          <w:pgSz w:w="12280" w:h="16800"/>
          <w:pgMar w:top="940" w:right="400" w:bottom="1180" w:left="900" w:header="260" w:footer="989" w:gutter="0"/>
          <w:cols w:space="720"/>
        </w:sectPr>
      </w:pPr>
    </w:p>
    <w:p w14:paraId="5EC73C26" w14:textId="77777777" w:rsidR="00DE41D3" w:rsidRDefault="00DE41D3">
      <w:pPr>
        <w:pStyle w:val="BodyText"/>
        <w:rPr>
          <w:sz w:val="20"/>
        </w:rPr>
      </w:pPr>
    </w:p>
    <w:p w14:paraId="5EC73C27" w14:textId="77777777" w:rsidR="00DE41D3" w:rsidRDefault="00DE41D3">
      <w:pPr>
        <w:pStyle w:val="BodyText"/>
        <w:rPr>
          <w:sz w:val="20"/>
        </w:rPr>
      </w:pPr>
    </w:p>
    <w:p w14:paraId="5EC73C28" w14:textId="77777777" w:rsidR="00DE41D3" w:rsidRDefault="00DE41D3">
      <w:pPr>
        <w:pStyle w:val="BodyText"/>
        <w:rPr>
          <w:sz w:val="20"/>
        </w:rPr>
      </w:pPr>
    </w:p>
    <w:p w14:paraId="5EC73C29" w14:textId="77777777" w:rsidR="00DE41D3" w:rsidRDefault="00DE41D3">
      <w:pPr>
        <w:pStyle w:val="BodyText"/>
        <w:rPr>
          <w:sz w:val="20"/>
        </w:rPr>
      </w:pPr>
    </w:p>
    <w:p w14:paraId="5EC73C2A" w14:textId="77777777" w:rsidR="00DE41D3" w:rsidRDefault="00DE41D3">
      <w:pPr>
        <w:pStyle w:val="BodyText"/>
        <w:spacing w:before="3"/>
      </w:pPr>
    </w:p>
    <w:p w14:paraId="5EC73C2B" w14:textId="77777777" w:rsidR="00DE41D3" w:rsidRDefault="009C2D94">
      <w:pPr>
        <w:pStyle w:val="ListParagraph"/>
        <w:numPr>
          <w:ilvl w:val="0"/>
          <w:numId w:val="43"/>
        </w:numPr>
        <w:tabs>
          <w:tab w:val="left" w:pos="2858"/>
        </w:tabs>
        <w:spacing w:line="256" w:lineRule="auto"/>
        <w:ind w:right="918" w:firstLine="1441"/>
        <w:jc w:val="both"/>
      </w:pPr>
      <w:r>
        <w:rPr>
          <w:w w:val="105"/>
        </w:rPr>
        <w:t>all landscaping and other flora, parks, signage, structures, walls and improvements,</w:t>
      </w:r>
      <w:r>
        <w:rPr>
          <w:spacing w:val="24"/>
          <w:w w:val="105"/>
        </w:rPr>
        <w:t xml:space="preserve"> </w:t>
      </w:r>
      <w:r>
        <w:rPr>
          <w:w w:val="105"/>
        </w:rPr>
        <w:t>including all roads</w:t>
      </w:r>
      <w:r>
        <w:rPr>
          <w:spacing w:val="-4"/>
          <w:w w:val="105"/>
        </w:rPr>
        <w:t xml:space="preserve"> </w:t>
      </w:r>
      <w:r>
        <w:rPr>
          <w:w w:val="105"/>
        </w:rPr>
        <w:t>and</w:t>
      </w:r>
      <w:r>
        <w:rPr>
          <w:spacing w:val="-4"/>
          <w:w w:val="105"/>
        </w:rPr>
        <w:t xml:space="preserve"> </w:t>
      </w:r>
      <w:r>
        <w:rPr>
          <w:w w:val="105"/>
        </w:rPr>
        <w:t>streets</w:t>
      </w:r>
      <w:r>
        <w:rPr>
          <w:spacing w:val="-2"/>
          <w:w w:val="105"/>
        </w:rPr>
        <w:t xml:space="preserve"> </w:t>
      </w:r>
      <w:r>
        <w:rPr>
          <w:w w:val="105"/>
        </w:rPr>
        <w:t>located in</w:t>
      </w:r>
      <w:r>
        <w:rPr>
          <w:spacing w:val="-4"/>
          <w:w w:val="105"/>
        </w:rPr>
        <w:t xml:space="preserve"> </w:t>
      </w:r>
      <w:r>
        <w:rPr>
          <w:w w:val="105"/>
        </w:rPr>
        <w:t>the</w:t>
      </w:r>
      <w:r>
        <w:rPr>
          <w:spacing w:val="-9"/>
          <w:w w:val="105"/>
        </w:rPr>
        <w:t xml:space="preserve"> </w:t>
      </w:r>
      <w:r>
        <w:rPr>
          <w:w w:val="105"/>
        </w:rPr>
        <w:t>Community, all</w:t>
      </w:r>
      <w:r>
        <w:rPr>
          <w:spacing w:val="-5"/>
          <w:w w:val="105"/>
        </w:rPr>
        <w:t xml:space="preserve"> </w:t>
      </w:r>
      <w:r>
        <w:rPr>
          <w:w w:val="105"/>
        </w:rPr>
        <w:t>sewer and potable water in infrastructure facilities, bike and pedestrian pathways/trails, situated upon the</w:t>
      </w:r>
      <w:r>
        <w:rPr>
          <w:spacing w:val="-1"/>
          <w:w w:val="105"/>
        </w:rPr>
        <w:t xml:space="preserve"> </w:t>
      </w:r>
      <w:r>
        <w:rPr>
          <w:w w:val="105"/>
        </w:rPr>
        <w:t>Common Area;</w:t>
      </w:r>
    </w:p>
    <w:p w14:paraId="5EC73C2C" w14:textId="77777777" w:rsidR="00DE41D3" w:rsidRDefault="00DE41D3">
      <w:pPr>
        <w:pStyle w:val="BodyText"/>
        <w:spacing w:before="1"/>
        <w:rPr>
          <w:sz w:val="21"/>
        </w:rPr>
      </w:pPr>
    </w:p>
    <w:p w14:paraId="5EC73C2D" w14:textId="77777777" w:rsidR="00DE41D3" w:rsidRDefault="009C2D94">
      <w:pPr>
        <w:pStyle w:val="ListParagraph"/>
        <w:numPr>
          <w:ilvl w:val="0"/>
          <w:numId w:val="43"/>
        </w:numPr>
        <w:tabs>
          <w:tab w:val="left" w:pos="2861"/>
        </w:tabs>
        <w:spacing w:line="256" w:lineRule="auto"/>
        <w:ind w:right="911" w:firstLine="1446"/>
        <w:jc w:val="both"/>
      </w:pPr>
      <w:r>
        <w:rPr>
          <w:w w:val="105"/>
        </w:rPr>
        <w:t xml:space="preserve">unless otherwise maintained by the local government authority having jurisdiction over the Community, landscaping, sidewalks, street </w:t>
      </w:r>
      <w:r>
        <w:rPr>
          <w:w w:val="105"/>
        </w:rPr>
        <w:t>lights and signage within public rights-of-way within or abutting the Community, and landscaping and other flora within any public utility easements and conservation easements within the Community (subject to the terms of any easement agreement relating th</w:t>
      </w:r>
      <w:r>
        <w:rPr>
          <w:w w:val="105"/>
        </w:rPr>
        <w:t>ereto),</w:t>
      </w:r>
      <w:r>
        <w:rPr>
          <w:spacing w:val="-3"/>
          <w:w w:val="105"/>
        </w:rPr>
        <w:t xml:space="preserve"> </w:t>
      </w:r>
      <w:r>
        <w:rPr>
          <w:w w:val="105"/>
        </w:rPr>
        <w:t>provided that</w:t>
      </w:r>
      <w:r>
        <w:rPr>
          <w:spacing w:val="-4"/>
          <w:w w:val="105"/>
        </w:rPr>
        <w:t xml:space="preserve"> </w:t>
      </w:r>
      <w:r>
        <w:rPr>
          <w:w w:val="105"/>
        </w:rPr>
        <w:t>the</w:t>
      </w:r>
      <w:r>
        <w:rPr>
          <w:spacing w:val="-10"/>
          <w:w w:val="105"/>
        </w:rPr>
        <w:t xml:space="preserve"> </w:t>
      </w:r>
      <w:r>
        <w:rPr>
          <w:w w:val="105"/>
        </w:rPr>
        <w:t>proper</w:t>
      </w:r>
      <w:r>
        <w:rPr>
          <w:spacing w:val="-2"/>
          <w:w w:val="105"/>
        </w:rPr>
        <w:t xml:space="preserve"> </w:t>
      </w:r>
      <w:r>
        <w:rPr>
          <w:w w:val="105"/>
        </w:rPr>
        <w:t>permits</w:t>
      </w:r>
      <w:r>
        <w:rPr>
          <w:spacing w:val="-4"/>
          <w:w w:val="105"/>
        </w:rPr>
        <w:t xml:space="preserve"> </w:t>
      </w:r>
      <w:r>
        <w:rPr>
          <w:w w:val="105"/>
        </w:rPr>
        <w:t>will be</w:t>
      </w:r>
      <w:r>
        <w:rPr>
          <w:spacing w:val="-13"/>
          <w:w w:val="105"/>
        </w:rPr>
        <w:t xml:space="preserve"> </w:t>
      </w:r>
      <w:r>
        <w:rPr>
          <w:w w:val="105"/>
        </w:rPr>
        <w:t>obtained</w:t>
      </w:r>
      <w:r>
        <w:rPr>
          <w:spacing w:val="-1"/>
          <w:w w:val="105"/>
        </w:rPr>
        <w:t xml:space="preserve"> </w:t>
      </w:r>
      <w:r>
        <w:rPr>
          <w:w w:val="105"/>
        </w:rPr>
        <w:t>in</w:t>
      </w:r>
      <w:r>
        <w:rPr>
          <w:spacing w:val="-9"/>
          <w:w w:val="105"/>
        </w:rPr>
        <w:t xml:space="preserve"> </w:t>
      </w:r>
      <w:r>
        <w:rPr>
          <w:w w:val="105"/>
        </w:rPr>
        <w:t>advance of any work within any public rights-of-way;</w:t>
      </w:r>
    </w:p>
    <w:p w14:paraId="5EC73C2E" w14:textId="77777777" w:rsidR="00DE41D3" w:rsidRDefault="00DE41D3">
      <w:pPr>
        <w:pStyle w:val="BodyText"/>
        <w:spacing w:before="4"/>
        <w:rPr>
          <w:sz w:val="21"/>
        </w:rPr>
      </w:pPr>
    </w:p>
    <w:p w14:paraId="5EC73C2F" w14:textId="77777777" w:rsidR="00DE41D3" w:rsidRDefault="009C2D94">
      <w:pPr>
        <w:pStyle w:val="ListParagraph"/>
        <w:numPr>
          <w:ilvl w:val="0"/>
          <w:numId w:val="43"/>
        </w:numPr>
        <w:tabs>
          <w:tab w:val="left" w:pos="2868"/>
        </w:tabs>
        <w:spacing w:line="256" w:lineRule="auto"/>
        <w:ind w:left="699" w:right="910" w:firstLine="1442"/>
        <w:jc w:val="both"/>
      </w:pPr>
      <w:r>
        <w:rPr>
          <w:w w:val="105"/>
        </w:rPr>
        <w:t>the clubhouse located within the Community as depicted in the site plan attached hereto as</w:t>
      </w:r>
      <w:r>
        <w:rPr>
          <w:spacing w:val="-7"/>
          <w:w w:val="105"/>
        </w:rPr>
        <w:t xml:space="preserve"> </w:t>
      </w:r>
      <w:r>
        <w:rPr>
          <w:w w:val="105"/>
        </w:rPr>
        <w:t>Exhibit</w:t>
      </w:r>
      <w:r>
        <w:rPr>
          <w:spacing w:val="-6"/>
          <w:w w:val="105"/>
        </w:rPr>
        <w:t xml:space="preserve"> </w:t>
      </w:r>
      <w:r>
        <w:rPr>
          <w:w w:val="105"/>
        </w:rPr>
        <w:t>"F",</w:t>
      </w:r>
      <w:r>
        <w:rPr>
          <w:spacing w:val="-3"/>
          <w:w w:val="105"/>
        </w:rPr>
        <w:t xml:space="preserve"> </w:t>
      </w:r>
      <w:r>
        <w:rPr>
          <w:w w:val="105"/>
        </w:rPr>
        <w:t>the</w:t>
      </w:r>
      <w:r>
        <w:rPr>
          <w:spacing w:val="-8"/>
          <w:w w:val="105"/>
        </w:rPr>
        <w:t xml:space="preserve"> </w:t>
      </w:r>
      <w:r>
        <w:rPr>
          <w:w w:val="105"/>
        </w:rPr>
        <w:t>maintenance and</w:t>
      </w:r>
      <w:r>
        <w:rPr>
          <w:spacing w:val="-3"/>
          <w:w w:val="105"/>
        </w:rPr>
        <w:t xml:space="preserve"> </w:t>
      </w:r>
      <w:r>
        <w:rPr>
          <w:w w:val="105"/>
        </w:rPr>
        <w:t>repair</w:t>
      </w:r>
      <w:r>
        <w:rPr>
          <w:spacing w:val="-7"/>
          <w:w w:val="105"/>
        </w:rPr>
        <w:t xml:space="preserve"> </w:t>
      </w:r>
      <w:r>
        <w:rPr>
          <w:w w:val="105"/>
        </w:rPr>
        <w:t>of</w:t>
      </w:r>
      <w:r>
        <w:rPr>
          <w:spacing w:val="-6"/>
          <w:w w:val="105"/>
        </w:rPr>
        <w:t xml:space="preserve"> </w:t>
      </w:r>
      <w:r>
        <w:rPr>
          <w:w w:val="105"/>
        </w:rPr>
        <w:t>which</w:t>
      </w:r>
      <w:r>
        <w:rPr>
          <w:spacing w:val="-7"/>
          <w:w w:val="105"/>
        </w:rPr>
        <w:t xml:space="preserve"> </w:t>
      </w:r>
      <w:r>
        <w:rPr>
          <w:w w:val="105"/>
        </w:rPr>
        <w:t>s</w:t>
      </w:r>
      <w:r>
        <w:rPr>
          <w:w w:val="105"/>
        </w:rPr>
        <w:t>hall be</w:t>
      </w:r>
      <w:r>
        <w:rPr>
          <w:spacing w:val="-10"/>
          <w:w w:val="105"/>
        </w:rPr>
        <w:t xml:space="preserve"> </w:t>
      </w:r>
      <w:r>
        <w:rPr>
          <w:w w:val="105"/>
        </w:rPr>
        <w:t>borne by</w:t>
      </w:r>
      <w:r>
        <w:rPr>
          <w:spacing w:val="-7"/>
          <w:w w:val="105"/>
        </w:rPr>
        <w:t xml:space="preserve"> </w:t>
      </w:r>
      <w:r>
        <w:rPr>
          <w:w w:val="105"/>
        </w:rPr>
        <w:t>the</w:t>
      </w:r>
      <w:r>
        <w:rPr>
          <w:spacing w:val="-7"/>
          <w:w w:val="105"/>
        </w:rPr>
        <w:t xml:space="preserve"> </w:t>
      </w:r>
      <w:r>
        <w:rPr>
          <w:w w:val="105"/>
        </w:rPr>
        <w:t>Association and assessed against all Owners within the</w:t>
      </w:r>
      <w:r>
        <w:rPr>
          <w:spacing w:val="-8"/>
          <w:w w:val="105"/>
        </w:rPr>
        <w:t xml:space="preserve"> </w:t>
      </w:r>
      <w:r>
        <w:rPr>
          <w:w w:val="105"/>
        </w:rPr>
        <w:t>Community as</w:t>
      </w:r>
      <w:r>
        <w:rPr>
          <w:spacing w:val="-5"/>
          <w:w w:val="105"/>
        </w:rPr>
        <w:t xml:space="preserve"> </w:t>
      </w:r>
      <w:r>
        <w:rPr>
          <w:w w:val="105"/>
        </w:rPr>
        <w:t>a</w:t>
      </w:r>
      <w:r>
        <w:rPr>
          <w:spacing w:val="-4"/>
          <w:w w:val="105"/>
        </w:rPr>
        <w:t xml:space="preserve"> </w:t>
      </w:r>
      <w:r>
        <w:rPr>
          <w:w w:val="105"/>
        </w:rPr>
        <w:t>Common Expense;</w:t>
      </w:r>
    </w:p>
    <w:p w14:paraId="5EC73C30" w14:textId="77777777" w:rsidR="00DE41D3" w:rsidRDefault="00DE41D3">
      <w:pPr>
        <w:pStyle w:val="BodyText"/>
        <w:spacing w:before="6"/>
        <w:rPr>
          <w:sz w:val="21"/>
        </w:rPr>
      </w:pPr>
    </w:p>
    <w:p w14:paraId="5EC73C31" w14:textId="77777777" w:rsidR="00DE41D3" w:rsidRDefault="009C2D94">
      <w:pPr>
        <w:pStyle w:val="ListParagraph"/>
        <w:numPr>
          <w:ilvl w:val="0"/>
          <w:numId w:val="43"/>
        </w:numPr>
        <w:tabs>
          <w:tab w:val="left" w:pos="2869"/>
        </w:tabs>
        <w:spacing w:line="256" w:lineRule="auto"/>
        <w:ind w:left="698" w:right="902" w:firstLine="1447"/>
        <w:jc w:val="both"/>
      </w:pPr>
      <w:r>
        <w:rPr>
          <w:w w:val="105"/>
        </w:rPr>
        <w:t>such portions of any additional property included within any Area(s) of Common Responsibility as may be dictated by this Declaration, any Supplement</w:t>
      </w:r>
      <w:r>
        <w:rPr>
          <w:w w:val="105"/>
        </w:rPr>
        <w:t>al</w:t>
      </w:r>
      <w:r>
        <w:rPr>
          <w:spacing w:val="40"/>
          <w:w w:val="105"/>
        </w:rPr>
        <w:t xml:space="preserve"> </w:t>
      </w:r>
      <w:r>
        <w:rPr>
          <w:w w:val="105"/>
        </w:rPr>
        <w:t>Declaration, or any</w:t>
      </w:r>
      <w:r>
        <w:rPr>
          <w:spacing w:val="-8"/>
          <w:w w:val="105"/>
        </w:rPr>
        <w:t xml:space="preserve"> </w:t>
      </w:r>
      <w:r>
        <w:rPr>
          <w:w w:val="105"/>
        </w:rPr>
        <w:t>contract or agreement for maintenance thereof entered into by</w:t>
      </w:r>
      <w:r>
        <w:rPr>
          <w:spacing w:val="-3"/>
          <w:w w:val="105"/>
        </w:rPr>
        <w:t xml:space="preserve"> </w:t>
      </w:r>
      <w:r>
        <w:rPr>
          <w:w w:val="105"/>
        </w:rPr>
        <w:t>the</w:t>
      </w:r>
      <w:r>
        <w:rPr>
          <w:spacing w:val="-3"/>
          <w:w w:val="105"/>
        </w:rPr>
        <w:t xml:space="preserve"> </w:t>
      </w:r>
      <w:r>
        <w:rPr>
          <w:w w:val="105"/>
        </w:rPr>
        <w:t>Association; and</w:t>
      </w:r>
    </w:p>
    <w:p w14:paraId="5EC73C32" w14:textId="77777777" w:rsidR="00DE41D3" w:rsidRDefault="00DE41D3">
      <w:pPr>
        <w:pStyle w:val="BodyText"/>
        <w:spacing w:before="6"/>
        <w:rPr>
          <w:sz w:val="21"/>
        </w:rPr>
      </w:pPr>
    </w:p>
    <w:p w14:paraId="5EC73C33" w14:textId="77777777" w:rsidR="00DE41D3" w:rsidRDefault="009C2D94">
      <w:pPr>
        <w:pStyle w:val="ListParagraph"/>
        <w:numPr>
          <w:ilvl w:val="0"/>
          <w:numId w:val="43"/>
        </w:numPr>
        <w:tabs>
          <w:tab w:val="left" w:pos="2872"/>
        </w:tabs>
        <w:spacing w:line="256" w:lineRule="auto"/>
        <w:ind w:left="703" w:right="894" w:firstLine="1442"/>
        <w:jc w:val="both"/>
      </w:pPr>
      <w:r>
        <w:rPr>
          <w:w w:val="105"/>
        </w:rPr>
        <w:t>any property and facilities owned by the Declarant and made available, on a temporary or permanent basis, for the primary use and enjoyment of</w:t>
      </w:r>
      <w:r>
        <w:rPr>
          <w:w w:val="105"/>
        </w:rPr>
        <w:t xml:space="preserve"> the Association and its Members, such property and facilities to be identified by written notice from the Declarant to the Association and to remain a part of the Area of Common Responsibility and be maintained by the Association until such time as Declar</w:t>
      </w:r>
      <w:r>
        <w:rPr>
          <w:w w:val="105"/>
        </w:rPr>
        <w:t>ant revokes such privilege of use and enjoyment by written notice to the Association; provided this section is not intended to limit or alter the maintenance obligations and terms enumerated in</w:t>
      </w:r>
      <w:r>
        <w:rPr>
          <w:spacing w:val="-1"/>
          <w:w w:val="105"/>
        </w:rPr>
        <w:t xml:space="preserve"> </w:t>
      </w:r>
      <w:r>
        <w:rPr>
          <w:w w:val="105"/>
        </w:rPr>
        <w:t>Article XX herein related to</w:t>
      </w:r>
      <w:r>
        <w:rPr>
          <w:spacing w:val="-5"/>
          <w:w w:val="105"/>
        </w:rPr>
        <w:t xml:space="preserve"> </w:t>
      </w:r>
      <w:r>
        <w:rPr>
          <w:w w:val="105"/>
        </w:rPr>
        <w:t>the</w:t>
      </w:r>
      <w:r>
        <w:rPr>
          <w:spacing w:val="-2"/>
          <w:w w:val="105"/>
        </w:rPr>
        <w:t xml:space="preserve"> </w:t>
      </w:r>
      <w:r>
        <w:rPr>
          <w:w w:val="105"/>
        </w:rPr>
        <w:t>limited infrastructure</w:t>
      </w:r>
      <w:r>
        <w:rPr>
          <w:spacing w:val="-5"/>
          <w:w w:val="105"/>
        </w:rPr>
        <w:t xml:space="preserve"> </w:t>
      </w:r>
      <w:r>
        <w:rPr>
          <w:w w:val="105"/>
        </w:rPr>
        <w:t>descri</w:t>
      </w:r>
      <w:r>
        <w:rPr>
          <w:w w:val="105"/>
        </w:rPr>
        <w:t>bed in said article.</w:t>
      </w:r>
    </w:p>
    <w:p w14:paraId="5EC73C34" w14:textId="77777777" w:rsidR="00DE41D3" w:rsidRDefault="00DE41D3">
      <w:pPr>
        <w:pStyle w:val="BodyText"/>
        <w:spacing w:before="7"/>
        <w:rPr>
          <w:sz w:val="20"/>
        </w:rPr>
      </w:pPr>
    </w:p>
    <w:p w14:paraId="5EC73C35" w14:textId="77777777" w:rsidR="00DE41D3" w:rsidRDefault="009C2D94">
      <w:pPr>
        <w:spacing w:line="256" w:lineRule="auto"/>
        <w:ind w:left="708" w:right="899" w:firstLine="722"/>
        <w:jc w:val="both"/>
      </w:pPr>
      <w:r>
        <w:rPr>
          <w:w w:val="105"/>
        </w:rPr>
        <w:t>Except as provided in Article VII, Section 2, the Owner shall maintain the yard and landscaping of</w:t>
      </w:r>
      <w:r>
        <w:rPr>
          <w:spacing w:val="-12"/>
          <w:w w:val="105"/>
        </w:rPr>
        <w:t xml:space="preserve"> </w:t>
      </w:r>
      <w:r>
        <w:rPr>
          <w:w w:val="105"/>
        </w:rPr>
        <w:t>each</w:t>
      </w:r>
      <w:r>
        <w:rPr>
          <w:spacing w:val="-4"/>
          <w:w w:val="105"/>
        </w:rPr>
        <w:t xml:space="preserve"> </w:t>
      </w:r>
      <w:r>
        <w:rPr>
          <w:w w:val="105"/>
        </w:rPr>
        <w:t>Unit</w:t>
      </w:r>
      <w:r>
        <w:rPr>
          <w:spacing w:val="-2"/>
          <w:w w:val="105"/>
        </w:rPr>
        <w:t xml:space="preserve"> </w:t>
      </w:r>
      <w:r>
        <w:rPr>
          <w:w w:val="105"/>
        </w:rPr>
        <w:t>and</w:t>
      </w:r>
      <w:r>
        <w:rPr>
          <w:spacing w:val="-6"/>
          <w:w w:val="105"/>
        </w:rPr>
        <w:t xml:space="preserve"> </w:t>
      </w:r>
      <w:r>
        <w:rPr>
          <w:w w:val="105"/>
        </w:rPr>
        <w:t>shall</w:t>
      </w:r>
      <w:r>
        <w:rPr>
          <w:spacing w:val="-4"/>
          <w:w w:val="105"/>
        </w:rPr>
        <w:t xml:space="preserve"> </w:t>
      </w:r>
      <w:r>
        <w:rPr>
          <w:w w:val="105"/>
        </w:rPr>
        <w:t>be</w:t>
      </w:r>
      <w:r>
        <w:rPr>
          <w:spacing w:val="-12"/>
          <w:w w:val="105"/>
        </w:rPr>
        <w:t xml:space="preserve"> </w:t>
      </w:r>
      <w:r>
        <w:rPr>
          <w:w w:val="105"/>
        </w:rPr>
        <w:t>responsible for</w:t>
      </w:r>
      <w:r>
        <w:rPr>
          <w:spacing w:val="-9"/>
          <w:w w:val="105"/>
        </w:rPr>
        <w:t xml:space="preserve"> </w:t>
      </w:r>
      <w:r>
        <w:rPr>
          <w:w w:val="105"/>
        </w:rPr>
        <w:t>exterior pest</w:t>
      </w:r>
      <w:r>
        <w:rPr>
          <w:spacing w:val="-7"/>
          <w:w w:val="105"/>
        </w:rPr>
        <w:t xml:space="preserve"> </w:t>
      </w:r>
      <w:r>
        <w:rPr>
          <w:w w:val="105"/>
        </w:rPr>
        <w:t>control</w:t>
      </w:r>
      <w:r>
        <w:rPr>
          <w:spacing w:val="-5"/>
          <w:w w:val="105"/>
        </w:rPr>
        <w:t xml:space="preserve"> </w:t>
      </w:r>
      <w:r>
        <w:rPr>
          <w:w w:val="105"/>
        </w:rPr>
        <w:t>and</w:t>
      </w:r>
      <w:r>
        <w:rPr>
          <w:spacing w:val="-3"/>
          <w:w w:val="105"/>
        </w:rPr>
        <w:t xml:space="preserve"> </w:t>
      </w:r>
      <w:r>
        <w:rPr>
          <w:w w:val="105"/>
        </w:rPr>
        <w:t>irrigation, and</w:t>
      </w:r>
      <w:r>
        <w:rPr>
          <w:spacing w:val="-3"/>
          <w:w w:val="105"/>
        </w:rPr>
        <w:t xml:space="preserve"> </w:t>
      </w:r>
      <w:r>
        <w:rPr>
          <w:w w:val="105"/>
        </w:rPr>
        <w:t>the</w:t>
      </w:r>
      <w:r>
        <w:rPr>
          <w:spacing w:val="-11"/>
          <w:w w:val="105"/>
        </w:rPr>
        <w:t xml:space="preserve"> </w:t>
      </w:r>
      <w:r>
        <w:rPr>
          <w:w w:val="105"/>
        </w:rPr>
        <w:t>Unit Owners shall be obligated</w:t>
      </w:r>
      <w:r>
        <w:rPr>
          <w:spacing w:val="35"/>
          <w:w w:val="105"/>
        </w:rPr>
        <w:t xml:space="preserve"> </w:t>
      </w:r>
      <w:r>
        <w:rPr>
          <w:w w:val="105"/>
        </w:rPr>
        <w:t xml:space="preserve">to pay any and all </w:t>
      </w:r>
      <w:r>
        <w:rPr>
          <w:w w:val="105"/>
        </w:rPr>
        <w:t>service and maintenance costs associated</w:t>
      </w:r>
      <w:r>
        <w:rPr>
          <w:spacing w:val="35"/>
          <w:w w:val="105"/>
        </w:rPr>
        <w:t xml:space="preserve"> </w:t>
      </w:r>
      <w:r>
        <w:rPr>
          <w:w w:val="105"/>
        </w:rPr>
        <w:t>with same. The Association shall bear responsibility for any maintenance obligations under the Permits or any other permits applicable to the Community.</w:t>
      </w:r>
    </w:p>
    <w:p w14:paraId="5EC73C36" w14:textId="77777777" w:rsidR="00DE41D3" w:rsidRDefault="00DE41D3">
      <w:pPr>
        <w:pStyle w:val="BodyText"/>
        <w:spacing w:before="6"/>
        <w:rPr>
          <w:sz w:val="21"/>
        </w:rPr>
      </w:pPr>
    </w:p>
    <w:p w14:paraId="5EC73C37" w14:textId="77777777" w:rsidR="00DE41D3" w:rsidRDefault="009C2D94">
      <w:pPr>
        <w:spacing w:line="254" w:lineRule="auto"/>
        <w:ind w:left="713" w:right="890" w:firstLine="721"/>
        <w:jc w:val="both"/>
      </w:pPr>
      <w:r>
        <w:rPr>
          <w:w w:val="105"/>
        </w:rPr>
        <w:t>There are</w:t>
      </w:r>
      <w:r>
        <w:rPr>
          <w:spacing w:val="-1"/>
          <w:w w:val="105"/>
        </w:rPr>
        <w:t xml:space="preserve"> </w:t>
      </w:r>
      <w:r>
        <w:rPr>
          <w:w w:val="105"/>
        </w:rPr>
        <w:t>hereby reserved to</w:t>
      </w:r>
      <w:r>
        <w:rPr>
          <w:spacing w:val="-1"/>
          <w:w w:val="105"/>
        </w:rPr>
        <w:t xml:space="preserve"> </w:t>
      </w:r>
      <w:r>
        <w:rPr>
          <w:w w:val="105"/>
        </w:rPr>
        <w:t>the Association easements over t</w:t>
      </w:r>
      <w:r>
        <w:rPr>
          <w:w w:val="105"/>
        </w:rPr>
        <w:t>he</w:t>
      </w:r>
      <w:r>
        <w:rPr>
          <w:spacing w:val="-8"/>
          <w:w w:val="105"/>
        </w:rPr>
        <w:t xml:space="preserve"> </w:t>
      </w:r>
      <w:r>
        <w:rPr>
          <w:w w:val="105"/>
        </w:rPr>
        <w:t>Community as</w:t>
      </w:r>
      <w:r>
        <w:rPr>
          <w:spacing w:val="-4"/>
          <w:w w:val="105"/>
        </w:rPr>
        <w:t xml:space="preserve"> </w:t>
      </w:r>
      <w:r>
        <w:rPr>
          <w:w w:val="105"/>
        </w:rPr>
        <w:t>necessary to enable the Association to fulfill such responsibilities.</w:t>
      </w:r>
      <w:r>
        <w:rPr>
          <w:spacing w:val="40"/>
          <w:w w:val="105"/>
        </w:rPr>
        <w:t xml:space="preserve"> </w:t>
      </w:r>
      <w:r>
        <w:rPr>
          <w:w w:val="105"/>
        </w:rPr>
        <w:t>The Association shall maintain the facilities and equipment within the Area(s) of Common Responsibility in continuous operation, except for reasonable periods as</w:t>
      </w:r>
      <w:r>
        <w:rPr>
          <w:w w:val="105"/>
        </w:rPr>
        <w:t xml:space="preserve"> necessary to perform required, maintenance or repairs, unless Members representing 75% of the Class</w:t>
      </w:r>
      <w:r>
        <w:rPr>
          <w:spacing w:val="-3"/>
          <w:w w:val="105"/>
        </w:rPr>
        <w:t xml:space="preserve"> </w:t>
      </w:r>
      <w:r>
        <w:rPr>
          <w:w w:val="105"/>
        </w:rPr>
        <w:t>"A"</w:t>
      </w:r>
      <w:r>
        <w:rPr>
          <w:spacing w:val="27"/>
          <w:w w:val="105"/>
        </w:rPr>
        <w:t xml:space="preserve"> </w:t>
      </w:r>
      <w:r>
        <w:rPr>
          <w:w w:val="105"/>
        </w:rPr>
        <w:t>votes and the</w:t>
      </w:r>
      <w:r>
        <w:rPr>
          <w:spacing w:val="-1"/>
          <w:w w:val="105"/>
        </w:rPr>
        <w:t xml:space="preserve"> </w:t>
      </w:r>
      <w:r>
        <w:rPr>
          <w:w w:val="105"/>
        </w:rPr>
        <w:t>Declarant, so</w:t>
      </w:r>
      <w:r>
        <w:rPr>
          <w:spacing w:val="-1"/>
          <w:w w:val="105"/>
        </w:rPr>
        <w:t xml:space="preserve"> </w:t>
      </w:r>
      <w:r>
        <w:rPr>
          <w:w w:val="105"/>
        </w:rPr>
        <w:t>long as Declarant owns a Unit, agree in writing to discontinue such operation.</w:t>
      </w:r>
    </w:p>
    <w:p w14:paraId="5EC73C38" w14:textId="77777777" w:rsidR="00DE41D3" w:rsidRDefault="00DE41D3">
      <w:pPr>
        <w:pStyle w:val="BodyText"/>
        <w:spacing w:before="5"/>
        <w:rPr>
          <w:sz w:val="21"/>
        </w:rPr>
      </w:pPr>
    </w:p>
    <w:p w14:paraId="5EC73C39" w14:textId="77777777" w:rsidR="00DE41D3" w:rsidRDefault="009C2D94">
      <w:pPr>
        <w:spacing w:line="252" w:lineRule="auto"/>
        <w:ind w:left="712" w:right="889" w:firstLine="723"/>
        <w:jc w:val="both"/>
      </w:pPr>
      <w:r>
        <w:rPr>
          <w:w w:val="105"/>
        </w:rPr>
        <w:t>Except as otherwise specifically provided h</w:t>
      </w:r>
      <w:r>
        <w:rPr>
          <w:w w:val="105"/>
        </w:rPr>
        <w:t>erein, all costs associated with maintenance, repair and replacement of the Area of Common Responsibility shall be a Common Expense to be allocated among</w:t>
      </w:r>
      <w:r>
        <w:rPr>
          <w:spacing w:val="-1"/>
          <w:w w:val="105"/>
        </w:rPr>
        <w:t xml:space="preserve"> </w:t>
      </w:r>
      <w:r>
        <w:rPr>
          <w:w w:val="105"/>
        </w:rPr>
        <w:t>all Units</w:t>
      </w:r>
      <w:r>
        <w:rPr>
          <w:spacing w:val="-8"/>
          <w:w w:val="105"/>
        </w:rPr>
        <w:t xml:space="preserve"> </w:t>
      </w:r>
      <w:r>
        <w:rPr>
          <w:w w:val="105"/>
        </w:rPr>
        <w:t>in</w:t>
      </w:r>
      <w:r>
        <w:rPr>
          <w:spacing w:val="-10"/>
          <w:w w:val="105"/>
        </w:rPr>
        <w:t xml:space="preserve"> </w:t>
      </w:r>
      <w:r>
        <w:rPr>
          <w:w w:val="105"/>
        </w:rPr>
        <w:t>the</w:t>
      </w:r>
      <w:r>
        <w:rPr>
          <w:spacing w:val="-5"/>
          <w:w w:val="105"/>
        </w:rPr>
        <w:t xml:space="preserve"> </w:t>
      </w:r>
      <w:r>
        <w:rPr>
          <w:w w:val="105"/>
        </w:rPr>
        <w:t>manner</w:t>
      </w:r>
      <w:r>
        <w:rPr>
          <w:spacing w:val="-1"/>
          <w:w w:val="105"/>
        </w:rPr>
        <w:t xml:space="preserve"> </w:t>
      </w:r>
      <w:r>
        <w:rPr>
          <w:w w:val="105"/>
        </w:rPr>
        <w:t>of</w:t>
      </w:r>
      <w:r>
        <w:rPr>
          <w:spacing w:val="-10"/>
          <w:w w:val="105"/>
        </w:rPr>
        <w:t xml:space="preserve"> </w:t>
      </w:r>
      <w:r>
        <w:rPr>
          <w:w w:val="105"/>
        </w:rPr>
        <w:t>and</w:t>
      </w:r>
      <w:r>
        <w:rPr>
          <w:spacing w:val="-5"/>
          <w:w w:val="105"/>
        </w:rPr>
        <w:t xml:space="preserve"> </w:t>
      </w:r>
      <w:r>
        <w:rPr>
          <w:w w:val="105"/>
        </w:rPr>
        <w:t>as</w:t>
      </w:r>
      <w:r>
        <w:rPr>
          <w:spacing w:val="-13"/>
          <w:w w:val="105"/>
        </w:rPr>
        <w:t xml:space="preserve"> </w:t>
      </w:r>
      <w:r>
        <w:rPr>
          <w:w w:val="105"/>
        </w:rPr>
        <w:t>a</w:t>
      </w:r>
      <w:r>
        <w:rPr>
          <w:spacing w:val="-8"/>
          <w:w w:val="105"/>
        </w:rPr>
        <w:t xml:space="preserve"> </w:t>
      </w:r>
      <w:r>
        <w:rPr>
          <w:w w:val="105"/>
        </w:rPr>
        <w:t>part</w:t>
      </w:r>
      <w:r>
        <w:rPr>
          <w:spacing w:val="-2"/>
          <w:w w:val="105"/>
        </w:rPr>
        <w:t xml:space="preserve"> </w:t>
      </w:r>
      <w:r>
        <w:rPr>
          <w:w w:val="105"/>
        </w:rPr>
        <w:t>of</w:t>
      </w:r>
      <w:r>
        <w:rPr>
          <w:spacing w:val="-9"/>
          <w:w w:val="105"/>
        </w:rPr>
        <w:t xml:space="preserve"> </w:t>
      </w:r>
      <w:r>
        <w:rPr>
          <w:w w:val="105"/>
        </w:rPr>
        <w:t>the</w:t>
      </w:r>
      <w:r>
        <w:rPr>
          <w:spacing w:val="-6"/>
          <w:w w:val="105"/>
        </w:rPr>
        <w:t xml:space="preserve"> </w:t>
      </w:r>
      <w:r>
        <w:rPr>
          <w:w w:val="105"/>
        </w:rPr>
        <w:t>Base</w:t>
      </w:r>
      <w:r>
        <w:rPr>
          <w:spacing w:val="-6"/>
          <w:w w:val="105"/>
        </w:rPr>
        <w:t xml:space="preserve"> </w:t>
      </w:r>
      <w:r>
        <w:rPr>
          <w:w w:val="105"/>
        </w:rPr>
        <w:t>Assessment, without prejudice to the</w:t>
      </w:r>
      <w:r>
        <w:rPr>
          <w:spacing w:val="-5"/>
          <w:w w:val="105"/>
        </w:rPr>
        <w:t xml:space="preserve"> </w:t>
      </w:r>
      <w:r>
        <w:rPr>
          <w:w w:val="105"/>
        </w:rPr>
        <w:t>right of</w:t>
      </w:r>
      <w:r>
        <w:rPr>
          <w:spacing w:val="-9"/>
          <w:w w:val="105"/>
        </w:rPr>
        <w:t xml:space="preserve"> </w:t>
      </w:r>
      <w:r>
        <w:rPr>
          <w:w w:val="105"/>
        </w:rPr>
        <w:t>the</w:t>
      </w:r>
      <w:r>
        <w:rPr>
          <w:w w:val="105"/>
        </w:rPr>
        <w:t xml:space="preserve"> Association to</w:t>
      </w:r>
      <w:r>
        <w:rPr>
          <w:spacing w:val="-8"/>
          <w:w w:val="105"/>
        </w:rPr>
        <w:t xml:space="preserve"> </w:t>
      </w:r>
      <w:r>
        <w:rPr>
          <w:w w:val="105"/>
        </w:rPr>
        <w:t>seek</w:t>
      </w:r>
      <w:r>
        <w:rPr>
          <w:spacing w:val="-5"/>
          <w:w w:val="105"/>
        </w:rPr>
        <w:t xml:space="preserve"> </w:t>
      </w:r>
      <w:r>
        <w:rPr>
          <w:w w:val="105"/>
        </w:rPr>
        <w:t>reimbursement</w:t>
      </w:r>
      <w:r>
        <w:rPr>
          <w:spacing w:val="22"/>
          <w:w w:val="105"/>
        </w:rPr>
        <w:t xml:space="preserve"> </w:t>
      </w:r>
      <w:r>
        <w:rPr>
          <w:w w:val="105"/>
        </w:rPr>
        <w:t>from</w:t>
      </w:r>
      <w:r>
        <w:rPr>
          <w:spacing w:val="-1"/>
          <w:w w:val="105"/>
        </w:rPr>
        <w:t xml:space="preserve"> </w:t>
      </w:r>
      <w:r>
        <w:rPr>
          <w:w w:val="105"/>
        </w:rPr>
        <w:t>the</w:t>
      </w:r>
      <w:r>
        <w:rPr>
          <w:spacing w:val="-11"/>
          <w:w w:val="105"/>
        </w:rPr>
        <w:t xml:space="preserve"> </w:t>
      </w:r>
      <w:r>
        <w:rPr>
          <w:w w:val="105"/>
        </w:rPr>
        <w:t>owner(s)</w:t>
      </w:r>
      <w:r>
        <w:rPr>
          <w:spacing w:val="-11"/>
          <w:w w:val="105"/>
        </w:rPr>
        <w:t xml:space="preserve"> </w:t>
      </w:r>
      <w:r>
        <w:rPr>
          <w:w w:val="105"/>
        </w:rPr>
        <w:t>of,</w:t>
      </w:r>
      <w:r>
        <w:rPr>
          <w:spacing w:val="-7"/>
          <w:w w:val="105"/>
        </w:rPr>
        <w:t xml:space="preserve"> </w:t>
      </w:r>
      <w:r>
        <w:rPr>
          <w:w w:val="105"/>
        </w:rPr>
        <w:t>or</w:t>
      </w:r>
      <w:r>
        <w:rPr>
          <w:spacing w:val="-10"/>
          <w:w w:val="105"/>
        </w:rPr>
        <w:t xml:space="preserve"> </w:t>
      </w:r>
      <w:r>
        <w:rPr>
          <w:w w:val="105"/>
        </w:rPr>
        <w:t>other Persons responsible for, certain portions of the Area of Common Responsibility pursuant to this Declaration,</w:t>
      </w:r>
      <w:r>
        <w:rPr>
          <w:w w:val="105"/>
        </w:rPr>
        <w:t xml:space="preserve"> other recorded covenants or agreements with the owner(s) thereof.</w:t>
      </w:r>
    </w:p>
    <w:p w14:paraId="5EC73C3A" w14:textId="77777777" w:rsidR="00DE41D3" w:rsidRDefault="00DE41D3">
      <w:pPr>
        <w:spacing w:line="252" w:lineRule="auto"/>
        <w:jc w:val="both"/>
        <w:sectPr w:rsidR="00DE41D3">
          <w:headerReference w:type="default" r:id="rId52"/>
          <w:footerReference w:type="default" r:id="rId53"/>
          <w:pgSz w:w="12280" w:h="16800"/>
          <w:pgMar w:top="940" w:right="400" w:bottom="1200" w:left="900" w:header="260" w:footer="1008" w:gutter="0"/>
          <w:cols w:space="720"/>
        </w:sectPr>
      </w:pPr>
    </w:p>
    <w:p w14:paraId="5EC73C3B" w14:textId="77777777" w:rsidR="00DE41D3" w:rsidRDefault="00DE41D3">
      <w:pPr>
        <w:pStyle w:val="BodyText"/>
        <w:rPr>
          <w:sz w:val="20"/>
        </w:rPr>
      </w:pPr>
    </w:p>
    <w:p w14:paraId="5EC73C3C" w14:textId="77777777" w:rsidR="00DE41D3" w:rsidRDefault="00DE41D3">
      <w:pPr>
        <w:pStyle w:val="BodyText"/>
        <w:rPr>
          <w:sz w:val="20"/>
        </w:rPr>
      </w:pPr>
    </w:p>
    <w:p w14:paraId="5EC73C3D" w14:textId="77777777" w:rsidR="00DE41D3" w:rsidRDefault="00DE41D3">
      <w:pPr>
        <w:pStyle w:val="BodyText"/>
        <w:rPr>
          <w:sz w:val="20"/>
        </w:rPr>
      </w:pPr>
    </w:p>
    <w:p w14:paraId="5EC73C3E" w14:textId="77777777" w:rsidR="00DE41D3" w:rsidRDefault="00DE41D3">
      <w:pPr>
        <w:pStyle w:val="BodyText"/>
        <w:rPr>
          <w:sz w:val="20"/>
        </w:rPr>
      </w:pPr>
    </w:p>
    <w:p w14:paraId="5EC73C3F" w14:textId="77777777" w:rsidR="00DE41D3" w:rsidRDefault="00DE41D3">
      <w:pPr>
        <w:pStyle w:val="BodyText"/>
        <w:spacing w:before="5"/>
        <w:rPr>
          <w:sz w:val="21"/>
        </w:rPr>
      </w:pPr>
    </w:p>
    <w:p w14:paraId="5EC73C40" w14:textId="77777777" w:rsidR="00DE41D3" w:rsidRDefault="009C2D94">
      <w:pPr>
        <w:pStyle w:val="BodyText"/>
        <w:spacing w:line="244" w:lineRule="auto"/>
        <w:ind w:left="651" w:right="953" w:firstLine="548"/>
        <w:jc w:val="both"/>
      </w:pPr>
      <w:r>
        <w:t>Section 2.</w:t>
      </w:r>
      <w:r>
        <w:rPr>
          <w:spacing w:val="40"/>
        </w:rPr>
        <w:t xml:space="preserve"> </w:t>
      </w:r>
      <w:r>
        <w:rPr>
          <w:u w:val="thick"/>
        </w:rPr>
        <w:t>Owner's Responsibility</w:t>
      </w:r>
      <w:r>
        <w:t>.</w:t>
      </w:r>
      <w:r>
        <w:rPr>
          <w:spacing w:val="40"/>
        </w:rPr>
        <w:t xml:space="preserve"> </w:t>
      </w:r>
      <w:r>
        <w:t>Notwithstanding anything herein to the contrary, each Owner shall maintain his or her Unit, including the yard, lot, landscaping, shrubbery and flora associated therewith, and shall be responsible for the replacement of any portion or portions of such Unit</w:t>
      </w:r>
      <w:r>
        <w:t xml:space="preserve"> Owner's yard, lot, landscaping, shrubbery and any flora associated therewith which may be damaged, whether due</w:t>
      </w:r>
      <w:r>
        <w:rPr>
          <w:spacing w:val="-1"/>
        </w:rPr>
        <w:t xml:space="preserve"> </w:t>
      </w:r>
      <w:r>
        <w:t>to</w:t>
      </w:r>
      <w:r>
        <w:rPr>
          <w:spacing w:val="-11"/>
        </w:rPr>
        <w:t xml:space="preserve"> </w:t>
      </w:r>
      <w:r>
        <w:t>disease, storms, hurricane, natural disaster, cold freeze</w:t>
      </w:r>
      <w:r>
        <w:rPr>
          <w:spacing w:val="-6"/>
        </w:rPr>
        <w:t xml:space="preserve"> </w:t>
      </w:r>
      <w:r>
        <w:t>or</w:t>
      </w:r>
      <w:r>
        <w:rPr>
          <w:spacing w:val="-11"/>
        </w:rPr>
        <w:t xml:space="preserve"> </w:t>
      </w:r>
      <w:r>
        <w:t>other Act</w:t>
      </w:r>
      <w:r>
        <w:rPr>
          <w:spacing w:val="-5"/>
        </w:rPr>
        <w:t xml:space="preserve"> </w:t>
      </w:r>
      <w:r>
        <w:t>of</w:t>
      </w:r>
      <w:r>
        <w:rPr>
          <w:spacing w:val="-8"/>
        </w:rPr>
        <w:t xml:space="preserve"> </w:t>
      </w:r>
      <w:r>
        <w:t xml:space="preserve">God, provided that such replacement must be in accordance with the </w:t>
      </w:r>
      <w:r>
        <w:t>Community-Wide Standard and be approved by the Architectural Review Committee.</w:t>
      </w:r>
      <w:r>
        <w:rPr>
          <w:spacing w:val="40"/>
        </w:rPr>
        <w:t xml:space="preserve"> </w:t>
      </w:r>
      <w:r>
        <w:t>Additionally, each Owner shall maintain all structures, parking areas, and other improvements comprising the Unit in a manner consistent with</w:t>
      </w:r>
      <w:r>
        <w:rPr>
          <w:spacing w:val="40"/>
        </w:rPr>
        <w:t xml:space="preserve"> </w:t>
      </w:r>
      <w:r>
        <w:t>the</w:t>
      </w:r>
      <w:r>
        <w:rPr>
          <w:spacing w:val="-2"/>
        </w:rPr>
        <w:t xml:space="preserve"> </w:t>
      </w:r>
      <w:r>
        <w:t>Community-Wide</w:t>
      </w:r>
      <w:r>
        <w:rPr>
          <w:spacing w:val="-8"/>
        </w:rPr>
        <w:t xml:space="preserve"> </w:t>
      </w:r>
      <w:r>
        <w:t>Standard and all</w:t>
      </w:r>
      <w:r>
        <w:t xml:space="preserve"> applicable covenants, unless such maintenance responsibility is</w:t>
      </w:r>
      <w:r>
        <w:rPr>
          <w:spacing w:val="-4"/>
        </w:rPr>
        <w:t xml:space="preserve"> </w:t>
      </w:r>
      <w:r>
        <w:t>otherwise assumed by</w:t>
      </w:r>
      <w:r>
        <w:rPr>
          <w:spacing w:val="-4"/>
        </w:rPr>
        <w:t xml:space="preserve"> </w:t>
      </w:r>
      <w:r>
        <w:t>or assigned to</w:t>
      </w:r>
      <w:r>
        <w:rPr>
          <w:spacing w:val="-3"/>
        </w:rPr>
        <w:t xml:space="preserve"> </w:t>
      </w:r>
      <w:r>
        <w:t>the Association pursuant to</w:t>
      </w:r>
      <w:r>
        <w:rPr>
          <w:spacing w:val="-3"/>
        </w:rPr>
        <w:t xml:space="preserve"> </w:t>
      </w:r>
      <w:r>
        <w:t>any</w:t>
      </w:r>
      <w:r>
        <w:rPr>
          <w:spacing w:val="-5"/>
        </w:rPr>
        <w:t xml:space="preserve"> </w:t>
      </w:r>
      <w:r>
        <w:t>Supplemental Declaration or other</w:t>
      </w:r>
      <w:r>
        <w:rPr>
          <w:spacing w:val="-8"/>
        </w:rPr>
        <w:t xml:space="preserve"> </w:t>
      </w:r>
      <w:r>
        <w:t>declaration of</w:t>
      </w:r>
      <w:r>
        <w:rPr>
          <w:spacing w:val="-8"/>
        </w:rPr>
        <w:t xml:space="preserve"> </w:t>
      </w:r>
      <w:r>
        <w:t>covenants applicable to</w:t>
      </w:r>
      <w:r>
        <w:rPr>
          <w:spacing w:val="-9"/>
        </w:rPr>
        <w:t xml:space="preserve"> </w:t>
      </w:r>
      <w:r>
        <w:t>such</w:t>
      </w:r>
      <w:r>
        <w:rPr>
          <w:spacing w:val="-4"/>
        </w:rPr>
        <w:t xml:space="preserve"> </w:t>
      </w:r>
      <w:r>
        <w:t>Unit.</w:t>
      </w:r>
      <w:r>
        <w:rPr>
          <w:spacing w:val="40"/>
        </w:rPr>
        <w:t xml:space="preserve"> </w:t>
      </w:r>
      <w:r>
        <w:rPr>
          <w:sz w:val="24"/>
        </w:rPr>
        <w:t>In</w:t>
      </w:r>
      <w:r>
        <w:rPr>
          <w:spacing w:val="-11"/>
          <w:sz w:val="24"/>
        </w:rPr>
        <w:t xml:space="preserve"> </w:t>
      </w:r>
      <w:r>
        <w:t>addition to</w:t>
      </w:r>
      <w:r>
        <w:rPr>
          <w:spacing w:val="-12"/>
        </w:rPr>
        <w:t xml:space="preserve"> </w:t>
      </w:r>
      <w:r>
        <w:t>any</w:t>
      </w:r>
      <w:r>
        <w:rPr>
          <w:spacing w:val="-12"/>
        </w:rPr>
        <w:t xml:space="preserve"> </w:t>
      </w:r>
      <w:r>
        <w:t>other enforcement ri</w:t>
      </w:r>
      <w:r>
        <w:t>ghts, if an Owner fails to properly perform his or her maintenance responsibility, the Association may perform such maintenance responsibilities, in its sole and absolute discretion, and assess all costs incurred by the Association against the Unit and the</w:t>
      </w:r>
      <w:r>
        <w:t xml:space="preserve"> Owner as a Specific Assessment in accordance with Article VIII.</w:t>
      </w:r>
      <w:r>
        <w:rPr>
          <w:spacing w:val="40"/>
        </w:rPr>
        <w:t xml:space="preserve"> </w:t>
      </w:r>
      <w:r>
        <w:t>The Association shall afford the Owner reasonable notice and an opportunity to cure the</w:t>
      </w:r>
      <w:r>
        <w:rPr>
          <w:spacing w:val="-1"/>
        </w:rPr>
        <w:t xml:space="preserve"> </w:t>
      </w:r>
      <w:r>
        <w:t>problem prior to</w:t>
      </w:r>
      <w:r>
        <w:rPr>
          <w:spacing w:val="-4"/>
        </w:rPr>
        <w:t xml:space="preserve"> </w:t>
      </w:r>
      <w:r>
        <w:t>entry, except when entry is</w:t>
      </w:r>
      <w:r>
        <w:rPr>
          <w:spacing w:val="-3"/>
        </w:rPr>
        <w:t xml:space="preserve"> </w:t>
      </w:r>
      <w:r>
        <w:t>required due to an</w:t>
      </w:r>
      <w:r>
        <w:rPr>
          <w:spacing w:val="-2"/>
        </w:rPr>
        <w:t xml:space="preserve"> </w:t>
      </w:r>
      <w:r>
        <w:t>emergency situation.</w:t>
      </w:r>
    </w:p>
    <w:p w14:paraId="5EC73C41" w14:textId="77777777" w:rsidR="00DE41D3" w:rsidRDefault="00DE41D3">
      <w:pPr>
        <w:pStyle w:val="BodyText"/>
        <w:spacing w:before="10"/>
        <w:rPr>
          <w:sz w:val="21"/>
        </w:rPr>
      </w:pPr>
    </w:p>
    <w:p w14:paraId="5EC73C42" w14:textId="77777777" w:rsidR="00DE41D3" w:rsidRDefault="009C2D94">
      <w:pPr>
        <w:pStyle w:val="BodyText"/>
        <w:spacing w:line="256" w:lineRule="auto"/>
        <w:ind w:left="655" w:right="948" w:firstLine="730"/>
        <w:jc w:val="both"/>
      </w:pPr>
      <w:r>
        <w:rPr>
          <w:w w:val="105"/>
        </w:rPr>
        <w:t xml:space="preserve">Each Owner shall </w:t>
      </w:r>
      <w:r>
        <w:rPr>
          <w:w w:val="105"/>
        </w:rPr>
        <w:t>also maintain, repair and replace, at its sole cost and expense, any individual on-site sewage disposal system (OSDS) and all improvements related thereto (collectively,</w:t>
      </w:r>
      <w:r>
        <w:rPr>
          <w:spacing w:val="-6"/>
          <w:w w:val="105"/>
        </w:rPr>
        <w:t xml:space="preserve"> </w:t>
      </w:r>
      <w:r>
        <w:rPr>
          <w:w w:val="105"/>
        </w:rPr>
        <w:t>the</w:t>
      </w:r>
      <w:r>
        <w:rPr>
          <w:spacing w:val="-12"/>
          <w:w w:val="105"/>
        </w:rPr>
        <w:t xml:space="preserve"> </w:t>
      </w:r>
      <w:r>
        <w:rPr>
          <w:w w:val="105"/>
        </w:rPr>
        <w:t>"Septic System") located on</w:t>
      </w:r>
      <w:r>
        <w:rPr>
          <w:spacing w:val="-4"/>
          <w:w w:val="105"/>
        </w:rPr>
        <w:t xml:space="preserve"> </w:t>
      </w:r>
      <w:r>
        <w:rPr>
          <w:w w:val="105"/>
        </w:rPr>
        <w:t>such Owner's lot</w:t>
      </w:r>
      <w:r>
        <w:rPr>
          <w:spacing w:val="-2"/>
          <w:w w:val="105"/>
        </w:rPr>
        <w:t xml:space="preserve"> </w:t>
      </w:r>
      <w:r>
        <w:rPr>
          <w:w w:val="105"/>
        </w:rPr>
        <w:t>in</w:t>
      </w:r>
      <w:r>
        <w:rPr>
          <w:spacing w:val="-2"/>
          <w:w w:val="105"/>
        </w:rPr>
        <w:t xml:space="preserve"> </w:t>
      </w:r>
      <w:r>
        <w:rPr>
          <w:w w:val="105"/>
        </w:rPr>
        <w:t>accordance with the</w:t>
      </w:r>
      <w:r>
        <w:rPr>
          <w:spacing w:val="-4"/>
          <w:w w:val="105"/>
        </w:rPr>
        <w:t xml:space="preserve"> </w:t>
      </w:r>
      <w:r>
        <w:rPr>
          <w:w w:val="105"/>
        </w:rPr>
        <w:t>terms and provisions enumerated in</w:t>
      </w:r>
      <w:r>
        <w:rPr>
          <w:spacing w:val="-8"/>
          <w:w w:val="105"/>
        </w:rPr>
        <w:t xml:space="preserve"> </w:t>
      </w:r>
      <w:r>
        <w:rPr>
          <w:w w:val="105"/>
        </w:rPr>
        <w:t>Chapter 37,</w:t>
      </w:r>
      <w:r>
        <w:rPr>
          <w:spacing w:val="-13"/>
          <w:w w:val="105"/>
        </w:rPr>
        <w:t xml:space="preserve"> </w:t>
      </w:r>
      <w:r>
        <w:rPr>
          <w:w w:val="105"/>
        </w:rPr>
        <w:t>Article</w:t>
      </w:r>
      <w:r>
        <w:rPr>
          <w:spacing w:val="-4"/>
          <w:w w:val="105"/>
        </w:rPr>
        <w:t xml:space="preserve"> </w:t>
      </w:r>
      <w:r>
        <w:rPr>
          <w:w w:val="105"/>
        </w:rPr>
        <w:t>XVII,</w:t>
      </w:r>
      <w:r>
        <w:rPr>
          <w:spacing w:val="-3"/>
          <w:w w:val="105"/>
        </w:rPr>
        <w:t xml:space="preserve"> </w:t>
      </w:r>
      <w:r>
        <w:rPr>
          <w:w w:val="105"/>
        </w:rPr>
        <w:t>Orange</w:t>
      </w:r>
      <w:r>
        <w:rPr>
          <w:spacing w:val="-7"/>
          <w:w w:val="105"/>
        </w:rPr>
        <w:t xml:space="preserve"> </w:t>
      </w:r>
      <w:r>
        <w:rPr>
          <w:w w:val="105"/>
        </w:rPr>
        <w:t>County</w:t>
      </w:r>
      <w:r>
        <w:rPr>
          <w:spacing w:val="-3"/>
          <w:w w:val="105"/>
        </w:rPr>
        <w:t xml:space="preserve"> </w:t>
      </w:r>
      <w:r>
        <w:rPr>
          <w:w w:val="105"/>
        </w:rPr>
        <w:t>Code</w:t>
      </w:r>
      <w:r>
        <w:rPr>
          <w:spacing w:val="-12"/>
          <w:w w:val="105"/>
        </w:rPr>
        <w:t xml:space="preserve"> </w:t>
      </w:r>
      <w:r>
        <w:rPr>
          <w:w w:val="105"/>
        </w:rPr>
        <w:t>of</w:t>
      </w:r>
      <w:r>
        <w:rPr>
          <w:spacing w:val="-9"/>
          <w:w w:val="105"/>
        </w:rPr>
        <w:t xml:space="preserve"> </w:t>
      </w:r>
      <w:r>
        <w:rPr>
          <w:w w:val="105"/>
        </w:rPr>
        <w:t>Ordinances; Section 381.0065, Florida Statutes; Chapter 64E-6, Florida Administrative Code and any other laws, regulations, codes,</w:t>
      </w:r>
      <w:r>
        <w:rPr>
          <w:spacing w:val="-3"/>
          <w:w w:val="105"/>
        </w:rPr>
        <w:t xml:space="preserve"> </w:t>
      </w:r>
      <w:r>
        <w:rPr>
          <w:w w:val="105"/>
        </w:rPr>
        <w:t>ordinances, permits, r</w:t>
      </w:r>
      <w:r>
        <w:rPr>
          <w:w w:val="105"/>
        </w:rPr>
        <w:t>ules</w:t>
      </w:r>
      <w:r>
        <w:rPr>
          <w:spacing w:val="-4"/>
          <w:w w:val="105"/>
        </w:rPr>
        <w:t xml:space="preserve"> </w:t>
      </w:r>
      <w:r>
        <w:rPr>
          <w:w w:val="105"/>
        </w:rPr>
        <w:t>or</w:t>
      </w:r>
      <w:r>
        <w:rPr>
          <w:spacing w:val="-5"/>
          <w:w w:val="105"/>
        </w:rPr>
        <w:t xml:space="preserve"> </w:t>
      </w:r>
      <w:r>
        <w:rPr>
          <w:w w:val="105"/>
        </w:rPr>
        <w:t>the</w:t>
      </w:r>
      <w:r>
        <w:rPr>
          <w:spacing w:val="-5"/>
          <w:w w:val="105"/>
        </w:rPr>
        <w:t xml:space="preserve"> </w:t>
      </w:r>
      <w:r>
        <w:rPr>
          <w:w w:val="105"/>
        </w:rPr>
        <w:t>like</w:t>
      </w:r>
      <w:r>
        <w:rPr>
          <w:spacing w:val="-8"/>
          <w:w w:val="105"/>
        </w:rPr>
        <w:t xml:space="preserve"> </w:t>
      </w:r>
      <w:r>
        <w:rPr>
          <w:w w:val="105"/>
        </w:rPr>
        <w:t>governing Septic Systems issued by</w:t>
      </w:r>
      <w:r>
        <w:rPr>
          <w:spacing w:val="-12"/>
          <w:w w:val="105"/>
        </w:rPr>
        <w:t xml:space="preserve"> </w:t>
      </w:r>
      <w:r>
        <w:rPr>
          <w:w w:val="105"/>
        </w:rPr>
        <w:t>any federal, state or local government, or any administrative</w:t>
      </w:r>
      <w:r>
        <w:rPr>
          <w:spacing w:val="-5"/>
          <w:w w:val="105"/>
        </w:rPr>
        <w:t xml:space="preserve"> </w:t>
      </w:r>
      <w:r>
        <w:rPr>
          <w:w w:val="105"/>
        </w:rPr>
        <w:t>agency including but not limited to the Florida Department of Health.</w:t>
      </w:r>
      <w:r>
        <w:rPr>
          <w:spacing w:val="40"/>
          <w:w w:val="105"/>
        </w:rPr>
        <w:t xml:space="preserve"> </w:t>
      </w:r>
      <w:r>
        <w:rPr>
          <w:w w:val="105"/>
        </w:rPr>
        <w:t>Each Owner shall, in addition to the above, maintain the Septic System i</w:t>
      </w:r>
      <w:r>
        <w:rPr>
          <w:w w:val="105"/>
        </w:rPr>
        <w:t>n a</w:t>
      </w:r>
      <w:r>
        <w:rPr>
          <w:spacing w:val="-2"/>
          <w:w w:val="105"/>
        </w:rPr>
        <w:t xml:space="preserve"> </w:t>
      </w:r>
      <w:r>
        <w:rPr>
          <w:w w:val="105"/>
        </w:rPr>
        <w:t>manner which insures that no noxious, unsightly or offensive condition or nuisance shall exist.</w:t>
      </w:r>
      <w:r>
        <w:rPr>
          <w:spacing w:val="40"/>
          <w:w w:val="105"/>
        </w:rPr>
        <w:t xml:space="preserve"> </w:t>
      </w:r>
      <w:r>
        <w:rPr>
          <w:w w:val="105"/>
        </w:rPr>
        <w:t>The Association shall have the right, but not the obligation, to maintain, repair and replace any</w:t>
      </w:r>
      <w:r>
        <w:rPr>
          <w:spacing w:val="-2"/>
          <w:w w:val="105"/>
        </w:rPr>
        <w:t xml:space="preserve"> </w:t>
      </w:r>
      <w:r>
        <w:rPr>
          <w:w w:val="105"/>
        </w:rPr>
        <w:t>portion or portions of</w:t>
      </w:r>
      <w:r>
        <w:rPr>
          <w:spacing w:val="-2"/>
          <w:w w:val="105"/>
        </w:rPr>
        <w:t xml:space="preserve"> </w:t>
      </w:r>
      <w:r>
        <w:rPr>
          <w:w w:val="105"/>
        </w:rPr>
        <w:t>the</w:t>
      </w:r>
      <w:r>
        <w:rPr>
          <w:spacing w:val="-5"/>
          <w:w w:val="105"/>
        </w:rPr>
        <w:t xml:space="preserve"> </w:t>
      </w:r>
      <w:r>
        <w:rPr>
          <w:w w:val="105"/>
        </w:rPr>
        <w:t>Septic System for which the</w:t>
      </w:r>
      <w:r>
        <w:rPr>
          <w:spacing w:val="-3"/>
          <w:w w:val="105"/>
        </w:rPr>
        <w:t xml:space="preserve"> </w:t>
      </w:r>
      <w:r>
        <w:rPr>
          <w:w w:val="105"/>
        </w:rPr>
        <w:t>Own</w:t>
      </w:r>
      <w:r>
        <w:rPr>
          <w:w w:val="105"/>
        </w:rPr>
        <w:t>er bears responsibility</w:t>
      </w:r>
      <w:r>
        <w:rPr>
          <w:spacing w:val="-11"/>
          <w:w w:val="105"/>
        </w:rPr>
        <w:t xml:space="preserve"> </w:t>
      </w:r>
      <w:r>
        <w:rPr>
          <w:w w:val="105"/>
        </w:rPr>
        <w:t>in the event the Owner fails to adhere to the terms herein, as determined in the Association's sole and absolute discretion, and a perpetual easement in</w:t>
      </w:r>
      <w:r>
        <w:rPr>
          <w:spacing w:val="-3"/>
          <w:w w:val="105"/>
        </w:rPr>
        <w:t xml:space="preserve"> </w:t>
      </w:r>
      <w:r>
        <w:rPr>
          <w:w w:val="105"/>
        </w:rPr>
        <w:t>favor of the</w:t>
      </w:r>
      <w:r>
        <w:rPr>
          <w:spacing w:val="-3"/>
          <w:w w:val="105"/>
        </w:rPr>
        <w:t xml:space="preserve"> </w:t>
      </w:r>
      <w:r>
        <w:rPr>
          <w:w w:val="105"/>
        </w:rPr>
        <w:t>Association shall exist to enter over, upon and under any</w:t>
      </w:r>
      <w:r>
        <w:rPr>
          <w:spacing w:val="-1"/>
          <w:w w:val="105"/>
        </w:rPr>
        <w:t xml:space="preserve"> </w:t>
      </w:r>
      <w:r>
        <w:rPr>
          <w:w w:val="105"/>
        </w:rPr>
        <w:t>Home, Un</w:t>
      </w:r>
      <w:r>
        <w:rPr>
          <w:w w:val="105"/>
        </w:rPr>
        <w:t>it or</w:t>
      </w:r>
      <w:r>
        <w:rPr>
          <w:spacing w:val="-3"/>
          <w:w w:val="105"/>
        </w:rPr>
        <w:t xml:space="preserve"> </w:t>
      </w:r>
      <w:r>
        <w:rPr>
          <w:w w:val="105"/>
        </w:rPr>
        <w:t>lot</w:t>
      </w:r>
      <w:r>
        <w:rPr>
          <w:spacing w:val="-3"/>
          <w:w w:val="105"/>
        </w:rPr>
        <w:t xml:space="preserve"> </w:t>
      </w:r>
      <w:r>
        <w:rPr>
          <w:w w:val="105"/>
        </w:rPr>
        <w:t>associated therewith for</w:t>
      </w:r>
      <w:r>
        <w:rPr>
          <w:spacing w:val="-5"/>
          <w:w w:val="105"/>
        </w:rPr>
        <w:t xml:space="preserve"> </w:t>
      </w:r>
      <w:r>
        <w:rPr>
          <w:w w:val="105"/>
        </w:rPr>
        <w:t>such purposes.</w:t>
      </w:r>
      <w:r>
        <w:rPr>
          <w:spacing w:val="40"/>
          <w:w w:val="105"/>
        </w:rPr>
        <w:t xml:space="preserve"> </w:t>
      </w:r>
      <w:r>
        <w:rPr>
          <w:w w:val="105"/>
        </w:rPr>
        <w:t>The</w:t>
      </w:r>
      <w:r>
        <w:rPr>
          <w:spacing w:val="-4"/>
          <w:w w:val="105"/>
        </w:rPr>
        <w:t xml:space="preserve"> </w:t>
      </w:r>
      <w:r>
        <w:rPr>
          <w:w w:val="105"/>
        </w:rPr>
        <w:t>cost</w:t>
      </w:r>
      <w:r>
        <w:rPr>
          <w:spacing w:val="-3"/>
          <w:w w:val="105"/>
        </w:rPr>
        <w:t xml:space="preserve"> </w:t>
      </w:r>
      <w:r>
        <w:rPr>
          <w:w w:val="105"/>
        </w:rPr>
        <w:t>of any</w:t>
      </w:r>
      <w:r>
        <w:rPr>
          <w:spacing w:val="-15"/>
          <w:w w:val="105"/>
        </w:rPr>
        <w:t xml:space="preserve"> </w:t>
      </w:r>
      <w:r>
        <w:rPr>
          <w:w w:val="105"/>
        </w:rPr>
        <w:t>maintenance, repair and/or</w:t>
      </w:r>
      <w:r>
        <w:rPr>
          <w:spacing w:val="-1"/>
          <w:w w:val="105"/>
        </w:rPr>
        <w:t xml:space="preserve"> </w:t>
      </w:r>
      <w:r>
        <w:rPr>
          <w:w w:val="105"/>
        </w:rPr>
        <w:t>replacement</w:t>
      </w:r>
      <w:r>
        <w:rPr>
          <w:spacing w:val="-4"/>
          <w:w w:val="105"/>
        </w:rPr>
        <w:t xml:space="preserve"> </w:t>
      </w:r>
      <w:r>
        <w:rPr>
          <w:w w:val="105"/>
        </w:rPr>
        <w:t>incurred</w:t>
      </w:r>
      <w:r>
        <w:rPr>
          <w:spacing w:val="-1"/>
          <w:w w:val="105"/>
        </w:rPr>
        <w:t xml:space="preserve"> </w:t>
      </w:r>
      <w:r>
        <w:rPr>
          <w:w w:val="105"/>
        </w:rPr>
        <w:t>by</w:t>
      </w:r>
      <w:r>
        <w:rPr>
          <w:spacing w:val="-16"/>
          <w:w w:val="105"/>
        </w:rPr>
        <w:t xml:space="preserve"> </w:t>
      </w:r>
      <w:r>
        <w:rPr>
          <w:w w:val="105"/>
        </w:rPr>
        <w:t>the</w:t>
      </w:r>
      <w:r>
        <w:rPr>
          <w:spacing w:val="-9"/>
          <w:w w:val="105"/>
        </w:rPr>
        <w:t xml:space="preserve"> </w:t>
      </w:r>
      <w:r>
        <w:rPr>
          <w:w w:val="105"/>
        </w:rPr>
        <w:t>Association shall</w:t>
      </w:r>
      <w:r>
        <w:rPr>
          <w:spacing w:val="-3"/>
          <w:w w:val="105"/>
        </w:rPr>
        <w:t xml:space="preserve"> </w:t>
      </w:r>
      <w:r>
        <w:rPr>
          <w:w w:val="105"/>
        </w:rPr>
        <w:t>be</w:t>
      </w:r>
      <w:r>
        <w:rPr>
          <w:spacing w:val="-14"/>
          <w:w w:val="105"/>
        </w:rPr>
        <w:t xml:space="preserve"> </w:t>
      </w:r>
      <w:r>
        <w:rPr>
          <w:w w:val="105"/>
        </w:rPr>
        <w:t>assessed against the</w:t>
      </w:r>
      <w:r>
        <w:rPr>
          <w:spacing w:val="-10"/>
          <w:w w:val="105"/>
        </w:rPr>
        <w:t xml:space="preserve"> </w:t>
      </w:r>
      <w:r>
        <w:rPr>
          <w:w w:val="105"/>
        </w:rPr>
        <w:t>Owner</w:t>
      </w:r>
      <w:r>
        <w:rPr>
          <w:spacing w:val="-1"/>
          <w:w w:val="105"/>
        </w:rPr>
        <w:t xml:space="preserve"> </w:t>
      </w:r>
      <w:r>
        <w:rPr>
          <w:w w:val="105"/>
        </w:rPr>
        <w:t>as</w:t>
      </w:r>
      <w:r>
        <w:rPr>
          <w:spacing w:val="-10"/>
          <w:w w:val="105"/>
        </w:rPr>
        <w:t xml:space="preserve"> </w:t>
      </w:r>
      <w:r>
        <w:rPr>
          <w:w w:val="105"/>
        </w:rPr>
        <w:t>a</w:t>
      </w:r>
      <w:r>
        <w:rPr>
          <w:spacing w:val="-14"/>
          <w:w w:val="105"/>
        </w:rPr>
        <w:t xml:space="preserve"> </w:t>
      </w:r>
      <w:r>
        <w:rPr>
          <w:w w:val="105"/>
        </w:rPr>
        <w:t>Specific</w:t>
      </w:r>
      <w:r>
        <w:rPr>
          <w:spacing w:val="-4"/>
          <w:w w:val="105"/>
        </w:rPr>
        <w:t xml:space="preserve"> </w:t>
      </w:r>
      <w:r>
        <w:rPr>
          <w:w w:val="105"/>
        </w:rPr>
        <w:t>Assessment in</w:t>
      </w:r>
      <w:r>
        <w:rPr>
          <w:spacing w:val="-12"/>
          <w:w w:val="105"/>
        </w:rPr>
        <w:t xml:space="preserve"> </w:t>
      </w:r>
      <w:r>
        <w:rPr>
          <w:w w:val="105"/>
        </w:rPr>
        <w:t>accordance with</w:t>
      </w:r>
      <w:r>
        <w:rPr>
          <w:spacing w:val="-9"/>
          <w:w w:val="105"/>
        </w:rPr>
        <w:t xml:space="preserve"> </w:t>
      </w:r>
      <w:r>
        <w:rPr>
          <w:w w:val="105"/>
        </w:rPr>
        <w:t>Article</w:t>
      </w:r>
      <w:r>
        <w:rPr>
          <w:spacing w:val="-8"/>
          <w:w w:val="105"/>
        </w:rPr>
        <w:t xml:space="preserve"> </w:t>
      </w:r>
      <w:r>
        <w:rPr>
          <w:w w:val="105"/>
        </w:rPr>
        <w:t>VIII.</w:t>
      </w:r>
    </w:p>
    <w:p w14:paraId="5EC73C43" w14:textId="77777777" w:rsidR="00DE41D3" w:rsidRDefault="009C2D94">
      <w:pPr>
        <w:pStyle w:val="BodyText"/>
        <w:spacing w:before="219" w:line="242" w:lineRule="auto"/>
        <w:ind w:left="659" w:right="951" w:firstLine="544"/>
        <w:jc w:val="both"/>
      </w:pPr>
      <w:r>
        <w:t>Section 3.</w:t>
      </w:r>
      <w:r>
        <w:rPr>
          <w:spacing w:val="40"/>
        </w:rPr>
        <w:t xml:space="preserve"> </w:t>
      </w:r>
      <w:r>
        <w:rPr>
          <w:u w:val="thick"/>
        </w:rPr>
        <w:t>Standard of Performance.</w:t>
      </w:r>
      <w:r>
        <w:rPr>
          <w:spacing w:val="80"/>
        </w:rPr>
        <w:t xml:space="preserve"> </w:t>
      </w:r>
      <w:r>
        <w:t>Maintenance, as used in this Article, shall include, without limitation, repair and</w:t>
      </w:r>
      <w:r>
        <w:rPr>
          <w:spacing w:val="-1"/>
        </w:rPr>
        <w:t xml:space="preserve"> </w:t>
      </w:r>
      <w:r>
        <w:t>replacement as</w:t>
      </w:r>
      <w:r>
        <w:rPr>
          <w:spacing w:val="-7"/>
        </w:rPr>
        <w:t xml:space="preserve"> </w:t>
      </w:r>
      <w:r>
        <w:t>needed, as</w:t>
      </w:r>
      <w:r>
        <w:rPr>
          <w:spacing w:val="-8"/>
        </w:rPr>
        <w:t xml:space="preserve"> </w:t>
      </w:r>
      <w:r>
        <w:t>well</w:t>
      </w:r>
      <w:r>
        <w:rPr>
          <w:spacing w:val="-2"/>
        </w:rPr>
        <w:t xml:space="preserve"> </w:t>
      </w:r>
      <w:r>
        <w:t>as</w:t>
      </w:r>
      <w:r>
        <w:rPr>
          <w:spacing w:val="-8"/>
        </w:rPr>
        <w:t xml:space="preserve"> </w:t>
      </w:r>
      <w:r>
        <w:t>such</w:t>
      </w:r>
      <w:r>
        <w:rPr>
          <w:spacing w:val="-8"/>
        </w:rPr>
        <w:t xml:space="preserve"> </w:t>
      </w:r>
      <w:r>
        <w:t>other</w:t>
      </w:r>
      <w:r>
        <w:rPr>
          <w:spacing w:val="-4"/>
        </w:rPr>
        <w:t xml:space="preserve"> </w:t>
      </w:r>
      <w:r>
        <w:t>duties, which</w:t>
      </w:r>
      <w:r>
        <w:rPr>
          <w:spacing w:val="-4"/>
        </w:rPr>
        <w:t xml:space="preserve"> </w:t>
      </w:r>
      <w:r>
        <w:t>may</w:t>
      </w:r>
      <w:r>
        <w:rPr>
          <w:spacing w:val="-5"/>
        </w:rPr>
        <w:t xml:space="preserve"> </w:t>
      </w:r>
      <w:r>
        <w:t>include irrigation, as the Board may determine necessary or appropriate to satisfy t</w:t>
      </w:r>
      <w:r>
        <w:t>he Community-</w:t>
      </w:r>
      <w:r>
        <w:rPr>
          <w:spacing w:val="-15"/>
        </w:rPr>
        <w:t xml:space="preserve"> </w:t>
      </w:r>
      <w:r>
        <w:t>Wide Standard.</w:t>
      </w:r>
      <w:r>
        <w:rPr>
          <w:spacing w:val="40"/>
        </w:rPr>
        <w:t xml:space="preserve"> </w:t>
      </w:r>
      <w:r>
        <w:t>All maintenance shall be performed in a manner consistent with the Community-Wide Standard and all applicable covenants.</w:t>
      </w:r>
      <w:r>
        <w:rPr>
          <w:spacing w:val="40"/>
        </w:rPr>
        <w:t xml:space="preserve"> </w:t>
      </w:r>
      <w:r>
        <w:t>(Notwithstanding anything to the contrary contained herein, the</w:t>
      </w:r>
      <w:r>
        <w:rPr>
          <w:spacing w:val="-3"/>
        </w:rPr>
        <w:t xml:space="preserve"> </w:t>
      </w:r>
      <w:r>
        <w:t>Association and/or an</w:t>
      </w:r>
      <w:r>
        <w:rPr>
          <w:spacing w:val="-6"/>
        </w:rPr>
        <w:t xml:space="preserve"> </w:t>
      </w:r>
      <w:r>
        <w:t>Owner shall not be</w:t>
      </w:r>
      <w:r>
        <w:rPr>
          <w:spacing w:val="-4"/>
        </w:rPr>
        <w:t xml:space="preserve"> </w:t>
      </w:r>
      <w:r>
        <w:t>l</w:t>
      </w:r>
      <w:r>
        <w:t>iable for property damage or personal injury</w:t>
      </w:r>
      <w:r>
        <w:rPr>
          <w:spacing w:val="-3"/>
        </w:rPr>
        <w:t xml:space="preserve"> </w:t>
      </w:r>
      <w:r>
        <w:t>occurring on, or arising out of the condition</w:t>
      </w:r>
      <w:r>
        <w:rPr>
          <w:spacing w:val="28"/>
        </w:rPr>
        <w:t xml:space="preserve"> </w:t>
      </w:r>
      <w:r>
        <w:t>of, property which</w:t>
      </w:r>
      <w:r>
        <w:rPr>
          <w:spacing w:val="25"/>
        </w:rPr>
        <w:t xml:space="preserve"> </w:t>
      </w:r>
      <w:r>
        <w:t>it does not own unless and only to the extent that it has been negligent in the performance of its maintenance</w:t>
      </w:r>
      <w:r>
        <w:rPr>
          <w:spacing w:val="36"/>
        </w:rPr>
        <w:t xml:space="preserve"> </w:t>
      </w:r>
      <w:r>
        <w:t>responsibilities.)</w:t>
      </w:r>
    </w:p>
    <w:p w14:paraId="5EC73C44" w14:textId="77777777" w:rsidR="00DE41D3" w:rsidRDefault="00DE41D3">
      <w:pPr>
        <w:pStyle w:val="BodyText"/>
        <w:spacing w:before="10"/>
        <w:rPr>
          <w:sz w:val="21"/>
        </w:rPr>
      </w:pPr>
    </w:p>
    <w:p w14:paraId="5EC73C45" w14:textId="77777777" w:rsidR="00DE41D3" w:rsidRDefault="009C2D94">
      <w:pPr>
        <w:pStyle w:val="BodyText"/>
        <w:spacing w:line="237" w:lineRule="auto"/>
        <w:ind w:left="660" w:right="954" w:firstLine="543"/>
        <w:jc w:val="both"/>
      </w:pPr>
      <w:r>
        <w:t>Section</w:t>
      </w:r>
      <w:r>
        <w:rPr>
          <w:spacing w:val="-3"/>
        </w:rPr>
        <w:t xml:space="preserve"> </w:t>
      </w:r>
      <w:r>
        <w:t>4.</w:t>
      </w:r>
      <w:r>
        <w:rPr>
          <w:spacing w:val="40"/>
        </w:rPr>
        <w:t xml:space="preserve"> </w:t>
      </w:r>
      <w:r>
        <w:rPr>
          <w:u w:val="thick"/>
        </w:rPr>
        <w:t>Maintenance of Limited Common Areas.</w:t>
      </w:r>
      <w:r>
        <w:rPr>
          <w:spacing w:val="40"/>
        </w:rPr>
        <w:t xml:space="preserve"> </w:t>
      </w:r>
      <w:r>
        <w:t>Each Owner shall maintain, repair and replace, as</w:t>
      </w:r>
      <w:r>
        <w:rPr>
          <w:spacing w:val="-4"/>
        </w:rPr>
        <w:t xml:space="preserve"> </w:t>
      </w:r>
      <w:r>
        <w:t>necessary, such</w:t>
      </w:r>
      <w:r>
        <w:rPr>
          <w:spacing w:val="-3"/>
        </w:rPr>
        <w:t xml:space="preserve"> </w:t>
      </w:r>
      <w:r>
        <w:t>Owner's Limited Common Areas</w:t>
      </w:r>
      <w:r>
        <w:rPr>
          <w:spacing w:val="-3"/>
        </w:rPr>
        <w:t xml:space="preserve"> </w:t>
      </w:r>
      <w:r>
        <w:t>in</w:t>
      </w:r>
      <w:r>
        <w:rPr>
          <w:spacing w:val="-9"/>
        </w:rPr>
        <w:t xml:space="preserve"> </w:t>
      </w:r>
      <w:r>
        <w:t>a</w:t>
      </w:r>
      <w:r>
        <w:rPr>
          <w:spacing w:val="-3"/>
        </w:rPr>
        <w:t xml:space="preserve"> </w:t>
      </w:r>
      <w:r>
        <w:t>neat, clean, orderly and functioning manner in accordance with the Community-Wide</w:t>
      </w:r>
      <w:r>
        <w:rPr>
          <w:spacing w:val="-1"/>
        </w:rPr>
        <w:t xml:space="preserve"> </w:t>
      </w:r>
      <w:r>
        <w:t>Standard and this Declaration.</w:t>
      </w:r>
    </w:p>
    <w:p w14:paraId="5EC73C46" w14:textId="77777777" w:rsidR="00DE41D3" w:rsidRDefault="00DE41D3">
      <w:pPr>
        <w:spacing w:line="237" w:lineRule="auto"/>
        <w:jc w:val="both"/>
        <w:sectPr w:rsidR="00DE41D3">
          <w:headerReference w:type="default" r:id="rId54"/>
          <w:footerReference w:type="default" r:id="rId55"/>
          <w:pgSz w:w="12280" w:h="16800"/>
          <w:pgMar w:top="940" w:right="400" w:bottom="1220" w:left="900" w:header="236" w:footer="1030" w:gutter="0"/>
          <w:cols w:space="720"/>
        </w:sectPr>
      </w:pPr>
    </w:p>
    <w:p w14:paraId="5EC73C47" w14:textId="77777777" w:rsidR="00DE41D3" w:rsidRDefault="00DE41D3">
      <w:pPr>
        <w:pStyle w:val="BodyText"/>
        <w:rPr>
          <w:sz w:val="20"/>
        </w:rPr>
      </w:pPr>
    </w:p>
    <w:p w14:paraId="5EC73C48" w14:textId="77777777" w:rsidR="00DE41D3" w:rsidRDefault="00DE41D3">
      <w:pPr>
        <w:pStyle w:val="BodyText"/>
        <w:rPr>
          <w:sz w:val="20"/>
        </w:rPr>
      </w:pPr>
    </w:p>
    <w:p w14:paraId="5EC73C49" w14:textId="77777777" w:rsidR="00DE41D3" w:rsidRDefault="00DE41D3">
      <w:pPr>
        <w:pStyle w:val="BodyText"/>
        <w:rPr>
          <w:sz w:val="20"/>
        </w:rPr>
      </w:pPr>
    </w:p>
    <w:p w14:paraId="5EC73C4A" w14:textId="77777777" w:rsidR="00DE41D3" w:rsidRDefault="00DE41D3">
      <w:pPr>
        <w:pStyle w:val="BodyText"/>
        <w:rPr>
          <w:sz w:val="20"/>
        </w:rPr>
      </w:pPr>
    </w:p>
    <w:p w14:paraId="5EC73C4B" w14:textId="77777777" w:rsidR="00DE41D3" w:rsidRDefault="00DE41D3">
      <w:pPr>
        <w:pStyle w:val="BodyText"/>
      </w:pPr>
    </w:p>
    <w:p w14:paraId="5EC73C4C" w14:textId="77777777" w:rsidR="00DE41D3" w:rsidRDefault="009C2D94">
      <w:pPr>
        <w:pStyle w:val="BodyText"/>
        <w:spacing w:before="1" w:line="235" w:lineRule="auto"/>
        <w:ind w:left="660" w:right="949" w:firstLine="538"/>
        <w:jc w:val="both"/>
      </w:pPr>
      <w:r>
        <w:t>Section</w:t>
      </w:r>
      <w:r>
        <w:rPr>
          <w:spacing w:val="-2"/>
        </w:rPr>
        <w:t xml:space="preserve"> </w:t>
      </w:r>
      <w:r>
        <w:t>5.</w:t>
      </w:r>
      <w:r>
        <w:rPr>
          <w:spacing w:val="40"/>
        </w:rPr>
        <w:t xml:space="preserve"> </w:t>
      </w:r>
      <w:r>
        <w:rPr>
          <w:u w:val="thick"/>
        </w:rPr>
        <w:t>Lake Maintenance.</w:t>
      </w:r>
      <w:r>
        <w:rPr>
          <w:spacing w:val="80"/>
        </w:rPr>
        <w:t xml:space="preserve"> </w:t>
      </w:r>
      <w:r>
        <w:t xml:space="preserve">With respect to any lakes within the Community, to the extent </w:t>
      </w:r>
      <w:r>
        <w:rPr>
          <w:spacing w:val="-2"/>
        </w:rPr>
        <w:t>not</w:t>
      </w:r>
      <w:r>
        <w:rPr>
          <w:spacing w:val="-13"/>
        </w:rPr>
        <w:t xml:space="preserve"> </w:t>
      </w:r>
      <w:r>
        <w:rPr>
          <w:spacing w:val="-2"/>
        </w:rPr>
        <w:t>performed</w:t>
      </w:r>
      <w:r>
        <w:rPr>
          <w:spacing w:val="-12"/>
        </w:rPr>
        <w:t xml:space="preserve"> </w:t>
      </w:r>
      <w:r>
        <w:rPr>
          <w:spacing w:val="-2"/>
        </w:rPr>
        <w:t>by</w:t>
      </w:r>
      <w:r>
        <w:rPr>
          <w:spacing w:val="-13"/>
        </w:rPr>
        <w:t xml:space="preserve"> </w:t>
      </w:r>
      <w:r>
        <w:rPr>
          <w:spacing w:val="-2"/>
        </w:rPr>
        <w:t>any</w:t>
      </w:r>
      <w:r>
        <w:rPr>
          <w:spacing w:val="-12"/>
        </w:rPr>
        <w:t xml:space="preserve"> </w:t>
      </w:r>
      <w:r>
        <w:rPr>
          <w:spacing w:val="-2"/>
        </w:rPr>
        <w:t>applicable</w:t>
      </w:r>
      <w:r>
        <w:rPr>
          <w:spacing w:val="-12"/>
        </w:rPr>
        <w:t xml:space="preserve"> </w:t>
      </w:r>
      <w:r>
        <w:rPr>
          <w:spacing w:val="-2"/>
        </w:rPr>
        <w:t>governmental</w:t>
      </w:r>
      <w:r>
        <w:rPr>
          <w:spacing w:val="-13"/>
        </w:rPr>
        <w:t xml:space="preserve"> </w:t>
      </w:r>
      <w:r>
        <w:rPr>
          <w:spacing w:val="-2"/>
        </w:rPr>
        <w:t>authority</w:t>
      </w:r>
      <w:r>
        <w:rPr>
          <w:spacing w:val="-12"/>
        </w:rPr>
        <w:t xml:space="preserve"> </w:t>
      </w:r>
      <w:r>
        <w:rPr>
          <w:spacing w:val="-2"/>
        </w:rPr>
        <w:t>pursuant</w:t>
      </w:r>
      <w:r>
        <w:rPr>
          <w:spacing w:val="-12"/>
        </w:rPr>
        <w:t xml:space="preserve"> </w:t>
      </w:r>
      <w:r>
        <w:rPr>
          <w:spacing w:val="-2"/>
        </w:rPr>
        <w:t>to</w:t>
      </w:r>
      <w:r>
        <w:rPr>
          <w:spacing w:val="-13"/>
        </w:rPr>
        <w:t xml:space="preserve"> </w:t>
      </w:r>
      <w:r>
        <w:rPr>
          <w:spacing w:val="-2"/>
        </w:rPr>
        <w:t>the</w:t>
      </w:r>
      <w:r>
        <w:rPr>
          <w:spacing w:val="-12"/>
        </w:rPr>
        <w:t xml:space="preserve"> </w:t>
      </w:r>
      <w:r>
        <w:rPr>
          <w:spacing w:val="-2"/>
        </w:rPr>
        <w:t>Permits,</w:t>
      </w:r>
      <w:r>
        <w:rPr>
          <w:spacing w:val="-13"/>
        </w:rPr>
        <w:t xml:space="preserve"> </w:t>
      </w:r>
      <w:r>
        <w:rPr>
          <w:spacing w:val="-2"/>
        </w:rPr>
        <w:t>the</w:t>
      </w:r>
      <w:r>
        <w:rPr>
          <w:spacing w:val="-12"/>
        </w:rPr>
        <w:t xml:space="preserve"> </w:t>
      </w:r>
      <w:r>
        <w:rPr>
          <w:spacing w:val="-2"/>
        </w:rPr>
        <w:t>Association</w:t>
      </w:r>
      <w:r>
        <w:rPr>
          <w:spacing w:val="-12"/>
        </w:rPr>
        <w:t xml:space="preserve"> </w:t>
      </w:r>
      <w:r>
        <w:rPr>
          <w:spacing w:val="-2"/>
        </w:rPr>
        <w:t>shall</w:t>
      </w:r>
      <w:r>
        <w:rPr>
          <w:spacing w:val="-13"/>
        </w:rPr>
        <w:t xml:space="preserve"> </w:t>
      </w:r>
      <w:r>
        <w:rPr>
          <w:spacing w:val="-2"/>
        </w:rPr>
        <w:t xml:space="preserve">be </w:t>
      </w:r>
      <w:r>
        <w:t>responsible for maintaining said lakes, the littoral areas and up to the water's edge.</w:t>
      </w:r>
      <w:r>
        <w:rPr>
          <w:spacing w:val="40"/>
        </w:rPr>
        <w:t xml:space="preserve"> </w:t>
      </w:r>
      <w:r>
        <w:t>The cost of maintaining</w:t>
      </w:r>
      <w:r>
        <w:rPr>
          <w:spacing w:val="-14"/>
        </w:rPr>
        <w:t xml:space="preserve"> </w:t>
      </w:r>
      <w:r>
        <w:t>the</w:t>
      </w:r>
      <w:r>
        <w:rPr>
          <w:spacing w:val="-14"/>
        </w:rPr>
        <w:t xml:space="preserve"> </w:t>
      </w:r>
      <w:r>
        <w:t>lakes</w:t>
      </w:r>
      <w:r>
        <w:rPr>
          <w:spacing w:val="-15"/>
        </w:rPr>
        <w:t xml:space="preserve"> </w:t>
      </w:r>
      <w:r>
        <w:t>shall</w:t>
      </w:r>
      <w:r>
        <w:rPr>
          <w:spacing w:val="-14"/>
        </w:rPr>
        <w:t xml:space="preserve"> </w:t>
      </w:r>
      <w:r>
        <w:t>be</w:t>
      </w:r>
      <w:r>
        <w:rPr>
          <w:spacing w:val="-15"/>
        </w:rPr>
        <w:t xml:space="preserve"> </w:t>
      </w:r>
      <w:r>
        <w:t>a</w:t>
      </w:r>
      <w:r>
        <w:rPr>
          <w:spacing w:val="-14"/>
        </w:rPr>
        <w:t xml:space="preserve"> </w:t>
      </w:r>
      <w:r>
        <w:t>Common</w:t>
      </w:r>
      <w:r>
        <w:rPr>
          <w:spacing w:val="-14"/>
        </w:rPr>
        <w:t xml:space="preserve"> </w:t>
      </w:r>
      <w:r>
        <w:t>Expense</w:t>
      </w:r>
      <w:r>
        <w:rPr>
          <w:spacing w:val="-15"/>
        </w:rPr>
        <w:t xml:space="preserve"> </w:t>
      </w:r>
      <w:r>
        <w:t>of</w:t>
      </w:r>
      <w:r>
        <w:rPr>
          <w:spacing w:val="-14"/>
        </w:rPr>
        <w:t xml:space="preserve"> </w:t>
      </w:r>
      <w:r>
        <w:t>the</w:t>
      </w:r>
      <w:r>
        <w:rPr>
          <w:spacing w:val="-14"/>
        </w:rPr>
        <w:t xml:space="preserve"> </w:t>
      </w:r>
      <w:r>
        <w:t>Association.</w:t>
      </w:r>
    </w:p>
    <w:p w14:paraId="5EC73C4D" w14:textId="77777777" w:rsidR="00DE41D3" w:rsidRDefault="00DE41D3">
      <w:pPr>
        <w:pStyle w:val="BodyText"/>
        <w:spacing w:before="4"/>
        <w:rPr>
          <w:sz w:val="34"/>
        </w:rPr>
      </w:pPr>
    </w:p>
    <w:p w14:paraId="5EC73C4E" w14:textId="77777777" w:rsidR="00DE41D3" w:rsidRDefault="009C2D94">
      <w:pPr>
        <w:spacing w:line="259" w:lineRule="auto"/>
        <w:ind w:left="4528" w:right="4835" w:firstLine="19"/>
        <w:jc w:val="center"/>
        <w:rPr>
          <w:b/>
        </w:rPr>
      </w:pPr>
      <w:r>
        <w:rPr>
          <w:b/>
          <w:w w:val="105"/>
        </w:rPr>
        <w:t xml:space="preserve">ARTICLE VIII </w:t>
      </w:r>
      <w:r>
        <w:rPr>
          <w:b/>
          <w:spacing w:val="-2"/>
        </w:rPr>
        <w:t>ASSESSMENTS</w:t>
      </w:r>
    </w:p>
    <w:p w14:paraId="5EC73C4F" w14:textId="77777777" w:rsidR="00DE41D3" w:rsidRDefault="00DE41D3">
      <w:pPr>
        <w:pStyle w:val="BodyText"/>
        <w:rPr>
          <w:b/>
          <w:sz w:val="20"/>
        </w:rPr>
      </w:pPr>
    </w:p>
    <w:p w14:paraId="5EC73C50" w14:textId="77777777" w:rsidR="00DE41D3" w:rsidRDefault="009C2D94">
      <w:pPr>
        <w:pStyle w:val="BodyText"/>
        <w:spacing w:line="242" w:lineRule="auto"/>
        <w:ind w:left="659" w:right="951" w:firstLine="544"/>
        <w:jc w:val="both"/>
      </w:pPr>
      <w:r>
        <w:t>Section</w:t>
      </w:r>
      <w:r>
        <w:rPr>
          <w:spacing w:val="-3"/>
        </w:rPr>
        <w:t xml:space="preserve"> </w:t>
      </w:r>
      <w:r>
        <w:t>1.</w:t>
      </w:r>
      <w:r>
        <w:rPr>
          <w:spacing w:val="40"/>
        </w:rPr>
        <w:t xml:space="preserve"> </w:t>
      </w:r>
      <w:r>
        <w:rPr>
          <w:u w:val="thick"/>
        </w:rPr>
        <w:t>Creation</w:t>
      </w:r>
      <w:r>
        <w:rPr>
          <w:spacing w:val="-2"/>
          <w:u w:val="thick"/>
        </w:rPr>
        <w:t xml:space="preserve"> </w:t>
      </w:r>
      <w:r>
        <w:rPr>
          <w:u w:val="thick"/>
        </w:rPr>
        <w:t>of</w:t>
      </w:r>
      <w:r>
        <w:rPr>
          <w:spacing w:val="-4"/>
          <w:u w:val="thick"/>
        </w:rPr>
        <w:t xml:space="preserve"> </w:t>
      </w:r>
      <w:r>
        <w:rPr>
          <w:u w:val="thick"/>
        </w:rPr>
        <w:t>Assessments.</w:t>
      </w:r>
      <w:r>
        <w:rPr>
          <w:spacing w:val="40"/>
        </w:rPr>
        <w:t xml:space="preserve"> </w:t>
      </w:r>
      <w:r>
        <w:t>The</w:t>
      </w:r>
      <w:r>
        <w:rPr>
          <w:spacing w:val="-1"/>
        </w:rPr>
        <w:t xml:space="preserve"> </w:t>
      </w:r>
      <w:r>
        <w:t>Association is</w:t>
      </w:r>
      <w:r>
        <w:rPr>
          <w:spacing w:val="-7"/>
        </w:rPr>
        <w:t xml:space="preserve"> </w:t>
      </w:r>
      <w:r>
        <w:t>hereby</w:t>
      </w:r>
      <w:r>
        <w:rPr>
          <w:spacing w:val="-4"/>
        </w:rPr>
        <w:t xml:space="preserve"> </w:t>
      </w:r>
      <w:r>
        <w:t>authorized to</w:t>
      </w:r>
      <w:r>
        <w:rPr>
          <w:spacing w:val="-12"/>
        </w:rPr>
        <w:t xml:space="preserve"> </w:t>
      </w:r>
      <w:r>
        <w:t>levy</w:t>
      </w:r>
      <w:r>
        <w:rPr>
          <w:spacing w:val="-5"/>
        </w:rPr>
        <w:t xml:space="preserve"> </w:t>
      </w:r>
      <w:r>
        <w:t>assessments against</w:t>
      </w:r>
      <w:r>
        <w:rPr>
          <w:spacing w:val="40"/>
        </w:rPr>
        <w:t xml:space="preserve"> </w:t>
      </w:r>
      <w:r>
        <w:t>each Unit for Association</w:t>
      </w:r>
      <w:r>
        <w:rPr>
          <w:spacing w:val="40"/>
        </w:rPr>
        <w:t xml:space="preserve"> </w:t>
      </w:r>
      <w:r>
        <w:t>expenses as the Board may specifically authorize</w:t>
      </w:r>
      <w:r>
        <w:rPr>
          <w:spacing w:val="40"/>
        </w:rPr>
        <w:t xml:space="preserve"> </w:t>
      </w:r>
      <w:r>
        <w:t>from time to time.</w:t>
      </w:r>
      <w:r>
        <w:rPr>
          <w:spacing w:val="80"/>
        </w:rPr>
        <w:t xml:space="preserve"> </w:t>
      </w:r>
      <w:r>
        <w:t>There</w:t>
      </w:r>
      <w:r>
        <w:rPr>
          <w:spacing w:val="16"/>
        </w:rPr>
        <w:t xml:space="preserve"> </w:t>
      </w:r>
      <w:r>
        <w:t>shall be three (3) types of assessments</w:t>
      </w:r>
      <w:r>
        <w:rPr>
          <w:spacing w:val="22"/>
        </w:rPr>
        <w:t xml:space="preserve"> </w:t>
      </w:r>
      <w:r>
        <w:t>for Association</w:t>
      </w:r>
      <w:r>
        <w:rPr>
          <w:spacing w:val="31"/>
        </w:rPr>
        <w:t xml:space="preserve"> </w:t>
      </w:r>
      <w:r>
        <w:t>expenses and other obl</w:t>
      </w:r>
      <w:r>
        <w:t>igations:</w:t>
      </w:r>
    </w:p>
    <w:p w14:paraId="5EC73C51" w14:textId="77777777" w:rsidR="00DE41D3" w:rsidRDefault="009C2D94">
      <w:pPr>
        <w:pStyle w:val="BodyText"/>
        <w:spacing w:before="8" w:line="247" w:lineRule="auto"/>
        <w:ind w:left="663" w:right="944" w:hanging="1"/>
        <w:jc w:val="both"/>
      </w:pPr>
      <w:r>
        <w:t>(a) Base Assessments to fund Common Expenses for the general benefit of all Units; (b) Special Assessments as</w:t>
      </w:r>
      <w:r>
        <w:rPr>
          <w:spacing w:val="-7"/>
        </w:rPr>
        <w:t xml:space="preserve"> </w:t>
      </w:r>
      <w:r>
        <w:t>described in</w:t>
      </w:r>
      <w:r>
        <w:rPr>
          <w:spacing w:val="-7"/>
        </w:rPr>
        <w:t xml:space="preserve"> </w:t>
      </w:r>
      <w:r>
        <w:t>Section 3</w:t>
      </w:r>
      <w:r>
        <w:rPr>
          <w:spacing w:val="-3"/>
        </w:rPr>
        <w:t xml:space="preserve"> </w:t>
      </w:r>
      <w:r>
        <w:t>below; and (c)</w:t>
      </w:r>
      <w:r>
        <w:rPr>
          <w:spacing w:val="-7"/>
        </w:rPr>
        <w:t xml:space="preserve"> </w:t>
      </w:r>
      <w:r>
        <w:t>Specific Assessments as</w:t>
      </w:r>
      <w:r>
        <w:rPr>
          <w:spacing w:val="-11"/>
        </w:rPr>
        <w:t xml:space="preserve"> </w:t>
      </w:r>
      <w:r>
        <w:t>described in</w:t>
      </w:r>
      <w:r>
        <w:rPr>
          <w:spacing w:val="-7"/>
        </w:rPr>
        <w:t xml:space="preserve"> </w:t>
      </w:r>
      <w:r>
        <w:t>Section 4 below.</w:t>
      </w:r>
      <w:r>
        <w:rPr>
          <w:spacing w:val="74"/>
        </w:rPr>
        <w:t xml:space="preserve"> </w:t>
      </w:r>
      <w:r>
        <w:t>Each Owner, by accepting a</w:t>
      </w:r>
      <w:r>
        <w:rPr>
          <w:spacing w:val="-4"/>
        </w:rPr>
        <w:t xml:space="preserve"> </w:t>
      </w:r>
      <w:r>
        <w:t xml:space="preserve">deed or entering </w:t>
      </w:r>
      <w:r>
        <w:t>into a recorded contract of sale for any portion of the Community is</w:t>
      </w:r>
      <w:r>
        <w:rPr>
          <w:spacing w:val="-2"/>
        </w:rPr>
        <w:t xml:space="preserve"> </w:t>
      </w:r>
      <w:r>
        <w:t>deemed to</w:t>
      </w:r>
      <w:r>
        <w:rPr>
          <w:spacing w:val="-2"/>
        </w:rPr>
        <w:t xml:space="preserve"> </w:t>
      </w:r>
      <w:r>
        <w:t>covenant and agree to pay</w:t>
      </w:r>
      <w:r>
        <w:rPr>
          <w:spacing w:val="-2"/>
        </w:rPr>
        <w:t xml:space="preserve"> </w:t>
      </w:r>
      <w:r>
        <w:t>these assessments.</w:t>
      </w:r>
    </w:p>
    <w:p w14:paraId="5EC73C52" w14:textId="77777777" w:rsidR="00DE41D3" w:rsidRDefault="00DE41D3">
      <w:pPr>
        <w:pStyle w:val="BodyText"/>
        <w:spacing w:before="1"/>
        <w:rPr>
          <w:sz w:val="21"/>
        </w:rPr>
      </w:pPr>
    </w:p>
    <w:p w14:paraId="5EC73C53" w14:textId="77777777" w:rsidR="00DE41D3" w:rsidRDefault="009C2D94">
      <w:pPr>
        <w:pStyle w:val="BodyText"/>
        <w:spacing w:line="244" w:lineRule="auto"/>
        <w:ind w:left="664" w:right="937" w:firstLine="724"/>
        <w:jc w:val="both"/>
      </w:pPr>
      <w:r>
        <w:t>All assessments, together with interest from the due date of such assessment at a rate determined by</w:t>
      </w:r>
      <w:r>
        <w:rPr>
          <w:spacing w:val="-8"/>
        </w:rPr>
        <w:t xml:space="preserve"> </w:t>
      </w:r>
      <w:r>
        <w:t>the</w:t>
      </w:r>
      <w:r>
        <w:rPr>
          <w:spacing w:val="-5"/>
        </w:rPr>
        <w:t xml:space="preserve"> </w:t>
      </w:r>
      <w:r>
        <w:t>Board</w:t>
      </w:r>
      <w:r>
        <w:rPr>
          <w:spacing w:val="-2"/>
        </w:rPr>
        <w:t xml:space="preserve"> </w:t>
      </w:r>
      <w:r>
        <w:t>(not to</w:t>
      </w:r>
      <w:r>
        <w:rPr>
          <w:spacing w:val="-8"/>
        </w:rPr>
        <w:t xml:space="preserve"> </w:t>
      </w:r>
      <w:r>
        <w:t>exceed the</w:t>
      </w:r>
      <w:r>
        <w:rPr>
          <w:spacing w:val="-7"/>
        </w:rPr>
        <w:t xml:space="preserve"> </w:t>
      </w:r>
      <w:r>
        <w:t>highest rate</w:t>
      </w:r>
      <w:r>
        <w:rPr>
          <w:spacing w:val="-8"/>
        </w:rPr>
        <w:t xml:space="preserve"> </w:t>
      </w:r>
      <w:r>
        <w:t>allowed by</w:t>
      </w:r>
      <w:r>
        <w:rPr>
          <w:spacing w:val="-4"/>
        </w:rPr>
        <w:t xml:space="preserve"> </w:t>
      </w:r>
      <w:r>
        <w:t>Florida</w:t>
      </w:r>
      <w:r>
        <w:rPr>
          <w:spacing w:val="-1"/>
        </w:rPr>
        <w:t xml:space="preserve"> </w:t>
      </w:r>
      <w:r>
        <w:t>law),</w:t>
      </w:r>
      <w:r>
        <w:rPr>
          <w:spacing w:val="-2"/>
        </w:rPr>
        <w:t xml:space="preserve"> </w:t>
      </w:r>
      <w:r>
        <w:t>late</w:t>
      </w:r>
      <w:r>
        <w:rPr>
          <w:spacing w:val="-7"/>
        </w:rPr>
        <w:t xml:space="preserve"> </w:t>
      </w:r>
      <w:r>
        <w:t>charges at</w:t>
      </w:r>
      <w:r>
        <w:rPr>
          <w:spacing w:val="-4"/>
        </w:rPr>
        <w:t xml:space="preserve"> </w:t>
      </w:r>
      <w:r>
        <w:t>a</w:t>
      </w:r>
      <w:r>
        <w:rPr>
          <w:spacing w:val="-4"/>
        </w:rPr>
        <w:t xml:space="preserve"> </w:t>
      </w:r>
      <w:r>
        <w:t>rate determined</w:t>
      </w:r>
      <w:r>
        <w:rPr>
          <w:spacing w:val="40"/>
        </w:rPr>
        <w:t xml:space="preserve"> </w:t>
      </w:r>
      <w:r>
        <w:t>by the Board</w:t>
      </w:r>
      <w:r>
        <w:rPr>
          <w:spacing w:val="40"/>
        </w:rPr>
        <w:t xml:space="preserve"> </w:t>
      </w:r>
      <w:r>
        <w:t>(in an amount</w:t>
      </w:r>
      <w:r>
        <w:rPr>
          <w:spacing w:val="40"/>
        </w:rPr>
        <w:t xml:space="preserve"> </w:t>
      </w:r>
      <w:r>
        <w:t>not to exceed</w:t>
      </w:r>
      <w:r>
        <w:rPr>
          <w:spacing w:val="40"/>
        </w:rPr>
        <w:t xml:space="preserve"> </w:t>
      </w:r>
      <w:r>
        <w:t>the greater o</w:t>
      </w:r>
      <w:r>
        <w:t>f $25.00 or 5 percent of the amount of each installment that is paid past the due date, provided that only as to this subsection, if Chapter 720, Florida Statutes, is</w:t>
      </w:r>
      <w:r>
        <w:rPr>
          <w:spacing w:val="-5"/>
        </w:rPr>
        <w:t xml:space="preserve"> </w:t>
      </w:r>
      <w:r>
        <w:t xml:space="preserve">ever amended to provide that the Association shall have the right to impose greater late </w:t>
      </w:r>
      <w:r>
        <w:t>charges than those enumerated in this subsection, then such right shall automatically be bestowed upon the Association without need for amending this Declaration or providing</w:t>
      </w:r>
      <w:r>
        <w:rPr>
          <w:spacing w:val="40"/>
        </w:rPr>
        <w:t xml:space="preserve"> </w:t>
      </w:r>
      <w:r>
        <w:t>any notice), costs and reasonable attorneys'</w:t>
      </w:r>
      <w:r>
        <w:rPr>
          <w:spacing w:val="40"/>
        </w:rPr>
        <w:t xml:space="preserve"> </w:t>
      </w:r>
      <w:r>
        <w:t>fees, shall be a charge and continui</w:t>
      </w:r>
      <w:r>
        <w:t>ng</w:t>
      </w:r>
      <w:r>
        <w:rPr>
          <w:spacing w:val="40"/>
        </w:rPr>
        <w:t xml:space="preserve"> </w:t>
      </w:r>
      <w:r>
        <w:t>lien upon each Unit against which the assessment is made until paid, as more particularly provided in Section 6 below.</w:t>
      </w:r>
      <w:r>
        <w:rPr>
          <w:spacing w:val="40"/>
        </w:rPr>
        <w:t xml:space="preserve"> </w:t>
      </w:r>
      <w:r>
        <w:t>Each such assessment, together with interest, late charges, costs, and reasonable attorneys'</w:t>
      </w:r>
      <w:r>
        <w:rPr>
          <w:spacing w:val="25"/>
        </w:rPr>
        <w:t xml:space="preserve"> </w:t>
      </w:r>
      <w:r>
        <w:t>fees, also</w:t>
      </w:r>
      <w:r>
        <w:rPr>
          <w:spacing w:val="-5"/>
        </w:rPr>
        <w:t xml:space="preserve"> </w:t>
      </w:r>
      <w:r>
        <w:t>shall be</w:t>
      </w:r>
      <w:r>
        <w:rPr>
          <w:spacing w:val="-1"/>
        </w:rPr>
        <w:t xml:space="preserve"> </w:t>
      </w:r>
      <w:r>
        <w:t>the</w:t>
      </w:r>
      <w:r>
        <w:rPr>
          <w:spacing w:val="-2"/>
        </w:rPr>
        <w:t xml:space="preserve"> </w:t>
      </w:r>
      <w:r>
        <w:t>personal obligati</w:t>
      </w:r>
      <w:r>
        <w:t>on of</w:t>
      </w:r>
      <w:r>
        <w:rPr>
          <w:spacing w:val="-6"/>
        </w:rPr>
        <w:t xml:space="preserve"> </w:t>
      </w:r>
      <w:r>
        <w:t>the</w:t>
      </w:r>
      <w:r>
        <w:rPr>
          <w:spacing w:val="-2"/>
        </w:rPr>
        <w:t xml:space="preserve"> </w:t>
      </w:r>
      <w:r>
        <w:t>Person who</w:t>
      </w:r>
      <w:r>
        <w:rPr>
          <w:spacing w:val="-1"/>
        </w:rPr>
        <w:t xml:space="preserve"> </w:t>
      </w:r>
      <w:r>
        <w:t>was the</w:t>
      </w:r>
      <w:r>
        <w:rPr>
          <w:spacing w:val="-6"/>
        </w:rPr>
        <w:t xml:space="preserve"> </w:t>
      </w:r>
      <w:r>
        <w:t>Owner of</w:t>
      </w:r>
      <w:r>
        <w:rPr>
          <w:spacing w:val="-4"/>
        </w:rPr>
        <w:t xml:space="preserve"> </w:t>
      </w:r>
      <w:r>
        <w:t>such</w:t>
      </w:r>
      <w:r>
        <w:rPr>
          <w:spacing w:val="-1"/>
        </w:rPr>
        <w:t xml:space="preserve"> </w:t>
      </w:r>
      <w:r>
        <w:t>Unit</w:t>
      </w:r>
      <w:r>
        <w:rPr>
          <w:spacing w:val="-1"/>
        </w:rPr>
        <w:t xml:space="preserve"> </w:t>
      </w:r>
      <w:r>
        <w:t>at the time the assessment arose.</w:t>
      </w:r>
      <w:r>
        <w:rPr>
          <w:spacing w:val="40"/>
        </w:rPr>
        <w:t xml:space="preserve"> </w:t>
      </w:r>
      <w:r>
        <w:t>Upon a transfer of title to a Unit, the grantee shall be jointly and severally liable for any assessments and other charges due at the time of conveyance.</w:t>
      </w:r>
      <w:r>
        <w:rPr>
          <w:spacing w:val="40"/>
        </w:rPr>
        <w:t xml:space="preserve"> </w:t>
      </w:r>
      <w:r>
        <w:t>However, no first m</w:t>
      </w:r>
      <w:r>
        <w:t>ortgagee who obtains title to a Unit by exercising the remedies provided</w:t>
      </w:r>
      <w:r>
        <w:rPr>
          <w:spacing w:val="22"/>
        </w:rPr>
        <w:t xml:space="preserve"> </w:t>
      </w:r>
      <w:r>
        <w:t>in its mortgage shall be liable for unpaid assessments which accrued prior to such acquisition of title, except to</w:t>
      </w:r>
      <w:r>
        <w:rPr>
          <w:spacing w:val="-1"/>
        </w:rPr>
        <w:t xml:space="preserve"> </w:t>
      </w:r>
      <w:r>
        <w:t>the</w:t>
      </w:r>
      <w:r>
        <w:rPr>
          <w:spacing w:val="-4"/>
        </w:rPr>
        <w:t xml:space="preserve"> </w:t>
      </w:r>
      <w:r>
        <w:t>extent provided herein.</w:t>
      </w:r>
    </w:p>
    <w:p w14:paraId="5EC73C54" w14:textId="77777777" w:rsidR="00DE41D3" w:rsidRDefault="00DE41D3">
      <w:pPr>
        <w:pStyle w:val="BodyText"/>
        <w:spacing w:before="3"/>
        <w:rPr>
          <w:sz w:val="21"/>
        </w:rPr>
      </w:pPr>
    </w:p>
    <w:p w14:paraId="5EC73C55" w14:textId="77777777" w:rsidR="00DE41D3" w:rsidRDefault="009C2D94">
      <w:pPr>
        <w:pStyle w:val="BodyText"/>
        <w:spacing w:line="244" w:lineRule="auto"/>
        <w:ind w:left="672" w:right="937" w:firstLine="725"/>
        <w:jc w:val="both"/>
      </w:pPr>
      <w:r>
        <w:t>Assessments</w:t>
      </w:r>
      <w:r>
        <w:rPr>
          <w:spacing w:val="25"/>
        </w:rPr>
        <w:t xml:space="preserve"> </w:t>
      </w:r>
      <w:r>
        <w:t>shall be paid in such manne</w:t>
      </w:r>
      <w:r>
        <w:t>r and on such dates as the Board may establish.</w:t>
      </w:r>
      <w:r>
        <w:rPr>
          <w:spacing w:val="80"/>
        </w:rPr>
        <w:t xml:space="preserve"> </w:t>
      </w:r>
      <w:r>
        <w:t>If the Board so elects, assessments may be paid in two or more installments.</w:t>
      </w:r>
      <w:r>
        <w:rPr>
          <w:spacing w:val="80"/>
        </w:rPr>
        <w:t xml:space="preserve"> </w:t>
      </w:r>
      <w:r>
        <w:t>Unless the Board otherwise provides, the Base Assessment</w:t>
      </w:r>
      <w:r>
        <w:rPr>
          <w:spacing w:val="19"/>
        </w:rPr>
        <w:t xml:space="preserve"> </w:t>
      </w:r>
      <w:r>
        <w:t>shall be</w:t>
      </w:r>
      <w:r>
        <w:rPr>
          <w:spacing w:val="-7"/>
        </w:rPr>
        <w:t xml:space="preserve"> </w:t>
      </w:r>
      <w:r>
        <w:t>due</w:t>
      </w:r>
      <w:r>
        <w:rPr>
          <w:spacing w:val="-1"/>
        </w:rPr>
        <w:t xml:space="preserve"> </w:t>
      </w:r>
      <w:r>
        <w:t>and payable in</w:t>
      </w:r>
      <w:r>
        <w:rPr>
          <w:spacing w:val="-9"/>
        </w:rPr>
        <w:t xml:space="preserve"> </w:t>
      </w:r>
      <w:r>
        <w:t>advance</w:t>
      </w:r>
      <w:r>
        <w:rPr>
          <w:spacing w:val="-5"/>
        </w:rPr>
        <w:t xml:space="preserve"> </w:t>
      </w:r>
      <w:r>
        <w:t>on</w:t>
      </w:r>
      <w:r>
        <w:rPr>
          <w:spacing w:val="-7"/>
        </w:rPr>
        <w:t xml:space="preserve"> </w:t>
      </w:r>
      <w:r>
        <w:t>the</w:t>
      </w:r>
      <w:r>
        <w:rPr>
          <w:spacing w:val="-9"/>
        </w:rPr>
        <w:t xml:space="preserve"> </w:t>
      </w:r>
      <w:r>
        <w:t>first</w:t>
      </w:r>
      <w:r>
        <w:rPr>
          <w:spacing w:val="-4"/>
        </w:rPr>
        <w:t xml:space="preserve"> </w:t>
      </w:r>
      <w:r>
        <w:t>day</w:t>
      </w:r>
      <w:r>
        <w:rPr>
          <w:spacing w:val="-12"/>
        </w:rPr>
        <w:t xml:space="preserve"> </w:t>
      </w:r>
      <w:r>
        <w:t>of</w:t>
      </w:r>
      <w:r>
        <w:rPr>
          <w:spacing w:val="-7"/>
        </w:rPr>
        <w:t xml:space="preserve"> </w:t>
      </w:r>
      <w:r>
        <w:t>each fiscal year.</w:t>
      </w:r>
      <w:r>
        <w:rPr>
          <w:spacing w:val="80"/>
        </w:rPr>
        <w:t xml:space="preserve"> </w:t>
      </w:r>
      <w:r>
        <w:t>If any Owner is delinquent</w:t>
      </w:r>
      <w:r>
        <w:rPr>
          <w:spacing w:val="36"/>
        </w:rPr>
        <w:t xml:space="preserve"> </w:t>
      </w:r>
      <w:r>
        <w:t>in paying any assessments</w:t>
      </w:r>
      <w:r>
        <w:rPr>
          <w:spacing w:val="37"/>
        </w:rPr>
        <w:t xml:space="preserve"> </w:t>
      </w:r>
      <w:r>
        <w:t>or other charges</w:t>
      </w:r>
      <w:r>
        <w:rPr>
          <w:spacing w:val="34"/>
        </w:rPr>
        <w:t xml:space="preserve"> </w:t>
      </w:r>
      <w:r>
        <w:t>levied</w:t>
      </w:r>
      <w:r>
        <w:rPr>
          <w:spacing w:val="35"/>
        </w:rPr>
        <w:t xml:space="preserve"> </w:t>
      </w:r>
      <w:r>
        <w:t>on his Unit, the Board may require any unpaid installments of</w:t>
      </w:r>
      <w:r>
        <w:rPr>
          <w:spacing w:val="-4"/>
        </w:rPr>
        <w:t xml:space="preserve"> </w:t>
      </w:r>
      <w:r>
        <w:t>all</w:t>
      </w:r>
      <w:r>
        <w:rPr>
          <w:spacing w:val="-4"/>
        </w:rPr>
        <w:t xml:space="preserve"> </w:t>
      </w:r>
      <w:r>
        <w:t>outstanding assessments to</w:t>
      </w:r>
      <w:r>
        <w:rPr>
          <w:spacing w:val="-4"/>
        </w:rPr>
        <w:t xml:space="preserve"> </w:t>
      </w:r>
      <w:r>
        <w:t>be</w:t>
      </w:r>
      <w:r>
        <w:rPr>
          <w:spacing w:val="-1"/>
        </w:rPr>
        <w:t xml:space="preserve"> </w:t>
      </w:r>
      <w:r>
        <w:t>paid in</w:t>
      </w:r>
      <w:r>
        <w:rPr>
          <w:spacing w:val="-2"/>
        </w:rPr>
        <w:t xml:space="preserve"> </w:t>
      </w:r>
      <w:r>
        <w:t xml:space="preserve">full </w:t>
      </w:r>
      <w:r>
        <w:rPr>
          <w:spacing w:val="-2"/>
        </w:rPr>
        <w:t>immediately.</w:t>
      </w:r>
    </w:p>
    <w:p w14:paraId="5EC73C56" w14:textId="77777777" w:rsidR="00DE41D3" w:rsidRDefault="00DE41D3">
      <w:pPr>
        <w:pStyle w:val="BodyText"/>
        <w:spacing w:before="3"/>
        <w:rPr>
          <w:sz w:val="21"/>
        </w:rPr>
      </w:pPr>
    </w:p>
    <w:p w14:paraId="5EC73C57" w14:textId="77777777" w:rsidR="00DE41D3" w:rsidRDefault="009C2D94">
      <w:pPr>
        <w:pStyle w:val="BodyText"/>
        <w:ind w:left="678" w:right="939" w:firstLine="720"/>
        <w:jc w:val="both"/>
      </w:pPr>
      <w:r>
        <w:t>The Association</w:t>
      </w:r>
      <w:r>
        <w:rPr>
          <w:spacing w:val="16"/>
        </w:rPr>
        <w:t xml:space="preserve"> </w:t>
      </w:r>
      <w:r>
        <w:t>shall, upon request, furnish</w:t>
      </w:r>
      <w:r>
        <w:rPr>
          <w:spacing w:val="14"/>
        </w:rPr>
        <w:t xml:space="preserve"> </w:t>
      </w:r>
      <w:r>
        <w:t>to any Owner liable for any type of assessment,</w:t>
      </w:r>
      <w:r>
        <w:rPr>
          <w:spacing w:val="40"/>
        </w:rPr>
        <w:t xml:space="preserve"> </w:t>
      </w:r>
      <w:r>
        <w:t>a</w:t>
      </w:r>
      <w:r>
        <w:rPr>
          <w:spacing w:val="-6"/>
        </w:rPr>
        <w:t xml:space="preserve"> </w:t>
      </w:r>
      <w:r>
        <w:t>certificate in</w:t>
      </w:r>
      <w:r>
        <w:rPr>
          <w:spacing w:val="-4"/>
        </w:rPr>
        <w:t xml:space="preserve"> </w:t>
      </w:r>
      <w:r>
        <w:t>writing, signed by</w:t>
      </w:r>
      <w:r>
        <w:rPr>
          <w:spacing w:val="-4"/>
        </w:rPr>
        <w:t xml:space="preserve"> </w:t>
      </w:r>
      <w:r>
        <w:t>an</w:t>
      </w:r>
      <w:r>
        <w:rPr>
          <w:spacing w:val="-9"/>
        </w:rPr>
        <w:t xml:space="preserve"> </w:t>
      </w:r>
      <w:r>
        <w:t>officer of</w:t>
      </w:r>
      <w:r>
        <w:rPr>
          <w:spacing w:val="-7"/>
        </w:rPr>
        <w:t xml:space="preserve"> </w:t>
      </w:r>
      <w:r>
        <w:t>the</w:t>
      </w:r>
      <w:r>
        <w:rPr>
          <w:spacing w:val="-7"/>
        </w:rPr>
        <w:t xml:space="preserve"> </w:t>
      </w:r>
      <w:r>
        <w:t>Association, setting forth whether such</w:t>
      </w:r>
      <w:r>
        <w:rPr>
          <w:spacing w:val="-2"/>
        </w:rPr>
        <w:t xml:space="preserve"> </w:t>
      </w:r>
      <w:r>
        <w:t>assessment has been paid.</w:t>
      </w:r>
      <w:r>
        <w:rPr>
          <w:spacing w:val="40"/>
        </w:rPr>
        <w:t xml:space="preserve"> </w:t>
      </w:r>
      <w:r>
        <w:t>Such certificate shall be conclusive evidence of payment.</w:t>
      </w:r>
      <w:r>
        <w:rPr>
          <w:spacing w:val="40"/>
        </w:rPr>
        <w:t xml:space="preserve"> </w:t>
      </w:r>
      <w:r>
        <w:t>T</w:t>
      </w:r>
      <w:r>
        <w:t>he Association may require the advance payment of a reasonable processing fee for the issuance of such certificate.</w:t>
      </w:r>
    </w:p>
    <w:p w14:paraId="5EC73C58" w14:textId="77777777" w:rsidR="00DE41D3" w:rsidRDefault="00DE41D3">
      <w:pPr>
        <w:pStyle w:val="BodyText"/>
        <w:spacing w:before="10"/>
        <w:rPr>
          <w:sz w:val="20"/>
        </w:rPr>
      </w:pPr>
    </w:p>
    <w:p w14:paraId="5EC73C59" w14:textId="77777777" w:rsidR="00DE41D3" w:rsidRDefault="009C2D94">
      <w:pPr>
        <w:pStyle w:val="BodyText"/>
        <w:spacing w:before="1"/>
        <w:ind w:left="673" w:right="933" w:firstLine="725"/>
        <w:jc w:val="both"/>
      </w:pPr>
      <w:r>
        <w:t>No Owner may</w:t>
      </w:r>
      <w:r>
        <w:rPr>
          <w:spacing w:val="-2"/>
        </w:rPr>
        <w:t xml:space="preserve"> </w:t>
      </w:r>
      <w:r>
        <w:t>exempt himself from liability for assessments, by non-use of</w:t>
      </w:r>
      <w:r>
        <w:rPr>
          <w:spacing w:val="-6"/>
        </w:rPr>
        <w:t xml:space="preserve"> </w:t>
      </w:r>
      <w:r>
        <w:t>Common Area, abandonment of his Unit, or any other means.</w:t>
      </w:r>
      <w:r>
        <w:rPr>
          <w:spacing w:val="40"/>
        </w:rPr>
        <w:t xml:space="preserve"> </w:t>
      </w:r>
      <w:r>
        <w:t>The obligation to pay assessments is a separate and independent covenant on</w:t>
      </w:r>
      <w:r>
        <w:rPr>
          <w:spacing w:val="-4"/>
        </w:rPr>
        <w:t xml:space="preserve"> </w:t>
      </w:r>
      <w:r>
        <w:t>the</w:t>
      </w:r>
      <w:r>
        <w:rPr>
          <w:spacing w:val="-1"/>
        </w:rPr>
        <w:t xml:space="preserve"> </w:t>
      </w:r>
      <w:r>
        <w:t>part of</w:t>
      </w:r>
      <w:r>
        <w:rPr>
          <w:spacing w:val="-4"/>
        </w:rPr>
        <w:t xml:space="preserve"> </w:t>
      </w:r>
      <w:r>
        <w:t>each</w:t>
      </w:r>
      <w:r>
        <w:rPr>
          <w:spacing w:val="-4"/>
        </w:rPr>
        <w:t xml:space="preserve"> </w:t>
      </w:r>
      <w:r>
        <w:t>Owner.</w:t>
      </w:r>
      <w:r>
        <w:rPr>
          <w:spacing w:val="40"/>
        </w:rPr>
        <w:t xml:space="preserve"> </w:t>
      </w:r>
      <w:r>
        <w:t>No diminution or</w:t>
      </w:r>
      <w:r>
        <w:rPr>
          <w:spacing w:val="-8"/>
        </w:rPr>
        <w:t xml:space="preserve"> </w:t>
      </w:r>
      <w:r>
        <w:t>abatement of</w:t>
      </w:r>
      <w:r>
        <w:rPr>
          <w:spacing w:val="-4"/>
        </w:rPr>
        <w:t xml:space="preserve"> </w:t>
      </w:r>
      <w:r>
        <w:t>assessments or</w:t>
      </w:r>
      <w:r>
        <w:rPr>
          <w:spacing w:val="-6"/>
        </w:rPr>
        <w:t xml:space="preserve"> </w:t>
      </w:r>
      <w:r>
        <w:t>set­ off</w:t>
      </w:r>
      <w:r>
        <w:rPr>
          <w:spacing w:val="30"/>
        </w:rPr>
        <w:t xml:space="preserve"> </w:t>
      </w:r>
      <w:r>
        <w:t>shall</w:t>
      </w:r>
      <w:r>
        <w:rPr>
          <w:spacing w:val="35"/>
        </w:rPr>
        <w:t xml:space="preserve"> </w:t>
      </w:r>
      <w:r>
        <w:t>be</w:t>
      </w:r>
      <w:r>
        <w:rPr>
          <w:spacing w:val="27"/>
        </w:rPr>
        <w:t xml:space="preserve"> </w:t>
      </w:r>
      <w:r>
        <w:t>claimed</w:t>
      </w:r>
      <w:r>
        <w:rPr>
          <w:spacing w:val="37"/>
        </w:rPr>
        <w:t xml:space="preserve"> </w:t>
      </w:r>
      <w:r>
        <w:t>or</w:t>
      </w:r>
      <w:r>
        <w:rPr>
          <w:spacing w:val="28"/>
        </w:rPr>
        <w:t xml:space="preserve"> </w:t>
      </w:r>
      <w:r>
        <w:t>allowed</w:t>
      </w:r>
      <w:r>
        <w:rPr>
          <w:spacing w:val="40"/>
        </w:rPr>
        <w:t xml:space="preserve"> </w:t>
      </w:r>
      <w:r>
        <w:t>for</w:t>
      </w:r>
      <w:r>
        <w:rPr>
          <w:spacing w:val="30"/>
        </w:rPr>
        <w:t xml:space="preserve"> </w:t>
      </w:r>
      <w:r>
        <w:t>any</w:t>
      </w:r>
      <w:r>
        <w:rPr>
          <w:spacing w:val="30"/>
        </w:rPr>
        <w:t xml:space="preserve"> </w:t>
      </w:r>
      <w:r>
        <w:t>alleged</w:t>
      </w:r>
      <w:r>
        <w:rPr>
          <w:spacing w:val="40"/>
        </w:rPr>
        <w:t xml:space="preserve"> </w:t>
      </w:r>
      <w:r>
        <w:t>failure</w:t>
      </w:r>
      <w:r>
        <w:rPr>
          <w:spacing w:val="30"/>
        </w:rPr>
        <w:t xml:space="preserve"> </w:t>
      </w:r>
      <w:r>
        <w:t>of</w:t>
      </w:r>
      <w:r>
        <w:rPr>
          <w:spacing w:val="24"/>
        </w:rPr>
        <w:t xml:space="preserve"> </w:t>
      </w:r>
      <w:r>
        <w:t>the</w:t>
      </w:r>
      <w:r>
        <w:rPr>
          <w:spacing w:val="33"/>
        </w:rPr>
        <w:t xml:space="preserve"> </w:t>
      </w:r>
      <w:r>
        <w:t>Association</w:t>
      </w:r>
      <w:r>
        <w:rPr>
          <w:spacing w:val="40"/>
        </w:rPr>
        <w:t xml:space="preserve"> </w:t>
      </w:r>
      <w:r>
        <w:t>or</w:t>
      </w:r>
      <w:r>
        <w:rPr>
          <w:spacing w:val="28"/>
        </w:rPr>
        <w:t xml:space="preserve"> </w:t>
      </w:r>
      <w:r>
        <w:t>Board</w:t>
      </w:r>
      <w:r>
        <w:rPr>
          <w:spacing w:val="40"/>
        </w:rPr>
        <w:t xml:space="preserve"> </w:t>
      </w:r>
      <w:r>
        <w:t>to</w:t>
      </w:r>
      <w:r>
        <w:rPr>
          <w:spacing w:val="25"/>
        </w:rPr>
        <w:t xml:space="preserve"> </w:t>
      </w:r>
      <w:r>
        <w:t>take</w:t>
      </w:r>
      <w:r>
        <w:rPr>
          <w:spacing w:val="25"/>
        </w:rPr>
        <w:t xml:space="preserve"> </w:t>
      </w:r>
      <w:r>
        <w:t>some</w:t>
      </w:r>
    </w:p>
    <w:p w14:paraId="5EC73C5A" w14:textId="77777777" w:rsidR="00DE41D3" w:rsidRDefault="00DE41D3">
      <w:pPr>
        <w:jc w:val="both"/>
        <w:sectPr w:rsidR="00DE41D3">
          <w:headerReference w:type="default" r:id="rId56"/>
          <w:footerReference w:type="default" r:id="rId57"/>
          <w:pgSz w:w="12280" w:h="16800"/>
          <w:pgMar w:top="940" w:right="400" w:bottom="1220" w:left="900" w:header="250" w:footer="1026" w:gutter="0"/>
          <w:cols w:space="720"/>
        </w:sectPr>
      </w:pPr>
    </w:p>
    <w:p w14:paraId="5EC73C5B" w14:textId="77777777" w:rsidR="00DE41D3" w:rsidRDefault="00DE41D3">
      <w:pPr>
        <w:pStyle w:val="BodyText"/>
        <w:rPr>
          <w:sz w:val="20"/>
        </w:rPr>
      </w:pPr>
    </w:p>
    <w:p w14:paraId="5EC73C5C" w14:textId="77777777" w:rsidR="00DE41D3" w:rsidRDefault="00DE41D3">
      <w:pPr>
        <w:pStyle w:val="BodyText"/>
        <w:rPr>
          <w:sz w:val="20"/>
        </w:rPr>
      </w:pPr>
    </w:p>
    <w:p w14:paraId="5EC73C5D" w14:textId="77777777" w:rsidR="00DE41D3" w:rsidRDefault="00DE41D3">
      <w:pPr>
        <w:pStyle w:val="BodyText"/>
        <w:rPr>
          <w:sz w:val="20"/>
        </w:rPr>
      </w:pPr>
    </w:p>
    <w:p w14:paraId="5EC73C5E" w14:textId="77777777" w:rsidR="00DE41D3" w:rsidRDefault="00DE41D3">
      <w:pPr>
        <w:pStyle w:val="BodyText"/>
        <w:rPr>
          <w:sz w:val="20"/>
        </w:rPr>
      </w:pPr>
    </w:p>
    <w:p w14:paraId="5EC73C5F" w14:textId="77777777" w:rsidR="00DE41D3" w:rsidRDefault="00DE41D3">
      <w:pPr>
        <w:pStyle w:val="BodyText"/>
        <w:spacing w:before="11"/>
        <w:rPr>
          <w:sz w:val="22"/>
        </w:rPr>
      </w:pPr>
    </w:p>
    <w:p w14:paraId="5EC73C60" w14:textId="77777777" w:rsidR="00DE41D3" w:rsidRDefault="009C2D94">
      <w:pPr>
        <w:pStyle w:val="BodyText"/>
        <w:spacing w:line="252" w:lineRule="auto"/>
        <w:ind w:left="678" w:right="959" w:hanging="2"/>
      </w:pPr>
      <w:r>
        <w:t>action or perform some function required of it, or for inconvenience</w:t>
      </w:r>
      <w:r>
        <w:rPr>
          <w:spacing w:val="24"/>
        </w:rPr>
        <w:t xml:space="preserve"> </w:t>
      </w:r>
      <w:r>
        <w:t>or discomfort</w:t>
      </w:r>
      <w:r>
        <w:rPr>
          <w:spacing w:val="25"/>
        </w:rPr>
        <w:t xml:space="preserve"> </w:t>
      </w:r>
      <w:r>
        <w:t>arising from the making of repairs or improvements, or from any other action it takes.</w:t>
      </w:r>
    </w:p>
    <w:p w14:paraId="5EC73C61" w14:textId="77777777" w:rsidR="00DE41D3" w:rsidRDefault="00DE41D3">
      <w:pPr>
        <w:pStyle w:val="BodyText"/>
        <w:spacing w:before="5"/>
        <w:rPr>
          <w:sz w:val="20"/>
        </w:rPr>
      </w:pPr>
    </w:p>
    <w:p w14:paraId="5EC73C62" w14:textId="77777777" w:rsidR="00DE41D3" w:rsidRDefault="009C2D94">
      <w:pPr>
        <w:pStyle w:val="BodyText"/>
        <w:spacing w:line="244" w:lineRule="auto"/>
        <w:ind w:left="676" w:right="941" w:firstLine="720"/>
        <w:jc w:val="both"/>
      </w:pPr>
      <w:r>
        <w:t>The Association is specifically authorized to enter into subsidy contracts or contrac</w:t>
      </w:r>
      <w:r>
        <w:t>ts for</w:t>
      </w:r>
      <w:r>
        <w:rPr>
          <w:spacing w:val="-3"/>
        </w:rPr>
        <w:t xml:space="preserve"> </w:t>
      </w:r>
      <w:r>
        <w:t>"in kind" contribution of services, materials or a combination of services and materials with the</w:t>
      </w:r>
      <w:r>
        <w:rPr>
          <w:spacing w:val="40"/>
        </w:rPr>
        <w:t xml:space="preserve"> </w:t>
      </w:r>
      <w:r>
        <w:t>Declarant or other entities for payment of Common Expenses.</w:t>
      </w:r>
    </w:p>
    <w:p w14:paraId="5EC73C63" w14:textId="77777777" w:rsidR="00DE41D3" w:rsidRDefault="00DE41D3">
      <w:pPr>
        <w:pStyle w:val="BodyText"/>
        <w:spacing w:before="2"/>
        <w:rPr>
          <w:sz w:val="21"/>
        </w:rPr>
      </w:pPr>
    </w:p>
    <w:p w14:paraId="5EC73C64" w14:textId="77777777" w:rsidR="00DE41D3" w:rsidRDefault="009C2D94">
      <w:pPr>
        <w:pStyle w:val="BodyText"/>
        <w:spacing w:line="247" w:lineRule="auto"/>
        <w:ind w:left="682" w:right="926" w:firstLine="539"/>
        <w:jc w:val="both"/>
      </w:pPr>
      <w:r>
        <w:t>Section 2.</w:t>
      </w:r>
      <w:r>
        <w:rPr>
          <w:spacing w:val="40"/>
        </w:rPr>
        <w:t xml:space="preserve"> </w:t>
      </w:r>
      <w:r>
        <w:rPr>
          <w:u w:val="thick"/>
        </w:rPr>
        <w:t>Reserve</w:t>
      </w:r>
      <w:r>
        <w:rPr>
          <w:spacing w:val="40"/>
          <w:u w:val="thick"/>
        </w:rPr>
        <w:t xml:space="preserve"> </w:t>
      </w:r>
      <w:r>
        <w:rPr>
          <w:u w:val="thick"/>
        </w:rPr>
        <w:t>Budget</w:t>
      </w:r>
      <w:r>
        <w:rPr>
          <w:spacing w:val="40"/>
          <w:u w:val="thick"/>
        </w:rPr>
        <w:t xml:space="preserve"> </w:t>
      </w:r>
      <w:r>
        <w:rPr>
          <w:u w:val="thick"/>
        </w:rPr>
        <w:t>and Capital</w:t>
      </w:r>
      <w:r>
        <w:rPr>
          <w:spacing w:val="40"/>
          <w:u w:val="thick"/>
        </w:rPr>
        <w:t xml:space="preserve"> </w:t>
      </w:r>
      <w:r>
        <w:rPr>
          <w:u w:val="thick"/>
        </w:rPr>
        <w:t>Contribution.</w:t>
      </w:r>
      <w:r>
        <w:rPr>
          <w:spacing w:val="80"/>
        </w:rPr>
        <w:t xml:space="preserve"> </w:t>
      </w:r>
      <w:r>
        <w:t>The</w:t>
      </w:r>
      <w:r>
        <w:rPr>
          <w:spacing w:val="40"/>
        </w:rPr>
        <w:t xml:space="preserve"> </w:t>
      </w:r>
      <w:r>
        <w:t>Board</w:t>
      </w:r>
      <w:r>
        <w:rPr>
          <w:spacing w:val="40"/>
        </w:rPr>
        <w:t xml:space="preserve"> </w:t>
      </w:r>
      <w:r>
        <w:t>shall</w:t>
      </w:r>
      <w:r>
        <w:rPr>
          <w:spacing w:val="40"/>
        </w:rPr>
        <w:t xml:space="preserve"> </w:t>
      </w:r>
      <w:r>
        <w:t>annually</w:t>
      </w:r>
      <w:r>
        <w:rPr>
          <w:spacing w:val="40"/>
        </w:rPr>
        <w:t xml:space="preserve"> </w:t>
      </w:r>
      <w:r>
        <w:t>prepare reserve budgets for general purposes which take into account the number and nature of replaceable assets, the expected life of each asset, and the expected repair or replacement cost.</w:t>
      </w:r>
      <w:r>
        <w:rPr>
          <w:spacing w:val="40"/>
        </w:rPr>
        <w:t xml:space="preserve"> </w:t>
      </w:r>
      <w:r>
        <w:t>The Board shall set the required capital contribution in</w:t>
      </w:r>
      <w:r>
        <w:rPr>
          <w:spacing w:val="-7"/>
        </w:rPr>
        <w:t xml:space="preserve"> </w:t>
      </w:r>
      <w:r>
        <w:t>an</w:t>
      </w:r>
      <w:r>
        <w:rPr>
          <w:spacing w:val="-2"/>
        </w:rPr>
        <w:t xml:space="preserve"> </w:t>
      </w:r>
      <w:r>
        <w:t>amou</w:t>
      </w:r>
      <w:r>
        <w:t>nt sufficient to</w:t>
      </w:r>
      <w:r>
        <w:rPr>
          <w:spacing w:val="-4"/>
        </w:rPr>
        <w:t xml:space="preserve"> </w:t>
      </w:r>
      <w:r>
        <w:t>permit meeting the</w:t>
      </w:r>
      <w:r>
        <w:rPr>
          <w:spacing w:val="-1"/>
        </w:rPr>
        <w:t xml:space="preserve"> </w:t>
      </w:r>
      <w:r>
        <w:t>projected needs of the Association, as shown on the budget, with respect both to amount and timing by annual Base Assessments over the</w:t>
      </w:r>
      <w:r>
        <w:rPr>
          <w:spacing w:val="-5"/>
        </w:rPr>
        <w:t xml:space="preserve"> </w:t>
      </w:r>
      <w:r>
        <w:t>budget period.</w:t>
      </w:r>
      <w:r>
        <w:rPr>
          <w:spacing w:val="40"/>
        </w:rPr>
        <w:t xml:space="preserve"> </w:t>
      </w:r>
      <w:r>
        <w:t>Notwithstanding</w:t>
      </w:r>
      <w:r>
        <w:rPr>
          <w:spacing w:val="-12"/>
        </w:rPr>
        <w:t xml:space="preserve"> </w:t>
      </w:r>
      <w:r>
        <w:t>anything herein</w:t>
      </w:r>
      <w:r>
        <w:rPr>
          <w:spacing w:val="-1"/>
        </w:rPr>
        <w:t xml:space="preserve"> </w:t>
      </w:r>
      <w:r>
        <w:t>to</w:t>
      </w:r>
      <w:r>
        <w:rPr>
          <w:spacing w:val="-7"/>
        </w:rPr>
        <w:t xml:space="preserve"> </w:t>
      </w:r>
      <w:r>
        <w:t>the</w:t>
      </w:r>
      <w:r>
        <w:rPr>
          <w:spacing w:val="-13"/>
        </w:rPr>
        <w:t xml:space="preserve"> </w:t>
      </w:r>
      <w:r>
        <w:t>contrary, the</w:t>
      </w:r>
      <w:r>
        <w:rPr>
          <w:spacing w:val="-5"/>
        </w:rPr>
        <w:t xml:space="preserve"> </w:t>
      </w:r>
      <w:r>
        <w:t>Board will seek a</w:t>
      </w:r>
      <w:r>
        <w:t>pproval from the County, in accordance with any applicable County ordinances governing gated communities, for those portions of the budget pertaining to the Community's infrastructure which are described in Article XX herein.</w:t>
      </w:r>
    </w:p>
    <w:p w14:paraId="5EC73C65" w14:textId="77777777" w:rsidR="00DE41D3" w:rsidRDefault="00DE41D3">
      <w:pPr>
        <w:pStyle w:val="BodyText"/>
        <w:spacing w:before="4"/>
        <w:rPr>
          <w:sz w:val="20"/>
        </w:rPr>
      </w:pPr>
    </w:p>
    <w:p w14:paraId="5EC73C66" w14:textId="77777777" w:rsidR="00DE41D3" w:rsidRDefault="009C2D94">
      <w:pPr>
        <w:pStyle w:val="BodyText"/>
        <w:spacing w:line="244" w:lineRule="auto"/>
        <w:ind w:left="686" w:right="917" w:firstLine="544"/>
        <w:jc w:val="both"/>
      </w:pPr>
      <w:r>
        <w:t>Section</w:t>
      </w:r>
      <w:r>
        <w:rPr>
          <w:spacing w:val="-1"/>
        </w:rPr>
        <w:t xml:space="preserve"> </w:t>
      </w:r>
      <w:r>
        <w:t>3.</w:t>
      </w:r>
      <w:r>
        <w:rPr>
          <w:spacing w:val="40"/>
        </w:rPr>
        <w:t xml:space="preserve"> </w:t>
      </w:r>
      <w:r>
        <w:rPr>
          <w:u w:val="thick"/>
        </w:rPr>
        <w:t>Special Assessment</w:t>
      </w:r>
      <w:r>
        <w:rPr>
          <w:u w:val="thick"/>
        </w:rPr>
        <w:t>s.</w:t>
      </w:r>
      <w:r>
        <w:rPr>
          <w:spacing w:val="40"/>
        </w:rPr>
        <w:t xml:space="preserve"> </w:t>
      </w:r>
      <w:r>
        <w:t>In addition to other authorized assessments, the Association may</w:t>
      </w:r>
      <w:r>
        <w:rPr>
          <w:spacing w:val="-2"/>
        </w:rPr>
        <w:t xml:space="preserve"> </w:t>
      </w:r>
      <w:r>
        <w:t>levy</w:t>
      </w:r>
      <w:r>
        <w:rPr>
          <w:spacing w:val="-3"/>
        </w:rPr>
        <w:t xml:space="preserve"> </w:t>
      </w:r>
      <w:r>
        <w:t>Special Assessments from</w:t>
      </w:r>
      <w:r>
        <w:rPr>
          <w:spacing w:val="-4"/>
        </w:rPr>
        <w:t xml:space="preserve"> </w:t>
      </w:r>
      <w:r>
        <w:t>time</w:t>
      </w:r>
      <w:r>
        <w:rPr>
          <w:spacing w:val="-4"/>
        </w:rPr>
        <w:t xml:space="preserve"> </w:t>
      </w:r>
      <w:r>
        <w:t>to</w:t>
      </w:r>
      <w:r>
        <w:rPr>
          <w:spacing w:val="-6"/>
        </w:rPr>
        <w:t xml:space="preserve"> </w:t>
      </w:r>
      <w:r>
        <w:t>time</w:t>
      </w:r>
      <w:r>
        <w:rPr>
          <w:spacing w:val="-6"/>
        </w:rPr>
        <w:t xml:space="preserve"> </w:t>
      </w:r>
      <w:r>
        <w:t>to</w:t>
      </w:r>
      <w:r>
        <w:rPr>
          <w:spacing w:val="-12"/>
        </w:rPr>
        <w:t xml:space="preserve"> </w:t>
      </w:r>
      <w:r>
        <w:t>cover</w:t>
      </w:r>
      <w:r>
        <w:rPr>
          <w:spacing w:val="-3"/>
        </w:rPr>
        <w:t xml:space="preserve"> </w:t>
      </w:r>
      <w:r>
        <w:t>unbudgeted expenses or</w:t>
      </w:r>
      <w:r>
        <w:rPr>
          <w:spacing w:val="-6"/>
        </w:rPr>
        <w:t xml:space="preserve"> </w:t>
      </w:r>
      <w:r>
        <w:t>expenses in</w:t>
      </w:r>
      <w:r>
        <w:rPr>
          <w:spacing w:val="-6"/>
        </w:rPr>
        <w:t xml:space="preserve"> </w:t>
      </w:r>
      <w:r>
        <w:t>excess of those budgeted.</w:t>
      </w:r>
      <w:r>
        <w:rPr>
          <w:spacing w:val="40"/>
        </w:rPr>
        <w:t xml:space="preserve"> </w:t>
      </w:r>
      <w:r>
        <w:t>Such Special Assessment may be levied against the entire membership, if suc</w:t>
      </w:r>
      <w:r>
        <w:t>h Special Assessment is for Common Expenses, or against the specific Units within the Community benefiting from said expenses.</w:t>
      </w:r>
      <w:r>
        <w:rPr>
          <w:spacing w:val="80"/>
        </w:rPr>
        <w:t xml:space="preserve"> </w:t>
      </w:r>
      <w:r>
        <w:t>Special Assessments shall be payable in such manner and at such times as determined by the Board, and may be payable in installme</w:t>
      </w:r>
      <w:r>
        <w:t>nts extending beyond the fiscal year in which the Special Assessment</w:t>
      </w:r>
      <w:r>
        <w:rPr>
          <w:spacing w:val="29"/>
        </w:rPr>
        <w:t xml:space="preserve"> </w:t>
      </w:r>
      <w:r>
        <w:t>is approved.</w:t>
      </w:r>
      <w:r>
        <w:rPr>
          <w:spacing w:val="80"/>
        </w:rPr>
        <w:t xml:space="preserve"> </w:t>
      </w:r>
      <w:r>
        <w:t>Before the Turnover Date, the Board controlled by Declarant may not levy a Special Assessment unless a majority of the Owners other than</w:t>
      </w:r>
      <w:r>
        <w:rPr>
          <w:spacing w:val="40"/>
        </w:rPr>
        <w:t xml:space="preserve"> </w:t>
      </w:r>
      <w:r>
        <w:t>Declarant approve the Special Assessm</w:t>
      </w:r>
      <w:r>
        <w:t>ent by a majority vote at a duly called special meeting of the Owners at which a quorum is present.</w:t>
      </w:r>
    </w:p>
    <w:p w14:paraId="5EC73C67" w14:textId="77777777" w:rsidR="00DE41D3" w:rsidRDefault="00DE41D3">
      <w:pPr>
        <w:pStyle w:val="BodyText"/>
        <w:spacing w:before="10"/>
        <w:rPr>
          <w:sz w:val="21"/>
        </w:rPr>
      </w:pPr>
    </w:p>
    <w:p w14:paraId="5EC73C68" w14:textId="77777777" w:rsidR="00DE41D3" w:rsidRDefault="009C2D94">
      <w:pPr>
        <w:pStyle w:val="BodyText"/>
        <w:spacing w:before="1" w:line="244" w:lineRule="auto"/>
        <w:ind w:left="700" w:right="918" w:firstLine="540"/>
        <w:jc w:val="both"/>
      </w:pPr>
      <w:r>
        <w:t>Section</w:t>
      </w:r>
      <w:r>
        <w:rPr>
          <w:spacing w:val="-1"/>
        </w:rPr>
        <w:t xml:space="preserve"> </w:t>
      </w:r>
      <w:r>
        <w:t xml:space="preserve">4. </w:t>
      </w:r>
      <w:r>
        <w:rPr>
          <w:u w:val="thick"/>
        </w:rPr>
        <w:t>Specific</w:t>
      </w:r>
      <w:r>
        <w:rPr>
          <w:spacing w:val="40"/>
          <w:u w:val="thick"/>
        </w:rPr>
        <w:t xml:space="preserve"> </w:t>
      </w:r>
      <w:r>
        <w:rPr>
          <w:u w:val="thick"/>
        </w:rPr>
        <w:t>Assessments.</w:t>
      </w:r>
      <w:r>
        <w:rPr>
          <w:spacing w:val="80"/>
        </w:rPr>
        <w:t xml:space="preserve"> </w:t>
      </w:r>
      <w:r>
        <w:t>The Board</w:t>
      </w:r>
      <w:r>
        <w:rPr>
          <w:spacing w:val="40"/>
        </w:rPr>
        <w:t xml:space="preserve"> </w:t>
      </w:r>
      <w:r>
        <w:t>shall</w:t>
      </w:r>
      <w:r>
        <w:rPr>
          <w:spacing w:val="40"/>
        </w:rPr>
        <w:t xml:space="preserve"> </w:t>
      </w:r>
      <w:r>
        <w:t>have the</w:t>
      </w:r>
      <w:r>
        <w:rPr>
          <w:spacing w:val="40"/>
        </w:rPr>
        <w:t xml:space="preserve"> </w:t>
      </w:r>
      <w:r>
        <w:t>power</w:t>
      </w:r>
      <w:r>
        <w:rPr>
          <w:spacing w:val="40"/>
        </w:rPr>
        <w:t xml:space="preserve"> </w:t>
      </w:r>
      <w:r>
        <w:t>to levy Specific Assessments against a particular Unit or Units constituting less than all of the Units within the Community, as follows:</w:t>
      </w:r>
    </w:p>
    <w:p w14:paraId="5EC73C69" w14:textId="77777777" w:rsidR="00DE41D3" w:rsidRDefault="00DE41D3">
      <w:pPr>
        <w:pStyle w:val="BodyText"/>
        <w:spacing w:before="9"/>
        <w:rPr>
          <w:sz w:val="20"/>
        </w:rPr>
      </w:pPr>
    </w:p>
    <w:p w14:paraId="5EC73C6A" w14:textId="77777777" w:rsidR="00DE41D3" w:rsidRDefault="009C2D94">
      <w:pPr>
        <w:pStyle w:val="ListParagraph"/>
        <w:numPr>
          <w:ilvl w:val="0"/>
          <w:numId w:val="42"/>
        </w:numPr>
        <w:tabs>
          <w:tab w:val="left" w:pos="2873"/>
        </w:tabs>
        <w:spacing w:line="244" w:lineRule="auto"/>
        <w:ind w:right="910" w:firstLine="1441"/>
        <w:jc w:val="both"/>
        <w:rPr>
          <w:sz w:val="23"/>
        </w:rPr>
      </w:pPr>
      <w:r>
        <w:rPr>
          <w:sz w:val="23"/>
        </w:rPr>
        <w:t>to cover the costs, including overhead and administrative</w:t>
      </w:r>
      <w:r>
        <w:rPr>
          <w:spacing w:val="-5"/>
          <w:sz w:val="23"/>
        </w:rPr>
        <w:t xml:space="preserve"> </w:t>
      </w:r>
      <w:r>
        <w:rPr>
          <w:sz w:val="23"/>
        </w:rPr>
        <w:t>costs, of providing benefits, items or services to the Unit or</w:t>
      </w:r>
      <w:r>
        <w:rPr>
          <w:spacing w:val="-1"/>
          <w:sz w:val="23"/>
        </w:rPr>
        <w:t xml:space="preserve"> </w:t>
      </w:r>
      <w:r>
        <w:rPr>
          <w:sz w:val="23"/>
        </w:rPr>
        <w:t>occupants thereof upon request of the Owner, pursuant to a menu of special services which the Board may from time to time authorize to be offered to Owners (which might include, without limitat</w:t>
      </w:r>
      <w:r>
        <w:rPr>
          <w:sz w:val="23"/>
        </w:rPr>
        <w:t>ion, landscape maintenance, handyman service, pool cleaning, pest control, etc.), which assessments may be levied in advance of the provision of the requested benefit, item or</w:t>
      </w:r>
      <w:r>
        <w:rPr>
          <w:spacing w:val="-1"/>
          <w:sz w:val="23"/>
        </w:rPr>
        <w:t xml:space="preserve"> </w:t>
      </w:r>
      <w:r>
        <w:rPr>
          <w:sz w:val="23"/>
        </w:rPr>
        <w:t>service as</w:t>
      </w:r>
      <w:r>
        <w:rPr>
          <w:spacing w:val="-2"/>
          <w:sz w:val="23"/>
        </w:rPr>
        <w:t xml:space="preserve"> </w:t>
      </w:r>
      <w:r>
        <w:rPr>
          <w:sz w:val="23"/>
        </w:rPr>
        <w:t>a</w:t>
      </w:r>
      <w:r>
        <w:rPr>
          <w:spacing w:val="-1"/>
          <w:sz w:val="23"/>
        </w:rPr>
        <w:t xml:space="preserve"> </w:t>
      </w:r>
      <w:r>
        <w:rPr>
          <w:sz w:val="23"/>
        </w:rPr>
        <w:t>deposit against charges to be incurred by</w:t>
      </w:r>
      <w:r>
        <w:rPr>
          <w:spacing w:val="-2"/>
          <w:sz w:val="23"/>
        </w:rPr>
        <w:t xml:space="preserve"> </w:t>
      </w:r>
      <w:r>
        <w:rPr>
          <w:sz w:val="23"/>
        </w:rPr>
        <w:t>the Owner; and</w:t>
      </w:r>
    </w:p>
    <w:p w14:paraId="5EC73C6B" w14:textId="77777777" w:rsidR="00DE41D3" w:rsidRDefault="00DE41D3">
      <w:pPr>
        <w:pStyle w:val="BodyText"/>
        <w:spacing w:before="7"/>
        <w:rPr>
          <w:sz w:val="21"/>
        </w:rPr>
      </w:pPr>
    </w:p>
    <w:p w14:paraId="5EC73C6C" w14:textId="77777777" w:rsidR="00DE41D3" w:rsidRDefault="009C2D94">
      <w:pPr>
        <w:pStyle w:val="ListParagraph"/>
        <w:numPr>
          <w:ilvl w:val="0"/>
          <w:numId w:val="42"/>
        </w:numPr>
        <w:tabs>
          <w:tab w:val="left" w:pos="2877"/>
        </w:tabs>
        <w:ind w:left="706" w:right="911" w:firstLine="1445"/>
        <w:jc w:val="both"/>
        <w:rPr>
          <w:sz w:val="23"/>
        </w:rPr>
      </w:pPr>
      <w:r>
        <w:rPr>
          <w:sz w:val="23"/>
        </w:rPr>
        <w:t>to</w:t>
      </w:r>
      <w:r>
        <w:rPr>
          <w:spacing w:val="-6"/>
          <w:sz w:val="23"/>
        </w:rPr>
        <w:t xml:space="preserve"> </w:t>
      </w:r>
      <w:r>
        <w:rPr>
          <w:sz w:val="23"/>
        </w:rPr>
        <w:t xml:space="preserve">cover </w:t>
      </w:r>
      <w:r>
        <w:rPr>
          <w:sz w:val="23"/>
        </w:rPr>
        <w:t>costs incurred in</w:t>
      </w:r>
      <w:r>
        <w:rPr>
          <w:spacing w:val="-6"/>
          <w:sz w:val="23"/>
        </w:rPr>
        <w:t xml:space="preserve"> </w:t>
      </w:r>
      <w:r>
        <w:rPr>
          <w:sz w:val="23"/>
        </w:rPr>
        <w:t>bringing the</w:t>
      </w:r>
      <w:r>
        <w:rPr>
          <w:spacing w:val="-1"/>
          <w:sz w:val="23"/>
        </w:rPr>
        <w:t xml:space="preserve"> </w:t>
      </w:r>
      <w:r>
        <w:rPr>
          <w:sz w:val="23"/>
        </w:rPr>
        <w:t>Unit into</w:t>
      </w:r>
      <w:r>
        <w:rPr>
          <w:spacing w:val="-1"/>
          <w:sz w:val="23"/>
        </w:rPr>
        <w:t xml:space="preserve"> </w:t>
      </w:r>
      <w:r>
        <w:rPr>
          <w:sz w:val="23"/>
        </w:rPr>
        <w:t>compliance with</w:t>
      </w:r>
      <w:r>
        <w:rPr>
          <w:spacing w:val="-5"/>
          <w:sz w:val="23"/>
        </w:rPr>
        <w:t xml:space="preserve"> </w:t>
      </w:r>
      <w:r>
        <w:rPr>
          <w:sz w:val="23"/>
        </w:rPr>
        <w:t>the</w:t>
      </w:r>
      <w:r>
        <w:rPr>
          <w:spacing w:val="-2"/>
          <w:sz w:val="23"/>
        </w:rPr>
        <w:t xml:space="preserve"> </w:t>
      </w:r>
      <w:r>
        <w:rPr>
          <w:sz w:val="23"/>
        </w:rPr>
        <w:t>terms of this</w:t>
      </w:r>
      <w:r>
        <w:rPr>
          <w:spacing w:val="-6"/>
          <w:sz w:val="23"/>
        </w:rPr>
        <w:t xml:space="preserve"> </w:t>
      </w:r>
      <w:r>
        <w:rPr>
          <w:sz w:val="23"/>
        </w:rPr>
        <w:t>Declaration, any</w:t>
      </w:r>
      <w:r>
        <w:rPr>
          <w:spacing w:val="-3"/>
          <w:sz w:val="23"/>
        </w:rPr>
        <w:t xml:space="preserve"> </w:t>
      </w:r>
      <w:r>
        <w:rPr>
          <w:sz w:val="23"/>
        </w:rPr>
        <w:t>applicable Supplemental Declaration, the</w:t>
      </w:r>
      <w:r>
        <w:rPr>
          <w:spacing w:val="-6"/>
          <w:sz w:val="23"/>
        </w:rPr>
        <w:t xml:space="preserve"> </w:t>
      </w:r>
      <w:r>
        <w:rPr>
          <w:sz w:val="23"/>
        </w:rPr>
        <w:t>Bylaws</w:t>
      </w:r>
      <w:r>
        <w:rPr>
          <w:spacing w:val="-3"/>
          <w:sz w:val="23"/>
        </w:rPr>
        <w:t xml:space="preserve"> </w:t>
      </w:r>
      <w:r>
        <w:rPr>
          <w:sz w:val="23"/>
        </w:rPr>
        <w:t>or</w:t>
      </w:r>
      <w:r>
        <w:rPr>
          <w:spacing w:val="-3"/>
          <w:sz w:val="23"/>
        </w:rPr>
        <w:t xml:space="preserve"> </w:t>
      </w:r>
      <w:r>
        <w:rPr>
          <w:sz w:val="23"/>
        </w:rPr>
        <w:t>rules,</w:t>
      </w:r>
      <w:r>
        <w:rPr>
          <w:spacing w:val="-4"/>
          <w:sz w:val="23"/>
        </w:rPr>
        <w:t xml:space="preserve"> </w:t>
      </w:r>
      <w:r>
        <w:rPr>
          <w:sz w:val="23"/>
        </w:rPr>
        <w:t>or</w:t>
      </w:r>
      <w:r>
        <w:rPr>
          <w:spacing w:val="-9"/>
          <w:sz w:val="23"/>
        </w:rPr>
        <w:t xml:space="preserve"> </w:t>
      </w:r>
      <w:r>
        <w:rPr>
          <w:sz w:val="23"/>
        </w:rPr>
        <w:t>costs</w:t>
      </w:r>
      <w:r>
        <w:rPr>
          <w:spacing w:val="-9"/>
          <w:sz w:val="23"/>
        </w:rPr>
        <w:t xml:space="preserve"> </w:t>
      </w:r>
      <w:r>
        <w:rPr>
          <w:sz w:val="23"/>
        </w:rPr>
        <w:t>incurred as</w:t>
      </w:r>
      <w:r>
        <w:rPr>
          <w:spacing w:val="-9"/>
          <w:sz w:val="23"/>
        </w:rPr>
        <w:t xml:space="preserve"> </w:t>
      </w:r>
      <w:r>
        <w:rPr>
          <w:sz w:val="23"/>
        </w:rPr>
        <w:t>a consequence of</w:t>
      </w:r>
      <w:r>
        <w:rPr>
          <w:spacing w:val="-1"/>
          <w:sz w:val="23"/>
        </w:rPr>
        <w:t xml:space="preserve"> </w:t>
      </w:r>
      <w:r>
        <w:rPr>
          <w:sz w:val="23"/>
        </w:rPr>
        <w:t>the</w:t>
      </w:r>
      <w:r>
        <w:rPr>
          <w:spacing w:val="-3"/>
          <w:sz w:val="23"/>
        </w:rPr>
        <w:t xml:space="preserve"> </w:t>
      </w:r>
      <w:r>
        <w:rPr>
          <w:sz w:val="23"/>
        </w:rPr>
        <w:t>conduct of</w:t>
      </w:r>
      <w:r>
        <w:rPr>
          <w:spacing w:val="-1"/>
          <w:sz w:val="23"/>
        </w:rPr>
        <w:t xml:space="preserve"> </w:t>
      </w:r>
      <w:r>
        <w:rPr>
          <w:sz w:val="23"/>
        </w:rPr>
        <w:t>the</w:t>
      </w:r>
      <w:r>
        <w:rPr>
          <w:spacing w:val="-2"/>
          <w:sz w:val="23"/>
        </w:rPr>
        <w:t xml:space="preserve"> </w:t>
      </w:r>
      <w:r>
        <w:rPr>
          <w:sz w:val="23"/>
        </w:rPr>
        <w:t>Owner or</w:t>
      </w:r>
      <w:r>
        <w:rPr>
          <w:spacing w:val="-10"/>
          <w:sz w:val="23"/>
        </w:rPr>
        <w:t xml:space="preserve"> </w:t>
      </w:r>
      <w:r>
        <w:rPr>
          <w:sz w:val="23"/>
        </w:rPr>
        <w:t>occupants of</w:t>
      </w:r>
      <w:r>
        <w:rPr>
          <w:spacing w:val="-5"/>
          <w:sz w:val="23"/>
        </w:rPr>
        <w:t xml:space="preserve"> </w:t>
      </w:r>
      <w:r>
        <w:rPr>
          <w:sz w:val="23"/>
        </w:rPr>
        <w:t>the</w:t>
      </w:r>
      <w:r>
        <w:rPr>
          <w:spacing w:val="-1"/>
          <w:sz w:val="23"/>
        </w:rPr>
        <w:t xml:space="preserve"> </w:t>
      </w:r>
      <w:r>
        <w:rPr>
          <w:sz w:val="23"/>
        </w:rPr>
        <w:t>Unit,</w:t>
      </w:r>
      <w:r>
        <w:rPr>
          <w:spacing w:val="-1"/>
          <w:sz w:val="23"/>
        </w:rPr>
        <w:t xml:space="preserve"> </w:t>
      </w:r>
      <w:r>
        <w:rPr>
          <w:sz w:val="23"/>
        </w:rPr>
        <w:t>their</w:t>
      </w:r>
      <w:r>
        <w:rPr>
          <w:spacing w:val="-2"/>
          <w:sz w:val="23"/>
        </w:rPr>
        <w:t xml:space="preserve"> </w:t>
      </w:r>
      <w:r>
        <w:rPr>
          <w:sz w:val="23"/>
        </w:rPr>
        <w:t>licensees, invitees or</w:t>
      </w:r>
      <w:r>
        <w:rPr>
          <w:spacing w:val="-4"/>
          <w:sz w:val="23"/>
        </w:rPr>
        <w:t xml:space="preserve"> </w:t>
      </w:r>
      <w:r>
        <w:rPr>
          <w:sz w:val="23"/>
        </w:rPr>
        <w:t>guests; provided, the Board shall give the Unit Owner prior written notice and an opportunity for a hearing before levying in Specific Assessment under this</w:t>
      </w:r>
      <w:r>
        <w:rPr>
          <w:spacing w:val="-3"/>
          <w:sz w:val="23"/>
        </w:rPr>
        <w:t xml:space="preserve"> </w:t>
      </w:r>
      <w:r>
        <w:rPr>
          <w:sz w:val="23"/>
        </w:rPr>
        <w:t>subsection (b).</w:t>
      </w:r>
    </w:p>
    <w:p w14:paraId="5EC73C6D" w14:textId="77777777" w:rsidR="00DE41D3" w:rsidRDefault="00DE41D3">
      <w:pPr>
        <w:pStyle w:val="BodyText"/>
        <w:spacing w:before="6"/>
        <w:rPr>
          <w:sz w:val="21"/>
        </w:rPr>
      </w:pPr>
    </w:p>
    <w:p w14:paraId="5EC73C6E" w14:textId="77777777" w:rsidR="00DE41D3" w:rsidRDefault="009C2D94">
      <w:pPr>
        <w:pStyle w:val="BodyText"/>
        <w:ind w:left="710" w:right="908" w:firstLine="540"/>
        <w:jc w:val="both"/>
      </w:pPr>
      <w:r>
        <w:t>Section</w:t>
      </w:r>
      <w:r>
        <w:rPr>
          <w:spacing w:val="-3"/>
        </w:rPr>
        <w:t xml:space="preserve"> </w:t>
      </w:r>
      <w:r>
        <w:t>5.</w:t>
      </w:r>
      <w:r>
        <w:rPr>
          <w:spacing w:val="80"/>
        </w:rPr>
        <w:t xml:space="preserve"> </w:t>
      </w:r>
      <w:r>
        <w:rPr>
          <w:u w:val="thick"/>
        </w:rPr>
        <w:t>Date of Commencement of Assessments: Due Dates.</w:t>
      </w:r>
      <w:r>
        <w:rPr>
          <w:spacing w:val="40"/>
        </w:rPr>
        <w:t xml:space="preserve"> </w:t>
      </w:r>
      <w:r>
        <w:t>All annual assessments shall be payable quarterly, in advance.</w:t>
      </w:r>
      <w:r>
        <w:rPr>
          <w:spacing w:val="40"/>
        </w:rPr>
        <w:t xml:space="preserve"> </w:t>
      </w:r>
      <w:r>
        <w:t>Except as provided in Article XX, Section 4(g), the obligation to pay assessments shall commence as to each Unit on the first day of the month following: (a) the month</w:t>
      </w:r>
      <w:r>
        <w:rPr>
          <w:spacing w:val="-1"/>
        </w:rPr>
        <w:t xml:space="preserve"> </w:t>
      </w:r>
      <w:r>
        <w:t>in</w:t>
      </w:r>
      <w:r>
        <w:rPr>
          <w:spacing w:val="-6"/>
        </w:rPr>
        <w:t xml:space="preserve"> </w:t>
      </w:r>
      <w:r>
        <w:t>which</w:t>
      </w:r>
      <w:r>
        <w:rPr>
          <w:spacing w:val="-1"/>
        </w:rPr>
        <w:t xml:space="preserve"> </w:t>
      </w:r>
      <w:r>
        <w:t>a</w:t>
      </w:r>
      <w:r>
        <w:rPr>
          <w:spacing w:val="-9"/>
        </w:rPr>
        <w:t xml:space="preserve"> </w:t>
      </w:r>
      <w:r>
        <w:t>Certificate of</w:t>
      </w:r>
      <w:r>
        <w:rPr>
          <w:spacing w:val="-10"/>
        </w:rPr>
        <w:t xml:space="preserve"> </w:t>
      </w:r>
      <w:r>
        <w:t>Occupancy is</w:t>
      </w:r>
      <w:r>
        <w:rPr>
          <w:spacing w:val="-10"/>
        </w:rPr>
        <w:t xml:space="preserve"> </w:t>
      </w:r>
      <w:r>
        <w:t>issued by</w:t>
      </w:r>
      <w:r>
        <w:rPr>
          <w:spacing w:val="-10"/>
        </w:rPr>
        <w:t xml:space="preserve"> </w:t>
      </w:r>
      <w:r>
        <w:t>the</w:t>
      </w:r>
      <w:r>
        <w:rPr>
          <w:spacing w:val="-7"/>
        </w:rPr>
        <w:t xml:space="preserve"> </w:t>
      </w:r>
      <w:r>
        <w:t>applicable governmental</w:t>
      </w:r>
      <w:r>
        <w:rPr>
          <w:spacing w:val="18"/>
        </w:rPr>
        <w:t xml:space="preserve"> </w:t>
      </w:r>
      <w:r>
        <w:t>authority for</w:t>
      </w:r>
      <w:r>
        <w:rPr>
          <w:spacing w:val="-2"/>
        </w:rPr>
        <w:t xml:space="preserve"> </w:t>
      </w:r>
      <w:r>
        <w:t>the</w:t>
      </w:r>
    </w:p>
    <w:p w14:paraId="5EC73C6F" w14:textId="77777777" w:rsidR="00DE41D3" w:rsidRDefault="00DE41D3">
      <w:pPr>
        <w:jc w:val="both"/>
        <w:sectPr w:rsidR="00DE41D3">
          <w:headerReference w:type="default" r:id="rId58"/>
          <w:footerReference w:type="default" r:id="rId59"/>
          <w:pgSz w:w="12280" w:h="16800"/>
          <w:pgMar w:top="940" w:right="400" w:bottom="1200" w:left="900" w:header="260" w:footer="1015" w:gutter="0"/>
          <w:cols w:space="720"/>
        </w:sectPr>
      </w:pPr>
    </w:p>
    <w:p w14:paraId="5EC73C70" w14:textId="77777777" w:rsidR="00DE41D3" w:rsidRDefault="00DE41D3">
      <w:pPr>
        <w:pStyle w:val="BodyText"/>
        <w:rPr>
          <w:sz w:val="20"/>
        </w:rPr>
      </w:pPr>
    </w:p>
    <w:p w14:paraId="5EC73C71" w14:textId="77777777" w:rsidR="00DE41D3" w:rsidRDefault="00DE41D3">
      <w:pPr>
        <w:pStyle w:val="BodyText"/>
        <w:rPr>
          <w:sz w:val="20"/>
        </w:rPr>
      </w:pPr>
    </w:p>
    <w:p w14:paraId="5EC73C72" w14:textId="77777777" w:rsidR="00DE41D3" w:rsidRDefault="00DE41D3">
      <w:pPr>
        <w:pStyle w:val="BodyText"/>
        <w:rPr>
          <w:sz w:val="20"/>
        </w:rPr>
      </w:pPr>
    </w:p>
    <w:p w14:paraId="5EC73C73" w14:textId="77777777" w:rsidR="00DE41D3" w:rsidRDefault="00DE41D3">
      <w:pPr>
        <w:pStyle w:val="BodyText"/>
        <w:rPr>
          <w:sz w:val="20"/>
        </w:rPr>
      </w:pPr>
    </w:p>
    <w:p w14:paraId="5EC73C74" w14:textId="77777777" w:rsidR="00DE41D3" w:rsidRDefault="00DE41D3">
      <w:pPr>
        <w:pStyle w:val="BodyText"/>
        <w:spacing w:before="2"/>
      </w:pPr>
    </w:p>
    <w:p w14:paraId="5EC73C75" w14:textId="77777777" w:rsidR="00DE41D3" w:rsidRDefault="009C2D94">
      <w:pPr>
        <w:pStyle w:val="BodyText"/>
        <w:spacing w:line="247" w:lineRule="auto"/>
        <w:ind w:left="677" w:right="929" w:firstLine="3"/>
        <w:jc w:val="both"/>
      </w:pPr>
      <w:r>
        <w:t>residence on the Unit, or (b) the month in which the Board first determines a budget and levies assessments pursuant to this Article, whichever is later.</w:t>
      </w:r>
      <w:r>
        <w:rPr>
          <w:spacing w:val="40"/>
        </w:rPr>
        <w:t xml:space="preserve"> </w:t>
      </w:r>
      <w:r>
        <w:t>The first annual Base Assessment, if any, levied on</w:t>
      </w:r>
      <w:r>
        <w:rPr>
          <w:spacing w:val="-4"/>
        </w:rPr>
        <w:t xml:space="preserve"> </w:t>
      </w:r>
      <w:r>
        <w:t>each Unit shall be adjusted</w:t>
      </w:r>
      <w:r>
        <w:rPr>
          <w:spacing w:val="17"/>
        </w:rPr>
        <w:t xml:space="preserve"> </w:t>
      </w:r>
      <w:r>
        <w:t>according to</w:t>
      </w:r>
      <w:r>
        <w:rPr>
          <w:spacing w:val="-1"/>
        </w:rPr>
        <w:t xml:space="preserve"> </w:t>
      </w:r>
      <w:r>
        <w:t>the numbe</w:t>
      </w:r>
      <w:r>
        <w:t>r of</w:t>
      </w:r>
      <w:r>
        <w:rPr>
          <w:spacing w:val="-1"/>
        </w:rPr>
        <w:t xml:space="preserve"> </w:t>
      </w:r>
      <w:r>
        <w:t>months remaining in</w:t>
      </w:r>
      <w:r>
        <w:rPr>
          <w:spacing w:val="-4"/>
        </w:rPr>
        <w:t xml:space="preserve"> </w:t>
      </w:r>
      <w:r>
        <w:t>the fiscal year at the time assessments commence on the Unit.</w:t>
      </w:r>
      <w:r>
        <w:rPr>
          <w:spacing w:val="40"/>
        </w:rPr>
        <w:t xml:space="preserve"> </w:t>
      </w:r>
      <w:r>
        <w:t>At the option of the Board, the payment of assessments may be changed to a more frequent basis.</w:t>
      </w:r>
      <w:r>
        <w:rPr>
          <w:spacing w:val="40"/>
        </w:rPr>
        <w:t xml:space="preserve"> </w:t>
      </w:r>
      <w:r>
        <w:t>The due date of any Special Assessment or Specific Assessment provided fo</w:t>
      </w:r>
      <w:r>
        <w:t>r herein shall be</w:t>
      </w:r>
      <w:r>
        <w:rPr>
          <w:spacing w:val="-4"/>
        </w:rPr>
        <w:t xml:space="preserve"> </w:t>
      </w:r>
      <w:r>
        <w:t>set in</w:t>
      </w:r>
      <w:r>
        <w:rPr>
          <w:spacing w:val="-1"/>
        </w:rPr>
        <w:t xml:space="preserve"> </w:t>
      </w:r>
      <w:r>
        <w:t>the resolution authorizing such assessment.</w:t>
      </w:r>
    </w:p>
    <w:p w14:paraId="5EC73C76" w14:textId="77777777" w:rsidR="00DE41D3" w:rsidRDefault="00DE41D3">
      <w:pPr>
        <w:pStyle w:val="BodyText"/>
        <w:spacing w:before="4"/>
        <w:rPr>
          <w:sz w:val="20"/>
        </w:rPr>
      </w:pPr>
    </w:p>
    <w:p w14:paraId="5EC73C77" w14:textId="77777777" w:rsidR="00DE41D3" w:rsidRDefault="009C2D94">
      <w:pPr>
        <w:pStyle w:val="BodyText"/>
        <w:spacing w:line="247" w:lineRule="auto"/>
        <w:ind w:left="682" w:right="925" w:firstLine="540"/>
        <w:jc w:val="both"/>
      </w:pPr>
      <w:r>
        <w:t>Section 6.</w:t>
      </w:r>
      <w:r>
        <w:rPr>
          <w:spacing w:val="40"/>
        </w:rPr>
        <w:t xml:space="preserve"> </w:t>
      </w:r>
      <w:r>
        <w:rPr>
          <w:u w:val="thick"/>
        </w:rPr>
        <w:t>Liens for Assessments.</w:t>
      </w:r>
      <w:r>
        <w:rPr>
          <w:spacing w:val="40"/>
        </w:rPr>
        <w:t xml:space="preserve"> </w:t>
      </w:r>
      <w:r>
        <w:t>Upon recording of a Notice of Lien, there shall exist a perfected lien for unpaid assessments on the respective Unit prior and superior to all other liens, except</w:t>
      </w:r>
      <w:r>
        <w:rPr>
          <w:spacing w:val="18"/>
        </w:rPr>
        <w:t xml:space="preserve"> </w:t>
      </w:r>
      <w:r>
        <w:t>all taxes, bonds, assessments</w:t>
      </w:r>
      <w:r>
        <w:rPr>
          <w:spacing w:val="19"/>
        </w:rPr>
        <w:t xml:space="preserve"> </w:t>
      </w:r>
      <w:r>
        <w:t>and other levies which by law would be superior thereto,</w:t>
      </w:r>
      <w:r>
        <w:rPr>
          <w:spacing w:val="20"/>
        </w:rPr>
        <w:t xml:space="preserve"> </w:t>
      </w:r>
      <w:r>
        <w:t>a lien</w:t>
      </w:r>
      <w:r>
        <w:t xml:space="preserve"> or charge of any first mortgage of record (meaning any recorded mortgage with first priority over other mortgages) made in</w:t>
      </w:r>
      <w:r>
        <w:rPr>
          <w:spacing w:val="-5"/>
        </w:rPr>
        <w:t xml:space="preserve"> </w:t>
      </w:r>
      <w:r>
        <w:t>good faith and for value, but subject to</w:t>
      </w:r>
      <w:r>
        <w:rPr>
          <w:spacing w:val="-1"/>
        </w:rPr>
        <w:t xml:space="preserve"> </w:t>
      </w:r>
      <w:r>
        <w:t>the limitations of Section 7 hereof. Such lien, when delinquent, may be enforced by suit, j</w:t>
      </w:r>
      <w:r>
        <w:t>udgment and foreclosure.</w:t>
      </w:r>
    </w:p>
    <w:p w14:paraId="5EC73C78" w14:textId="77777777" w:rsidR="00DE41D3" w:rsidRDefault="00DE41D3">
      <w:pPr>
        <w:pStyle w:val="BodyText"/>
        <w:spacing w:before="4"/>
        <w:rPr>
          <w:sz w:val="20"/>
        </w:rPr>
      </w:pPr>
    </w:p>
    <w:p w14:paraId="5EC73C79" w14:textId="77777777" w:rsidR="00DE41D3" w:rsidRDefault="009C2D94">
      <w:pPr>
        <w:pStyle w:val="BodyText"/>
        <w:spacing w:line="244" w:lineRule="auto"/>
        <w:ind w:left="688" w:right="911" w:firstLine="720"/>
        <w:jc w:val="both"/>
      </w:pPr>
      <w:r>
        <w:t>The Association, acting on behalf of the Owners, shall have the power to bid for the Unit at foreclosure sale</w:t>
      </w:r>
      <w:r>
        <w:rPr>
          <w:spacing w:val="-2"/>
        </w:rPr>
        <w:t xml:space="preserve"> </w:t>
      </w:r>
      <w:r>
        <w:t>and to</w:t>
      </w:r>
      <w:r>
        <w:rPr>
          <w:spacing w:val="-2"/>
        </w:rPr>
        <w:t xml:space="preserve"> </w:t>
      </w:r>
      <w:r>
        <w:t>acquire and hold, lease, mortgage and convey the</w:t>
      </w:r>
      <w:r>
        <w:rPr>
          <w:spacing w:val="-2"/>
        </w:rPr>
        <w:t xml:space="preserve"> </w:t>
      </w:r>
      <w:r>
        <w:t>same.</w:t>
      </w:r>
      <w:r>
        <w:rPr>
          <w:spacing w:val="40"/>
        </w:rPr>
        <w:t xml:space="preserve"> </w:t>
      </w:r>
      <w:r>
        <w:t>During the period in which a Unit is owned by the Associat</w:t>
      </w:r>
      <w:r>
        <w:t>ion</w:t>
      </w:r>
      <w:r>
        <w:rPr>
          <w:spacing w:val="25"/>
        </w:rPr>
        <w:t xml:space="preserve"> </w:t>
      </w:r>
      <w:r>
        <w:t>following</w:t>
      </w:r>
      <w:r>
        <w:rPr>
          <w:spacing w:val="23"/>
        </w:rPr>
        <w:t xml:space="preserve"> </w:t>
      </w:r>
      <w:r>
        <w:t>foreclosure:</w:t>
      </w:r>
      <w:r>
        <w:rPr>
          <w:spacing w:val="31"/>
        </w:rPr>
        <w:t xml:space="preserve"> </w:t>
      </w:r>
      <w:r>
        <w:t>no right to vote shall be exercised on its</w:t>
      </w:r>
      <w:r>
        <w:rPr>
          <w:spacing w:val="-7"/>
        </w:rPr>
        <w:t xml:space="preserve"> </w:t>
      </w:r>
      <w:r>
        <w:t>behalf; no assessment shall be levied on it; and each other Unit shall be</w:t>
      </w:r>
      <w:r>
        <w:rPr>
          <w:spacing w:val="-2"/>
        </w:rPr>
        <w:t xml:space="preserve"> </w:t>
      </w:r>
      <w:r>
        <w:t>charged, in</w:t>
      </w:r>
      <w:r>
        <w:rPr>
          <w:spacing w:val="-4"/>
        </w:rPr>
        <w:t xml:space="preserve"> </w:t>
      </w:r>
      <w:r>
        <w:t>addition to its usual assessment, its equal pro rata share of the assessment that would have been</w:t>
      </w:r>
      <w:r>
        <w:rPr>
          <w:spacing w:val="-1"/>
        </w:rPr>
        <w:t xml:space="preserve"> </w:t>
      </w:r>
      <w:r>
        <w:t>ch</w:t>
      </w:r>
      <w:r>
        <w:t>arged against such Unit had it not been acquired by the Association as a result of foreclosure.</w:t>
      </w:r>
      <w:r>
        <w:rPr>
          <w:spacing w:val="40"/>
        </w:rPr>
        <w:t xml:space="preserve"> </w:t>
      </w:r>
      <w:r>
        <w:t>Suit to recover a money judgment for unpaid common expenses and attorneys' fees shall be maintainable without foreclosing or waiving the lien securing the same.</w:t>
      </w:r>
      <w:r>
        <w:rPr>
          <w:spacing w:val="40"/>
        </w:rPr>
        <w:t xml:space="preserve"> </w:t>
      </w:r>
      <w:r>
        <w:t>After notice and hearing, the Board may temporarily suspend the voting rights and right to use the Common Area of a Member while such Member is in default in payment of any assessment.</w:t>
      </w:r>
    </w:p>
    <w:p w14:paraId="5EC73C7A" w14:textId="77777777" w:rsidR="00DE41D3" w:rsidRDefault="00DE41D3">
      <w:pPr>
        <w:pStyle w:val="BodyText"/>
        <w:spacing w:before="6"/>
        <w:rPr>
          <w:sz w:val="22"/>
        </w:rPr>
      </w:pPr>
    </w:p>
    <w:p w14:paraId="5EC73C7B" w14:textId="77777777" w:rsidR="00DE41D3" w:rsidRDefault="009C2D94">
      <w:pPr>
        <w:pStyle w:val="BodyText"/>
        <w:spacing w:line="244" w:lineRule="auto"/>
        <w:ind w:left="697" w:right="904" w:firstLine="727"/>
        <w:jc w:val="both"/>
      </w:pPr>
      <w:r>
        <w:t>Each Owner, by acceptance of a deed or as a party to any other type o</w:t>
      </w:r>
      <w:r>
        <w:t>f conveyance, vests in the</w:t>
      </w:r>
      <w:r>
        <w:rPr>
          <w:spacing w:val="-2"/>
        </w:rPr>
        <w:t xml:space="preserve"> </w:t>
      </w:r>
      <w:r>
        <w:t>Association or its</w:t>
      </w:r>
      <w:r>
        <w:rPr>
          <w:spacing w:val="-1"/>
        </w:rPr>
        <w:t xml:space="preserve"> </w:t>
      </w:r>
      <w:r>
        <w:t>agents the</w:t>
      </w:r>
      <w:r>
        <w:rPr>
          <w:spacing w:val="-7"/>
        </w:rPr>
        <w:t xml:space="preserve"> </w:t>
      </w:r>
      <w:r>
        <w:t>right and power to</w:t>
      </w:r>
      <w:r>
        <w:rPr>
          <w:spacing w:val="-8"/>
        </w:rPr>
        <w:t xml:space="preserve"> </w:t>
      </w:r>
      <w:r>
        <w:t>bring all</w:t>
      </w:r>
      <w:r>
        <w:rPr>
          <w:spacing w:val="-3"/>
        </w:rPr>
        <w:t xml:space="preserve"> </w:t>
      </w:r>
      <w:r>
        <w:t>actions against him or her</w:t>
      </w:r>
      <w:r>
        <w:rPr>
          <w:spacing w:val="-1"/>
        </w:rPr>
        <w:t xml:space="preserve"> </w:t>
      </w:r>
      <w:r>
        <w:t>personally for the</w:t>
      </w:r>
      <w:r>
        <w:rPr>
          <w:spacing w:val="-6"/>
        </w:rPr>
        <w:t xml:space="preserve"> </w:t>
      </w:r>
      <w:r>
        <w:t>collection of</w:t>
      </w:r>
      <w:r>
        <w:rPr>
          <w:spacing w:val="-4"/>
        </w:rPr>
        <w:t xml:space="preserve"> </w:t>
      </w:r>
      <w:r>
        <w:t>such charges as</w:t>
      </w:r>
      <w:r>
        <w:rPr>
          <w:spacing w:val="-5"/>
        </w:rPr>
        <w:t xml:space="preserve"> </w:t>
      </w:r>
      <w:r>
        <w:t>a</w:t>
      </w:r>
      <w:r>
        <w:rPr>
          <w:spacing w:val="-8"/>
        </w:rPr>
        <w:t xml:space="preserve"> </w:t>
      </w:r>
      <w:r>
        <w:t>debt and also</w:t>
      </w:r>
      <w:r>
        <w:rPr>
          <w:spacing w:val="-1"/>
        </w:rPr>
        <w:t xml:space="preserve"> </w:t>
      </w:r>
      <w:r>
        <w:t>to foreclose the aforesaid lien in</w:t>
      </w:r>
      <w:r>
        <w:rPr>
          <w:spacing w:val="-2"/>
        </w:rPr>
        <w:t xml:space="preserve"> </w:t>
      </w:r>
      <w:r>
        <w:t>the</w:t>
      </w:r>
      <w:r>
        <w:rPr>
          <w:spacing w:val="-5"/>
        </w:rPr>
        <w:t xml:space="preserve"> </w:t>
      </w:r>
      <w:r>
        <w:t>same manner as other liens for the impr</w:t>
      </w:r>
      <w:r>
        <w:t>ovement</w:t>
      </w:r>
      <w:r>
        <w:rPr>
          <w:spacing w:val="40"/>
        </w:rPr>
        <w:t xml:space="preserve"> </w:t>
      </w:r>
      <w:r>
        <w:t>of real property.</w:t>
      </w:r>
      <w:r>
        <w:rPr>
          <w:spacing w:val="80"/>
        </w:rPr>
        <w:t xml:space="preserve"> </w:t>
      </w:r>
      <w:r>
        <w:t>The lien provided</w:t>
      </w:r>
      <w:r>
        <w:rPr>
          <w:spacing w:val="37"/>
        </w:rPr>
        <w:t xml:space="preserve"> </w:t>
      </w:r>
      <w:r>
        <w:t>for in this Article shall be in favor of the Association and shall be for the benefit of all other Owners.</w:t>
      </w:r>
    </w:p>
    <w:p w14:paraId="5EC73C7C" w14:textId="77777777" w:rsidR="00DE41D3" w:rsidRDefault="00DE41D3">
      <w:pPr>
        <w:pStyle w:val="BodyText"/>
        <w:spacing w:before="1"/>
        <w:rPr>
          <w:sz w:val="21"/>
        </w:rPr>
      </w:pPr>
    </w:p>
    <w:p w14:paraId="5EC73C7D" w14:textId="77777777" w:rsidR="00DE41D3" w:rsidRDefault="009C2D94">
      <w:pPr>
        <w:pStyle w:val="BodyText"/>
        <w:spacing w:line="244" w:lineRule="auto"/>
        <w:ind w:left="703" w:right="900" w:firstLine="724"/>
        <w:jc w:val="both"/>
      </w:pPr>
      <w:r>
        <w:t>All payments shall be applied first to costs and attorneys' fees, then to interest, then to delinquent assessments, then to any unpaid installments of the annual assessment, special</w:t>
      </w:r>
      <w:r>
        <w:rPr>
          <w:spacing w:val="40"/>
        </w:rPr>
        <w:t xml:space="preserve"> </w:t>
      </w:r>
      <w:r>
        <w:t>assessments and individual assessments which are not the subject matter of</w:t>
      </w:r>
      <w:r>
        <w:t xml:space="preserve"> suit in the order of their coming due, and then to any unpaid installments of the annual assessment, special assessments or individual assessments which are the subject matter of</w:t>
      </w:r>
      <w:r>
        <w:rPr>
          <w:spacing w:val="-3"/>
        </w:rPr>
        <w:t xml:space="preserve"> </w:t>
      </w:r>
      <w:r>
        <w:t>suit in the order of</w:t>
      </w:r>
      <w:r>
        <w:rPr>
          <w:spacing w:val="-2"/>
        </w:rPr>
        <w:t xml:space="preserve"> </w:t>
      </w:r>
      <w:r>
        <w:t>their coming due.</w:t>
      </w:r>
    </w:p>
    <w:p w14:paraId="5EC73C7E" w14:textId="77777777" w:rsidR="00DE41D3" w:rsidRDefault="00DE41D3">
      <w:pPr>
        <w:pStyle w:val="BodyText"/>
        <w:spacing w:before="5"/>
        <w:rPr>
          <w:sz w:val="21"/>
        </w:rPr>
      </w:pPr>
    </w:p>
    <w:p w14:paraId="5EC73C7F" w14:textId="77777777" w:rsidR="00DE41D3" w:rsidRDefault="009C2D94">
      <w:pPr>
        <w:pStyle w:val="BodyText"/>
        <w:spacing w:line="242" w:lineRule="auto"/>
        <w:ind w:left="704" w:right="894" w:firstLine="543"/>
        <w:jc w:val="both"/>
      </w:pPr>
      <w:r>
        <w:t xml:space="preserve">Section 7. </w:t>
      </w:r>
      <w:r>
        <w:rPr>
          <w:u w:val="thick"/>
        </w:rPr>
        <w:t>Subordination of the Lien</w:t>
      </w:r>
      <w:r>
        <w:rPr>
          <w:u w:val="thick"/>
        </w:rPr>
        <w:t xml:space="preserve"> to First Mortgages: Mortgagees'</w:t>
      </w:r>
      <w:r>
        <w:rPr>
          <w:spacing w:val="40"/>
          <w:u w:val="thick"/>
        </w:rPr>
        <w:t xml:space="preserve"> </w:t>
      </w:r>
      <w:r>
        <w:rPr>
          <w:u w:val="thick"/>
        </w:rPr>
        <w:t>Rights.</w:t>
      </w:r>
      <w:r>
        <w:rPr>
          <w:spacing w:val="80"/>
        </w:rPr>
        <w:t xml:space="preserve"> </w:t>
      </w:r>
      <w:r>
        <w:t>A first mortgagee, upon written request, shall be</w:t>
      </w:r>
      <w:r>
        <w:rPr>
          <w:spacing w:val="-2"/>
        </w:rPr>
        <w:t xml:space="preserve"> </w:t>
      </w:r>
      <w:r>
        <w:t>entitled to written notification from the Association of any default of an Owner of any obligation hereunder which is not cured within sixty (60) days. Notwithstandi</w:t>
      </w:r>
      <w:r>
        <w:t>ng anything to the contrary contained herein, the liability of a first mortgagee, or its successor or assignee as a subsequent holder of the first mortgage who acquires title to a Unit by foreclosure or by deed in lieu of foreclosure for the unpaid assessm</w:t>
      </w:r>
      <w:r>
        <w:t>ents that became due before the mortgagee's acquisition of title, shall be the lesser of:</w:t>
      </w:r>
    </w:p>
    <w:p w14:paraId="5EC73C80" w14:textId="77777777" w:rsidR="00DE41D3" w:rsidRDefault="00DE41D3">
      <w:pPr>
        <w:pStyle w:val="BodyText"/>
        <w:spacing w:before="3"/>
      </w:pPr>
    </w:p>
    <w:p w14:paraId="5EC73C81" w14:textId="77777777" w:rsidR="00DE41D3" w:rsidRDefault="009C2D94">
      <w:pPr>
        <w:pStyle w:val="ListParagraph"/>
        <w:numPr>
          <w:ilvl w:val="0"/>
          <w:numId w:val="41"/>
        </w:numPr>
        <w:tabs>
          <w:tab w:val="left" w:pos="2440"/>
        </w:tabs>
        <w:ind w:right="910" w:firstLine="2"/>
        <w:jc w:val="both"/>
        <w:rPr>
          <w:sz w:val="21"/>
        </w:rPr>
      </w:pPr>
      <w:r>
        <w:rPr>
          <w:sz w:val="23"/>
        </w:rPr>
        <w:t>The Unit's unpaid common expenses and regular periodic or special assessments that</w:t>
      </w:r>
      <w:r>
        <w:rPr>
          <w:spacing w:val="-1"/>
          <w:sz w:val="23"/>
        </w:rPr>
        <w:t xml:space="preserve"> </w:t>
      </w:r>
      <w:r>
        <w:rPr>
          <w:sz w:val="23"/>
        </w:rPr>
        <w:t>accrued or</w:t>
      </w:r>
      <w:r>
        <w:rPr>
          <w:spacing w:val="-9"/>
          <w:sz w:val="23"/>
        </w:rPr>
        <w:t xml:space="preserve"> </w:t>
      </w:r>
      <w:r>
        <w:rPr>
          <w:sz w:val="23"/>
        </w:rPr>
        <w:t>came</w:t>
      </w:r>
      <w:r>
        <w:rPr>
          <w:spacing w:val="-2"/>
          <w:sz w:val="23"/>
        </w:rPr>
        <w:t xml:space="preserve"> </w:t>
      </w:r>
      <w:r>
        <w:rPr>
          <w:sz w:val="23"/>
        </w:rPr>
        <w:t>due</w:t>
      </w:r>
      <w:r>
        <w:rPr>
          <w:spacing w:val="-7"/>
          <w:sz w:val="23"/>
        </w:rPr>
        <w:t xml:space="preserve"> </w:t>
      </w:r>
      <w:r>
        <w:rPr>
          <w:sz w:val="23"/>
        </w:rPr>
        <w:t>during</w:t>
      </w:r>
      <w:r>
        <w:rPr>
          <w:spacing w:val="-1"/>
          <w:sz w:val="23"/>
        </w:rPr>
        <w:t xml:space="preserve"> </w:t>
      </w:r>
      <w:r>
        <w:rPr>
          <w:sz w:val="23"/>
        </w:rPr>
        <w:t>the</w:t>
      </w:r>
      <w:r>
        <w:rPr>
          <w:spacing w:val="-5"/>
          <w:sz w:val="23"/>
        </w:rPr>
        <w:t xml:space="preserve"> </w:t>
      </w:r>
      <w:r>
        <w:rPr>
          <w:sz w:val="23"/>
        </w:rPr>
        <w:t>12</w:t>
      </w:r>
      <w:r>
        <w:rPr>
          <w:spacing w:val="-8"/>
          <w:sz w:val="23"/>
        </w:rPr>
        <w:t xml:space="preserve"> </w:t>
      </w:r>
      <w:r>
        <w:rPr>
          <w:sz w:val="23"/>
        </w:rPr>
        <w:t>months</w:t>
      </w:r>
      <w:r>
        <w:rPr>
          <w:spacing w:val="-3"/>
          <w:sz w:val="23"/>
        </w:rPr>
        <w:t xml:space="preserve"> </w:t>
      </w:r>
      <w:r>
        <w:rPr>
          <w:sz w:val="23"/>
        </w:rPr>
        <w:t>immediately preceding the</w:t>
      </w:r>
      <w:r>
        <w:rPr>
          <w:spacing w:val="-5"/>
          <w:sz w:val="23"/>
        </w:rPr>
        <w:t xml:space="preserve"> </w:t>
      </w:r>
      <w:r>
        <w:rPr>
          <w:sz w:val="23"/>
        </w:rPr>
        <w:t xml:space="preserve">acquisition of </w:t>
      </w:r>
      <w:r>
        <w:rPr>
          <w:sz w:val="23"/>
        </w:rPr>
        <w:t>title and for which payment in full has not been received by the Association; or</w:t>
      </w:r>
    </w:p>
    <w:p w14:paraId="5EC73C82" w14:textId="77777777" w:rsidR="00DE41D3" w:rsidRDefault="00DE41D3">
      <w:pPr>
        <w:jc w:val="both"/>
        <w:rPr>
          <w:sz w:val="21"/>
        </w:rPr>
        <w:sectPr w:rsidR="00DE41D3">
          <w:headerReference w:type="default" r:id="rId60"/>
          <w:footerReference w:type="default" r:id="rId61"/>
          <w:pgSz w:w="12280" w:h="16800"/>
          <w:pgMar w:top="940" w:right="400" w:bottom="1180" w:left="900" w:header="260" w:footer="997" w:gutter="0"/>
          <w:cols w:space="720"/>
        </w:sectPr>
      </w:pPr>
    </w:p>
    <w:p w14:paraId="5EC73C83" w14:textId="77777777" w:rsidR="00DE41D3" w:rsidRDefault="00DE41D3">
      <w:pPr>
        <w:pStyle w:val="BodyText"/>
        <w:rPr>
          <w:sz w:val="20"/>
        </w:rPr>
      </w:pPr>
    </w:p>
    <w:p w14:paraId="5EC73C84" w14:textId="77777777" w:rsidR="00DE41D3" w:rsidRDefault="00DE41D3">
      <w:pPr>
        <w:pStyle w:val="BodyText"/>
        <w:rPr>
          <w:sz w:val="20"/>
        </w:rPr>
      </w:pPr>
    </w:p>
    <w:p w14:paraId="5EC73C85" w14:textId="77777777" w:rsidR="00DE41D3" w:rsidRDefault="00DE41D3">
      <w:pPr>
        <w:pStyle w:val="BodyText"/>
        <w:rPr>
          <w:sz w:val="20"/>
        </w:rPr>
      </w:pPr>
    </w:p>
    <w:p w14:paraId="5EC73C86" w14:textId="77777777" w:rsidR="00DE41D3" w:rsidRDefault="00DE41D3">
      <w:pPr>
        <w:pStyle w:val="BodyText"/>
        <w:rPr>
          <w:sz w:val="20"/>
        </w:rPr>
      </w:pPr>
    </w:p>
    <w:p w14:paraId="5EC73C87" w14:textId="77777777" w:rsidR="00DE41D3" w:rsidRDefault="00DE41D3">
      <w:pPr>
        <w:pStyle w:val="BodyText"/>
        <w:spacing w:before="1"/>
      </w:pPr>
    </w:p>
    <w:p w14:paraId="5EC73C88" w14:textId="77777777" w:rsidR="00DE41D3" w:rsidRDefault="009C2D94">
      <w:pPr>
        <w:pStyle w:val="ListParagraph"/>
        <w:numPr>
          <w:ilvl w:val="0"/>
          <w:numId w:val="41"/>
        </w:numPr>
        <w:tabs>
          <w:tab w:val="left" w:pos="2405"/>
        </w:tabs>
        <w:ind w:left="2404" w:hanging="285"/>
      </w:pPr>
      <w:r>
        <w:rPr>
          <w:w w:val="105"/>
        </w:rPr>
        <w:t>One</w:t>
      </w:r>
      <w:r>
        <w:rPr>
          <w:spacing w:val="-9"/>
          <w:w w:val="105"/>
        </w:rPr>
        <w:t xml:space="preserve"> </w:t>
      </w:r>
      <w:r>
        <w:rPr>
          <w:w w:val="105"/>
        </w:rPr>
        <w:t>percent</w:t>
      </w:r>
      <w:r>
        <w:rPr>
          <w:spacing w:val="-4"/>
          <w:w w:val="105"/>
        </w:rPr>
        <w:t xml:space="preserve"> </w:t>
      </w:r>
      <w:r>
        <w:rPr>
          <w:w w:val="105"/>
        </w:rPr>
        <w:t>of</w:t>
      </w:r>
      <w:r>
        <w:rPr>
          <w:spacing w:val="-7"/>
          <w:w w:val="105"/>
        </w:rPr>
        <w:t xml:space="preserve"> </w:t>
      </w:r>
      <w:r>
        <w:rPr>
          <w:w w:val="105"/>
        </w:rPr>
        <w:t>the</w:t>
      </w:r>
      <w:r>
        <w:rPr>
          <w:spacing w:val="-12"/>
          <w:w w:val="105"/>
        </w:rPr>
        <w:t xml:space="preserve"> </w:t>
      </w:r>
      <w:r>
        <w:rPr>
          <w:w w:val="105"/>
        </w:rPr>
        <w:t>original mortgage</w:t>
      </w:r>
      <w:r>
        <w:rPr>
          <w:spacing w:val="-2"/>
          <w:w w:val="105"/>
        </w:rPr>
        <w:t xml:space="preserve"> debt.</w:t>
      </w:r>
    </w:p>
    <w:p w14:paraId="5EC73C89" w14:textId="77777777" w:rsidR="00DE41D3" w:rsidRDefault="00DE41D3">
      <w:pPr>
        <w:pStyle w:val="BodyText"/>
        <w:spacing w:before="1"/>
        <w:rPr>
          <w:sz w:val="25"/>
        </w:rPr>
      </w:pPr>
    </w:p>
    <w:p w14:paraId="5EC73C8A" w14:textId="77777777" w:rsidR="00DE41D3" w:rsidRDefault="009C2D94">
      <w:pPr>
        <w:spacing w:line="256" w:lineRule="auto"/>
        <w:ind w:left="674" w:right="928" w:firstLine="724"/>
        <w:jc w:val="both"/>
      </w:pPr>
      <w:r>
        <w:rPr>
          <w:w w:val="105"/>
        </w:rPr>
        <w:t>The limitations on first mortgagee liability provided by this paragraph apply only if the first mortgagee filed suit against</w:t>
      </w:r>
      <w:r>
        <w:rPr>
          <w:spacing w:val="27"/>
          <w:w w:val="105"/>
        </w:rPr>
        <w:t xml:space="preserve"> </w:t>
      </w:r>
      <w:r>
        <w:rPr>
          <w:w w:val="105"/>
        </w:rPr>
        <w:t>the parcel owner and initially joined the Association</w:t>
      </w:r>
      <w:r>
        <w:rPr>
          <w:spacing w:val="27"/>
          <w:w w:val="105"/>
        </w:rPr>
        <w:t xml:space="preserve"> </w:t>
      </w:r>
      <w:r>
        <w:rPr>
          <w:w w:val="105"/>
        </w:rPr>
        <w:t>as a defendant</w:t>
      </w:r>
      <w:r>
        <w:rPr>
          <w:spacing w:val="28"/>
          <w:w w:val="105"/>
        </w:rPr>
        <w:t xml:space="preserve"> </w:t>
      </w:r>
      <w:r>
        <w:rPr>
          <w:w w:val="105"/>
        </w:rPr>
        <w:t>in the mortgagee foreclosure action.</w:t>
      </w:r>
      <w:r>
        <w:rPr>
          <w:spacing w:val="40"/>
          <w:w w:val="105"/>
        </w:rPr>
        <w:t xml:space="preserve"> </w:t>
      </w:r>
      <w:r>
        <w:rPr>
          <w:w w:val="105"/>
        </w:rPr>
        <w:t>Joinder of the</w:t>
      </w:r>
      <w:r>
        <w:rPr>
          <w:w w:val="105"/>
        </w:rPr>
        <w:t xml:space="preserve"> Association is not required if, on the date the complaint is</w:t>
      </w:r>
      <w:r>
        <w:rPr>
          <w:spacing w:val="-9"/>
          <w:w w:val="105"/>
        </w:rPr>
        <w:t xml:space="preserve"> </w:t>
      </w:r>
      <w:r>
        <w:rPr>
          <w:w w:val="105"/>
        </w:rPr>
        <w:t>filed,</w:t>
      </w:r>
      <w:r>
        <w:rPr>
          <w:spacing w:val="-5"/>
          <w:w w:val="105"/>
        </w:rPr>
        <w:t xml:space="preserve"> </w:t>
      </w:r>
      <w:r>
        <w:rPr>
          <w:w w:val="105"/>
        </w:rPr>
        <w:t>the</w:t>
      </w:r>
      <w:r>
        <w:rPr>
          <w:spacing w:val="-2"/>
          <w:w w:val="105"/>
        </w:rPr>
        <w:t xml:space="preserve"> </w:t>
      </w:r>
      <w:r>
        <w:rPr>
          <w:w w:val="105"/>
        </w:rPr>
        <w:t>Association was</w:t>
      </w:r>
      <w:r>
        <w:rPr>
          <w:spacing w:val="-2"/>
          <w:w w:val="105"/>
        </w:rPr>
        <w:t xml:space="preserve"> </w:t>
      </w:r>
      <w:r>
        <w:rPr>
          <w:w w:val="105"/>
        </w:rPr>
        <w:t>dissolved or</w:t>
      </w:r>
      <w:r>
        <w:rPr>
          <w:spacing w:val="-2"/>
          <w:w w:val="105"/>
        </w:rPr>
        <w:t xml:space="preserve"> </w:t>
      </w:r>
      <w:r>
        <w:rPr>
          <w:w w:val="105"/>
        </w:rPr>
        <w:t>did not maintain an</w:t>
      </w:r>
      <w:r>
        <w:rPr>
          <w:spacing w:val="-4"/>
          <w:w w:val="105"/>
        </w:rPr>
        <w:t xml:space="preserve"> </w:t>
      </w:r>
      <w:r>
        <w:rPr>
          <w:w w:val="105"/>
        </w:rPr>
        <w:t>office</w:t>
      </w:r>
      <w:r>
        <w:rPr>
          <w:spacing w:val="-2"/>
          <w:w w:val="105"/>
        </w:rPr>
        <w:t xml:space="preserve"> </w:t>
      </w:r>
      <w:r>
        <w:rPr>
          <w:w w:val="105"/>
        </w:rPr>
        <w:t>or agent for</w:t>
      </w:r>
      <w:r>
        <w:rPr>
          <w:spacing w:val="-3"/>
          <w:w w:val="105"/>
        </w:rPr>
        <w:t xml:space="preserve"> </w:t>
      </w:r>
      <w:r>
        <w:rPr>
          <w:w w:val="105"/>
        </w:rPr>
        <w:t>service of process</w:t>
      </w:r>
      <w:r>
        <w:rPr>
          <w:spacing w:val="-4"/>
          <w:w w:val="105"/>
        </w:rPr>
        <w:t xml:space="preserve"> </w:t>
      </w:r>
      <w:r>
        <w:rPr>
          <w:w w:val="105"/>
        </w:rPr>
        <w:t>at</w:t>
      </w:r>
      <w:r>
        <w:rPr>
          <w:spacing w:val="-5"/>
          <w:w w:val="105"/>
        </w:rPr>
        <w:t xml:space="preserve"> </w:t>
      </w:r>
      <w:r>
        <w:rPr>
          <w:w w:val="105"/>
        </w:rPr>
        <w:t>a</w:t>
      </w:r>
      <w:r>
        <w:rPr>
          <w:spacing w:val="-7"/>
          <w:w w:val="105"/>
        </w:rPr>
        <w:t xml:space="preserve"> </w:t>
      </w:r>
      <w:r>
        <w:rPr>
          <w:w w:val="105"/>
        </w:rPr>
        <w:t>location that</w:t>
      </w:r>
      <w:r>
        <w:rPr>
          <w:spacing w:val="-6"/>
          <w:w w:val="105"/>
        </w:rPr>
        <w:t xml:space="preserve"> </w:t>
      </w:r>
      <w:r>
        <w:rPr>
          <w:w w:val="105"/>
        </w:rPr>
        <w:t>was</w:t>
      </w:r>
      <w:r>
        <w:rPr>
          <w:spacing w:val="-6"/>
          <w:w w:val="105"/>
        </w:rPr>
        <w:t xml:space="preserve"> </w:t>
      </w:r>
      <w:r>
        <w:rPr>
          <w:w w:val="105"/>
        </w:rPr>
        <w:t>known to</w:t>
      </w:r>
      <w:r>
        <w:rPr>
          <w:spacing w:val="-13"/>
          <w:w w:val="105"/>
        </w:rPr>
        <w:t xml:space="preserve"> </w:t>
      </w:r>
      <w:r>
        <w:rPr>
          <w:w w:val="105"/>
        </w:rPr>
        <w:t>or</w:t>
      </w:r>
      <w:r>
        <w:rPr>
          <w:spacing w:val="-7"/>
          <w:w w:val="105"/>
        </w:rPr>
        <w:t xml:space="preserve"> </w:t>
      </w:r>
      <w:r>
        <w:rPr>
          <w:w w:val="105"/>
        </w:rPr>
        <w:t>reasonably</w:t>
      </w:r>
      <w:r>
        <w:rPr>
          <w:spacing w:val="-3"/>
          <w:w w:val="105"/>
        </w:rPr>
        <w:t xml:space="preserve"> </w:t>
      </w:r>
      <w:r>
        <w:rPr>
          <w:w w:val="105"/>
        </w:rPr>
        <w:t>discoverable by</w:t>
      </w:r>
      <w:r>
        <w:rPr>
          <w:spacing w:val="-10"/>
          <w:w w:val="105"/>
        </w:rPr>
        <w:t xml:space="preserve"> </w:t>
      </w:r>
      <w:r>
        <w:rPr>
          <w:w w:val="105"/>
        </w:rPr>
        <w:t>the</w:t>
      </w:r>
      <w:r>
        <w:rPr>
          <w:spacing w:val="-11"/>
          <w:w w:val="105"/>
        </w:rPr>
        <w:t xml:space="preserve"> </w:t>
      </w:r>
      <w:r>
        <w:rPr>
          <w:w w:val="105"/>
        </w:rPr>
        <w:t>mortgagee.</w:t>
      </w:r>
      <w:r>
        <w:rPr>
          <w:spacing w:val="40"/>
          <w:w w:val="105"/>
        </w:rPr>
        <w:t xml:space="preserve"> </w:t>
      </w:r>
      <w:r>
        <w:rPr>
          <w:w w:val="105"/>
        </w:rPr>
        <w:t>Additionally, a fi</w:t>
      </w:r>
      <w:r>
        <w:rPr>
          <w:w w:val="105"/>
        </w:rPr>
        <w:t>rst mortgagee shall become liable</w:t>
      </w:r>
      <w:r>
        <w:rPr>
          <w:spacing w:val="-1"/>
          <w:w w:val="105"/>
        </w:rPr>
        <w:t xml:space="preserve"> </w:t>
      </w:r>
      <w:r>
        <w:rPr>
          <w:w w:val="105"/>
        </w:rPr>
        <w:t>for all</w:t>
      </w:r>
      <w:r>
        <w:rPr>
          <w:spacing w:val="-3"/>
          <w:w w:val="105"/>
        </w:rPr>
        <w:t xml:space="preserve"> </w:t>
      </w:r>
      <w:r>
        <w:rPr>
          <w:w w:val="105"/>
        </w:rPr>
        <w:t>assessments which</w:t>
      </w:r>
      <w:r>
        <w:rPr>
          <w:spacing w:val="-2"/>
          <w:w w:val="105"/>
        </w:rPr>
        <w:t xml:space="preserve"> </w:t>
      </w:r>
      <w:r>
        <w:rPr>
          <w:w w:val="105"/>
        </w:rPr>
        <w:t>become due</w:t>
      </w:r>
      <w:r>
        <w:rPr>
          <w:spacing w:val="-7"/>
          <w:w w:val="105"/>
        </w:rPr>
        <w:t xml:space="preserve"> </w:t>
      </w:r>
      <w:r>
        <w:rPr>
          <w:w w:val="105"/>
        </w:rPr>
        <w:t>and payable subsequent to the</w:t>
      </w:r>
      <w:r>
        <w:rPr>
          <w:spacing w:val="-6"/>
          <w:w w:val="105"/>
        </w:rPr>
        <w:t xml:space="preserve"> </w:t>
      </w:r>
      <w:r>
        <w:rPr>
          <w:w w:val="105"/>
        </w:rPr>
        <w:t>sale</w:t>
      </w:r>
      <w:r>
        <w:rPr>
          <w:spacing w:val="-1"/>
          <w:w w:val="105"/>
        </w:rPr>
        <w:t xml:space="preserve"> </w:t>
      </w:r>
      <w:r>
        <w:rPr>
          <w:w w:val="105"/>
        </w:rPr>
        <w:t>or</w:t>
      </w:r>
      <w:r>
        <w:rPr>
          <w:spacing w:val="-5"/>
          <w:w w:val="105"/>
        </w:rPr>
        <w:t xml:space="preserve"> </w:t>
      </w:r>
      <w:r>
        <w:rPr>
          <w:w w:val="105"/>
        </w:rPr>
        <w:t>transfer of</w:t>
      </w:r>
      <w:r>
        <w:rPr>
          <w:spacing w:val="-1"/>
          <w:w w:val="105"/>
        </w:rPr>
        <w:t xml:space="preserve"> </w:t>
      </w:r>
      <w:r>
        <w:rPr>
          <w:w w:val="105"/>
        </w:rPr>
        <w:t>the Unit pursuant to</w:t>
      </w:r>
      <w:r>
        <w:rPr>
          <w:spacing w:val="-1"/>
          <w:w w:val="105"/>
        </w:rPr>
        <w:t xml:space="preserve"> </w:t>
      </w:r>
      <w:r>
        <w:rPr>
          <w:w w:val="105"/>
        </w:rPr>
        <w:t>a</w:t>
      </w:r>
      <w:r>
        <w:rPr>
          <w:spacing w:val="-4"/>
          <w:w w:val="105"/>
        </w:rPr>
        <w:t xml:space="preserve"> </w:t>
      </w:r>
      <w:r>
        <w:rPr>
          <w:w w:val="105"/>
        </w:rPr>
        <w:t>decree</w:t>
      </w:r>
      <w:r>
        <w:rPr>
          <w:spacing w:val="-1"/>
          <w:w w:val="105"/>
        </w:rPr>
        <w:t xml:space="preserve"> </w:t>
      </w:r>
      <w:r>
        <w:rPr>
          <w:w w:val="105"/>
        </w:rPr>
        <w:t>of foreclosure, or pursuant to</w:t>
      </w:r>
      <w:r>
        <w:rPr>
          <w:spacing w:val="-1"/>
          <w:w w:val="105"/>
        </w:rPr>
        <w:t xml:space="preserve"> </w:t>
      </w:r>
      <w:r>
        <w:rPr>
          <w:w w:val="105"/>
        </w:rPr>
        <w:t>a</w:t>
      </w:r>
      <w:r>
        <w:rPr>
          <w:spacing w:val="-4"/>
          <w:w w:val="105"/>
        </w:rPr>
        <w:t xml:space="preserve"> </w:t>
      </w:r>
      <w:r>
        <w:rPr>
          <w:w w:val="105"/>
        </w:rPr>
        <w:t>deed given in</w:t>
      </w:r>
      <w:r>
        <w:rPr>
          <w:spacing w:val="-2"/>
          <w:w w:val="105"/>
        </w:rPr>
        <w:t xml:space="preserve"> </w:t>
      </w:r>
      <w:r>
        <w:rPr>
          <w:w w:val="105"/>
        </w:rPr>
        <w:t>lieu of foreclosure, or any other proceeding in lieu of foreclosure.</w:t>
      </w:r>
    </w:p>
    <w:p w14:paraId="5EC73C8B" w14:textId="77777777" w:rsidR="00DE41D3" w:rsidRDefault="00DE41D3">
      <w:pPr>
        <w:pStyle w:val="BodyText"/>
        <w:spacing w:before="3"/>
        <w:rPr>
          <w:sz w:val="24"/>
        </w:rPr>
      </w:pPr>
    </w:p>
    <w:p w14:paraId="5EC73C8C" w14:textId="77777777" w:rsidR="00DE41D3" w:rsidRDefault="009C2D94">
      <w:pPr>
        <w:spacing w:line="264" w:lineRule="auto"/>
        <w:ind w:left="687" w:right="924" w:firstLine="541"/>
        <w:jc w:val="both"/>
      </w:pPr>
      <w:r>
        <w:rPr>
          <w:w w:val="105"/>
        </w:rPr>
        <w:t>Section 8.</w:t>
      </w:r>
      <w:r>
        <w:rPr>
          <w:spacing w:val="80"/>
          <w:w w:val="105"/>
        </w:rPr>
        <w:t xml:space="preserve"> </w:t>
      </w:r>
      <w:r>
        <w:rPr>
          <w:w w:val="105"/>
          <w:u w:val="thick"/>
        </w:rPr>
        <w:t>Declarant's</w:t>
      </w:r>
      <w:r>
        <w:rPr>
          <w:spacing w:val="26"/>
          <w:w w:val="105"/>
          <w:u w:val="thick"/>
        </w:rPr>
        <w:t xml:space="preserve"> </w:t>
      </w:r>
      <w:r>
        <w:rPr>
          <w:w w:val="105"/>
          <w:u w:val="thick"/>
        </w:rPr>
        <w:t>Assessments.</w:t>
      </w:r>
      <w:r>
        <w:rPr>
          <w:spacing w:val="80"/>
          <w:w w:val="105"/>
        </w:rPr>
        <w:t xml:space="preserve"> </w:t>
      </w:r>
      <w:r>
        <w:rPr>
          <w:w w:val="105"/>
        </w:rPr>
        <w:t>Declarant</w:t>
      </w:r>
      <w:r>
        <w:rPr>
          <w:spacing w:val="25"/>
          <w:w w:val="105"/>
        </w:rPr>
        <w:t xml:space="preserve"> </w:t>
      </w:r>
      <w:r>
        <w:rPr>
          <w:w w:val="105"/>
        </w:rPr>
        <w:t>guarantees to each buyer of a Unit that from the recording of this Declaration until twenty-four (24) months from the date of recording of t</w:t>
      </w:r>
      <w:r>
        <w:rPr>
          <w:w w:val="105"/>
        </w:rPr>
        <w:t>his Declaration or turnover of control of the Association, whichever occurs earlier, the total monthly assessment imposed on</w:t>
      </w:r>
      <w:r>
        <w:rPr>
          <w:spacing w:val="-6"/>
          <w:w w:val="105"/>
        </w:rPr>
        <w:t xml:space="preserve"> </w:t>
      </w:r>
      <w:r>
        <w:rPr>
          <w:w w:val="105"/>
        </w:rPr>
        <w:t>the</w:t>
      </w:r>
      <w:r>
        <w:rPr>
          <w:spacing w:val="-7"/>
          <w:w w:val="105"/>
        </w:rPr>
        <w:t xml:space="preserve"> </w:t>
      </w:r>
      <w:r>
        <w:rPr>
          <w:w w:val="105"/>
        </w:rPr>
        <w:t>Owner of a</w:t>
      </w:r>
      <w:r>
        <w:rPr>
          <w:spacing w:val="-2"/>
          <w:w w:val="105"/>
        </w:rPr>
        <w:t xml:space="preserve"> </w:t>
      </w:r>
      <w:r>
        <w:rPr>
          <w:w w:val="105"/>
        </w:rPr>
        <w:t>Unit pursuant to</w:t>
      </w:r>
      <w:r>
        <w:rPr>
          <w:spacing w:val="-4"/>
          <w:w w:val="105"/>
        </w:rPr>
        <w:t xml:space="preserve"> </w:t>
      </w:r>
      <w:r>
        <w:rPr>
          <w:w w:val="105"/>
        </w:rPr>
        <w:t>the</w:t>
      </w:r>
      <w:r>
        <w:rPr>
          <w:spacing w:val="-3"/>
          <w:w w:val="105"/>
        </w:rPr>
        <w:t xml:space="preserve"> </w:t>
      </w:r>
      <w:r>
        <w:rPr>
          <w:w w:val="105"/>
        </w:rPr>
        <w:t>Declaration will not exceed the</w:t>
      </w:r>
      <w:r>
        <w:rPr>
          <w:spacing w:val="-2"/>
          <w:w w:val="105"/>
        </w:rPr>
        <w:t xml:space="preserve"> </w:t>
      </w:r>
      <w:r>
        <w:rPr>
          <w:w w:val="105"/>
        </w:rPr>
        <w:t>amounts set forth in</w:t>
      </w:r>
      <w:r>
        <w:rPr>
          <w:spacing w:val="-11"/>
          <w:w w:val="105"/>
        </w:rPr>
        <w:t xml:space="preserve"> </w:t>
      </w:r>
      <w:r>
        <w:rPr>
          <w:w w:val="105"/>
        </w:rPr>
        <w:t>Exhibit</w:t>
      </w:r>
      <w:r>
        <w:rPr>
          <w:spacing w:val="-3"/>
          <w:w w:val="105"/>
        </w:rPr>
        <w:t xml:space="preserve"> </w:t>
      </w:r>
      <w:r>
        <w:rPr>
          <w:w w:val="105"/>
        </w:rPr>
        <w:t>"E" attached hereto and</w:t>
      </w:r>
      <w:r>
        <w:rPr>
          <w:spacing w:val="-6"/>
          <w:w w:val="105"/>
        </w:rPr>
        <w:t xml:space="preserve"> </w:t>
      </w:r>
      <w:r>
        <w:rPr>
          <w:w w:val="105"/>
        </w:rPr>
        <w:t>incorporat</w:t>
      </w:r>
      <w:r>
        <w:rPr>
          <w:w w:val="105"/>
        </w:rPr>
        <w:t>ed herein</w:t>
      </w:r>
      <w:r>
        <w:rPr>
          <w:spacing w:val="-5"/>
          <w:w w:val="105"/>
        </w:rPr>
        <w:t xml:space="preserve"> </w:t>
      </w:r>
      <w:r>
        <w:rPr>
          <w:w w:val="105"/>
        </w:rPr>
        <w:t>for</w:t>
      </w:r>
      <w:r>
        <w:rPr>
          <w:spacing w:val="-5"/>
          <w:w w:val="105"/>
        </w:rPr>
        <w:t xml:space="preserve"> </w:t>
      </w:r>
      <w:r>
        <w:rPr>
          <w:w w:val="105"/>
        </w:rPr>
        <w:t>the</w:t>
      </w:r>
      <w:r>
        <w:rPr>
          <w:spacing w:val="-8"/>
          <w:w w:val="105"/>
        </w:rPr>
        <w:t xml:space="preserve"> </w:t>
      </w:r>
      <w:r>
        <w:rPr>
          <w:w w:val="105"/>
        </w:rPr>
        <w:t>respective Unit</w:t>
      </w:r>
      <w:r>
        <w:rPr>
          <w:spacing w:val="-3"/>
          <w:w w:val="105"/>
        </w:rPr>
        <w:t xml:space="preserve"> </w:t>
      </w:r>
      <w:r>
        <w:rPr>
          <w:w w:val="105"/>
        </w:rPr>
        <w:t>and</w:t>
      </w:r>
      <w:r>
        <w:rPr>
          <w:spacing w:val="-1"/>
          <w:w w:val="105"/>
        </w:rPr>
        <w:t xml:space="preserve"> </w:t>
      </w:r>
      <w:r>
        <w:rPr>
          <w:w w:val="105"/>
        </w:rPr>
        <w:t>period set forth on said Exhibit "E."</w:t>
      </w:r>
    </w:p>
    <w:p w14:paraId="5EC73C8D" w14:textId="77777777" w:rsidR="00DE41D3" w:rsidRDefault="00DE41D3">
      <w:pPr>
        <w:pStyle w:val="BodyText"/>
        <w:spacing w:before="2"/>
        <w:rPr>
          <w:sz w:val="20"/>
        </w:rPr>
      </w:pPr>
    </w:p>
    <w:p w14:paraId="5EC73C8E" w14:textId="77777777" w:rsidR="00DE41D3" w:rsidRDefault="009C2D94">
      <w:pPr>
        <w:spacing w:line="252" w:lineRule="auto"/>
        <w:ind w:left="693" w:right="902" w:firstLine="725"/>
        <w:jc w:val="both"/>
      </w:pPr>
      <w:r>
        <w:rPr>
          <w:w w:val="105"/>
        </w:rPr>
        <w:t>In</w:t>
      </w:r>
      <w:r>
        <w:rPr>
          <w:spacing w:val="-6"/>
          <w:w w:val="105"/>
        </w:rPr>
        <w:t xml:space="preserve"> </w:t>
      </w:r>
      <w:r>
        <w:rPr>
          <w:w w:val="105"/>
        </w:rPr>
        <w:t>consideration for this guarantee, Declarant is</w:t>
      </w:r>
      <w:r>
        <w:rPr>
          <w:spacing w:val="-5"/>
          <w:w w:val="105"/>
        </w:rPr>
        <w:t xml:space="preserve"> </w:t>
      </w:r>
      <w:r>
        <w:rPr>
          <w:w w:val="105"/>
        </w:rPr>
        <w:t>excused from the</w:t>
      </w:r>
      <w:r>
        <w:rPr>
          <w:spacing w:val="-1"/>
          <w:w w:val="105"/>
        </w:rPr>
        <w:t xml:space="preserve"> </w:t>
      </w:r>
      <w:r>
        <w:rPr>
          <w:w w:val="105"/>
        </w:rPr>
        <w:t>payment of its</w:t>
      </w:r>
      <w:r>
        <w:rPr>
          <w:spacing w:val="-10"/>
          <w:w w:val="105"/>
        </w:rPr>
        <w:t xml:space="preserve"> </w:t>
      </w:r>
      <w:r>
        <w:rPr>
          <w:w w:val="105"/>
        </w:rPr>
        <w:t>share of</w:t>
      </w:r>
      <w:r>
        <w:rPr>
          <w:spacing w:val="-4"/>
          <w:w w:val="105"/>
        </w:rPr>
        <w:t xml:space="preserve"> </w:t>
      </w:r>
      <w:r>
        <w:rPr>
          <w:w w:val="105"/>
        </w:rPr>
        <w:t>the monthly assessments which otherwise would have been assessed against</w:t>
      </w:r>
      <w:r>
        <w:rPr>
          <w:w w:val="105"/>
        </w:rPr>
        <w:t xml:space="preserve"> Declarant's unsold Units during the term</w:t>
      </w:r>
      <w:r>
        <w:rPr>
          <w:spacing w:val="-3"/>
          <w:w w:val="105"/>
        </w:rPr>
        <w:t xml:space="preserve"> </w:t>
      </w:r>
      <w:r>
        <w:rPr>
          <w:w w:val="105"/>
        </w:rPr>
        <w:t>of</w:t>
      </w:r>
      <w:r>
        <w:rPr>
          <w:spacing w:val="-4"/>
          <w:w w:val="105"/>
        </w:rPr>
        <w:t xml:space="preserve"> </w:t>
      </w:r>
      <w:r>
        <w:rPr>
          <w:w w:val="105"/>
        </w:rPr>
        <w:t>the guarantee.</w:t>
      </w:r>
      <w:r>
        <w:rPr>
          <w:spacing w:val="40"/>
          <w:w w:val="105"/>
        </w:rPr>
        <w:t xml:space="preserve"> </w:t>
      </w:r>
      <w:r>
        <w:rPr>
          <w:w w:val="105"/>
          <w:sz w:val="24"/>
        </w:rPr>
        <w:t>If</w:t>
      </w:r>
      <w:r>
        <w:rPr>
          <w:spacing w:val="-9"/>
          <w:w w:val="105"/>
          <w:sz w:val="24"/>
        </w:rPr>
        <w:t xml:space="preserve"> </w:t>
      </w:r>
      <w:r>
        <w:rPr>
          <w:w w:val="105"/>
        </w:rPr>
        <w:t>at any</w:t>
      </w:r>
      <w:r>
        <w:rPr>
          <w:spacing w:val="-7"/>
          <w:w w:val="105"/>
        </w:rPr>
        <w:t xml:space="preserve"> </w:t>
      </w:r>
      <w:r>
        <w:rPr>
          <w:w w:val="105"/>
        </w:rPr>
        <w:t>time</w:t>
      </w:r>
      <w:r>
        <w:rPr>
          <w:spacing w:val="-3"/>
          <w:w w:val="105"/>
        </w:rPr>
        <w:t xml:space="preserve"> </w:t>
      </w:r>
      <w:r>
        <w:rPr>
          <w:w w:val="105"/>
        </w:rPr>
        <w:t>during the guarantee period the</w:t>
      </w:r>
      <w:r>
        <w:rPr>
          <w:spacing w:val="-2"/>
          <w:w w:val="105"/>
        </w:rPr>
        <w:t xml:space="preserve"> </w:t>
      </w:r>
      <w:r>
        <w:rPr>
          <w:w w:val="105"/>
        </w:rPr>
        <w:t>funds</w:t>
      </w:r>
      <w:r>
        <w:rPr>
          <w:spacing w:val="-1"/>
          <w:w w:val="105"/>
        </w:rPr>
        <w:t xml:space="preserve"> </w:t>
      </w:r>
      <w:r>
        <w:rPr>
          <w:w w:val="105"/>
        </w:rPr>
        <w:t>collected from Unit owners</w:t>
      </w:r>
      <w:r>
        <w:rPr>
          <w:spacing w:val="-3"/>
          <w:w w:val="105"/>
        </w:rPr>
        <w:t xml:space="preserve"> </w:t>
      </w:r>
      <w:r>
        <w:rPr>
          <w:w w:val="105"/>
        </w:rPr>
        <w:t>at</w:t>
      </w:r>
      <w:r>
        <w:rPr>
          <w:spacing w:val="-9"/>
          <w:w w:val="105"/>
        </w:rPr>
        <w:t xml:space="preserve"> </w:t>
      </w:r>
      <w:r>
        <w:rPr>
          <w:w w:val="105"/>
        </w:rPr>
        <w:t>the</w:t>
      </w:r>
      <w:r>
        <w:rPr>
          <w:spacing w:val="-6"/>
          <w:w w:val="105"/>
        </w:rPr>
        <w:t xml:space="preserve"> </w:t>
      </w:r>
      <w:r>
        <w:rPr>
          <w:w w:val="105"/>
        </w:rPr>
        <w:t>guaranteed level</w:t>
      </w:r>
      <w:r>
        <w:rPr>
          <w:spacing w:val="-5"/>
          <w:w w:val="105"/>
        </w:rPr>
        <w:t xml:space="preserve"> </w:t>
      </w:r>
      <w:r>
        <w:rPr>
          <w:w w:val="105"/>
        </w:rPr>
        <w:t>and</w:t>
      </w:r>
      <w:r>
        <w:rPr>
          <w:spacing w:val="-6"/>
          <w:w w:val="105"/>
        </w:rPr>
        <w:t xml:space="preserve"> </w:t>
      </w:r>
      <w:r>
        <w:rPr>
          <w:w w:val="105"/>
        </w:rPr>
        <w:t>other revenues collected by</w:t>
      </w:r>
      <w:r>
        <w:rPr>
          <w:spacing w:val="-10"/>
          <w:w w:val="105"/>
        </w:rPr>
        <w:t xml:space="preserve"> </w:t>
      </w:r>
      <w:r>
        <w:rPr>
          <w:w w:val="105"/>
        </w:rPr>
        <w:t>the</w:t>
      </w:r>
      <w:r>
        <w:rPr>
          <w:spacing w:val="-10"/>
          <w:w w:val="105"/>
        </w:rPr>
        <w:t xml:space="preserve"> </w:t>
      </w:r>
      <w:r>
        <w:rPr>
          <w:w w:val="105"/>
        </w:rPr>
        <w:t>Association are</w:t>
      </w:r>
      <w:r>
        <w:rPr>
          <w:spacing w:val="-8"/>
          <w:w w:val="105"/>
        </w:rPr>
        <w:t xml:space="preserve"> </w:t>
      </w:r>
      <w:r>
        <w:rPr>
          <w:w w:val="105"/>
        </w:rPr>
        <w:t>not</w:t>
      </w:r>
      <w:r>
        <w:rPr>
          <w:spacing w:val="-6"/>
          <w:w w:val="105"/>
        </w:rPr>
        <w:t xml:space="preserve"> </w:t>
      </w:r>
      <w:r>
        <w:rPr>
          <w:w w:val="105"/>
        </w:rPr>
        <w:t xml:space="preserve">sufficient to provide payment, on a </w:t>
      </w:r>
      <w:r>
        <w:rPr>
          <w:w w:val="105"/>
        </w:rPr>
        <w:t>timely basis, of all assessments, including the full funding of the reserves unless properly waived, Declarant must advance sufficient cash to the Association at the time such payments are</w:t>
      </w:r>
      <w:r>
        <w:rPr>
          <w:spacing w:val="-1"/>
          <w:w w:val="105"/>
        </w:rPr>
        <w:t xml:space="preserve"> </w:t>
      </w:r>
      <w:r>
        <w:rPr>
          <w:w w:val="105"/>
        </w:rPr>
        <w:t>due.</w:t>
      </w:r>
      <w:r>
        <w:rPr>
          <w:spacing w:val="40"/>
          <w:w w:val="105"/>
        </w:rPr>
        <w:t xml:space="preserve"> </w:t>
      </w:r>
      <w:r>
        <w:rPr>
          <w:w w:val="105"/>
        </w:rPr>
        <w:t>Expenses incurred in</w:t>
      </w:r>
      <w:r>
        <w:rPr>
          <w:spacing w:val="-1"/>
          <w:w w:val="105"/>
        </w:rPr>
        <w:t xml:space="preserve"> </w:t>
      </w:r>
      <w:r>
        <w:rPr>
          <w:w w:val="105"/>
        </w:rPr>
        <w:t>the</w:t>
      </w:r>
      <w:r>
        <w:rPr>
          <w:spacing w:val="-3"/>
          <w:w w:val="105"/>
        </w:rPr>
        <w:t xml:space="preserve"> </w:t>
      </w:r>
      <w:r>
        <w:rPr>
          <w:w w:val="105"/>
        </w:rPr>
        <w:t>production of nonassessment revenues,</w:t>
      </w:r>
      <w:r>
        <w:rPr>
          <w:w w:val="105"/>
        </w:rPr>
        <w:t xml:space="preserve"> not in</w:t>
      </w:r>
      <w:r>
        <w:rPr>
          <w:spacing w:val="-2"/>
          <w:w w:val="105"/>
        </w:rPr>
        <w:t xml:space="preserve"> </w:t>
      </w:r>
      <w:r>
        <w:rPr>
          <w:w w:val="105"/>
        </w:rPr>
        <w:t xml:space="preserve">excess of the nonassessment revenues, may not be included in the assessments. </w:t>
      </w:r>
      <w:r>
        <w:rPr>
          <w:w w:val="105"/>
          <w:sz w:val="24"/>
        </w:rPr>
        <w:t>If</w:t>
      </w:r>
      <w:r>
        <w:rPr>
          <w:spacing w:val="-8"/>
          <w:w w:val="105"/>
          <w:sz w:val="24"/>
        </w:rPr>
        <w:t xml:space="preserve"> </w:t>
      </w:r>
      <w:r>
        <w:rPr>
          <w:w w:val="105"/>
        </w:rPr>
        <w:t>the expenses attributable to nonassessment revenues exceed nonassessment</w:t>
      </w:r>
      <w:r>
        <w:rPr>
          <w:spacing w:val="36"/>
          <w:w w:val="105"/>
        </w:rPr>
        <w:t xml:space="preserve"> </w:t>
      </w:r>
      <w:r>
        <w:rPr>
          <w:w w:val="105"/>
        </w:rPr>
        <w:t>revenues, only the excess expenses must be funded by the Declarant. Interest earned on the inv</w:t>
      </w:r>
      <w:r>
        <w:rPr>
          <w:w w:val="105"/>
        </w:rPr>
        <w:t>estment of Association funds may be used to pay the income tax expense incurred as a result of the investment; such expense shall not be charged to Declarant; and the net investment income will be retained by the Association. Each such nonassessment-revenu</w:t>
      </w:r>
      <w:r>
        <w:rPr>
          <w:w w:val="105"/>
        </w:rPr>
        <w:t>e-generating activity shall be considered separately. Any portion of the assessment which is budgeted for designated capital contributions of the Association shall not be used to pay operating expenses.</w:t>
      </w:r>
    </w:p>
    <w:p w14:paraId="5EC73C8F" w14:textId="77777777" w:rsidR="00DE41D3" w:rsidRDefault="00DE41D3">
      <w:pPr>
        <w:pStyle w:val="BodyText"/>
        <w:spacing w:before="8"/>
        <w:rPr>
          <w:sz w:val="22"/>
        </w:rPr>
      </w:pPr>
    </w:p>
    <w:p w14:paraId="5EC73C90" w14:textId="77777777" w:rsidR="00DE41D3" w:rsidRDefault="009C2D94">
      <w:pPr>
        <w:spacing w:line="259" w:lineRule="auto"/>
        <w:ind w:left="704" w:right="902" w:firstLine="726"/>
        <w:jc w:val="both"/>
      </w:pPr>
      <w:r>
        <w:rPr>
          <w:w w:val="105"/>
        </w:rPr>
        <w:t>Declarant's total financial obligation to the</w:t>
      </w:r>
      <w:r>
        <w:rPr>
          <w:w w:val="105"/>
        </w:rPr>
        <w:t xml:space="preserve"> Association at the end of the guarantee period shall be</w:t>
      </w:r>
      <w:r>
        <w:rPr>
          <w:spacing w:val="-8"/>
          <w:w w:val="105"/>
        </w:rPr>
        <w:t xml:space="preserve"> </w:t>
      </w:r>
      <w:r>
        <w:rPr>
          <w:w w:val="105"/>
        </w:rPr>
        <w:t>determined on</w:t>
      </w:r>
      <w:r>
        <w:rPr>
          <w:spacing w:val="-7"/>
          <w:w w:val="105"/>
        </w:rPr>
        <w:t xml:space="preserve"> </w:t>
      </w:r>
      <w:r>
        <w:rPr>
          <w:w w:val="105"/>
        </w:rPr>
        <w:t>the</w:t>
      </w:r>
      <w:r>
        <w:rPr>
          <w:spacing w:val="-13"/>
          <w:w w:val="105"/>
        </w:rPr>
        <w:t xml:space="preserve"> </w:t>
      </w:r>
      <w:r>
        <w:rPr>
          <w:w w:val="105"/>
        </w:rPr>
        <w:t>accrual basis</w:t>
      </w:r>
      <w:r>
        <w:rPr>
          <w:spacing w:val="-2"/>
          <w:w w:val="105"/>
        </w:rPr>
        <w:t xml:space="preserve"> </w:t>
      </w:r>
      <w:r>
        <w:rPr>
          <w:w w:val="105"/>
        </w:rPr>
        <w:t>using</w:t>
      </w:r>
      <w:r>
        <w:rPr>
          <w:spacing w:val="-3"/>
          <w:w w:val="105"/>
        </w:rPr>
        <w:t xml:space="preserve"> </w:t>
      </w:r>
      <w:r>
        <w:rPr>
          <w:w w:val="105"/>
        </w:rPr>
        <w:t>the</w:t>
      </w:r>
      <w:r>
        <w:rPr>
          <w:spacing w:val="-8"/>
          <w:w w:val="105"/>
        </w:rPr>
        <w:t xml:space="preserve"> </w:t>
      </w:r>
      <w:r>
        <w:rPr>
          <w:w w:val="105"/>
        </w:rPr>
        <w:t>following formula: Declarant shall</w:t>
      </w:r>
      <w:r>
        <w:rPr>
          <w:spacing w:val="-2"/>
          <w:w w:val="105"/>
        </w:rPr>
        <w:t xml:space="preserve"> </w:t>
      </w:r>
      <w:r>
        <w:rPr>
          <w:w w:val="105"/>
        </w:rPr>
        <w:t>pay</w:t>
      </w:r>
      <w:r>
        <w:rPr>
          <w:spacing w:val="-9"/>
          <w:w w:val="105"/>
        </w:rPr>
        <w:t xml:space="preserve"> </w:t>
      </w:r>
      <w:r>
        <w:rPr>
          <w:w w:val="105"/>
        </w:rPr>
        <w:t>any</w:t>
      </w:r>
      <w:r>
        <w:rPr>
          <w:spacing w:val="-10"/>
          <w:w w:val="105"/>
        </w:rPr>
        <w:t xml:space="preserve"> </w:t>
      </w:r>
      <w:r>
        <w:rPr>
          <w:w w:val="105"/>
        </w:rPr>
        <w:t xml:space="preserve">deficits that exceed the guaranteed amount, less the total regular periodic assessments earned by the Association </w:t>
      </w:r>
      <w:r>
        <w:rPr>
          <w:w w:val="105"/>
        </w:rPr>
        <w:t>from the members other than the Declarant during the guarantee period regardless of whether the actual level charged was less</w:t>
      </w:r>
      <w:r>
        <w:rPr>
          <w:spacing w:val="-3"/>
          <w:w w:val="105"/>
        </w:rPr>
        <w:t xml:space="preserve"> </w:t>
      </w:r>
      <w:r>
        <w:rPr>
          <w:w w:val="105"/>
        </w:rPr>
        <w:t>than the</w:t>
      </w:r>
      <w:r>
        <w:rPr>
          <w:spacing w:val="-3"/>
          <w:w w:val="105"/>
        </w:rPr>
        <w:t xml:space="preserve"> </w:t>
      </w:r>
      <w:r>
        <w:rPr>
          <w:w w:val="105"/>
        </w:rPr>
        <w:t>maximum guaranteed amount. Declarant reserves the</w:t>
      </w:r>
      <w:r>
        <w:rPr>
          <w:spacing w:val="-1"/>
          <w:w w:val="105"/>
        </w:rPr>
        <w:t xml:space="preserve"> </w:t>
      </w:r>
      <w:r>
        <w:rPr>
          <w:w w:val="105"/>
        </w:rPr>
        <w:t>right, but not the</w:t>
      </w:r>
      <w:r>
        <w:rPr>
          <w:spacing w:val="-12"/>
          <w:w w:val="105"/>
        </w:rPr>
        <w:t xml:space="preserve"> </w:t>
      </w:r>
      <w:r>
        <w:rPr>
          <w:w w:val="105"/>
        </w:rPr>
        <w:t>obligation, to</w:t>
      </w:r>
      <w:r>
        <w:rPr>
          <w:spacing w:val="-2"/>
          <w:w w:val="105"/>
        </w:rPr>
        <w:t xml:space="preserve"> </w:t>
      </w:r>
      <w:r>
        <w:rPr>
          <w:w w:val="105"/>
        </w:rPr>
        <w:t>unilaterally extend this guaranty for</w:t>
      </w:r>
      <w:r>
        <w:rPr>
          <w:spacing w:val="-2"/>
          <w:w w:val="105"/>
        </w:rPr>
        <w:t xml:space="preserve"> </w:t>
      </w:r>
      <w:r>
        <w:rPr>
          <w:w w:val="105"/>
        </w:rPr>
        <w:t>one</w:t>
      </w:r>
      <w:r>
        <w:rPr>
          <w:spacing w:val="-6"/>
          <w:w w:val="105"/>
        </w:rPr>
        <w:t xml:space="preserve"> </w:t>
      </w:r>
      <w:r>
        <w:rPr>
          <w:w w:val="105"/>
        </w:rPr>
        <w:t>or more</w:t>
      </w:r>
      <w:r>
        <w:rPr>
          <w:spacing w:val="-3"/>
          <w:w w:val="105"/>
        </w:rPr>
        <w:t xml:space="preserve"> </w:t>
      </w:r>
      <w:r>
        <w:rPr>
          <w:w w:val="105"/>
        </w:rPr>
        <w:t>additional stated periods after the</w:t>
      </w:r>
      <w:r>
        <w:rPr>
          <w:spacing w:val="-1"/>
          <w:w w:val="105"/>
        </w:rPr>
        <w:t xml:space="preserve"> </w:t>
      </w:r>
      <w:r>
        <w:rPr>
          <w:w w:val="105"/>
        </w:rPr>
        <w:t>expiration of the initial guaranty period on the date that is twenty-four (24) months from</w:t>
      </w:r>
      <w:r>
        <w:rPr>
          <w:spacing w:val="40"/>
          <w:w w:val="105"/>
        </w:rPr>
        <w:t xml:space="preserve"> </w:t>
      </w:r>
      <w:r>
        <w:rPr>
          <w:w w:val="105"/>
        </w:rPr>
        <w:t>the</w:t>
      </w:r>
      <w:r>
        <w:rPr>
          <w:spacing w:val="40"/>
          <w:w w:val="105"/>
        </w:rPr>
        <w:t xml:space="preserve"> </w:t>
      </w:r>
      <w:r>
        <w:rPr>
          <w:w w:val="105"/>
        </w:rPr>
        <w:t>date</w:t>
      </w:r>
      <w:r>
        <w:rPr>
          <w:spacing w:val="40"/>
          <w:w w:val="105"/>
        </w:rPr>
        <w:t xml:space="preserve"> </w:t>
      </w:r>
      <w:r>
        <w:rPr>
          <w:w w:val="105"/>
        </w:rPr>
        <w:t>of</w:t>
      </w:r>
      <w:r>
        <w:rPr>
          <w:spacing w:val="40"/>
          <w:w w:val="105"/>
        </w:rPr>
        <w:t xml:space="preserve"> </w:t>
      </w:r>
      <w:r>
        <w:rPr>
          <w:w w:val="105"/>
        </w:rPr>
        <w:t>recording</w:t>
      </w:r>
      <w:r>
        <w:rPr>
          <w:spacing w:val="40"/>
          <w:w w:val="105"/>
        </w:rPr>
        <w:t xml:space="preserve"> </w:t>
      </w:r>
      <w:r>
        <w:rPr>
          <w:w w:val="105"/>
        </w:rPr>
        <w:t>of</w:t>
      </w:r>
      <w:r>
        <w:rPr>
          <w:spacing w:val="40"/>
          <w:w w:val="105"/>
        </w:rPr>
        <w:t xml:space="preserve"> </w:t>
      </w:r>
      <w:r>
        <w:rPr>
          <w:w w:val="105"/>
        </w:rPr>
        <w:t>this</w:t>
      </w:r>
      <w:r>
        <w:rPr>
          <w:spacing w:val="40"/>
          <w:w w:val="105"/>
        </w:rPr>
        <w:t xml:space="preserve"> </w:t>
      </w:r>
      <w:r>
        <w:rPr>
          <w:w w:val="105"/>
        </w:rPr>
        <w:t>Declaration</w:t>
      </w:r>
      <w:r>
        <w:rPr>
          <w:spacing w:val="40"/>
          <w:w w:val="105"/>
        </w:rPr>
        <w:t xml:space="preserve"> </w:t>
      </w:r>
      <w:r>
        <w:rPr>
          <w:w w:val="105"/>
        </w:rPr>
        <w:t>or</w:t>
      </w:r>
      <w:r>
        <w:rPr>
          <w:spacing w:val="40"/>
          <w:w w:val="105"/>
        </w:rPr>
        <w:t xml:space="preserve"> </w:t>
      </w:r>
      <w:r>
        <w:rPr>
          <w:w w:val="105"/>
        </w:rPr>
        <w:t>turnover</w:t>
      </w:r>
      <w:r>
        <w:rPr>
          <w:spacing w:val="40"/>
          <w:w w:val="105"/>
        </w:rPr>
        <w:t xml:space="preserve"> </w:t>
      </w:r>
      <w:r>
        <w:rPr>
          <w:w w:val="105"/>
        </w:rPr>
        <w:t>of</w:t>
      </w:r>
      <w:r>
        <w:rPr>
          <w:spacing w:val="40"/>
          <w:w w:val="105"/>
        </w:rPr>
        <w:t xml:space="preserve"> </w:t>
      </w:r>
      <w:r>
        <w:rPr>
          <w:w w:val="105"/>
        </w:rPr>
        <w:t>control</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Association, whichever</w:t>
      </w:r>
      <w:r>
        <w:rPr>
          <w:spacing w:val="40"/>
          <w:w w:val="105"/>
        </w:rPr>
        <w:t xml:space="preserve"> </w:t>
      </w:r>
      <w:r>
        <w:rPr>
          <w:w w:val="105"/>
        </w:rPr>
        <w:t>occurs</w:t>
      </w:r>
      <w:r>
        <w:rPr>
          <w:spacing w:val="40"/>
          <w:w w:val="105"/>
        </w:rPr>
        <w:t xml:space="preserve"> </w:t>
      </w:r>
      <w:r>
        <w:rPr>
          <w:w w:val="105"/>
        </w:rPr>
        <w:t>earlier,</w:t>
      </w:r>
      <w:r>
        <w:rPr>
          <w:spacing w:val="40"/>
          <w:w w:val="105"/>
        </w:rPr>
        <w:t xml:space="preserve"> </w:t>
      </w:r>
      <w:r>
        <w:rPr>
          <w:w w:val="105"/>
        </w:rPr>
        <w:t>although</w:t>
      </w:r>
      <w:r>
        <w:rPr>
          <w:spacing w:val="40"/>
          <w:w w:val="105"/>
        </w:rPr>
        <w:t xml:space="preserve"> </w:t>
      </w:r>
      <w:r>
        <w:rPr>
          <w:w w:val="105"/>
        </w:rPr>
        <w:t>the</w:t>
      </w:r>
      <w:r>
        <w:rPr>
          <w:spacing w:val="40"/>
          <w:w w:val="105"/>
        </w:rPr>
        <w:t xml:space="preserve"> </w:t>
      </w:r>
      <w:r>
        <w:rPr>
          <w:w w:val="105"/>
        </w:rPr>
        <w:t>monthly</w:t>
      </w:r>
      <w:r>
        <w:rPr>
          <w:spacing w:val="40"/>
          <w:w w:val="105"/>
        </w:rPr>
        <w:t xml:space="preserve"> </w:t>
      </w:r>
      <w:r>
        <w:rPr>
          <w:w w:val="105"/>
        </w:rPr>
        <w:t>guarantee</w:t>
      </w:r>
      <w:r>
        <w:rPr>
          <w:spacing w:val="40"/>
          <w:w w:val="105"/>
        </w:rPr>
        <w:t xml:space="preserve"> </w:t>
      </w:r>
      <w:r>
        <w:rPr>
          <w:w w:val="105"/>
        </w:rPr>
        <w:t>amount</w:t>
      </w:r>
      <w:r>
        <w:rPr>
          <w:spacing w:val="40"/>
          <w:w w:val="105"/>
        </w:rPr>
        <w:t xml:space="preserve"> </w:t>
      </w:r>
      <w:r>
        <w:rPr>
          <w:w w:val="105"/>
        </w:rPr>
        <w:t>shall</w:t>
      </w:r>
      <w:r>
        <w:rPr>
          <w:spacing w:val="40"/>
          <w:w w:val="105"/>
        </w:rPr>
        <w:t xml:space="preserve"> </w:t>
      </w:r>
      <w:r>
        <w:rPr>
          <w:w w:val="105"/>
        </w:rPr>
        <w:t>be</w:t>
      </w:r>
      <w:r>
        <w:rPr>
          <w:spacing w:val="40"/>
          <w:w w:val="105"/>
        </w:rPr>
        <w:t xml:space="preserve"> </w:t>
      </w:r>
      <w:r>
        <w:rPr>
          <w:w w:val="105"/>
        </w:rPr>
        <w:t>the</w:t>
      </w:r>
      <w:r>
        <w:rPr>
          <w:spacing w:val="35"/>
          <w:w w:val="105"/>
        </w:rPr>
        <w:t xml:space="preserve"> </w:t>
      </w:r>
      <w:r>
        <w:rPr>
          <w:w w:val="105"/>
        </w:rPr>
        <w:t>same</w:t>
      </w:r>
      <w:r>
        <w:rPr>
          <w:spacing w:val="40"/>
          <w:w w:val="105"/>
        </w:rPr>
        <w:t xml:space="preserve"> </w:t>
      </w:r>
      <w:r>
        <w:rPr>
          <w:w w:val="105"/>
        </w:rPr>
        <w:t>as</w:t>
      </w:r>
      <w:r>
        <w:rPr>
          <w:spacing w:val="40"/>
          <w:w w:val="105"/>
        </w:rPr>
        <w:t xml:space="preserve"> </w:t>
      </w:r>
      <w:r>
        <w:rPr>
          <w:w w:val="105"/>
        </w:rPr>
        <w:t>the</w:t>
      </w:r>
      <w:r>
        <w:rPr>
          <w:spacing w:val="40"/>
          <w:w w:val="105"/>
        </w:rPr>
        <w:t xml:space="preserve"> </w:t>
      </w:r>
      <w:r>
        <w:rPr>
          <w:w w:val="105"/>
        </w:rPr>
        <w:t>last level set forth above.</w:t>
      </w:r>
    </w:p>
    <w:p w14:paraId="5EC73C91" w14:textId="77777777" w:rsidR="00DE41D3" w:rsidRDefault="00DE41D3">
      <w:pPr>
        <w:pStyle w:val="BodyText"/>
        <w:spacing w:before="11"/>
        <w:rPr>
          <w:sz w:val="19"/>
        </w:rPr>
      </w:pPr>
    </w:p>
    <w:p w14:paraId="5EC73C92" w14:textId="77777777" w:rsidR="00DE41D3" w:rsidRDefault="009C2D94">
      <w:pPr>
        <w:spacing w:line="249" w:lineRule="auto"/>
        <w:ind w:left="707" w:right="896" w:firstLine="726"/>
        <w:jc w:val="both"/>
      </w:pPr>
      <w:r>
        <w:rPr>
          <w:w w:val="105"/>
        </w:rPr>
        <w:t>In computing the monthly amount to be funded by the Declarant as aforesaid, revenues and expenses shall not be</w:t>
      </w:r>
      <w:r>
        <w:rPr>
          <w:spacing w:val="-4"/>
          <w:w w:val="105"/>
        </w:rPr>
        <w:t xml:space="preserve"> </w:t>
      </w:r>
      <w:r>
        <w:rPr>
          <w:w w:val="105"/>
        </w:rPr>
        <w:t>segregated or earmarked by</w:t>
      </w:r>
      <w:r>
        <w:rPr>
          <w:spacing w:val="-4"/>
          <w:w w:val="105"/>
        </w:rPr>
        <w:t xml:space="preserve"> </w:t>
      </w:r>
      <w:r>
        <w:rPr>
          <w:w w:val="105"/>
        </w:rPr>
        <w:t>type of Assessment or</w:t>
      </w:r>
      <w:r>
        <w:rPr>
          <w:spacing w:val="-3"/>
          <w:w w:val="105"/>
        </w:rPr>
        <w:t xml:space="preserve"> </w:t>
      </w:r>
      <w:r>
        <w:rPr>
          <w:w w:val="105"/>
        </w:rPr>
        <w:t>type of</w:t>
      </w:r>
      <w:r>
        <w:rPr>
          <w:spacing w:val="-5"/>
          <w:w w:val="105"/>
        </w:rPr>
        <w:t xml:space="preserve"> </w:t>
      </w:r>
      <w:r>
        <w:rPr>
          <w:w w:val="105"/>
        </w:rPr>
        <w:t>Common Area, but, instead,</w:t>
      </w:r>
      <w:r>
        <w:rPr>
          <w:spacing w:val="40"/>
          <w:w w:val="105"/>
        </w:rPr>
        <w:t xml:space="preserve"> </w:t>
      </w:r>
      <w:r>
        <w:rPr>
          <w:w w:val="105"/>
        </w:rPr>
        <w:t>shall</w:t>
      </w:r>
      <w:r>
        <w:rPr>
          <w:spacing w:val="40"/>
          <w:w w:val="105"/>
        </w:rPr>
        <w:t xml:space="preserve"> </w:t>
      </w:r>
      <w:r>
        <w:rPr>
          <w:w w:val="105"/>
        </w:rPr>
        <w:t>be</w:t>
      </w:r>
      <w:r>
        <w:rPr>
          <w:spacing w:val="36"/>
          <w:w w:val="105"/>
        </w:rPr>
        <w:t xml:space="preserve"> </w:t>
      </w:r>
      <w:r>
        <w:rPr>
          <w:w w:val="105"/>
        </w:rPr>
        <w:t>taken</w:t>
      </w:r>
      <w:r>
        <w:rPr>
          <w:spacing w:val="38"/>
          <w:w w:val="105"/>
        </w:rPr>
        <w:t xml:space="preserve"> </w:t>
      </w:r>
      <w:r>
        <w:rPr>
          <w:w w:val="105"/>
        </w:rPr>
        <w:t>as</w:t>
      </w:r>
      <w:r>
        <w:rPr>
          <w:spacing w:val="29"/>
          <w:w w:val="105"/>
        </w:rPr>
        <w:t xml:space="preserve"> </w:t>
      </w:r>
      <w:r>
        <w:rPr>
          <w:w w:val="105"/>
        </w:rPr>
        <w:t>a</w:t>
      </w:r>
      <w:r>
        <w:rPr>
          <w:spacing w:val="36"/>
          <w:w w:val="105"/>
        </w:rPr>
        <w:t xml:space="preserve"> </w:t>
      </w:r>
      <w:r>
        <w:rPr>
          <w:w w:val="105"/>
        </w:rPr>
        <w:t>whole.</w:t>
      </w:r>
      <w:r>
        <w:rPr>
          <w:spacing w:val="39"/>
          <w:w w:val="105"/>
        </w:rPr>
        <w:t xml:space="preserve">  </w:t>
      </w:r>
      <w:r>
        <w:rPr>
          <w:w w:val="105"/>
        </w:rPr>
        <w:t>Also,</w:t>
      </w:r>
      <w:r>
        <w:rPr>
          <w:spacing w:val="34"/>
          <w:w w:val="105"/>
        </w:rPr>
        <w:t xml:space="preserve"> </w:t>
      </w:r>
      <w:r>
        <w:rPr>
          <w:w w:val="105"/>
        </w:rPr>
        <w:t>depreciation</w:t>
      </w:r>
      <w:r>
        <w:rPr>
          <w:spacing w:val="40"/>
          <w:w w:val="105"/>
        </w:rPr>
        <w:t xml:space="preserve"> </w:t>
      </w:r>
      <w:r>
        <w:rPr>
          <w:w w:val="105"/>
        </w:rPr>
        <w:t>and</w:t>
      </w:r>
      <w:r>
        <w:rPr>
          <w:spacing w:val="36"/>
          <w:w w:val="105"/>
        </w:rPr>
        <w:t xml:space="preserve"> </w:t>
      </w:r>
      <w:r>
        <w:rPr>
          <w:w w:val="105"/>
        </w:rPr>
        <w:t>capital</w:t>
      </w:r>
      <w:r>
        <w:rPr>
          <w:spacing w:val="40"/>
          <w:w w:val="105"/>
        </w:rPr>
        <w:t xml:space="preserve"> </w:t>
      </w:r>
      <w:r>
        <w:rPr>
          <w:w w:val="105"/>
        </w:rPr>
        <w:t>asset</w:t>
      </w:r>
      <w:r>
        <w:rPr>
          <w:spacing w:val="37"/>
          <w:w w:val="105"/>
        </w:rPr>
        <w:t xml:space="preserve"> </w:t>
      </w:r>
      <w:r>
        <w:rPr>
          <w:w w:val="105"/>
        </w:rPr>
        <w:t>acquisition</w:t>
      </w:r>
      <w:r>
        <w:rPr>
          <w:spacing w:val="40"/>
          <w:w w:val="105"/>
        </w:rPr>
        <w:t xml:space="preserve"> </w:t>
      </w:r>
      <w:r>
        <w:rPr>
          <w:w w:val="105"/>
        </w:rPr>
        <w:t>shall</w:t>
      </w:r>
      <w:r>
        <w:rPr>
          <w:spacing w:val="39"/>
          <w:w w:val="105"/>
        </w:rPr>
        <w:t xml:space="preserve"> </w:t>
      </w:r>
      <w:r>
        <w:rPr>
          <w:w w:val="105"/>
        </w:rPr>
        <w:t>not</w:t>
      </w:r>
      <w:r>
        <w:rPr>
          <w:spacing w:val="38"/>
          <w:w w:val="105"/>
        </w:rPr>
        <w:t xml:space="preserve"> </w:t>
      </w:r>
      <w:r>
        <w:rPr>
          <w:w w:val="105"/>
        </w:rPr>
        <w:t>be</w:t>
      </w:r>
    </w:p>
    <w:p w14:paraId="5EC73C93" w14:textId="77777777" w:rsidR="00DE41D3" w:rsidRDefault="00DE41D3">
      <w:pPr>
        <w:spacing w:line="249" w:lineRule="auto"/>
        <w:jc w:val="both"/>
        <w:sectPr w:rsidR="00DE41D3">
          <w:headerReference w:type="default" r:id="rId62"/>
          <w:footerReference w:type="default" r:id="rId63"/>
          <w:pgSz w:w="12280" w:h="16800"/>
          <w:pgMar w:top="940" w:right="400" w:bottom="1200" w:left="900" w:header="260" w:footer="1003" w:gutter="0"/>
          <w:cols w:space="720"/>
        </w:sectPr>
      </w:pPr>
    </w:p>
    <w:p w14:paraId="5EC73C94" w14:textId="77777777" w:rsidR="00DE41D3" w:rsidRDefault="00DE41D3">
      <w:pPr>
        <w:pStyle w:val="BodyText"/>
        <w:rPr>
          <w:sz w:val="20"/>
        </w:rPr>
      </w:pPr>
    </w:p>
    <w:p w14:paraId="5EC73C95" w14:textId="77777777" w:rsidR="00DE41D3" w:rsidRDefault="00DE41D3">
      <w:pPr>
        <w:pStyle w:val="BodyText"/>
        <w:rPr>
          <w:sz w:val="20"/>
        </w:rPr>
      </w:pPr>
    </w:p>
    <w:p w14:paraId="5EC73C96" w14:textId="77777777" w:rsidR="00DE41D3" w:rsidRDefault="00DE41D3">
      <w:pPr>
        <w:pStyle w:val="BodyText"/>
        <w:rPr>
          <w:sz w:val="20"/>
        </w:rPr>
      </w:pPr>
    </w:p>
    <w:p w14:paraId="5EC73C97" w14:textId="77777777" w:rsidR="00DE41D3" w:rsidRDefault="00DE41D3">
      <w:pPr>
        <w:pStyle w:val="BodyText"/>
        <w:rPr>
          <w:sz w:val="20"/>
        </w:rPr>
      </w:pPr>
    </w:p>
    <w:p w14:paraId="5EC73C98" w14:textId="77777777" w:rsidR="00DE41D3" w:rsidRDefault="00DE41D3">
      <w:pPr>
        <w:pStyle w:val="BodyText"/>
        <w:spacing w:before="8"/>
        <w:rPr>
          <w:sz w:val="21"/>
        </w:rPr>
      </w:pPr>
    </w:p>
    <w:p w14:paraId="5EC73C99" w14:textId="77777777" w:rsidR="00DE41D3" w:rsidRDefault="009C2D94">
      <w:pPr>
        <w:spacing w:line="256" w:lineRule="auto"/>
        <w:ind w:left="661" w:right="933" w:hanging="4"/>
        <w:jc w:val="both"/>
      </w:pPr>
      <w:r>
        <w:rPr>
          <w:w w:val="105"/>
        </w:rPr>
        <w:t>deemed a cost or expense for purposes of this</w:t>
      </w:r>
      <w:r>
        <w:rPr>
          <w:spacing w:val="-1"/>
          <w:w w:val="105"/>
        </w:rPr>
        <w:t xml:space="preserve"> </w:t>
      </w:r>
      <w:r>
        <w:rPr>
          <w:w w:val="105"/>
        </w:rPr>
        <w:t>Section and Declarant shall not be deemed to have in any manner guaranteed or obligated itself as to the types or levels of any inventory of goods</w:t>
      </w:r>
      <w:r>
        <w:rPr>
          <w:w w:val="105"/>
        </w:rPr>
        <w:t xml:space="preserve"> or equipment existing at any time.</w:t>
      </w:r>
      <w:r>
        <w:rPr>
          <w:spacing w:val="40"/>
          <w:w w:val="105"/>
        </w:rPr>
        <w:t xml:space="preserve"> </w:t>
      </w:r>
      <w:r>
        <w:rPr>
          <w:w w:val="105"/>
        </w:rPr>
        <w:t>Notwithstanding the above, to the extent permitted by law, in the event of an Extraordinary Financial Event (as hereinafter defined) the costs necessary to effect restoration shall be assessed against all Unit Owners own</w:t>
      </w:r>
      <w:r>
        <w:rPr>
          <w:w w:val="105"/>
        </w:rPr>
        <w:t>ing units on the date of</w:t>
      </w:r>
      <w:r>
        <w:rPr>
          <w:spacing w:val="-1"/>
          <w:w w:val="105"/>
        </w:rPr>
        <w:t xml:space="preserve"> </w:t>
      </w:r>
      <w:r>
        <w:rPr>
          <w:w w:val="105"/>
        </w:rPr>
        <w:t>such Extraordinary Financial Event, and their successors and assigns, including Declarant (with respect to Units owned by Declarant).</w:t>
      </w:r>
      <w:r>
        <w:rPr>
          <w:spacing w:val="40"/>
          <w:w w:val="105"/>
        </w:rPr>
        <w:t xml:space="preserve"> </w:t>
      </w:r>
      <w:r>
        <w:rPr>
          <w:w w:val="105"/>
        </w:rPr>
        <w:t>As used in this subsection, an</w:t>
      </w:r>
      <w:r>
        <w:rPr>
          <w:spacing w:val="-4"/>
          <w:w w:val="105"/>
        </w:rPr>
        <w:t xml:space="preserve"> </w:t>
      </w:r>
      <w:r>
        <w:rPr>
          <w:w w:val="105"/>
        </w:rPr>
        <w:t>"Extraordinary Financial Event" shall mean Common Expenses incurre</w:t>
      </w:r>
      <w:r>
        <w:rPr>
          <w:w w:val="105"/>
        </w:rPr>
        <w:t>d prior</w:t>
      </w:r>
      <w:r>
        <w:rPr>
          <w:spacing w:val="-7"/>
          <w:w w:val="105"/>
        </w:rPr>
        <w:t xml:space="preserve"> </w:t>
      </w:r>
      <w:r>
        <w:rPr>
          <w:w w:val="105"/>
        </w:rPr>
        <w:t>to</w:t>
      </w:r>
      <w:r>
        <w:rPr>
          <w:spacing w:val="-12"/>
          <w:w w:val="105"/>
        </w:rPr>
        <w:t xml:space="preserve"> </w:t>
      </w:r>
      <w:r>
        <w:rPr>
          <w:w w:val="105"/>
        </w:rPr>
        <w:t>the</w:t>
      </w:r>
      <w:r>
        <w:rPr>
          <w:spacing w:val="-11"/>
          <w:w w:val="105"/>
        </w:rPr>
        <w:t xml:space="preserve"> </w:t>
      </w:r>
      <w:r>
        <w:rPr>
          <w:w w:val="105"/>
        </w:rPr>
        <w:t>expiration</w:t>
      </w:r>
      <w:r>
        <w:rPr>
          <w:spacing w:val="-2"/>
          <w:w w:val="105"/>
        </w:rPr>
        <w:t xml:space="preserve"> </w:t>
      </w:r>
      <w:r>
        <w:rPr>
          <w:w w:val="105"/>
        </w:rPr>
        <w:t>of</w:t>
      </w:r>
      <w:r>
        <w:rPr>
          <w:spacing w:val="-9"/>
          <w:w w:val="105"/>
        </w:rPr>
        <w:t xml:space="preserve"> </w:t>
      </w:r>
      <w:r>
        <w:rPr>
          <w:w w:val="105"/>
        </w:rPr>
        <w:t>the</w:t>
      </w:r>
      <w:r>
        <w:rPr>
          <w:spacing w:val="-9"/>
          <w:w w:val="105"/>
        </w:rPr>
        <w:t xml:space="preserve"> </w:t>
      </w:r>
      <w:r>
        <w:rPr>
          <w:w w:val="105"/>
        </w:rPr>
        <w:t>guarantee period (as</w:t>
      </w:r>
      <w:r>
        <w:rPr>
          <w:spacing w:val="-15"/>
          <w:w w:val="105"/>
        </w:rPr>
        <w:t xml:space="preserve"> </w:t>
      </w:r>
      <w:r>
        <w:rPr>
          <w:w w:val="105"/>
        </w:rPr>
        <w:t>same</w:t>
      </w:r>
      <w:r>
        <w:rPr>
          <w:spacing w:val="-6"/>
          <w:w w:val="105"/>
        </w:rPr>
        <w:t xml:space="preserve"> </w:t>
      </w:r>
      <w:r>
        <w:rPr>
          <w:w w:val="105"/>
        </w:rPr>
        <w:t>may</w:t>
      </w:r>
      <w:r>
        <w:rPr>
          <w:spacing w:val="-7"/>
          <w:w w:val="105"/>
        </w:rPr>
        <w:t xml:space="preserve"> </w:t>
      </w:r>
      <w:r>
        <w:rPr>
          <w:w w:val="105"/>
        </w:rPr>
        <w:t>be</w:t>
      </w:r>
      <w:r>
        <w:rPr>
          <w:spacing w:val="-10"/>
          <w:w w:val="105"/>
        </w:rPr>
        <w:t xml:space="preserve"> </w:t>
      </w:r>
      <w:r>
        <w:rPr>
          <w:w w:val="105"/>
        </w:rPr>
        <w:t>extended) resulting from a natural disaster or Act of God, which is not covered by insurance proceeds from insurance which may be maintained by the Association.</w:t>
      </w:r>
    </w:p>
    <w:p w14:paraId="5EC73C9A" w14:textId="77777777" w:rsidR="00DE41D3" w:rsidRDefault="00DE41D3">
      <w:pPr>
        <w:pStyle w:val="BodyText"/>
        <w:spacing w:before="6"/>
        <w:rPr>
          <w:sz w:val="21"/>
        </w:rPr>
      </w:pPr>
    </w:p>
    <w:p w14:paraId="5EC73C9B" w14:textId="77777777" w:rsidR="00DE41D3" w:rsidRDefault="009C2D94">
      <w:pPr>
        <w:spacing w:before="1" w:line="256" w:lineRule="auto"/>
        <w:ind w:left="670" w:right="929" w:firstLine="725"/>
        <w:jc w:val="both"/>
      </w:pPr>
      <w:r>
        <w:rPr>
          <w:w w:val="105"/>
        </w:rPr>
        <w:t>When</w:t>
      </w:r>
      <w:r>
        <w:rPr>
          <w:spacing w:val="-2"/>
          <w:w w:val="105"/>
        </w:rPr>
        <w:t xml:space="preserve"> </w:t>
      </w:r>
      <w:r>
        <w:rPr>
          <w:w w:val="105"/>
        </w:rPr>
        <w:t>all</w:t>
      </w:r>
      <w:r>
        <w:rPr>
          <w:spacing w:val="-4"/>
          <w:w w:val="105"/>
        </w:rPr>
        <w:t xml:space="preserve"> </w:t>
      </w:r>
      <w:r>
        <w:rPr>
          <w:w w:val="105"/>
        </w:rPr>
        <w:t>Units within</w:t>
      </w:r>
      <w:r>
        <w:rPr>
          <w:spacing w:val="-7"/>
          <w:w w:val="105"/>
        </w:rPr>
        <w:t xml:space="preserve"> </w:t>
      </w:r>
      <w:r>
        <w:rPr>
          <w:w w:val="105"/>
        </w:rPr>
        <w:t>the</w:t>
      </w:r>
      <w:r>
        <w:rPr>
          <w:spacing w:val="-15"/>
          <w:w w:val="105"/>
        </w:rPr>
        <w:t xml:space="preserve"> </w:t>
      </w:r>
      <w:r>
        <w:rPr>
          <w:w w:val="105"/>
        </w:rPr>
        <w:t>Co</w:t>
      </w:r>
      <w:r>
        <w:rPr>
          <w:w w:val="105"/>
        </w:rPr>
        <w:t>mmunity are</w:t>
      </w:r>
      <w:r>
        <w:rPr>
          <w:spacing w:val="-9"/>
          <w:w w:val="105"/>
        </w:rPr>
        <w:t xml:space="preserve"> </w:t>
      </w:r>
      <w:r>
        <w:rPr>
          <w:w w:val="105"/>
        </w:rPr>
        <w:t>sold</w:t>
      </w:r>
      <w:r>
        <w:rPr>
          <w:spacing w:val="-7"/>
          <w:w w:val="105"/>
        </w:rPr>
        <w:t xml:space="preserve"> </w:t>
      </w:r>
      <w:r>
        <w:rPr>
          <w:w w:val="105"/>
        </w:rPr>
        <w:t>and</w:t>
      </w:r>
      <w:r>
        <w:rPr>
          <w:spacing w:val="-8"/>
          <w:w w:val="105"/>
        </w:rPr>
        <w:t xml:space="preserve"> </w:t>
      </w:r>
      <w:r>
        <w:rPr>
          <w:w w:val="105"/>
        </w:rPr>
        <w:t>conveyed to</w:t>
      </w:r>
      <w:r>
        <w:rPr>
          <w:spacing w:val="-9"/>
          <w:w w:val="105"/>
        </w:rPr>
        <w:t xml:space="preserve"> </w:t>
      </w:r>
      <w:r>
        <w:rPr>
          <w:w w:val="105"/>
        </w:rPr>
        <w:t>purchasers, neither</w:t>
      </w:r>
      <w:r>
        <w:rPr>
          <w:spacing w:val="-4"/>
          <w:w w:val="105"/>
        </w:rPr>
        <w:t xml:space="preserve"> </w:t>
      </w:r>
      <w:r>
        <w:rPr>
          <w:w w:val="105"/>
        </w:rPr>
        <w:t>Declarant nor its affiliates shall have further liability of any kind to the Association for the payment of Assessments, deficits or contributions.</w:t>
      </w:r>
      <w:r>
        <w:rPr>
          <w:spacing w:val="40"/>
          <w:w w:val="105"/>
        </w:rPr>
        <w:t xml:space="preserve"> </w:t>
      </w:r>
      <w:r>
        <w:rPr>
          <w:w w:val="105"/>
        </w:rPr>
        <w:t>Declarant's</w:t>
      </w:r>
      <w:r>
        <w:rPr>
          <w:w w:val="105"/>
        </w:rPr>
        <w:t xml:space="preserve"> rights under this entire Section may be assigned by it in whole or in part and on an exclusive or non-exclusive basis.</w:t>
      </w:r>
    </w:p>
    <w:p w14:paraId="5EC73C9C" w14:textId="77777777" w:rsidR="00DE41D3" w:rsidRDefault="00DE41D3">
      <w:pPr>
        <w:pStyle w:val="BodyText"/>
        <w:spacing w:before="11"/>
        <w:rPr>
          <w:sz w:val="20"/>
        </w:rPr>
      </w:pPr>
    </w:p>
    <w:p w14:paraId="5EC73C9D" w14:textId="77777777" w:rsidR="00DE41D3" w:rsidRDefault="009C2D94">
      <w:pPr>
        <w:spacing w:line="256" w:lineRule="auto"/>
        <w:ind w:left="668" w:right="925" w:firstLine="724"/>
        <w:jc w:val="both"/>
      </w:pPr>
      <w:r>
        <w:rPr>
          <w:w w:val="105"/>
        </w:rPr>
        <w:t>Notwithstanding</w:t>
      </w:r>
      <w:r>
        <w:rPr>
          <w:spacing w:val="-4"/>
          <w:w w:val="105"/>
        </w:rPr>
        <w:t xml:space="preserve"> </w:t>
      </w:r>
      <w:r>
        <w:rPr>
          <w:w w:val="105"/>
        </w:rPr>
        <w:t>anything herein to the contrary, this section is not intended to limit or alter the express rights, obligations</w:t>
      </w:r>
      <w:r>
        <w:rPr>
          <w:spacing w:val="37"/>
          <w:w w:val="105"/>
        </w:rPr>
        <w:t xml:space="preserve"> </w:t>
      </w:r>
      <w:r>
        <w:rPr>
          <w:w w:val="105"/>
        </w:rPr>
        <w:t>and ter</w:t>
      </w:r>
      <w:r>
        <w:rPr>
          <w:w w:val="105"/>
        </w:rPr>
        <w:t>ms which are expressly enumerated</w:t>
      </w:r>
      <w:r>
        <w:rPr>
          <w:spacing w:val="40"/>
          <w:w w:val="105"/>
        </w:rPr>
        <w:t xml:space="preserve"> </w:t>
      </w:r>
      <w:r>
        <w:rPr>
          <w:w w:val="105"/>
        </w:rPr>
        <w:t>in Article XX herein as well as</w:t>
      </w:r>
      <w:r>
        <w:rPr>
          <w:spacing w:val="-9"/>
          <w:w w:val="105"/>
        </w:rPr>
        <w:t xml:space="preserve"> </w:t>
      </w:r>
      <w:r>
        <w:rPr>
          <w:w w:val="105"/>
        </w:rPr>
        <w:t>any</w:t>
      </w:r>
      <w:r>
        <w:rPr>
          <w:spacing w:val="-13"/>
          <w:w w:val="105"/>
        </w:rPr>
        <w:t xml:space="preserve"> </w:t>
      </w:r>
      <w:r>
        <w:rPr>
          <w:w w:val="105"/>
        </w:rPr>
        <w:t>County ordinance related</w:t>
      </w:r>
      <w:r>
        <w:rPr>
          <w:spacing w:val="-1"/>
          <w:w w:val="105"/>
        </w:rPr>
        <w:t xml:space="preserve"> </w:t>
      </w:r>
      <w:r>
        <w:rPr>
          <w:w w:val="105"/>
        </w:rPr>
        <w:t>to</w:t>
      </w:r>
      <w:r>
        <w:rPr>
          <w:spacing w:val="-12"/>
          <w:w w:val="105"/>
        </w:rPr>
        <w:t xml:space="preserve"> </w:t>
      </w:r>
      <w:r>
        <w:rPr>
          <w:w w:val="105"/>
        </w:rPr>
        <w:t>gated</w:t>
      </w:r>
      <w:r>
        <w:rPr>
          <w:spacing w:val="-5"/>
          <w:w w:val="105"/>
        </w:rPr>
        <w:t xml:space="preserve"> </w:t>
      </w:r>
      <w:r>
        <w:rPr>
          <w:w w:val="105"/>
        </w:rPr>
        <w:t>communities, but</w:t>
      </w:r>
      <w:r>
        <w:rPr>
          <w:spacing w:val="-2"/>
          <w:w w:val="105"/>
        </w:rPr>
        <w:t xml:space="preserve"> </w:t>
      </w:r>
      <w:r>
        <w:rPr>
          <w:w w:val="105"/>
        </w:rPr>
        <w:t>only</w:t>
      </w:r>
      <w:r>
        <w:rPr>
          <w:spacing w:val="-10"/>
          <w:w w:val="105"/>
        </w:rPr>
        <w:t xml:space="preserve"> </w:t>
      </w:r>
      <w:r>
        <w:rPr>
          <w:w w:val="105"/>
        </w:rPr>
        <w:t>to</w:t>
      </w:r>
      <w:r>
        <w:rPr>
          <w:spacing w:val="-9"/>
          <w:w w:val="105"/>
        </w:rPr>
        <w:t xml:space="preserve"> </w:t>
      </w:r>
      <w:r>
        <w:rPr>
          <w:w w:val="105"/>
        </w:rPr>
        <w:t>the</w:t>
      </w:r>
      <w:r>
        <w:rPr>
          <w:spacing w:val="-10"/>
          <w:w w:val="105"/>
        </w:rPr>
        <w:t xml:space="preserve"> </w:t>
      </w:r>
      <w:r>
        <w:rPr>
          <w:w w:val="105"/>
        </w:rPr>
        <w:t>limited extent provided in such Article XX or ordinance, and only to the extent same are applicable to this</w:t>
      </w:r>
      <w:r>
        <w:rPr>
          <w:spacing w:val="-6"/>
          <w:w w:val="105"/>
        </w:rPr>
        <w:t xml:space="preserve"> </w:t>
      </w:r>
      <w:r>
        <w:rPr>
          <w:w w:val="105"/>
        </w:rPr>
        <w:t>Community.</w:t>
      </w:r>
    </w:p>
    <w:p w14:paraId="5EC73C9E" w14:textId="77777777" w:rsidR="00DE41D3" w:rsidRDefault="00DE41D3">
      <w:pPr>
        <w:pStyle w:val="BodyText"/>
        <w:rPr>
          <w:sz w:val="24"/>
        </w:rPr>
      </w:pPr>
    </w:p>
    <w:p w14:paraId="5EC73C9F" w14:textId="77777777" w:rsidR="00DE41D3" w:rsidRDefault="00DE41D3">
      <w:pPr>
        <w:pStyle w:val="BodyText"/>
        <w:rPr>
          <w:sz w:val="24"/>
        </w:rPr>
      </w:pPr>
    </w:p>
    <w:p w14:paraId="5EC73CA0" w14:textId="77777777" w:rsidR="00DE41D3" w:rsidRDefault="009C2D94">
      <w:pPr>
        <w:spacing w:before="207" w:line="259" w:lineRule="auto"/>
        <w:ind w:left="677" w:firstLine="539"/>
      </w:pPr>
      <w:r>
        <w:rPr>
          <w:w w:val="105"/>
        </w:rPr>
        <w:t>Se</w:t>
      </w:r>
      <w:r>
        <w:rPr>
          <w:w w:val="105"/>
        </w:rPr>
        <w:t>ction</w:t>
      </w:r>
      <w:r>
        <w:rPr>
          <w:spacing w:val="-5"/>
          <w:w w:val="105"/>
        </w:rPr>
        <w:t xml:space="preserve"> </w:t>
      </w:r>
      <w:r>
        <w:rPr>
          <w:w w:val="105"/>
        </w:rPr>
        <w:t>9.</w:t>
      </w:r>
      <w:r>
        <w:rPr>
          <w:spacing w:val="80"/>
          <w:w w:val="105"/>
        </w:rPr>
        <w:t xml:space="preserve"> </w:t>
      </w:r>
      <w:r>
        <w:rPr>
          <w:w w:val="105"/>
          <w:u w:val="thick"/>
        </w:rPr>
        <w:t>Exempt</w:t>
      </w:r>
      <w:r>
        <w:rPr>
          <w:spacing w:val="23"/>
          <w:w w:val="105"/>
          <w:u w:val="thick"/>
        </w:rPr>
        <w:t xml:space="preserve"> </w:t>
      </w:r>
      <w:r>
        <w:rPr>
          <w:w w:val="105"/>
          <w:u w:val="thick"/>
        </w:rPr>
        <w:t>Property.</w:t>
      </w:r>
      <w:r>
        <w:rPr>
          <w:spacing w:val="80"/>
          <w:w w:val="105"/>
        </w:rPr>
        <w:t xml:space="preserve"> </w:t>
      </w:r>
      <w:r>
        <w:rPr>
          <w:w w:val="105"/>
        </w:rPr>
        <w:t>The following</w:t>
      </w:r>
      <w:r>
        <w:rPr>
          <w:spacing w:val="27"/>
          <w:w w:val="105"/>
        </w:rPr>
        <w:t xml:space="preserve"> </w:t>
      </w:r>
      <w:r>
        <w:rPr>
          <w:w w:val="105"/>
        </w:rPr>
        <w:t>property shall be exempt from payment of Base Assessments, Specific Assessments, and Special Assessments:</w:t>
      </w:r>
    </w:p>
    <w:p w14:paraId="5EC73CA1" w14:textId="77777777" w:rsidR="00DE41D3" w:rsidRDefault="00DE41D3">
      <w:pPr>
        <w:pStyle w:val="BodyText"/>
        <w:rPr>
          <w:sz w:val="13"/>
        </w:rPr>
      </w:pPr>
    </w:p>
    <w:p w14:paraId="5EC73CA2" w14:textId="77777777" w:rsidR="00DE41D3" w:rsidRDefault="00DE41D3">
      <w:pPr>
        <w:rPr>
          <w:sz w:val="13"/>
        </w:rPr>
        <w:sectPr w:rsidR="00DE41D3">
          <w:headerReference w:type="default" r:id="rId64"/>
          <w:footerReference w:type="default" r:id="rId65"/>
          <w:pgSz w:w="12280" w:h="16800"/>
          <w:pgMar w:top="940" w:right="400" w:bottom="1220" w:left="900" w:header="251" w:footer="1029" w:gutter="0"/>
          <w:cols w:space="720"/>
        </w:sectPr>
      </w:pPr>
    </w:p>
    <w:p w14:paraId="5EC73CA3" w14:textId="77777777" w:rsidR="00DE41D3" w:rsidRDefault="00DE41D3">
      <w:pPr>
        <w:pStyle w:val="ListParagraph"/>
        <w:numPr>
          <w:ilvl w:val="0"/>
          <w:numId w:val="3"/>
        </w:numPr>
        <w:tabs>
          <w:tab w:val="left" w:pos="266"/>
        </w:tabs>
        <w:spacing w:before="91"/>
        <w:ind w:left="265" w:right="6"/>
        <w:jc w:val="right"/>
      </w:pPr>
    </w:p>
    <w:p w14:paraId="5EC73CA4" w14:textId="77777777" w:rsidR="00DE41D3" w:rsidRDefault="00DE41D3">
      <w:pPr>
        <w:pStyle w:val="BodyText"/>
        <w:spacing w:before="1"/>
      </w:pPr>
    </w:p>
    <w:p w14:paraId="5EC73CA5" w14:textId="77777777" w:rsidR="00DE41D3" w:rsidRDefault="009C2D94">
      <w:pPr>
        <w:pStyle w:val="ListParagraph"/>
        <w:numPr>
          <w:ilvl w:val="0"/>
          <w:numId w:val="3"/>
        </w:numPr>
        <w:tabs>
          <w:tab w:val="left" w:pos="2398"/>
        </w:tabs>
        <w:spacing w:line="259" w:lineRule="auto"/>
        <w:ind w:left="684" w:firstLine="1439"/>
      </w:pPr>
      <w:r>
        <w:rPr>
          <w:w w:val="105"/>
        </w:rPr>
        <w:t>public</w:t>
      </w:r>
      <w:r>
        <w:rPr>
          <w:spacing w:val="2"/>
        </w:rPr>
        <w:t xml:space="preserve"> </w:t>
      </w:r>
      <w:r>
        <w:rPr>
          <w:w w:val="103"/>
        </w:rPr>
        <w:t>utility;</w:t>
      </w:r>
      <w:r>
        <w:rPr>
          <w:spacing w:val="7"/>
        </w:rPr>
        <w:t xml:space="preserve"> </w:t>
      </w:r>
      <w:r>
        <w:rPr>
          <w:spacing w:val="-1"/>
          <w:w w:val="104"/>
        </w:rPr>
        <w:t>and</w:t>
      </w:r>
    </w:p>
    <w:p w14:paraId="5EC73CA6" w14:textId="77777777" w:rsidR="00DE41D3" w:rsidRDefault="009C2D94">
      <w:pPr>
        <w:spacing w:before="91"/>
        <w:ind w:left="413"/>
      </w:pPr>
      <w:r>
        <w:br w:type="column"/>
      </w:r>
      <w:r>
        <w:rPr>
          <w:w w:val="105"/>
        </w:rPr>
        <w:t>all</w:t>
      </w:r>
      <w:r>
        <w:rPr>
          <w:spacing w:val="-8"/>
          <w:w w:val="105"/>
        </w:rPr>
        <w:t xml:space="preserve"> </w:t>
      </w:r>
      <w:r>
        <w:rPr>
          <w:w w:val="105"/>
        </w:rPr>
        <w:t>Common</w:t>
      </w:r>
      <w:r>
        <w:rPr>
          <w:spacing w:val="1"/>
          <w:w w:val="105"/>
        </w:rPr>
        <w:t xml:space="preserve"> </w:t>
      </w:r>
      <w:r>
        <w:rPr>
          <w:spacing w:val="-2"/>
          <w:w w:val="105"/>
        </w:rPr>
        <w:t>Areas;</w:t>
      </w:r>
    </w:p>
    <w:p w14:paraId="5EC73CA7" w14:textId="77777777" w:rsidR="00DE41D3" w:rsidRDefault="00DE41D3">
      <w:pPr>
        <w:pStyle w:val="BodyText"/>
        <w:spacing w:before="1"/>
      </w:pPr>
    </w:p>
    <w:p w14:paraId="5EC73CA8" w14:textId="77777777" w:rsidR="00DE41D3" w:rsidRDefault="009C2D94">
      <w:pPr>
        <w:ind w:left="413"/>
      </w:pPr>
      <w:r>
        <w:rPr>
          <w:w w:val="105"/>
        </w:rPr>
        <w:t>any</w:t>
      </w:r>
      <w:r>
        <w:rPr>
          <w:spacing w:val="34"/>
          <w:w w:val="105"/>
        </w:rPr>
        <w:t xml:space="preserve"> </w:t>
      </w:r>
      <w:r>
        <w:rPr>
          <w:w w:val="105"/>
        </w:rPr>
        <w:t>property</w:t>
      </w:r>
      <w:r>
        <w:rPr>
          <w:spacing w:val="40"/>
          <w:w w:val="105"/>
        </w:rPr>
        <w:t xml:space="preserve"> </w:t>
      </w:r>
      <w:r>
        <w:rPr>
          <w:w w:val="105"/>
        </w:rPr>
        <w:t>dedicated</w:t>
      </w:r>
      <w:r>
        <w:rPr>
          <w:spacing w:val="46"/>
          <w:w w:val="105"/>
        </w:rPr>
        <w:t xml:space="preserve"> </w:t>
      </w:r>
      <w:r>
        <w:rPr>
          <w:w w:val="105"/>
        </w:rPr>
        <w:t>to</w:t>
      </w:r>
      <w:r>
        <w:rPr>
          <w:spacing w:val="35"/>
          <w:w w:val="105"/>
        </w:rPr>
        <w:t xml:space="preserve"> </w:t>
      </w:r>
      <w:r>
        <w:rPr>
          <w:w w:val="105"/>
        </w:rPr>
        <w:t>and</w:t>
      </w:r>
      <w:r>
        <w:rPr>
          <w:spacing w:val="42"/>
          <w:w w:val="105"/>
        </w:rPr>
        <w:t xml:space="preserve"> </w:t>
      </w:r>
      <w:r>
        <w:rPr>
          <w:w w:val="105"/>
        </w:rPr>
        <w:t>accepted</w:t>
      </w:r>
      <w:r>
        <w:rPr>
          <w:spacing w:val="45"/>
          <w:w w:val="105"/>
        </w:rPr>
        <w:t xml:space="preserve"> </w:t>
      </w:r>
      <w:r>
        <w:rPr>
          <w:w w:val="105"/>
        </w:rPr>
        <w:t>by</w:t>
      </w:r>
      <w:r>
        <w:rPr>
          <w:spacing w:val="30"/>
          <w:w w:val="105"/>
        </w:rPr>
        <w:t xml:space="preserve"> </w:t>
      </w:r>
      <w:r>
        <w:rPr>
          <w:w w:val="105"/>
        </w:rPr>
        <w:t>any</w:t>
      </w:r>
      <w:r>
        <w:rPr>
          <w:spacing w:val="35"/>
          <w:w w:val="105"/>
        </w:rPr>
        <w:t xml:space="preserve"> </w:t>
      </w:r>
      <w:r>
        <w:rPr>
          <w:w w:val="105"/>
        </w:rPr>
        <w:t>governmental</w:t>
      </w:r>
      <w:r>
        <w:rPr>
          <w:spacing w:val="53"/>
          <w:w w:val="105"/>
        </w:rPr>
        <w:t xml:space="preserve"> </w:t>
      </w:r>
      <w:r>
        <w:rPr>
          <w:w w:val="105"/>
        </w:rPr>
        <w:t>authority</w:t>
      </w:r>
      <w:r>
        <w:rPr>
          <w:spacing w:val="37"/>
          <w:w w:val="105"/>
        </w:rPr>
        <w:t xml:space="preserve"> </w:t>
      </w:r>
      <w:r>
        <w:rPr>
          <w:spacing w:val="-5"/>
          <w:w w:val="105"/>
        </w:rPr>
        <w:t>or</w:t>
      </w:r>
    </w:p>
    <w:p w14:paraId="5EC73CA9" w14:textId="77777777" w:rsidR="00DE41D3" w:rsidRDefault="00DE41D3">
      <w:pPr>
        <w:sectPr w:rsidR="00DE41D3">
          <w:type w:val="continuous"/>
          <w:pgSz w:w="12280" w:h="16800"/>
          <w:pgMar w:top="1540" w:right="400" w:bottom="1420" w:left="900" w:header="251" w:footer="1029" w:gutter="0"/>
          <w:cols w:num="2" w:space="720" w:equalWidth="0">
            <w:col w:w="2397" w:space="40"/>
            <w:col w:w="8543"/>
          </w:cols>
        </w:sectPr>
      </w:pPr>
    </w:p>
    <w:p w14:paraId="5EC73CAA" w14:textId="77777777" w:rsidR="00DE41D3" w:rsidRDefault="00DE41D3">
      <w:pPr>
        <w:pStyle w:val="BodyText"/>
        <w:spacing w:before="11"/>
        <w:rPr>
          <w:sz w:val="12"/>
        </w:rPr>
      </w:pPr>
    </w:p>
    <w:p w14:paraId="5EC73CAB" w14:textId="77777777" w:rsidR="00DE41D3" w:rsidRDefault="009C2D94">
      <w:pPr>
        <w:pStyle w:val="ListParagraph"/>
        <w:numPr>
          <w:ilvl w:val="0"/>
          <w:numId w:val="3"/>
        </w:numPr>
        <w:tabs>
          <w:tab w:val="left" w:pos="2855"/>
        </w:tabs>
        <w:spacing w:before="91" w:line="256" w:lineRule="auto"/>
        <w:ind w:left="680" w:right="917" w:firstLine="1448"/>
        <w:jc w:val="both"/>
      </w:pPr>
      <w:r>
        <w:rPr>
          <w:w w:val="105"/>
        </w:rPr>
        <w:t>any property held by a conservation trust or similar nonprofit entity as a conservation easement,</w:t>
      </w:r>
      <w:r>
        <w:rPr>
          <w:w w:val="105"/>
        </w:rPr>
        <w:t xml:space="preserve"> except to the extent that any such easement lies within the boundaries of a Unit which is</w:t>
      </w:r>
      <w:r>
        <w:rPr>
          <w:spacing w:val="-8"/>
          <w:w w:val="105"/>
        </w:rPr>
        <w:t xml:space="preserve"> </w:t>
      </w:r>
      <w:r>
        <w:rPr>
          <w:w w:val="105"/>
        </w:rPr>
        <w:t>subject to</w:t>
      </w:r>
      <w:r>
        <w:rPr>
          <w:spacing w:val="-3"/>
          <w:w w:val="105"/>
        </w:rPr>
        <w:t xml:space="preserve"> </w:t>
      </w:r>
      <w:r>
        <w:rPr>
          <w:w w:val="105"/>
        </w:rPr>
        <w:t>assessment (in</w:t>
      </w:r>
      <w:r>
        <w:rPr>
          <w:spacing w:val="-2"/>
          <w:w w:val="105"/>
        </w:rPr>
        <w:t xml:space="preserve"> </w:t>
      </w:r>
      <w:r>
        <w:rPr>
          <w:w w:val="105"/>
        </w:rPr>
        <w:t>which</w:t>
      </w:r>
      <w:r>
        <w:rPr>
          <w:spacing w:val="-6"/>
          <w:w w:val="105"/>
        </w:rPr>
        <w:t xml:space="preserve"> </w:t>
      </w:r>
      <w:r>
        <w:rPr>
          <w:w w:val="105"/>
        </w:rPr>
        <w:t>case</w:t>
      </w:r>
      <w:r>
        <w:rPr>
          <w:spacing w:val="-3"/>
          <w:w w:val="105"/>
        </w:rPr>
        <w:t xml:space="preserve"> </w:t>
      </w:r>
      <w:r>
        <w:rPr>
          <w:w w:val="105"/>
        </w:rPr>
        <w:t>the</w:t>
      </w:r>
      <w:r>
        <w:rPr>
          <w:spacing w:val="-3"/>
          <w:w w:val="105"/>
        </w:rPr>
        <w:t xml:space="preserve"> </w:t>
      </w:r>
      <w:r>
        <w:rPr>
          <w:w w:val="105"/>
        </w:rPr>
        <w:t>Unit shall not be</w:t>
      </w:r>
      <w:r>
        <w:rPr>
          <w:spacing w:val="-6"/>
          <w:w w:val="105"/>
        </w:rPr>
        <w:t xml:space="preserve"> </w:t>
      </w:r>
      <w:r>
        <w:rPr>
          <w:w w:val="105"/>
        </w:rPr>
        <w:t>exempted from assessment).</w:t>
      </w:r>
    </w:p>
    <w:p w14:paraId="5EC73CAC" w14:textId="77777777" w:rsidR="00DE41D3" w:rsidRDefault="00DE41D3">
      <w:pPr>
        <w:pStyle w:val="BodyText"/>
        <w:spacing w:before="3"/>
        <w:rPr>
          <w:sz w:val="13"/>
        </w:rPr>
      </w:pPr>
    </w:p>
    <w:p w14:paraId="5EC73CAD" w14:textId="77777777" w:rsidR="00DE41D3" w:rsidRDefault="009C2D94">
      <w:pPr>
        <w:spacing w:before="91" w:line="254" w:lineRule="auto"/>
        <w:ind w:left="680" w:right="913" w:firstLine="541"/>
        <w:jc w:val="both"/>
      </w:pPr>
      <w:r>
        <w:rPr>
          <w:w w:val="105"/>
        </w:rPr>
        <w:t>Section</w:t>
      </w:r>
      <w:r>
        <w:rPr>
          <w:spacing w:val="-4"/>
          <w:w w:val="105"/>
        </w:rPr>
        <w:t xml:space="preserve"> </w:t>
      </w:r>
      <w:r>
        <w:rPr>
          <w:w w:val="105"/>
        </w:rPr>
        <w:t>10.</w:t>
      </w:r>
      <w:r>
        <w:rPr>
          <w:spacing w:val="-15"/>
          <w:w w:val="105"/>
        </w:rPr>
        <w:t xml:space="preserve"> </w:t>
      </w:r>
      <w:r>
        <w:rPr>
          <w:w w:val="105"/>
          <w:u w:val="thick"/>
        </w:rPr>
        <w:t>Initial Recreation Capitalization</w:t>
      </w:r>
      <w:r>
        <w:rPr>
          <w:spacing w:val="-7"/>
          <w:w w:val="105"/>
          <w:u w:val="thick"/>
        </w:rPr>
        <w:t xml:space="preserve"> </w:t>
      </w:r>
      <w:r>
        <w:rPr>
          <w:w w:val="105"/>
          <w:u w:val="thick"/>
        </w:rPr>
        <w:t>Fee</w:t>
      </w:r>
      <w:r>
        <w:rPr>
          <w:w w:val="105"/>
        </w:rPr>
        <w:t>.</w:t>
      </w:r>
      <w:r>
        <w:rPr>
          <w:spacing w:val="40"/>
          <w:w w:val="105"/>
        </w:rPr>
        <w:t xml:space="preserve"> </w:t>
      </w:r>
      <w:r>
        <w:rPr>
          <w:w w:val="105"/>
        </w:rPr>
        <w:t>The</w:t>
      </w:r>
      <w:r>
        <w:rPr>
          <w:spacing w:val="-6"/>
          <w:w w:val="105"/>
        </w:rPr>
        <w:t xml:space="preserve"> </w:t>
      </w:r>
      <w:r>
        <w:rPr>
          <w:w w:val="105"/>
        </w:rPr>
        <w:t>first</w:t>
      </w:r>
      <w:r>
        <w:rPr>
          <w:spacing w:val="-3"/>
          <w:w w:val="105"/>
        </w:rPr>
        <w:t xml:space="preserve"> </w:t>
      </w:r>
      <w:r>
        <w:rPr>
          <w:w w:val="105"/>
        </w:rPr>
        <w:t>purchaser of</w:t>
      </w:r>
      <w:r>
        <w:rPr>
          <w:spacing w:val="-6"/>
          <w:w w:val="105"/>
        </w:rPr>
        <w:t xml:space="preserve"> </w:t>
      </w:r>
      <w:r>
        <w:rPr>
          <w:w w:val="105"/>
        </w:rPr>
        <w:t>each</w:t>
      </w:r>
      <w:r>
        <w:rPr>
          <w:spacing w:val="-5"/>
          <w:w w:val="105"/>
        </w:rPr>
        <w:t xml:space="preserve"> </w:t>
      </w:r>
      <w:r>
        <w:rPr>
          <w:w w:val="105"/>
        </w:rPr>
        <w:t>Unit at</w:t>
      </w:r>
      <w:r>
        <w:rPr>
          <w:spacing w:val="-4"/>
          <w:w w:val="105"/>
        </w:rPr>
        <w:t xml:space="preserve"> </w:t>
      </w:r>
      <w:r>
        <w:rPr>
          <w:w w:val="105"/>
        </w:rPr>
        <w:t>the</w:t>
      </w:r>
      <w:r>
        <w:rPr>
          <w:spacing w:val="-5"/>
          <w:w w:val="105"/>
        </w:rPr>
        <w:t xml:space="preserve"> </w:t>
      </w:r>
      <w:r>
        <w:rPr>
          <w:w w:val="105"/>
        </w:rPr>
        <w:t>time</w:t>
      </w:r>
      <w:r>
        <w:rPr>
          <w:spacing w:val="-6"/>
          <w:w w:val="105"/>
        </w:rPr>
        <w:t xml:space="preserve"> </w:t>
      </w:r>
      <w:r>
        <w:rPr>
          <w:w w:val="105"/>
        </w:rPr>
        <w:t>of closing of the conveyance from the Declarant to the purchaser shall pay the Declarant a one-time recreation capitalization fee to reimburse Declarant for costs associated with construction of the amenities.</w:t>
      </w:r>
      <w:r>
        <w:rPr>
          <w:spacing w:val="40"/>
          <w:w w:val="105"/>
        </w:rPr>
        <w:t xml:space="preserve"> </w:t>
      </w:r>
      <w:r>
        <w:rPr>
          <w:w w:val="105"/>
        </w:rPr>
        <w:t>The</w:t>
      </w:r>
      <w:r>
        <w:rPr>
          <w:spacing w:val="-11"/>
          <w:w w:val="105"/>
        </w:rPr>
        <w:t xml:space="preserve"> </w:t>
      </w:r>
      <w:r>
        <w:rPr>
          <w:w w:val="105"/>
        </w:rPr>
        <w:t>Declara</w:t>
      </w:r>
      <w:r>
        <w:rPr>
          <w:w w:val="105"/>
        </w:rPr>
        <w:t>nt may</w:t>
      </w:r>
      <w:r>
        <w:rPr>
          <w:spacing w:val="-7"/>
          <w:w w:val="105"/>
        </w:rPr>
        <w:t xml:space="preserve"> </w:t>
      </w:r>
      <w:r>
        <w:rPr>
          <w:w w:val="105"/>
        </w:rPr>
        <w:t>waive</w:t>
      </w:r>
      <w:r>
        <w:rPr>
          <w:spacing w:val="-5"/>
          <w:w w:val="105"/>
        </w:rPr>
        <w:t xml:space="preserve"> </w:t>
      </w:r>
      <w:r>
        <w:rPr>
          <w:w w:val="105"/>
        </w:rPr>
        <w:t>this</w:t>
      </w:r>
      <w:r>
        <w:rPr>
          <w:spacing w:val="-9"/>
          <w:w w:val="105"/>
        </w:rPr>
        <w:t xml:space="preserve"> </w:t>
      </w:r>
      <w:r>
        <w:rPr>
          <w:w w:val="105"/>
        </w:rPr>
        <w:t>requirement for</w:t>
      </w:r>
      <w:r>
        <w:rPr>
          <w:spacing w:val="-11"/>
          <w:w w:val="105"/>
        </w:rPr>
        <w:t xml:space="preserve"> </w:t>
      </w:r>
      <w:r>
        <w:rPr>
          <w:w w:val="105"/>
        </w:rPr>
        <w:t>some</w:t>
      </w:r>
      <w:r>
        <w:rPr>
          <w:spacing w:val="-3"/>
          <w:w w:val="105"/>
        </w:rPr>
        <w:t xml:space="preserve"> </w:t>
      </w:r>
      <w:r>
        <w:rPr>
          <w:w w:val="105"/>
        </w:rPr>
        <w:t>Units,</w:t>
      </w:r>
      <w:r>
        <w:rPr>
          <w:spacing w:val="-1"/>
          <w:w w:val="105"/>
        </w:rPr>
        <w:t xml:space="preserve"> </w:t>
      </w:r>
      <w:r>
        <w:rPr>
          <w:w w:val="105"/>
        </w:rPr>
        <w:t>including, but</w:t>
      </w:r>
      <w:r>
        <w:rPr>
          <w:spacing w:val="-3"/>
          <w:w w:val="105"/>
        </w:rPr>
        <w:t xml:space="preserve"> </w:t>
      </w:r>
      <w:r>
        <w:rPr>
          <w:w w:val="105"/>
        </w:rPr>
        <w:t>not</w:t>
      </w:r>
      <w:r>
        <w:rPr>
          <w:spacing w:val="-8"/>
          <w:w w:val="105"/>
        </w:rPr>
        <w:t xml:space="preserve"> </w:t>
      </w:r>
      <w:r>
        <w:rPr>
          <w:w w:val="105"/>
        </w:rPr>
        <w:t>limited to,</w:t>
      </w:r>
      <w:r>
        <w:rPr>
          <w:spacing w:val="-11"/>
          <w:w w:val="105"/>
        </w:rPr>
        <w:t xml:space="preserve"> </w:t>
      </w:r>
      <w:r>
        <w:rPr>
          <w:w w:val="105"/>
        </w:rPr>
        <w:t>if the first purchaser is</w:t>
      </w:r>
      <w:r>
        <w:rPr>
          <w:spacing w:val="-5"/>
          <w:w w:val="105"/>
        </w:rPr>
        <w:t xml:space="preserve"> </w:t>
      </w:r>
      <w:r>
        <w:rPr>
          <w:w w:val="105"/>
        </w:rPr>
        <w:t>a Builder and the Builder becomes unconditionally</w:t>
      </w:r>
      <w:r>
        <w:rPr>
          <w:spacing w:val="-12"/>
          <w:w w:val="105"/>
        </w:rPr>
        <w:t xml:space="preserve"> </w:t>
      </w:r>
      <w:r>
        <w:rPr>
          <w:w w:val="105"/>
        </w:rPr>
        <w:t>obligated to</w:t>
      </w:r>
      <w:r>
        <w:rPr>
          <w:spacing w:val="-4"/>
          <w:w w:val="105"/>
        </w:rPr>
        <w:t xml:space="preserve"> </w:t>
      </w:r>
      <w:r>
        <w:rPr>
          <w:w w:val="105"/>
        </w:rPr>
        <w:t>collect and pay the recreation capitalization fee upon the subsequent sale of each</w:t>
      </w:r>
      <w:r>
        <w:rPr>
          <w:w w:val="105"/>
        </w:rPr>
        <w:t xml:space="preserve"> Unit to an end purchaser.</w:t>
      </w:r>
      <w:r>
        <w:rPr>
          <w:spacing w:val="40"/>
          <w:w w:val="105"/>
        </w:rPr>
        <w:t xml:space="preserve"> </w:t>
      </w:r>
      <w:r>
        <w:rPr>
          <w:w w:val="105"/>
        </w:rPr>
        <w:t xml:space="preserve">The recreation capitalization fee shall remain the property of the Declarant, and each Unit Owner by acceptance of a deed to a Unit acknowledges and agrees that the recreation capitalization fee </w:t>
      </w:r>
      <w:r>
        <w:rPr>
          <w:b/>
          <w:w w:val="105"/>
        </w:rPr>
        <w:t xml:space="preserve">shall not </w:t>
      </w:r>
      <w:r>
        <w:rPr>
          <w:w w:val="105"/>
        </w:rPr>
        <w:t>be delivered to</w:t>
      </w:r>
      <w:r>
        <w:rPr>
          <w:spacing w:val="-1"/>
          <w:w w:val="105"/>
        </w:rPr>
        <w:t xml:space="preserve"> </w:t>
      </w:r>
      <w:r>
        <w:rPr>
          <w:w w:val="105"/>
        </w:rPr>
        <w:t>the Asso</w:t>
      </w:r>
      <w:r>
        <w:rPr>
          <w:w w:val="105"/>
        </w:rPr>
        <w:t>ciation upon turnover of the Association.</w:t>
      </w:r>
    </w:p>
    <w:p w14:paraId="5EC73CAE" w14:textId="77777777" w:rsidR="00DE41D3" w:rsidRDefault="00DE41D3">
      <w:pPr>
        <w:pStyle w:val="BodyText"/>
        <w:spacing w:before="5"/>
        <w:rPr>
          <w:sz w:val="12"/>
        </w:rPr>
      </w:pPr>
    </w:p>
    <w:p w14:paraId="5EC73CAF" w14:textId="77777777" w:rsidR="00DE41D3" w:rsidRDefault="009C2D94">
      <w:pPr>
        <w:spacing w:before="92"/>
        <w:ind w:left="1226"/>
      </w:pPr>
      <w:r>
        <w:rPr>
          <w:w w:val="105"/>
        </w:rPr>
        <w:t>Section</w:t>
      </w:r>
      <w:r>
        <w:rPr>
          <w:spacing w:val="-10"/>
          <w:w w:val="105"/>
        </w:rPr>
        <w:t xml:space="preserve"> </w:t>
      </w:r>
      <w:r>
        <w:rPr>
          <w:w w:val="105"/>
        </w:rPr>
        <w:t>11.</w:t>
      </w:r>
      <w:r>
        <w:rPr>
          <w:spacing w:val="-15"/>
          <w:w w:val="105"/>
        </w:rPr>
        <w:t xml:space="preserve"> </w:t>
      </w:r>
      <w:r>
        <w:rPr>
          <w:w w:val="105"/>
          <w:u w:val="thick"/>
        </w:rPr>
        <w:t>Resale</w:t>
      </w:r>
      <w:r>
        <w:rPr>
          <w:spacing w:val="-4"/>
          <w:w w:val="105"/>
          <w:u w:val="thick"/>
        </w:rPr>
        <w:t xml:space="preserve"> </w:t>
      </w:r>
      <w:r>
        <w:rPr>
          <w:spacing w:val="-2"/>
          <w:w w:val="105"/>
          <w:u w:val="thick"/>
        </w:rPr>
        <w:t>Contribution.</w:t>
      </w:r>
    </w:p>
    <w:p w14:paraId="5EC73CB0" w14:textId="77777777" w:rsidR="00DE41D3" w:rsidRDefault="00DE41D3">
      <w:pPr>
        <w:pStyle w:val="BodyText"/>
        <w:spacing w:before="6"/>
        <w:rPr>
          <w:sz w:val="20"/>
        </w:rPr>
      </w:pPr>
    </w:p>
    <w:p w14:paraId="5EC73CB1" w14:textId="77777777" w:rsidR="00DE41D3" w:rsidRDefault="009C2D94">
      <w:pPr>
        <w:pStyle w:val="ListParagraph"/>
        <w:numPr>
          <w:ilvl w:val="0"/>
          <w:numId w:val="40"/>
        </w:numPr>
        <w:tabs>
          <w:tab w:val="left" w:pos="2851"/>
          <w:tab w:val="left" w:pos="2852"/>
        </w:tabs>
        <w:spacing w:before="1" w:line="244" w:lineRule="auto"/>
        <w:ind w:right="917" w:firstLine="1437"/>
      </w:pPr>
      <w:r>
        <w:rPr>
          <w:w w:val="105"/>
          <w:u w:val="thick"/>
        </w:rPr>
        <w:t>Authority.</w:t>
      </w:r>
      <w:r>
        <w:rPr>
          <w:w w:val="105"/>
        </w:rPr>
        <w:t xml:space="preserve"> </w:t>
      </w:r>
      <w:r>
        <w:rPr>
          <w:w w:val="105"/>
          <w:sz w:val="24"/>
        </w:rPr>
        <w:t xml:space="preserve">In </w:t>
      </w:r>
      <w:r>
        <w:rPr>
          <w:w w:val="105"/>
        </w:rPr>
        <w:t>addition to the assessment</w:t>
      </w:r>
      <w:r>
        <w:rPr>
          <w:spacing w:val="23"/>
          <w:w w:val="105"/>
        </w:rPr>
        <w:t xml:space="preserve"> </w:t>
      </w:r>
      <w:r>
        <w:rPr>
          <w:w w:val="105"/>
        </w:rPr>
        <w:t>obligations set forth in this Article, the Association</w:t>
      </w:r>
      <w:r>
        <w:rPr>
          <w:spacing w:val="20"/>
          <w:w w:val="105"/>
        </w:rPr>
        <w:t xml:space="preserve"> </w:t>
      </w:r>
      <w:r>
        <w:rPr>
          <w:w w:val="105"/>
        </w:rPr>
        <w:t>is</w:t>
      </w:r>
      <w:r>
        <w:rPr>
          <w:spacing w:val="-3"/>
          <w:w w:val="105"/>
        </w:rPr>
        <w:t xml:space="preserve"> </w:t>
      </w:r>
      <w:r>
        <w:rPr>
          <w:w w:val="105"/>
        </w:rPr>
        <w:t>hereby authorized to establish</w:t>
      </w:r>
      <w:r>
        <w:rPr>
          <w:spacing w:val="16"/>
          <w:w w:val="105"/>
        </w:rPr>
        <w:t xml:space="preserve"> </w:t>
      </w:r>
      <w:r>
        <w:rPr>
          <w:w w:val="105"/>
        </w:rPr>
        <w:t>and collect a</w:t>
      </w:r>
      <w:r>
        <w:rPr>
          <w:spacing w:val="-2"/>
          <w:w w:val="105"/>
        </w:rPr>
        <w:t xml:space="preserve"> </w:t>
      </w:r>
      <w:r>
        <w:rPr>
          <w:w w:val="105"/>
        </w:rPr>
        <w:t>transfer fee</w:t>
      </w:r>
      <w:r>
        <w:rPr>
          <w:spacing w:val="-4"/>
          <w:w w:val="105"/>
        </w:rPr>
        <w:t xml:space="preserve"> </w:t>
      </w:r>
      <w:r>
        <w:rPr>
          <w:w w:val="105"/>
        </w:rPr>
        <w:t xml:space="preserve">upon each transfer of </w:t>
      </w:r>
      <w:r>
        <w:rPr>
          <w:w w:val="105"/>
        </w:rPr>
        <w:t>title</w:t>
      </w:r>
    </w:p>
    <w:p w14:paraId="5EC73CB2" w14:textId="77777777" w:rsidR="00DE41D3" w:rsidRDefault="00DE41D3">
      <w:pPr>
        <w:spacing w:line="244" w:lineRule="auto"/>
        <w:sectPr w:rsidR="00DE41D3">
          <w:type w:val="continuous"/>
          <w:pgSz w:w="12280" w:h="16800"/>
          <w:pgMar w:top="1540" w:right="400" w:bottom="1420" w:left="900" w:header="251" w:footer="1029" w:gutter="0"/>
          <w:cols w:space="720"/>
        </w:sectPr>
      </w:pPr>
    </w:p>
    <w:p w14:paraId="5EC73CB3" w14:textId="77777777" w:rsidR="00DE41D3" w:rsidRDefault="00DE41D3">
      <w:pPr>
        <w:pStyle w:val="BodyText"/>
        <w:rPr>
          <w:sz w:val="20"/>
        </w:rPr>
      </w:pPr>
    </w:p>
    <w:p w14:paraId="5EC73CB4" w14:textId="77777777" w:rsidR="00DE41D3" w:rsidRDefault="00DE41D3">
      <w:pPr>
        <w:pStyle w:val="BodyText"/>
        <w:rPr>
          <w:sz w:val="20"/>
        </w:rPr>
      </w:pPr>
    </w:p>
    <w:p w14:paraId="5EC73CB5" w14:textId="77777777" w:rsidR="00DE41D3" w:rsidRDefault="00DE41D3">
      <w:pPr>
        <w:pStyle w:val="BodyText"/>
        <w:rPr>
          <w:sz w:val="20"/>
        </w:rPr>
      </w:pPr>
    </w:p>
    <w:p w14:paraId="5EC73CB6" w14:textId="77777777" w:rsidR="00DE41D3" w:rsidRDefault="00DE41D3">
      <w:pPr>
        <w:pStyle w:val="BodyText"/>
        <w:rPr>
          <w:sz w:val="20"/>
        </w:rPr>
      </w:pPr>
    </w:p>
    <w:p w14:paraId="5EC73CB7" w14:textId="77777777" w:rsidR="00DE41D3" w:rsidRDefault="00DE41D3">
      <w:pPr>
        <w:pStyle w:val="BodyText"/>
        <w:spacing w:before="11"/>
        <w:rPr>
          <w:sz w:val="21"/>
        </w:rPr>
      </w:pPr>
    </w:p>
    <w:p w14:paraId="5EC73CB8" w14:textId="77777777" w:rsidR="00DE41D3" w:rsidRDefault="009C2D94">
      <w:pPr>
        <w:pStyle w:val="BodyText"/>
        <w:spacing w:line="242" w:lineRule="auto"/>
        <w:ind w:left="656" w:right="947" w:hanging="1"/>
        <w:jc w:val="both"/>
      </w:pPr>
      <w:r>
        <w:t>to a Unit,</w:t>
      </w:r>
      <w:r>
        <w:rPr>
          <w:spacing w:val="33"/>
        </w:rPr>
        <w:t xml:space="preserve"> </w:t>
      </w:r>
      <w:r>
        <w:t>unless such</w:t>
      </w:r>
      <w:r>
        <w:rPr>
          <w:spacing w:val="30"/>
        </w:rPr>
        <w:t xml:space="preserve"> </w:t>
      </w:r>
      <w:r>
        <w:t>transfer</w:t>
      </w:r>
      <w:r>
        <w:rPr>
          <w:spacing w:val="38"/>
        </w:rPr>
        <w:t xml:space="preserve"> </w:t>
      </w:r>
      <w:r>
        <w:t>is exempt</w:t>
      </w:r>
      <w:r>
        <w:rPr>
          <w:spacing w:val="31"/>
        </w:rPr>
        <w:t xml:space="preserve"> </w:t>
      </w:r>
      <w:r>
        <w:t>as provided</w:t>
      </w:r>
      <w:r>
        <w:rPr>
          <w:spacing w:val="40"/>
        </w:rPr>
        <w:t xml:space="preserve"> </w:t>
      </w:r>
      <w:r>
        <w:t>in Section 1l(d) (the "Resale</w:t>
      </w:r>
      <w:r>
        <w:rPr>
          <w:spacing w:val="31"/>
        </w:rPr>
        <w:t xml:space="preserve"> </w:t>
      </w:r>
      <w:r>
        <w:t>Contribution"). The fee shall be</w:t>
      </w:r>
      <w:r>
        <w:rPr>
          <w:spacing w:val="-3"/>
        </w:rPr>
        <w:t xml:space="preserve"> </w:t>
      </w:r>
      <w:r>
        <w:t>payable to the Association, at</w:t>
      </w:r>
      <w:r>
        <w:rPr>
          <w:spacing w:val="-1"/>
        </w:rPr>
        <w:t xml:space="preserve"> </w:t>
      </w:r>
      <w:r>
        <w:t>the</w:t>
      </w:r>
      <w:r>
        <w:rPr>
          <w:spacing w:val="-6"/>
        </w:rPr>
        <w:t xml:space="preserve"> </w:t>
      </w:r>
      <w:r>
        <w:t>closing of</w:t>
      </w:r>
      <w:r>
        <w:rPr>
          <w:spacing w:val="-4"/>
        </w:rPr>
        <w:t xml:space="preserve"> </w:t>
      </w:r>
      <w:r>
        <w:t>the</w:t>
      </w:r>
      <w:r>
        <w:rPr>
          <w:spacing w:val="-5"/>
        </w:rPr>
        <w:t xml:space="preserve"> </w:t>
      </w:r>
      <w:r>
        <w:t>transfer, by the</w:t>
      </w:r>
      <w:r>
        <w:rPr>
          <w:spacing w:val="-2"/>
        </w:rPr>
        <w:t xml:space="preserve"> </w:t>
      </w:r>
      <w:r>
        <w:t>Person taking title to the Unit being transferred. Such Resale Contribution shall constitute an assessment against the Unit and shall be secured by a lien in favor of the Association.</w:t>
      </w:r>
    </w:p>
    <w:p w14:paraId="5EC73CB9" w14:textId="77777777" w:rsidR="00DE41D3" w:rsidRDefault="00DE41D3">
      <w:pPr>
        <w:pStyle w:val="BodyText"/>
        <w:spacing w:before="6"/>
        <w:rPr>
          <w:sz w:val="22"/>
        </w:rPr>
      </w:pPr>
    </w:p>
    <w:p w14:paraId="5EC73CBA" w14:textId="77777777" w:rsidR="00DE41D3" w:rsidRDefault="009C2D94">
      <w:pPr>
        <w:pStyle w:val="ListParagraph"/>
        <w:numPr>
          <w:ilvl w:val="0"/>
          <w:numId w:val="40"/>
        </w:numPr>
        <w:tabs>
          <w:tab w:val="left" w:pos="2827"/>
        </w:tabs>
        <w:spacing w:line="242" w:lineRule="auto"/>
        <w:ind w:left="655" w:right="945" w:firstLine="1446"/>
        <w:jc w:val="both"/>
        <w:rPr>
          <w:sz w:val="23"/>
        </w:rPr>
      </w:pPr>
      <w:r>
        <w:rPr>
          <w:sz w:val="23"/>
          <w:u w:val="thick"/>
        </w:rPr>
        <w:t>Resale Contribution Limit.</w:t>
      </w:r>
      <w:r>
        <w:rPr>
          <w:sz w:val="23"/>
        </w:rPr>
        <w:t xml:space="preserve"> The Board shall have the sole discretion to </w:t>
      </w:r>
      <w:r>
        <w:rPr>
          <w:sz w:val="23"/>
        </w:rPr>
        <w:t>determine the</w:t>
      </w:r>
      <w:r>
        <w:rPr>
          <w:spacing w:val="-4"/>
          <w:sz w:val="23"/>
        </w:rPr>
        <w:t xml:space="preserve"> </w:t>
      </w:r>
      <w:r>
        <w:rPr>
          <w:sz w:val="23"/>
        </w:rPr>
        <w:t>amount and method of</w:t>
      </w:r>
      <w:r>
        <w:rPr>
          <w:spacing w:val="-2"/>
          <w:sz w:val="23"/>
        </w:rPr>
        <w:t xml:space="preserve"> </w:t>
      </w:r>
      <w:r>
        <w:rPr>
          <w:sz w:val="23"/>
        </w:rPr>
        <w:t>determining any</w:t>
      </w:r>
      <w:r>
        <w:rPr>
          <w:spacing w:val="-6"/>
          <w:sz w:val="23"/>
        </w:rPr>
        <w:t xml:space="preserve"> </w:t>
      </w:r>
      <w:r>
        <w:rPr>
          <w:sz w:val="23"/>
        </w:rPr>
        <w:t>Resale Contribution.</w:t>
      </w:r>
      <w:r>
        <w:rPr>
          <w:spacing w:val="40"/>
          <w:sz w:val="23"/>
        </w:rPr>
        <w:t xml:space="preserve"> </w:t>
      </w:r>
      <w:r>
        <w:rPr>
          <w:sz w:val="23"/>
        </w:rPr>
        <w:t>The Resale Contribution shall be initially set by the Board at $500.00.</w:t>
      </w:r>
    </w:p>
    <w:p w14:paraId="5EC73CBB" w14:textId="77777777" w:rsidR="00DE41D3" w:rsidRDefault="00DE41D3">
      <w:pPr>
        <w:pStyle w:val="BodyText"/>
        <w:spacing w:before="5"/>
        <w:rPr>
          <w:sz w:val="22"/>
        </w:rPr>
      </w:pPr>
    </w:p>
    <w:p w14:paraId="5EC73CBC" w14:textId="77777777" w:rsidR="00DE41D3" w:rsidRDefault="009C2D94">
      <w:pPr>
        <w:pStyle w:val="ListParagraph"/>
        <w:numPr>
          <w:ilvl w:val="0"/>
          <w:numId w:val="40"/>
        </w:numPr>
        <w:tabs>
          <w:tab w:val="left" w:pos="2832"/>
        </w:tabs>
        <w:spacing w:line="244" w:lineRule="auto"/>
        <w:ind w:left="664" w:right="938" w:firstLine="1437"/>
        <w:jc w:val="both"/>
        <w:rPr>
          <w:sz w:val="23"/>
        </w:rPr>
      </w:pPr>
      <w:r>
        <w:rPr>
          <w:sz w:val="23"/>
          <w:u w:val="thick"/>
        </w:rPr>
        <w:t>Purpose.</w:t>
      </w:r>
      <w:r>
        <w:rPr>
          <w:sz w:val="23"/>
        </w:rPr>
        <w:t xml:space="preserve"> All Resale Contributions which the Association collects shall be deposited into the operations account of the Association to be used for any purpose as the Board deems beneficial to the general good and welfare of the Community and surrounding</w:t>
      </w:r>
      <w:r>
        <w:rPr>
          <w:spacing w:val="40"/>
          <w:sz w:val="23"/>
        </w:rPr>
        <w:t xml:space="preserve"> </w:t>
      </w:r>
      <w:r>
        <w:rPr>
          <w:sz w:val="23"/>
        </w:rPr>
        <w:t>areas, incl</w:t>
      </w:r>
      <w:r>
        <w:rPr>
          <w:sz w:val="23"/>
        </w:rPr>
        <w:t>uding, but not limited to, paying for operating, maintenance or reserve obligations of the Association.</w:t>
      </w:r>
      <w:r>
        <w:rPr>
          <w:spacing w:val="80"/>
          <w:sz w:val="23"/>
        </w:rPr>
        <w:t xml:space="preserve"> </w:t>
      </w:r>
      <w:r>
        <w:rPr>
          <w:sz w:val="23"/>
        </w:rPr>
        <w:t>Notwithstanding</w:t>
      </w:r>
      <w:r>
        <w:rPr>
          <w:spacing w:val="-3"/>
          <w:sz w:val="23"/>
        </w:rPr>
        <w:t xml:space="preserve"> </w:t>
      </w:r>
      <w:r>
        <w:rPr>
          <w:sz w:val="23"/>
        </w:rPr>
        <w:t>the foregoing, the Declarant may unilaterally amend this Declaration to designate that some or all of the Resale Contributions collected</w:t>
      </w:r>
      <w:r>
        <w:rPr>
          <w:sz w:val="23"/>
        </w:rPr>
        <w:t xml:space="preserve"> under this section shall be earmarked to go only to certain purposes or organizations such as a tax-exempt entity or other charitable organization.</w:t>
      </w:r>
      <w:r>
        <w:rPr>
          <w:spacing w:val="40"/>
          <w:sz w:val="23"/>
        </w:rPr>
        <w:t xml:space="preserve"> </w:t>
      </w:r>
      <w:r>
        <w:rPr>
          <w:sz w:val="23"/>
        </w:rPr>
        <w:t>By way of example and not limitation, such Resale Contributions may be used to assist the Association or on</w:t>
      </w:r>
      <w:r>
        <w:rPr>
          <w:sz w:val="23"/>
        </w:rPr>
        <w:t>e</w:t>
      </w:r>
      <w:r>
        <w:rPr>
          <w:spacing w:val="-2"/>
          <w:sz w:val="23"/>
        </w:rPr>
        <w:t xml:space="preserve"> </w:t>
      </w:r>
      <w:r>
        <w:rPr>
          <w:sz w:val="23"/>
        </w:rPr>
        <w:t>or more tax-exempt entities in</w:t>
      </w:r>
      <w:r>
        <w:rPr>
          <w:spacing w:val="-1"/>
          <w:sz w:val="23"/>
        </w:rPr>
        <w:t xml:space="preserve"> </w:t>
      </w:r>
      <w:r>
        <w:rPr>
          <w:sz w:val="23"/>
        </w:rPr>
        <w:t>funding:</w:t>
      </w:r>
    </w:p>
    <w:p w14:paraId="5EC73CBD" w14:textId="77777777" w:rsidR="00DE41D3" w:rsidRDefault="00DE41D3">
      <w:pPr>
        <w:pStyle w:val="BodyText"/>
        <w:spacing w:before="10"/>
        <w:rPr>
          <w:sz w:val="21"/>
        </w:rPr>
      </w:pPr>
    </w:p>
    <w:p w14:paraId="5EC73CBE" w14:textId="77777777" w:rsidR="00DE41D3" w:rsidRDefault="009C2D94">
      <w:pPr>
        <w:pStyle w:val="ListParagraph"/>
        <w:numPr>
          <w:ilvl w:val="1"/>
          <w:numId w:val="40"/>
        </w:numPr>
        <w:tabs>
          <w:tab w:val="left" w:pos="3566"/>
        </w:tabs>
        <w:spacing w:line="247" w:lineRule="auto"/>
        <w:ind w:right="934" w:firstLine="2166"/>
        <w:jc w:val="both"/>
        <w:rPr>
          <w:sz w:val="23"/>
        </w:rPr>
      </w:pPr>
      <w:r>
        <w:rPr>
          <w:sz w:val="23"/>
        </w:rPr>
        <w:t xml:space="preserve">preservation and maintenance of natural areas, wildlife preserves, or similar conservation areas, and sponsorship of educational programs and activities which contribute to the overall understanding, appreciation </w:t>
      </w:r>
      <w:r>
        <w:rPr>
          <w:sz w:val="23"/>
        </w:rPr>
        <w:t>and preservation of the natural environment at the Community and the County;</w:t>
      </w:r>
    </w:p>
    <w:p w14:paraId="5EC73CBF" w14:textId="77777777" w:rsidR="00DE41D3" w:rsidRDefault="009C2D94">
      <w:pPr>
        <w:pStyle w:val="ListParagraph"/>
        <w:numPr>
          <w:ilvl w:val="1"/>
          <w:numId w:val="40"/>
        </w:numPr>
        <w:tabs>
          <w:tab w:val="left" w:pos="3570"/>
        </w:tabs>
        <w:spacing w:before="233" w:line="244" w:lineRule="auto"/>
        <w:ind w:left="674" w:right="936" w:firstLine="2166"/>
        <w:jc w:val="both"/>
        <w:rPr>
          <w:sz w:val="23"/>
        </w:rPr>
      </w:pPr>
      <w:r>
        <w:rPr>
          <w:sz w:val="23"/>
        </w:rPr>
        <w:t>programs and</w:t>
      </w:r>
      <w:r>
        <w:rPr>
          <w:spacing w:val="-2"/>
          <w:sz w:val="23"/>
        </w:rPr>
        <w:t xml:space="preserve"> </w:t>
      </w:r>
      <w:r>
        <w:rPr>
          <w:sz w:val="23"/>
        </w:rPr>
        <w:t>activities which serve to promote a</w:t>
      </w:r>
      <w:r>
        <w:rPr>
          <w:spacing w:val="-6"/>
          <w:sz w:val="23"/>
        </w:rPr>
        <w:t xml:space="preserve"> </w:t>
      </w:r>
      <w:r>
        <w:rPr>
          <w:sz w:val="23"/>
        </w:rPr>
        <w:t>sense</w:t>
      </w:r>
      <w:r>
        <w:rPr>
          <w:spacing w:val="-3"/>
          <w:sz w:val="23"/>
        </w:rPr>
        <w:t xml:space="preserve"> </w:t>
      </w:r>
      <w:r>
        <w:rPr>
          <w:sz w:val="23"/>
        </w:rPr>
        <w:t>of</w:t>
      </w:r>
      <w:r>
        <w:rPr>
          <w:spacing w:val="-6"/>
          <w:sz w:val="23"/>
        </w:rPr>
        <w:t xml:space="preserve"> </w:t>
      </w:r>
      <w:r>
        <w:rPr>
          <w:sz w:val="23"/>
        </w:rPr>
        <w:t>community within the County, such as recreational leagues, cultural programs, educational programs, festivals and</w:t>
      </w:r>
      <w:r>
        <w:rPr>
          <w:spacing w:val="-2"/>
          <w:sz w:val="23"/>
        </w:rPr>
        <w:t xml:space="preserve"> </w:t>
      </w:r>
      <w:r>
        <w:rPr>
          <w:sz w:val="23"/>
        </w:rPr>
        <w:t>holiday</w:t>
      </w:r>
      <w:r>
        <w:rPr>
          <w:spacing w:val="-6"/>
          <w:sz w:val="23"/>
        </w:rPr>
        <w:t xml:space="preserve"> </w:t>
      </w:r>
      <w:r>
        <w:rPr>
          <w:sz w:val="23"/>
        </w:rPr>
        <w:t>celebrations and</w:t>
      </w:r>
      <w:r>
        <w:rPr>
          <w:spacing w:val="-3"/>
          <w:sz w:val="23"/>
        </w:rPr>
        <w:t xml:space="preserve"> </w:t>
      </w:r>
      <w:r>
        <w:rPr>
          <w:sz w:val="23"/>
        </w:rPr>
        <w:t>activities, a</w:t>
      </w:r>
      <w:r>
        <w:rPr>
          <w:spacing w:val="-12"/>
          <w:sz w:val="23"/>
        </w:rPr>
        <w:t xml:space="preserve"> </w:t>
      </w:r>
      <w:r>
        <w:rPr>
          <w:sz w:val="23"/>
        </w:rPr>
        <w:t>community</w:t>
      </w:r>
      <w:r>
        <w:rPr>
          <w:spacing w:val="-4"/>
          <w:sz w:val="23"/>
        </w:rPr>
        <w:t xml:space="preserve"> </w:t>
      </w:r>
      <w:r>
        <w:rPr>
          <w:sz w:val="23"/>
        </w:rPr>
        <w:t>computer network,</w:t>
      </w:r>
      <w:r>
        <w:rPr>
          <w:spacing w:val="-3"/>
          <w:sz w:val="23"/>
        </w:rPr>
        <w:t xml:space="preserve"> </w:t>
      </w:r>
      <w:r>
        <w:rPr>
          <w:sz w:val="23"/>
        </w:rPr>
        <w:t>and</w:t>
      </w:r>
      <w:r>
        <w:rPr>
          <w:spacing w:val="-2"/>
          <w:sz w:val="23"/>
        </w:rPr>
        <w:t xml:space="preserve"> </w:t>
      </w:r>
      <w:r>
        <w:rPr>
          <w:sz w:val="23"/>
        </w:rPr>
        <w:t>recycling programs; and</w:t>
      </w:r>
    </w:p>
    <w:p w14:paraId="5EC73CC0" w14:textId="77777777" w:rsidR="00DE41D3" w:rsidRDefault="00DE41D3">
      <w:pPr>
        <w:pStyle w:val="BodyText"/>
        <w:spacing w:before="10"/>
        <w:rPr>
          <w:sz w:val="13"/>
        </w:rPr>
      </w:pPr>
    </w:p>
    <w:p w14:paraId="5EC73CC1" w14:textId="77777777" w:rsidR="00DE41D3" w:rsidRDefault="009C2D94">
      <w:pPr>
        <w:pStyle w:val="ListParagraph"/>
        <w:numPr>
          <w:ilvl w:val="1"/>
          <w:numId w:val="40"/>
        </w:numPr>
        <w:tabs>
          <w:tab w:val="left" w:pos="3567"/>
          <w:tab w:val="left" w:pos="3568"/>
        </w:tabs>
        <w:spacing w:before="91"/>
        <w:ind w:left="3567" w:hanging="723"/>
        <w:rPr>
          <w:sz w:val="23"/>
        </w:rPr>
      </w:pPr>
      <w:r>
        <w:rPr>
          <w:sz w:val="23"/>
        </w:rPr>
        <w:t>social</w:t>
      </w:r>
      <w:r>
        <w:rPr>
          <w:spacing w:val="32"/>
          <w:sz w:val="23"/>
        </w:rPr>
        <w:t xml:space="preserve"> </w:t>
      </w:r>
      <w:r>
        <w:rPr>
          <w:sz w:val="23"/>
        </w:rPr>
        <w:t>services,</w:t>
      </w:r>
      <w:r>
        <w:rPr>
          <w:spacing w:val="30"/>
          <w:sz w:val="23"/>
        </w:rPr>
        <w:t xml:space="preserve"> </w:t>
      </w:r>
      <w:r>
        <w:rPr>
          <w:sz w:val="23"/>
        </w:rPr>
        <w:t>community</w:t>
      </w:r>
      <w:r>
        <w:rPr>
          <w:spacing w:val="31"/>
          <w:sz w:val="23"/>
        </w:rPr>
        <w:t xml:space="preserve"> </w:t>
      </w:r>
      <w:r>
        <w:rPr>
          <w:sz w:val="23"/>
        </w:rPr>
        <w:t>outreach</w:t>
      </w:r>
      <w:r>
        <w:rPr>
          <w:spacing w:val="34"/>
          <w:sz w:val="23"/>
        </w:rPr>
        <w:t xml:space="preserve"> </w:t>
      </w:r>
      <w:r>
        <w:rPr>
          <w:sz w:val="23"/>
        </w:rPr>
        <w:t>programs,</w:t>
      </w:r>
      <w:r>
        <w:rPr>
          <w:spacing w:val="43"/>
          <w:sz w:val="23"/>
        </w:rPr>
        <w:t xml:space="preserve"> </w:t>
      </w:r>
      <w:r>
        <w:rPr>
          <w:sz w:val="23"/>
        </w:rPr>
        <w:t>and</w:t>
      </w:r>
      <w:r>
        <w:rPr>
          <w:spacing w:val="29"/>
          <w:sz w:val="23"/>
        </w:rPr>
        <w:t xml:space="preserve"> </w:t>
      </w:r>
      <w:r>
        <w:rPr>
          <w:sz w:val="23"/>
        </w:rPr>
        <w:t>other</w:t>
      </w:r>
      <w:r>
        <w:rPr>
          <w:spacing w:val="25"/>
          <w:sz w:val="23"/>
        </w:rPr>
        <w:t xml:space="preserve"> </w:t>
      </w:r>
      <w:r>
        <w:rPr>
          <w:spacing w:val="-2"/>
          <w:sz w:val="23"/>
        </w:rPr>
        <w:t>charitable</w:t>
      </w:r>
    </w:p>
    <w:p w14:paraId="5EC73CC2" w14:textId="77777777" w:rsidR="00DE41D3" w:rsidRDefault="009C2D94">
      <w:pPr>
        <w:pStyle w:val="BodyText"/>
        <w:spacing w:before="13"/>
        <w:ind w:left="679"/>
      </w:pPr>
      <w:r>
        <w:rPr>
          <w:spacing w:val="-2"/>
        </w:rPr>
        <w:t>causes.</w:t>
      </w:r>
    </w:p>
    <w:p w14:paraId="5EC73CC3" w14:textId="77777777" w:rsidR="00DE41D3" w:rsidRDefault="00DE41D3">
      <w:pPr>
        <w:pStyle w:val="BodyText"/>
        <w:spacing w:before="9"/>
        <w:rPr>
          <w:sz w:val="13"/>
        </w:rPr>
      </w:pPr>
    </w:p>
    <w:p w14:paraId="5EC73CC4" w14:textId="77777777" w:rsidR="00DE41D3" w:rsidRDefault="009C2D94">
      <w:pPr>
        <w:pStyle w:val="ListParagraph"/>
        <w:numPr>
          <w:ilvl w:val="0"/>
          <w:numId w:val="40"/>
        </w:numPr>
        <w:tabs>
          <w:tab w:val="left" w:pos="2849"/>
          <w:tab w:val="left" w:pos="2850"/>
        </w:tabs>
        <w:spacing w:before="90" w:line="242" w:lineRule="auto"/>
        <w:ind w:left="683" w:right="933" w:firstLine="1442"/>
        <w:rPr>
          <w:sz w:val="23"/>
        </w:rPr>
      </w:pPr>
      <w:r>
        <w:rPr>
          <w:sz w:val="23"/>
          <w:u w:val="thick"/>
        </w:rPr>
        <w:t>Exempt</w:t>
      </w:r>
      <w:r>
        <w:rPr>
          <w:spacing w:val="28"/>
          <w:sz w:val="23"/>
          <w:u w:val="thick"/>
        </w:rPr>
        <w:t xml:space="preserve"> </w:t>
      </w:r>
      <w:r>
        <w:rPr>
          <w:sz w:val="23"/>
          <w:u w:val="thick"/>
        </w:rPr>
        <w:t>Transfers.</w:t>
      </w:r>
      <w:r>
        <w:rPr>
          <w:spacing w:val="30"/>
          <w:sz w:val="23"/>
        </w:rPr>
        <w:t xml:space="preserve"> </w:t>
      </w:r>
      <w:r>
        <w:rPr>
          <w:sz w:val="23"/>
        </w:rPr>
        <w:t>Notwithstanding the above,</w:t>
      </w:r>
      <w:r>
        <w:rPr>
          <w:spacing w:val="26"/>
          <w:sz w:val="23"/>
        </w:rPr>
        <w:t xml:space="preserve"> </w:t>
      </w:r>
      <w:r>
        <w:rPr>
          <w:sz w:val="23"/>
        </w:rPr>
        <w:t>no Resale Contribution</w:t>
      </w:r>
      <w:r>
        <w:rPr>
          <w:spacing w:val="31"/>
          <w:sz w:val="23"/>
        </w:rPr>
        <w:t xml:space="preserve"> </w:t>
      </w:r>
      <w:r>
        <w:rPr>
          <w:sz w:val="23"/>
        </w:rPr>
        <w:t>shall be levied upon transfer of title to a Unit:</w:t>
      </w:r>
    </w:p>
    <w:p w14:paraId="5EC73CC5" w14:textId="77777777" w:rsidR="00DE41D3" w:rsidRDefault="00DE41D3">
      <w:pPr>
        <w:pStyle w:val="BodyText"/>
        <w:spacing w:before="7"/>
        <w:rPr>
          <w:sz w:val="13"/>
        </w:rPr>
      </w:pPr>
    </w:p>
    <w:p w14:paraId="5EC73CC6" w14:textId="77777777" w:rsidR="00DE41D3" w:rsidRDefault="009C2D94">
      <w:pPr>
        <w:pStyle w:val="ListParagraph"/>
        <w:numPr>
          <w:ilvl w:val="1"/>
          <w:numId w:val="40"/>
        </w:numPr>
        <w:tabs>
          <w:tab w:val="left" w:pos="3574"/>
          <w:tab w:val="left" w:pos="3575"/>
        </w:tabs>
        <w:spacing w:before="91"/>
        <w:ind w:left="3574" w:hanging="726"/>
        <w:rPr>
          <w:sz w:val="23"/>
        </w:rPr>
      </w:pPr>
      <w:r>
        <w:rPr>
          <w:sz w:val="23"/>
        </w:rPr>
        <w:t>by</w:t>
      </w:r>
      <w:r>
        <w:rPr>
          <w:spacing w:val="25"/>
          <w:sz w:val="23"/>
        </w:rPr>
        <w:t xml:space="preserve"> </w:t>
      </w:r>
      <w:r>
        <w:rPr>
          <w:sz w:val="23"/>
        </w:rPr>
        <w:t>or</w:t>
      </w:r>
      <w:r>
        <w:rPr>
          <w:spacing w:val="34"/>
          <w:sz w:val="23"/>
        </w:rPr>
        <w:t xml:space="preserve"> </w:t>
      </w:r>
      <w:r>
        <w:rPr>
          <w:sz w:val="23"/>
        </w:rPr>
        <w:t>to</w:t>
      </w:r>
      <w:r>
        <w:rPr>
          <w:spacing w:val="32"/>
          <w:sz w:val="23"/>
        </w:rPr>
        <w:t xml:space="preserve"> </w:t>
      </w:r>
      <w:r>
        <w:rPr>
          <w:sz w:val="23"/>
        </w:rPr>
        <w:t>Declarant,</w:t>
      </w:r>
      <w:r>
        <w:rPr>
          <w:spacing w:val="55"/>
          <w:sz w:val="23"/>
        </w:rPr>
        <w:t xml:space="preserve"> </w:t>
      </w:r>
      <w:r>
        <w:rPr>
          <w:sz w:val="23"/>
        </w:rPr>
        <w:t>Builder</w:t>
      </w:r>
      <w:r>
        <w:rPr>
          <w:spacing w:val="39"/>
          <w:sz w:val="23"/>
        </w:rPr>
        <w:t xml:space="preserve"> </w:t>
      </w:r>
      <w:r>
        <w:rPr>
          <w:sz w:val="23"/>
        </w:rPr>
        <w:t>or</w:t>
      </w:r>
      <w:r>
        <w:rPr>
          <w:spacing w:val="28"/>
          <w:sz w:val="23"/>
        </w:rPr>
        <w:t xml:space="preserve"> </w:t>
      </w:r>
      <w:r>
        <w:rPr>
          <w:sz w:val="23"/>
        </w:rPr>
        <w:t>any</w:t>
      </w:r>
      <w:r>
        <w:rPr>
          <w:spacing w:val="32"/>
          <w:sz w:val="23"/>
        </w:rPr>
        <w:t xml:space="preserve"> </w:t>
      </w:r>
      <w:r>
        <w:rPr>
          <w:sz w:val="23"/>
        </w:rPr>
        <w:t>party</w:t>
      </w:r>
      <w:r>
        <w:rPr>
          <w:spacing w:val="39"/>
          <w:sz w:val="23"/>
        </w:rPr>
        <w:t xml:space="preserve"> </w:t>
      </w:r>
      <w:r>
        <w:rPr>
          <w:sz w:val="23"/>
        </w:rPr>
        <w:t>who</w:t>
      </w:r>
      <w:r>
        <w:rPr>
          <w:spacing w:val="37"/>
          <w:sz w:val="23"/>
        </w:rPr>
        <w:t xml:space="preserve"> </w:t>
      </w:r>
      <w:r>
        <w:rPr>
          <w:sz w:val="23"/>
        </w:rPr>
        <w:t>becomes</w:t>
      </w:r>
      <w:r>
        <w:rPr>
          <w:spacing w:val="40"/>
          <w:sz w:val="23"/>
        </w:rPr>
        <w:t xml:space="preserve"> </w:t>
      </w:r>
      <w:r>
        <w:rPr>
          <w:sz w:val="23"/>
        </w:rPr>
        <w:t>a</w:t>
      </w:r>
      <w:r>
        <w:rPr>
          <w:spacing w:val="29"/>
          <w:sz w:val="23"/>
        </w:rPr>
        <w:t xml:space="preserve"> </w:t>
      </w:r>
      <w:r>
        <w:rPr>
          <w:spacing w:val="-2"/>
          <w:sz w:val="23"/>
        </w:rPr>
        <w:t>successor</w:t>
      </w:r>
    </w:p>
    <w:p w14:paraId="5EC73CC7" w14:textId="77777777" w:rsidR="00DE41D3" w:rsidRDefault="009C2D94">
      <w:pPr>
        <w:pStyle w:val="BodyText"/>
        <w:spacing w:before="9"/>
        <w:ind w:left="683"/>
      </w:pPr>
      <w:r>
        <w:rPr>
          <w:spacing w:val="-2"/>
        </w:rPr>
        <w:t>Declarant;</w:t>
      </w:r>
    </w:p>
    <w:p w14:paraId="5EC73CC8" w14:textId="77777777" w:rsidR="00DE41D3" w:rsidRDefault="00DE41D3">
      <w:pPr>
        <w:pStyle w:val="BodyText"/>
        <w:spacing w:before="8"/>
        <w:rPr>
          <w:sz w:val="13"/>
        </w:rPr>
      </w:pPr>
    </w:p>
    <w:p w14:paraId="5EC73CC9" w14:textId="77777777" w:rsidR="00DE41D3" w:rsidRDefault="009C2D94">
      <w:pPr>
        <w:pStyle w:val="ListParagraph"/>
        <w:numPr>
          <w:ilvl w:val="1"/>
          <w:numId w:val="40"/>
        </w:numPr>
        <w:tabs>
          <w:tab w:val="left" w:pos="3574"/>
          <w:tab w:val="left" w:pos="3575"/>
        </w:tabs>
        <w:spacing w:before="91"/>
        <w:ind w:left="3574" w:hanging="726"/>
        <w:rPr>
          <w:sz w:val="23"/>
        </w:rPr>
      </w:pPr>
      <w:r>
        <w:rPr>
          <w:sz w:val="23"/>
        </w:rPr>
        <w:t>by</w:t>
      </w:r>
      <w:r>
        <w:rPr>
          <w:spacing w:val="20"/>
          <w:sz w:val="23"/>
        </w:rPr>
        <w:t xml:space="preserve"> </w:t>
      </w:r>
      <w:r>
        <w:rPr>
          <w:sz w:val="23"/>
        </w:rPr>
        <w:t>a</w:t>
      </w:r>
      <w:r>
        <w:rPr>
          <w:spacing w:val="23"/>
          <w:sz w:val="23"/>
        </w:rPr>
        <w:t xml:space="preserve"> </w:t>
      </w:r>
      <w:r>
        <w:rPr>
          <w:sz w:val="23"/>
        </w:rPr>
        <w:t>Builder</w:t>
      </w:r>
      <w:r>
        <w:rPr>
          <w:spacing w:val="33"/>
          <w:sz w:val="23"/>
        </w:rPr>
        <w:t xml:space="preserve"> </w:t>
      </w:r>
      <w:r>
        <w:rPr>
          <w:sz w:val="23"/>
        </w:rPr>
        <w:t>who</w:t>
      </w:r>
      <w:r>
        <w:rPr>
          <w:spacing w:val="28"/>
          <w:sz w:val="23"/>
        </w:rPr>
        <w:t xml:space="preserve"> </w:t>
      </w:r>
      <w:r>
        <w:rPr>
          <w:sz w:val="23"/>
        </w:rPr>
        <w:t>held</w:t>
      </w:r>
      <w:r>
        <w:rPr>
          <w:spacing w:val="29"/>
          <w:sz w:val="23"/>
        </w:rPr>
        <w:t xml:space="preserve"> </w:t>
      </w:r>
      <w:r>
        <w:rPr>
          <w:sz w:val="23"/>
        </w:rPr>
        <w:t>title</w:t>
      </w:r>
      <w:r>
        <w:rPr>
          <w:spacing w:val="23"/>
          <w:sz w:val="23"/>
        </w:rPr>
        <w:t xml:space="preserve"> </w:t>
      </w:r>
      <w:r>
        <w:rPr>
          <w:sz w:val="23"/>
        </w:rPr>
        <w:t>solely</w:t>
      </w:r>
      <w:r>
        <w:rPr>
          <w:spacing w:val="28"/>
          <w:sz w:val="23"/>
        </w:rPr>
        <w:t xml:space="preserve"> </w:t>
      </w:r>
      <w:r>
        <w:rPr>
          <w:sz w:val="23"/>
        </w:rPr>
        <w:t>for</w:t>
      </w:r>
      <w:r>
        <w:rPr>
          <w:spacing w:val="22"/>
          <w:sz w:val="23"/>
        </w:rPr>
        <w:t xml:space="preserve"> </w:t>
      </w:r>
      <w:r>
        <w:rPr>
          <w:sz w:val="23"/>
        </w:rPr>
        <w:t>purposes</w:t>
      </w:r>
      <w:r>
        <w:rPr>
          <w:spacing w:val="26"/>
          <w:sz w:val="23"/>
        </w:rPr>
        <w:t xml:space="preserve"> </w:t>
      </w:r>
      <w:r>
        <w:rPr>
          <w:sz w:val="23"/>
        </w:rPr>
        <w:t>of</w:t>
      </w:r>
      <w:r>
        <w:rPr>
          <w:spacing w:val="26"/>
          <w:sz w:val="23"/>
        </w:rPr>
        <w:t xml:space="preserve"> </w:t>
      </w:r>
      <w:r>
        <w:rPr>
          <w:sz w:val="23"/>
        </w:rPr>
        <w:t>development</w:t>
      </w:r>
      <w:r>
        <w:rPr>
          <w:spacing w:val="39"/>
          <w:sz w:val="23"/>
        </w:rPr>
        <w:t xml:space="preserve"> </w:t>
      </w:r>
      <w:r>
        <w:rPr>
          <w:spacing w:val="-5"/>
          <w:sz w:val="23"/>
        </w:rPr>
        <w:t>and</w:t>
      </w:r>
    </w:p>
    <w:p w14:paraId="5EC73CCA" w14:textId="77777777" w:rsidR="00DE41D3" w:rsidRDefault="009C2D94">
      <w:pPr>
        <w:pStyle w:val="BodyText"/>
        <w:spacing w:before="3"/>
        <w:ind w:left="690"/>
      </w:pPr>
      <w:r>
        <w:rPr>
          <w:spacing w:val="-2"/>
        </w:rPr>
        <w:t>resale;</w:t>
      </w:r>
    </w:p>
    <w:p w14:paraId="5EC73CCB" w14:textId="77777777" w:rsidR="00DE41D3" w:rsidRDefault="00DE41D3">
      <w:pPr>
        <w:pStyle w:val="BodyText"/>
        <w:spacing w:before="9"/>
        <w:rPr>
          <w:sz w:val="13"/>
        </w:rPr>
      </w:pPr>
    </w:p>
    <w:p w14:paraId="5EC73CCC" w14:textId="77777777" w:rsidR="00DE41D3" w:rsidRDefault="009C2D94">
      <w:pPr>
        <w:pStyle w:val="ListParagraph"/>
        <w:numPr>
          <w:ilvl w:val="1"/>
          <w:numId w:val="40"/>
        </w:numPr>
        <w:tabs>
          <w:tab w:val="left" w:pos="3580"/>
        </w:tabs>
        <w:spacing w:before="90"/>
        <w:ind w:left="680" w:right="920" w:firstLine="2174"/>
        <w:jc w:val="both"/>
        <w:rPr>
          <w:sz w:val="23"/>
        </w:rPr>
      </w:pPr>
      <w:r>
        <w:rPr>
          <w:sz w:val="23"/>
        </w:rPr>
        <w:t>by an Owner to a trust, partnership, corporation, or other entity so long as such entity is and remains wholly-owned</w:t>
      </w:r>
      <w:r>
        <w:rPr>
          <w:spacing w:val="40"/>
          <w:sz w:val="23"/>
        </w:rPr>
        <w:t xml:space="preserve"> </w:t>
      </w:r>
      <w:r>
        <w:rPr>
          <w:sz w:val="23"/>
        </w:rPr>
        <w:t xml:space="preserve">by the Owner or by such Owner and the Owner's spouse and/or children; provided, however, if the immediately preceding transfer of the Unit </w:t>
      </w:r>
      <w:r>
        <w:rPr>
          <w:sz w:val="23"/>
        </w:rPr>
        <w:t>was exempted from payment of the Resale Contribution pursuant to this subsection, then this subsection shall not apply and the Unit shall be subject to the Resale Contribution;</w:t>
      </w:r>
    </w:p>
    <w:p w14:paraId="5EC73CCD" w14:textId="77777777" w:rsidR="00DE41D3" w:rsidRDefault="00DE41D3">
      <w:pPr>
        <w:pStyle w:val="BodyText"/>
        <w:spacing w:before="4"/>
        <w:rPr>
          <w:sz w:val="21"/>
        </w:rPr>
      </w:pPr>
    </w:p>
    <w:p w14:paraId="5EC73CCE" w14:textId="77777777" w:rsidR="00DE41D3" w:rsidRDefault="009C2D94">
      <w:pPr>
        <w:pStyle w:val="ListParagraph"/>
        <w:numPr>
          <w:ilvl w:val="1"/>
          <w:numId w:val="40"/>
        </w:numPr>
        <w:tabs>
          <w:tab w:val="left" w:pos="3575"/>
        </w:tabs>
        <w:ind w:left="679" w:right="932" w:firstLine="2170"/>
        <w:jc w:val="both"/>
        <w:rPr>
          <w:sz w:val="23"/>
        </w:rPr>
      </w:pPr>
      <w:r>
        <w:rPr>
          <w:sz w:val="23"/>
        </w:rPr>
        <w:t>by an Owner or such Owner's estate to the Owner's spouse and/or children;</w:t>
      </w:r>
      <w:r>
        <w:rPr>
          <w:spacing w:val="40"/>
          <w:sz w:val="23"/>
        </w:rPr>
        <w:t xml:space="preserve"> </w:t>
      </w:r>
      <w:r>
        <w:rPr>
          <w:sz w:val="23"/>
        </w:rPr>
        <w:t>prov</w:t>
      </w:r>
      <w:r>
        <w:rPr>
          <w:sz w:val="23"/>
        </w:rPr>
        <w:t>ided,</w:t>
      </w:r>
      <w:r>
        <w:rPr>
          <w:spacing w:val="39"/>
          <w:sz w:val="23"/>
        </w:rPr>
        <w:t xml:space="preserve"> </w:t>
      </w:r>
      <w:r>
        <w:rPr>
          <w:sz w:val="23"/>
        </w:rPr>
        <w:t>however,</w:t>
      </w:r>
      <w:r>
        <w:rPr>
          <w:spacing w:val="33"/>
          <w:sz w:val="23"/>
        </w:rPr>
        <w:t xml:space="preserve"> </w:t>
      </w:r>
      <w:r>
        <w:rPr>
          <w:sz w:val="23"/>
        </w:rPr>
        <w:t>if</w:t>
      </w:r>
      <w:r>
        <w:rPr>
          <w:spacing w:val="23"/>
          <w:sz w:val="23"/>
        </w:rPr>
        <w:t xml:space="preserve"> </w:t>
      </w:r>
      <w:r>
        <w:rPr>
          <w:sz w:val="23"/>
        </w:rPr>
        <w:t>the</w:t>
      </w:r>
      <w:r>
        <w:rPr>
          <w:spacing w:val="29"/>
          <w:sz w:val="23"/>
        </w:rPr>
        <w:t xml:space="preserve"> </w:t>
      </w:r>
      <w:r>
        <w:rPr>
          <w:sz w:val="23"/>
        </w:rPr>
        <w:t>immediately</w:t>
      </w:r>
      <w:r>
        <w:rPr>
          <w:spacing w:val="38"/>
          <w:sz w:val="23"/>
        </w:rPr>
        <w:t xml:space="preserve"> </w:t>
      </w:r>
      <w:r>
        <w:rPr>
          <w:sz w:val="23"/>
        </w:rPr>
        <w:t>preceding</w:t>
      </w:r>
      <w:r>
        <w:rPr>
          <w:spacing w:val="30"/>
          <w:sz w:val="23"/>
        </w:rPr>
        <w:t xml:space="preserve"> </w:t>
      </w:r>
      <w:r>
        <w:rPr>
          <w:sz w:val="23"/>
        </w:rPr>
        <w:t>conveyance</w:t>
      </w:r>
      <w:r>
        <w:rPr>
          <w:spacing w:val="40"/>
          <w:sz w:val="23"/>
        </w:rPr>
        <w:t xml:space="preserve"> </w:t>
      </w:r>
      <w:r>
        <w:rPr>
          <w:sz w:val="23"/>
        </w:rPr>
        <w:t>of</w:t>
      </w:r>
      <w:r>
        <w:rPr>
          <w:spacing w:val="25"/>
          <w:sz w:val="23"/>
        </w:rPr>
        <w:t xml:space="preserve"> </w:t>
      </w:r>
      <w:r>
        <w:rPr>
          <w:sz w:val="23"/>
        </w:rPr>
        <w:t>the</w:t>
      </w:r>
      <w:r>
        <w:rPr>
          <w:spacing w:val="29"/>
          <w:sz w:val="23"/>
        </w:rPr>
        <w:t xml:space="preserve"> </w:t>
      </w:r>
      <w:r>
        <w:rPr>
          <w:sz w:val="23"/>
        </w:rPr>
        <w:t>Unit</w:t>
      </w:r>
      <w:r>
        <w:rPr>
          <w:spacing w:val="34"/>
          <w:sz w:val="23"/>
        </w:rPr>
        <w:t xml:space="preserve"> </w:t>
      </w:r>
      <w:r>
        <w:rPr>
          <w:sz w:val="23"/>
        </w:rPr>
        <w:t>was</w:t>
      </w:r>
      <w:r>
        <w:rPr>
          <w:spacing w:val="31"/>
          <w:sz w:val="23"/>
        </w:rPr>
        <w:t xml:space="preserve"> </w:t>
      </w:r>
      <w:r>
        <w:rPr>
          <w:sz w:val="23"/>
        </w:rPr>
        <w:t>exempted</w:t>
      </w:r>
    </w:p>
    <w:p w14:paraId="5EC73CCF" w14:textId="77777777" w:rsidR="00DE41D3" w:rsidRDefault="00DE41D3">
      <w:pPr>
        <w:jc w:val="both"/>
        <w:rPr>
          <w:sz w:val="23"/>
        </w:rPr>
        <w:sectPr w:rsidR="00DE41D3">
          <w:headerReference w:type="default" r:id="rId66"/>
          <w:footerReference w:type="default" r:id="rId67"/>
          <w:pgSz w:w="12280" w:h="16800"/>
          <w:pgMar w:top="940" w:right="400" w:bottom="1220" w:left="900" w:header="251" w:footer="1030" w:gutter="0"/>
          <w:cols w:space="720"/>
        </w:sectPr>
      </w:pPr>
    </w:p>
    <w:p w14:paraId="5EC73CD0" w14:textId="77777777" w:rsidR="00DE41D3" w:rsidRDefault="00DE41D3">
      <w:pPr>
        <w:pStyle w:val="BodyText"/>
        <w:rPr>
          <w:sz w:val="20"/>
        </w:rPr>
      </w:pPr>
    </w:p>
    <w:p w14:paraId="5EC73CD1" w14:textId="77777777" w:rsidR="00DE41D3" w:rsidRDefault="00DE41D3">
      <w:pPr>
        <w:pStyle w:val="BodyText"/>
        <w:rPr>
          <w:sz w:val="20"/>
        </w:rPr>
      </w:pPr>
    </w:p>
    <w:p w14:paraId="5EC73CD2" w14:textId="77777777" w:rsidR="00DE41D3" w:rsidRDefault="00DE41D3">
      <w:pPr>
        <w:pStyle w:val="BodyText"/>
        <w:rPr>
          <w:sz w:val="20"/>
        </w:rPr>
      </w:pPr>
    </w:p>
    <w:p w14:paraId="5EC73CD3" w14:textId="77777777" w:rsidR="00DE41D3" w:rsidRDefault="00DE41D3">
      <w:pPr>
        <w:pStyle w:val="BodyText"/>
        <w:rPr>
          <w:sz w:val="20"/>
        </w:rPr>
      </w:pPr>
    </w:p>
    <w:p w14:paraId="5EC73CD4" w14:textId="77777777" w:rsidR="00DE41D3" w:rsidRDefault="00DE41D3">
      <w:pPr>
        <w:pStyle w:val="BodyText"/>
        <w:spacing w:before="5"/>
        <w:rPr>
          <w:sz w:val="22"/>
        </w:rPr>
      </w:pPr>
    </w:p>
    <w:p w14:paraId="5EC73CD5" w14:textId="77777777" w:rsidR="00DE41D3" w:rsidRDefault="009C2D94">
      <w:pPr>
        <w:pStyle w:val="BodyText"/>
        <w:spacing w:line="244" w:lineRule="auto"/>
        <w:ind w:left="674" w:right="959" w:hanging="6"/>
      </w:pPr>
      <w:r>
        <w:t>from payment</w:t>
      </w:r>
      <w:r>
        <w:rPr>
          <w:spacing w:val="26"/>
        </w:rPr>
        <w:t xml:space="preserve"> </w:t>
      </w:r>
      <w:r>
        <w:t>of the Resale Contribution</w:t>
      </w:r>
      <w:r>
        <w:rPr>
          <w:spacing w:val="30"/>
        </w:rPr>
        <w:t xml:space="preserve"> </w:t>
      </w:r>
      <w:r>
        <w:t>pursuant to this subsection,</w:t>
      </w:r>
      <w:r>
        <w:rPr>
          <w:spacing w:val="27"/>
        </w:rPr>
        <w:t xml:space="preserve"> </w:t>
      </w:r>
      <w:r>
        <w:t>then this subsection shall not apply and the Unit shall be subject to the Resale Contribution;</w:t>
      </w:r>
    </w:p>
    <w:p w14:paraId="5EC73CD6" w14:textId="77777777" w:rsidR="00DE41D3" w:rsidRDefault="00DE41D3">
      <w:pPr>
        <w:pStyle w:val="BodyText"/>
        <w:spacing w:before="9"/>
        <w:rPr>
          <w:sz w:val="21"/>
        </w:rPr>
      </w:pPr>
    </w:p>
    <w:p w14:paraId="5EC73CD7" w14:textId="77777777" w:rsidR="00DE41D3" w:rsidRDefault="009C2D94">
      <w:pPr>
        <w:pStyle w:val="ListParagraph"/>
        <w:numPr>
          <w:ilvl w:val="1"/>
          <w:numId w:val="40"/>
        </w:numPr>
        <w:tabs>
          <w:tab w:val="left" w:pos="3562"/>
          <w:tab w:val="left" w:pos="3563"/>
        </w:tabs>
        <w:spacing w:before="1" w:line="235" w:lineRule="auto"/>
        <w:ind w:right="936" w:firstLine="2167"/>
        <w:rPr>
          <w:sz w:val="23"/>
        </w:rPr>
      </w:pPr>
      <w:r>
        <w:rPr>
          <w:sz w:val="23"/>
        </w:rPr>
        <w:t>of an undivided</w:t>
      </w:r>
      <w:r>
        <w:rPr>
          <w:spacing w:val="33"/>
          <w:sz w:val="23"/>
        </w:rPr>
        <w:t xml:space="preserve"> </w:t>
      </w:r>
      <w:r>
        <w:rPr>
          <w:sz w:val="23"/>
        </w:rPr>
        <w:t>interest</w:t>
      </w:r>
      <w:r>
        <w:rPr>
          <w:spacing w:val="31"/>
          <w:sz w:val="23"/>
        </w:rPr>
        <w:t xml:space="preserve"> </w:t>
      </w:r>
      <w:r>
        <w:rPr>
          <w:sz w:val="23"/>
        </w:rPr>
        <w:t>in a Unit</w:t>
      </w:r>
      <w:r>
        <w:rPr>
          <w:spacing w:val="26"/>
          <w:sz w:val="23"/>
        </w:rPr>
        <w:t xml:space="preserve"> </w:t>
      </w:r>
      <w:r>
        <w:rPr>
          <w:sz w:val="23"/>
        </w:rPr>
        <w:t>by the Owner</w:t>
      </w:r>
      <w:r>
        <w:rPr>
          <w:spacing w:val="31"/>
          <w:sz w:val="23"/>
        </w:rPr>
        <w:t xml:space="preserve"> </w:t>
      </w:r>
      <w:r>
        <w:rPr>
          <w:sz w:val="23"/>
        </w:rPr>
        <w:t>thereof</w:t>
      </w:r>
      <w:r>
        <w:rPr>
          <w:spacing w:val="32"/>
          <w:sz w:val="23"/>
        </w:rPr>
        <w:t xml:space="preserve"> </w:t>
      </w:r>
      <w:r>
        <w:rPr>
          <w:sz w:val="23"/>
        </w:rPr>
        <w:t>to any then existing co-Owner(s) of such Unit; o</w:t>
      </w:r>
      <w:r>
        <w:rPr>
          <w:sz w:val="23"/>
        </w:rPr>
        <w:t>r</w:t>
      </w:r>
    </w:p>
    <w:p w14:paraId="5EC73CD8" w14:textId="77777777" w:rsidR="00DE41D3" w:rsidRDefault="00DE41D3">
      <w:pPr>
        <w:pStyle w:val="BodyText"/>
        <w:spacing w:before="7"/>
        <w:rPr>
          <w:sz w:val="14"/>
        </w:rPr>
      </w:pPr>
    </w:p>
    <w:p w14:paraId="5EC73CD9" w14:textId="77777777" w:rsidR="00DE41D3" w:rsidRDefault="009C2D94">
      <w:pPr>
        <w:pStyle w:val="ListParagraph"/>
        <w:numPr>
          <w:ilvl w:val="1"/>
          <w:numId w:val="40"/>
        </w:numPr>
        <w:tabs>
          <w:tab w:val="left" w:pos="3563"/>
          <w:tab w:val="left" w:pos="3564"/>
        </w:tabs>
        <w:spacing w:before="90" w:line="264" w:lineRule="exact"/>
        <w:ind w:left="3563" w:hanging="728"/>
        <w:rPr>
          <w:sz w:val="23"/>
        </w:rPr>
      </w:pPr>
      <w:r>
        <w:rPr>
          <w:sz w:val="23"/>
        </w:rPr>
        <w:t>to</w:t>
      </w:r>
      <w:r>
        <w:rPr>
          <w:spacing w:val="9"/>
          <w:sz w:val="23"/>
        </w:rPr>
        <w:t xml:space="preserve"> </w:t>
      </w:r>
      <w:r>
        <w:rPr>
          <w:sz w:val="23"/>
        </w:rPr>
        <w:t>an</w:t>
      </w:r>
      <w:r>
        <w:rPr>
          <w:spacing w:val="13"/>
          <w:sz w:val="23"/>
        </w:rPr>
        <w:t xml:space="preserve"> </w:t>
      </w:r>
      <w:r>
        <w:rPr>
          <w:sz w:val="23"/>
        </w:rPr>
        <w:t>institutional</w:t>
      </w:r>
      <w:r>
        <w:rPr>
          <w:spacing w:val="26"/>
          <w:sz w:val="23"/>
        </w:rPr>
        <w:t xml:space="preserve"> </w:t>
      </w:r>
      <w:r>
        <w:rPr>
          <w:sz w:val="23"/>
        </w:rPr>
        <w:t>lender</w:t>
      </w:r>
      <w:r>
        <w:rPr>
          <w:spacing w:val="22"/>
          <w:sz w:val="23"/>
        </w:rPr>
        <w:t xml:space="preserve"> </w:t>
      </w:r>
      <w:r>
        <w:rPr>
          <w:sz w:val="23"/>
        </w:rPr>
        <w:t>pursuant</w:t>
      </w:r>
      <w:r>
        <w:rPr>
          <w:spacing w:val="26"/>
          <w:sz w:val="23"/>
        </w:rPr>
        <w:t xml:space="preserve"> </w:t>
      </w:r>
      <w:r>
        <w:rPr>
          <w:sz w:val="23"/>
        </w:rPr>
        <w:t>to</w:t>
      </w:r>
      <w:r>
        <w:rPr>
          <w:spacing w:val="9"/>
          <w:sz w:val="23"/>
        </w:rPr>
        <w:t xml:space="preserve"> </w:t>
      </w:r>
      <w:r>
        <w:rPr>
          <w:sz w:val="23"/>
        </w:rPr>
        <w:t>a</w:t>
      </w:r>
      <w:r>
        <w:rPr>
          <w:spacing w:val="8"/>
          <w:sz w:val="23"/>
        </w:rPr>
        <w:t xml:space="preserve"> </w:t>
      </w:r>
      <w:r>
        <w:rPr>
          <w:sz w:val="23"/>
        </w:rPr>
        <w:t>mortgage</w:t>
      </w:r>
      <w:r>
        <w:rPr>
          <w:spacing w:val="21"/>
          <w:sz w:val="23"/>
        </w:rPr>
        <w:t xml:space="preserve"> </w:t>
      </w:r>
      <w:r>
        <w:rPr>
          <w:sz w:val="23"/>
        </w:rPr>
        <w:t>or</w:t>
      </w:r>
      <w:r>
        <w:rPr>
          <w:spacing w:val="14"/>
          <w:sz w:val="23"/>
        </w:rPr>
        <w:t xml:space="preserve"> </w:t>
      </w:r>
      <w:r>
        <w:rPr>
          <w:sz w:val="23"/>
        </w:rPr>
        <w:t>upon</w:t>
      </w:r>
      <w:r>
        <w:rPr>
          <w:spacing w:val="17"/>
          <w:sz w:val="23"/>
        </w:rPr>
        <w:t xml:space="preserve"> </w:t>
      </w:r>
      <w:r>
        <w:rPr>
          <w:spacing w:val="-2"/>
          <w:sz w:val="23"/>
        </w:rPr>
        <w:t>foreclosure</w:t>
      </w:r>
    </w:p>
    <w:p w14:paraId="5EC73CDA" w14:textId="77777777" w:rsidR="00DE41D3" w:rsidRDefault="009C2D94">
      <w:pPr>
        <w:pStyle w:val="BodyText"/>
        <w:spacing w:line="264" w:lineRule="exact"/>
        <w:ind w:left="665"/>
      </w:pPr>
      <w:r>
        <w:t>of</w:t>
      </w:r>
      <w:r>
        <w:rPr>
          <w:spacing w:val="2"/>
        </w:rPr>
        <w:t xml:space="preserve"> </w:t>
      </w:r>
      <w:r>
        <w:t>a</w:t>
      </w:r>
      <w:r>
        <w:rPr>
          <w:spacing w:val="5"/>
        </w:rPr>
        <w:t xml:space="preserve"> </w:t>
      </w:r>
      <w:r>
        <w:rPr>
          <w:spacing w:val="-2"/>
        </w:rPr>
        <w:t>mortgage.</w:t>
      </w:r>
    </w:p>
    <w:p w14:paraId="5EC73CDB" w14:textId="77777777" w:rsidR="00DE41D3" w:rsidRDefault="00DE41D3">
      <w:pPr>
        <w:pStyle w:val="BodyText"/>
        <w:spacing w:before="7"/>
        <w:rPr>
          <w:sz w:val="14"/>
        </w:rPr>
      </w:pPr>
    </w:p>
    <w:p w14:paraId="5EC73CDC" w14:textId="77777777" w:rsidR="00DE41D3" w:rsidRDefault="009C2D94">
      <w:pPr>
        <w:pStyle w:val="BodyText"/>
        <w:spacing w:before="91" w:line="244" w:lineRule="auto"/>
        <w:ind w:left="675" w:right="931" w:firstLine="534"/>
        <w:jc w:val="both"/>
      </w:pPr>
      <w:r>
        <w:t>Section 12.</w:t>
      </w:r>
      <w:r>
        <w:rPr>
          <w:spacing w:val="-14"/>
        </w:rPr>
        <w:t xml:space="preserve"> </w:t>
      </w:r>
      <w:r>
        <w:rPr>
          <w:u w:val="thick"/>
        </w:rPr>
        <w:t>Payment of Unit Real Estate</w:t>
      </w:r>
      <w:r>
        <w:rPr>
          <w:spacing w:val="-7"/>
          <w:u w:val="thick"/>
        </w:rPr>
        <w:t xml:space="preserve"> </w:t>
      </w:r>
      <w:r>
        <w:rPr>
          <w:u w:val="thick"/>
        </w:rPr>
        <w:t>Taxes.</w:t>
      </w:r>
      <w:r>
        <w:rPr>
          <w:spacing w:val="40"/>
        </w:rPr>
        <w:t xml:space="preserve"> </w:t>
      </w:r>
      <w:r>
        <w:t>Each</w:t>
      </w:r>
      <w:r>
        <w:rPr>
          <w:spacing w:val="-2"/>
        </w:rPr>
        <w:t xml:space="preserve"> </w:t>
      </w:r>
      <w:r>
        <w:t>Owner shall pay</w:t>
      </w:r>
      <w:r>
        <w:rPr>
          <w:spacing w:val="-1"/>
        </w:rPr>
        <w:t xml:space="preserve"> </w:t>
      </w:r>
      <w:r>
        <w:t>all</w:t>
      </w:r>
      <w:r>
        <w:rPr>
          <w:spacing w:val="-2"/>
        </w:rPr>
        <w:t xml:space="preserve"> </w:t>
      </w:r>
      <w:r>
        <w:t>taxes</w:t>
      </w:r>
      <w:r>
        <w:rPr>
          <w:spacing w:val="-3"/>
        </w:rPr>
        <w:t xml:space="preserve"> </w:t>
      </w:r>
      <w:r>
        <w:t>and</w:t>
      </w:r>
      <w:r>
        <w:rPr>
          <w:spacing w:val="-5"/>
        </w:rPr>
        <w:t xml:space="preserve"> </w:t>
      </w:r>
      <w:r>
        <w:t>obligations relating to his or her Unit</w:t>
      </w:r>
      <w:r>
        <w:rPr>
          <w:spacing w:val="38"/>
        </w:rPr>
        <w:t xml:space="preserve"> </w:t>
      </w:r>
      <w:r>
        <w:t>which,</w:t>
      </w:r>
      <w:r>
        <w:rPr>
          <w:spacing w:val="32"/>
        </w:rPr>
        <w:t xml:space="preserve"> </w:t>
      </w:r>
      <w:r>
        <w:t>if not paid, could</w:t>
      </w:r>
      <w:r>
        <w:rPr>
          <w:spacing w:val="28"/>
        </w:rPr>
        <w:t xml:space="preserve"> </w:t>
      </w:r>
      <w:r>
        <w:t>become a lien against</w:t>
      </w:r>
      <w:r>
        <w:rPr>
          <w:spacing w:val="35"/>
        </w:rPr>
        <w:t xml:space="preserve"> </w:t>
      </w:r>
      <w:r>
        <w:t>the Unit superior</w:t>
      </w:r>
      <w:r>
        <w:rPr>
          <w:spacing w:val="31"/>
        </w:rPr>
        <w:t xml:space="preserve"> </w:t>
      </w:r>
      <w:r>
        <w:t>to the liens for Assessments created by this Declaration.</w:t>
      </w:r>
    </w:p>
    <w:p w14:paraId="5EC73CDD" w14:textId="77777777" w:rsidR="00DE41D3" w:rsidRDefault="00DE41D3">
      <w:pPr>
        <w:pStyle w:val="BodyText"/>
        <w:spacing w:before="7"/>
        <w:rPr>
          <w:sz w:val="34"/>
        </w:rPr>
      </w:pPr>
    </w:p>
    <w:p w14:paraId="5EC73CDE" w14:textId="77777777" w:rsidR="00DE41D3" w:rsidRDefault="009C2D94">
      <w:pPr>
        <w:spacing w:line="254" w:lineRule="auto"/>
        <w:ind w:left="2863" w:right="3021" w:firstLine="1793"/>
        <w:rPr>
          <w:b/>
        </w:rPr>
      </w:pPr>
      <w:r>
        <w:rPr>
          <w:b/>
          <w:w w:val="105"/>
        </w:rPr>
        <w:t xml:space="preserve">ARTICLE IX </w:t>
      </w:r>
      <w:r>
        <w:rPr>
          <w:b/>
        </w:rPr>
        <w:t>ARCHITECTURAL</w:t>
      </w:r>
      <w:r>
        <w:rPr>
          <w:b/>
          <w:spacing w:val="40"/>
        </w:rPr>
        <w:t xml:space="preserve"> </w:t>
      </w:r>
      <w:r>
        <w:rPr>
          <w:b/>
        </w:rPr>
        <w:t>REVIEW REQUIREMENTS</w:t>
      </w:r>
    </w:p>
    <w:p w14:paraId="5EC73CDF" w14:textId="77777777" w:rsidR="00DE41D3" w:rsidRDefault="00DE41D3">
      <w:pPr>
        <w:pStyle w:val="BodyText"/>
        <w:spacing w:before="6"/>
        <w:rPr>
          <w:b/>
          <w:sz w:val="20"/>
        </w:rPr>
      </w:pPr>
    </w:p>
    <w:p w14:paraId="5EC73CE0" w14:textId="77777777" w:rsidR="00DE41D3" w:rsidRDefault="009C2D94">
      <w:pPr>
        <w:pStyle w:val="BodyText"/>
        <w:spacing w:line="247" w:lineRule="auto"/>
        <w:ind w:left="667" w:right="932" w:firstLine="727"/>
        <w:jc w:val="both"/>
      </w:pPr>
      <w:r>
        <w:t>The Board of</w:t>
      </w:r>
      <w:r>
        <w:rPr>
          <w:spacing w:val="-1"/>
        </w:rPr>
        <w:t xml:space="preserve"> </w:t>
      </w:r>
      <w:r>
        <w:t>Directors shall have</w:t>
      </w:r>
      <w:r>
        <w:rPr>
          <w:spacing w:val="-1"/>
        </w:rPr>
        <w:t xml:space="preserve"> </w:t>
      </w:r>
      <w:r>
        <w:t>the</w:t>
      </w:r>
      <w:r>
        <w:rPr>
          <w:spacing w:val="-1"/>
        </w:rPr>
        <w:t xml:space="preserve"> </w:t>
      </w:r>
      <w:r>
        <w:t>authority and</w:t>
      </w:r>
      <w:r>
        <w:rPr>
          <w:spacing w:val="-1"/>
        </w:rPr>
        <w:t xml:space="preserve"> </w:t>
      </w:r>
      <w:r>
        <w:t>standing</w:t>
      </w:r>
      <w:r>
        <w:rPr>
          <w:spacing w:val="-2"/>
        </w:rPr>
        <w:t xml:space="preserve"> </w:t>
      </w:r>
      <w:r>
        <w:t>on</w:t>
      </w:r>
      <w:r>
        <w:rPr>
          <w:spacing w:val="-5"/>
        </w:rPr>
        <w:t xml:space="preserve"> </w:t>
      </w:r>
      <w:r>
        <w:t>the</w:t>
      </w:r>
      <w:r>
        <w:rPr>
          <w:spacing w:val="-2"/>
        </w:rPr>
        <w:t xml:space="preserve"> </w:t>
      </w:r>
      <w:r>
        <w:t>behalf</w:t>
      </w:r>
      <w:r>
        <w:rPr>
          <w:spacing w:val="-1"/>
        </w:rPr>
        <w:t xml:space="preserve"> </w:t>
      </w:r>
      <w:r>
        <w:t>of</w:t>
      </w:r>
      <w:r>
        <w:rPr>
          <w:spacing w:val="-5"/>
        </w:rPr>
        <w:t xml:space="preserve"> </w:t>
      </w:r>
      <w:r>
        <w:t>the</w:t>
      </w:r>
      <w:r>
        <w:rPr>
          <w:spacing w:val="-5"/>
        </w:rPr>
        <w:t xml:space="preserve"> </w:t>
      </w:r>
      <w:r>
        <w:t>Association, to enforce in co</w:t>
      </w:r>
      <w:r>
        <w:t>urts of competent jurisdiction decisions of the Architectural Review Committee (the "Committee"), established by this Article.</w:t>
      </w:r>
      <w:r>
        <w:rPr>
          <w:spacing w:val="40"/>
        </w:rPr>
        <w:t xml:space="preserve"> </w:t>
      </w:r>
      <w:r>
        <w:t>This Article may not be</w:t>
      </w:r>
      <w:r>
        <w:rPr>
          <w:spacing w:val="-3"/>
        </w:rPr>
        <w:t xml:space="preserve"> </w:t>
      </w:r>
      <w:r>
        <w:t>amended without the Declarant's written consent so long as</w:t>
      </w:r>
      <w:r>
        <w:rPr>
          <w:spacing w:val="-2"/>
        </w:rPr>
        <w:t xml:space="preserve"> </w:t>
      </w:r>
      <w:r>
        <w:t>the Declarant owns any lands subject to</w:t>
      </w:r>
      <w:r>
        <w:rPr>
          <w:spacing w:val="-2"/>
        </w:rPr>
        <w:t xml:space="preserve"> </w:t>
      </w:r>
      <w:r>
        <w:t>this D</w:t>
      </w:r>
      <w:r>
        <w:t>eclaration.</w:t>
      </w:r>
    </w:p>
    <w:p w14:paraId="5EC73CE1" w14:textId="77777777" w:rsidR="00DE41D3" w:rsidRDefault="00DE41D3">
      <w:pPr>
        <w:pStyle w:val="BodyText"/>
        <w:spacing w:before="8"/>
        <w:rPr>
          <w:sz w:val="20"/>
        </w:rPr>
      </w:pPr>
    </w:p>
    <w:p w14:paraId="5EC73CE2" w14:textId="77777777" w:rsidR="00DE41D3" w:rsidRDefault="009C2D94">
      <w:pPr>
        <w:pStyle w:val="BodyText"/>
        <w:spacing w:before="1" w:line="242" w:lineRule="auto"/>
        <w:ind w:left="680" w:right="919" w:firstLine="1446"/>
        <w:jc w:val="both"/>
      </w:pPr>
      <w:r>
        <w:t xml:space="preserve">Section 1. </w:t>
      </w:r>
      <w:r>
        <w:rPr>
          <w:u w:val="thick"/>
        </w:rPr>
        <w:t>The Architectural Review Committee.</w:t>
      </w:r>
      <w:r>
        <w:rPr>
          <w:spacing w:val="40"/>
        </w:rPr>
        <w:t xml:space="preserve"> </w:t>
      </w:r>
      <w:r>
        <w:t>The Committee shall be a permanent committee of the Association and shall administer and perform the architectural and landscape review and</w:t>
      </w:r>
      <w:r>
        <w:rPr>
          <w:spacing w:val="-1"/>
        </w:rPr>
        <w:t xml:space="preserve"> </w:t>
      </w:r>
      <w:r>
        <w:t>control functions relating to</w:t>
      </w:r>
      <w:r>
        <w:rPr>
          <w:spacing w:val="-7"/>
        </w:rPr>
        <w:t xml:space="preserve"> </w:t>
      </w:r>
      <w:r>
        <w:t>the</w:t>
      </w:r>
      <w:r>
        <w:rPr>
          <w:spacing w:val="-4"/>
        </w:rPr>
        <w:t xml:space="preserve"> </w:t>
      </w:r>
      <w:r>
        <w:t>Community.</w:t>
      </w:r>
      <w:r>
        <w:rPr>
          <w:spacing w:val="40"/>
        </w:rPr>
        <w:t xml:space="preserve"> </w:t>
      </w:r>
      <w:r>
        <w:t>The</w:t>
      </w:r>
      <w:r>
        <w:rPr>
          <w:spacing w:val="-2"/>
        </w:rPr>
        <w:t xml:space="preserve"> </w:t>
      </w:r>
      <w:r>
        <w:t>Committee shall</w:t>
      </w:r>
      <w:r>
        <w:rPr>
          <w:spacing w:val="-5"/>
        </w:rPr>
        <w:t xml:space="preserve"> </w:t>
      </w:r>
      <w:r>
        <w:t>consist of</w:t>
      </w:r>
      <w:r>
        <w:rPr>
          <w:spacing w:val="-4"/>
        </w:rPr>
        <w:t xml:space="preserve"> </w:t>
      </w:r>
      <w:r>
        <w:t>a minimum of three (3) members</w:t>
      </w:r>
      <w:r>
        <w:rPr>
          <w:spacing w:val="18"/>
        </w:rPr>
        <w:t xml:space="preserve"> </w:t>
      </w:r>
      <w:r>
        <w:t>who shall initially be named by Declarant and who shall hold office at</w:t>
      </w:r>
      <w:r>
        <w:rPr>
          <w:spacing w:val="-1"/>
        </w:rPr>
        <w:t xml:space="preserve"> </w:t>
      </w:r>
      <w:r>
        <w:t>the</w:t>
      </w:r>
      <w:r>
        <w:rPr>
          <w:spacing w:val="-3"/>
        </w:rPr>
        <w:t xml:space="preserve"> </w:t>
      </w:r>
      <w:r>
        <w:t>pleasure of</w:t>
      </w:r>
      <w:r>
        <w:rPr>
          <w:spacing w:val="-2"/>
        </w:rPr>
        <w:t xml:space="preserve"> </w:t>
      </w:r>
      <w:r>
        <w:t>Declarant.</w:t>
      </w:r>
      <w:r>
        <w:rPr>
          <w:spacing w:val="40"/>
        </w:rPr>
        <w:t xml:space="preserve"> </w:t>
      </w:r>
      <w:r>
        <w:t>One</w:t>
      </w:r>
      <w:r>
        <w:rPr>
          <w:spacing w:val="-6"/>
        </w:rPr>
        <w:t xml:space="preserve"> </w:t>
      </w:r>
      <w:r>
        <w:t>of</w:t>
      </w:r>
      <w:r>
        <w:rPr>
          <w:spacing w:val="-1"/>
        </w:rPr>
        <w:t xml:space="preserve"> </w:t>
      </w:r>
      <w:r>
        <w:t>the</w:t>
      </w:r>
      <w:r>
        <w:rPr>
          <w:spacing w:val="-1"/>
        </w:rPr>
        <w:t xml:space="preserve"> </w:t>
      </w:r>
      <w:r>
        <w:t>members of</w:t>
      </w:r>
      <w:r>
        <w:rPr>
          <w:spacing w:val="-2"/>
        </w:rPr>
        <w:t xml:space="preserve"> </w:t>
      </w:r>
      <w:r>
        <w:t>the</w:t>
      </w:r>
      <w:r>
        <w:rPr>
          <w:spacing w:val="-7"/>
        </w:rPr>
        <w:t xml:space="preserve"> </w:t>
      </w:r>
      <w:r>
        <w:t>Committee may be</w:t>
      </w:r>
      <w:r>
        <w:rPr>
          <w:spacing w:val="-3"/>
        </w:rPr>
        <w:t xml:space="preserve"> </w:t>
      </w:r>
      <w:r>
        <w:t>a</w:t>
      </w:r>
      <w:r>
        <w:rPr>
          <w:spacing w:val="-5"/>
        </w:rPr>
        <w:t xml:space="preserve"> </w:t>
      </w:r>
      <w:r>
        <w:t>paid</w:t>
      </w:r>
      <w:r>
        <w:rPr>
          <w:spacing w:val="-1"/>
        </w:rPr>
        <w:t xml:space="preserve"> </w:t>
      </w:r>
      <w:r>
        <w:t>consultant, e.g. an architect, at</w:t>
      </w:r>
      <w:r>
        <w:rPr>
          <w:spacing w:val="-2"/>
        </w:rPr>
        <w:t xml:space="preserve"> </w:t>
      </w:r>
      <w:r>
        <w:t>Declarant's opti</w:t>
      </w:r>
      <w:r>
        <w:t>on.</w:t>
      </w:r>
      <w:r>
        <w:rPr>
          <w:spacing w:val="40"/>
        </w:rPr>
        <w:t xml:space="preserve"> </w:t>
      </w:r>
      <w:r>
        <w:t>Until the</w:t>
      </w:r>
      <w:r>
        <w:rPr>
          <w:spacing w:val="-4"/>
        </w:rPr>
        <w:t xml:space="preserve"> </w:t>
      </w:r>
      <w:r>
        <w:t>Turnover Date, Declarant shall have</w:t>
      </w:r>
      <w:r>
        <w:rPr>
          <w:spacing w:val="-1"/>
        </w:rPr>
        <w:t xml:space="preserve"> </w:t>
      </w:r>
      <w:r>
        <w:t>the</w:t>
      </w:r>
      <w:r>
        <w:rPr>
          <w:spacing w:val="-6"/>
        </w:rPr>
        <w:t xml:space="preserve"> </w:t>
      </w:r>
      <w:r>
        <w:t>right to</w:t>
      </w:r>
      <w:r>
        <w:rPr>
          <w:spacing w:val="-9"/>
        </w:rPr>
        <w:t xml:space="preserve"> </w:t>
      </w:r>
      <w:r>
        <w:t>change the number of members of the Committee and to appoint, remove, and/or replace any or all of the members of the</w:t>
      </w:r>
      <w:r>
        <w:rPr>
          <w:spacing w:val="-5"/>
        </w:rPr>
        <w:t xml:space="preserve"> </w:t>
      </w:r>
      <w:r>
        <w:t>Committee.</w:t>
      </w:r>
      <w:r>
        <w:rPr>
          <w:spacing w:val="40"/>
        </w:rPr>
        <w:t xml:space="preserve"> </w:t>
      </w:r>
      <w:r>
        <w:t>Declarant shall determine which members of the</w:t>
      </w:r>
      <w:r>
        <w:rPr>
          <w:spacing w:val="-4"/>
        </w:rPr>
        <w:t xml:space="preserve"> </w:t>
      </w:r>
      <w:r>
        <w:t>Committee shall s</w:t>
      </w:r>
      <w:r>
        <w:t>erve as its</w:t>
      </w:r>
      <w:r>
        <w:rPr>
          <w:spacing w:val="-12"/>
        </w:rPr>
        <w:t xml:space="preserve"> </w:t>
      </w:r>
      <w:r>
        <w:t>chairman and co-chairman.</w:t>
      </w:r>
      <w:r>
        <w:rPr>
          <w:spacing w:val="40"/>
        </w:rPr>
        <w:t xml:space="preserve"> </w:t>
      </w:r>
      <w:r>
        <w:rPr>
          <w:sz w:val="24"/>
        </w:rPr>
        <w:t xml:space="preserve">In </w:t>
      </w:r>
      <w:r>
        <w:t>the event that any</w:t>
      </w:r>
      <w:r>
        <w:rPr>
          <w:spacing w:val="-1"/>
        </w:rPr>
        <w:t xml:space="preserve"> </w:t>
      </w:r>
      <w:r>
        <w:t>of the members appointed by</w:t>
      </w:r>
      <w:r>
        <w:rPr>
          <w:spacing w:val="-2"/>
        </w:rPr>
        <w:t xml:space="preserve"> </w:t>
      </w:r>
      <w:r>
        <w:t>Declarant shall fail, refuse, or be unable to act, Declarant shall have the right to replace any such member(s) within thirty (30) days of such occurrence.</w:t>
      </w:r>
      <w:r>
        <w:rPr>
          <w:spacing w:val="80"/>
        </w:rPr>
        <w:t xml:space="preserve"> </w:t>
      </w:r>
      <w:r>
        <w:rPr>
          <w:sz w:val="24"/>
        </w:rPr>
        <w:t xml:space="preserve">If </w:t>
      </w:r>
      <w:r>
        <w:t>Declarant</w:t>
      </w:r>
      <w:r>
        <w:rPr>
          <w:spacing w:val="40"/>
        </w:rPr>
        <w:t xml:space="preserve"> </w:t>
      </w:r>
      <w:r>
        <w:t>fails to replace that member, the remaining members of</w:t>
      </w:r>
      <w:r>
        <w:rPr>
          <w:spacing w:val="-7"/>
        </w:rPr>
        <w:t xml:space="preserve"> </w:t>
      </w:r>
      <w:r>
        <w:t>the</w:t>
      </w:r>
      <w:r>
        <w:rPr>
          <w:spacing w:val="-5"/>
        </w:rPr>
        <w:t xml:space="preserve"> </w:t>
      </w:r>
      <w:r>
        <w:t>Committee shall fill the</w:t>
      </w:r>
      <w:r>
        <w:rPr>
          <w:spacing w:val="-2"/>
        </w:rPr>
        <w:t xml:space="preserve"> </w:t>
      </w:r>
      <w:r>
        <w:t>vacancy by</w:t>
      </w:r>
      <w:r>
        <w:rPr>
          <w:spacing w:val="-4"/>
        </w:rPr>
        <w:t xml:space="preserve"> </w:t>
      </w:r>
      <w:r>
        <w:t>appointment.</w:t>
      </w:r>
      <w:r>
        <w:rPr>
          <w:spacing w:val="40"/>
        </w:rPr>
        <w:t xml:space="preserve"> </w:t>
      </w:r>
      <w:r>
        <w:t>From and</w:t>
      </w:r>
      <w:r>
        <w:rPr>
          <w:spacing w:val="-1"/>
        </w:rPr>
        <w:t xml:space="preserve"> </w:t>
      </w:r>
      <w:r>
        <w:t>after</w:t>
      </w:r>
      <w:r>
        <w:rPr>
          <w:spacing w:val="-3"/>
        </w:rPr>
        <w:t xml:space="preserve"> </w:t>
      </w:r>
      <w:r>
        <w:t>the</w:t>
      </w:r>
      <w:r>
        <w:rPr>
          <w:spacing w:val="-8"/>
        </w:rPr>
        <w:t xml:space="preserve"> </w:t>
      </w:r>
      <w:r>
        <w:t>Turnover Date, the Board shall have the same rights as Declarant with respect hereto.</w:t>
      </w:r>
    </w:p>
    <w:p w14:paraId="5EC73CE3" w14:textId="77777777" w:rsidR="00DE41D3" w:rsidRDefault="00DE41D3">
      <w:pPr>
        <w:pStyle w:val="BodyText"/>
        <w:spacing w:before="5"/>
        <w:rPr>
          <w:sz w:val="22"/>
        </w:rPr>
      </w:pPr>
    </w:p>
    <w:p w14:paraId="5EC73CE4" w14:textId="77777777" w:rsidR="00DE41D3" w:rsidRDefault="009C2D94">
      <w:pPr>
        <w:pStyle w:val="BodyText"/>
        <w:spacing w:line="247" w:lineRule="auto"/>
        <w:ind w:left="688" w:right="929" w:firstLine="1443"/>
        <w:jc w:val="both"/>
      </w:pPr>
      <w:r>
        <w:t>Section 2.</w:t>
      </w:r>
      <w:r>
        <w:rPr>
          <w:spacing w:val="80"/>
        </w:rPr>
        <w:t xml:space="preserve"> </w:t>
      </w:r>
      <w:r>
        <w:rPr>
          <w:u w:val="thick"/>
        </w:rPr>
        <w:t>Membership.</w:t>
      </w:r>
      <w:r>
        <w:rPr>
          <w:spacing w:val="40"/>
        </w:rPr>
        <w:t xml:space="preserve"> </w:t>
      </w:r>
      <w:r>
        <w:t>There is</w:t>
      </w:r>
      <w:r>
        <w:rPr>
          <w:spacing w:val="-7"/>
        </w:rPr>
        <w:t xml:space="preserve"> </w:t>
      </w:r>
      <w:r>
        <w:t>no</w:t>
      </w:r>
      <w:r>
        <w:rPr>
          <w:spacing w:val="-5"/>
        </w:rPr>
        <w:t xml:space="preserve"> </w:t>
      </w:r>
      <w:r>
        <w:t>requirement that</w:t>
      </w:r>
      <w:r>
        <w:rPr>
          <w:spacing w:val="-1"/>
        </w:rPr>
        <w:t xml:space="preserve"> </w:t>
      </w:r>
      <w:r>
        <w:t>any</w:t>
      </w:r>
      <w:r>
        <w:rPr>
          <w:spacing w:val="-5"/>
        </w:rPr>
        <w:t xml:space="preserve"> </w:t>
      </w:r>
      <w:r>
        <w:t>member of</w:t>
      </w:r>
      <w:r>
        <w:rPr>
          <w:spacing w:val="-8"/>
        </w:rPr>
        <w:t xml:space="preserve"> </w:t>
      </w:r>
      <w:r>
        <w:t>the</w:t>
      </w:r>
      <w:r>
        <w:rPr>
          <w:spacing w:val="-10"/>
        </w:rPr>
        <w:t xml:space="preserve"> </w:t>
      </w:r>
      <w:r>
        <w:t>Committee be an Owner or a Member of the Association.</w:t>
      </w:r>
    </w:p>
    <w:p w14:paraId="5EC73CE5" w14:textId="77777777" w:rsidR="00DE41D3" w:rsidRDefault="009C2D94">
      <w:pPr>
        <w:pStyle w:val="BodyText"/>
        <w:spacing w:before="232"/>
        <w:ind w:left="683" w:right="910" w:firstLine="1452"/>
        <w:jc w:val="both"/>
      </w:pPr>
      <w:r>
        <w:t>Section 3.</w:t>
      </w:r>
      <w:r>
        <w:rPr>
          <w:spacing w:val="80"/>
        </w:rPr>
        <w:t xml:space="preserve"> </w:t>
      </w:r>
      <w:r>
        <w:rPr>
          <w:u w:val="thick"/>
        </w:rPr>
        <w:t>General</w:t>
      </w:r>
      <w:r>
        <w:rPr>
          <w:spacing w:val="30"/>
          <w:u w:val="thick"/>
        </w:rPr>
        <w:t xml:space="preserve"> </w:t>
      </w:r>
      <w:r>
        <w:rPr>
          <w:u w:val="thick"/>
        </w:rPr>
        <w:t>Plan.</w:t>
      </w:r>
      <w:r>
        <w:rPr>
          <w:spacing w:val="40"/>
        </w:rPr>
        <w:t xml:space="preserve"> </w:t>
      </w:r>
      <w:r>
        <w:rPr>
          <w:sz w:val="24"/>
        </w:rPr>
        <w:t xml:space="preserve">It </w:t>
      </w:r>
      <w:r>
        <w:t>is the intent of this Declaration to create a general plan and scheme of development of the Community.</w:t>
      </w:r>
      <w:r>
        <w:rPr>
          <w:spacing w:val="40"/>
        </w:rPr>
        <w:t xml:space="preserve"> </w:t>
      </w:r>
      <w:r>
        <w:t>Accordingly, the Committee shall hav</w:t>
      </w:r>
      <w:r>
        <w:t>e the right to approve or</w:t>
      </w:r>
      <w:r>
        <w:rPr>
          <w:spacing w:val="-4"/>
        </w:rPr>
        <w:t xml:space="preserve"> </w:t>
      </w:r>
      <w:r>
        <w:t>disapprove all architectural, landscaping, and Improvements within the</w:t>
      </w:r>
      <w:r>
        <w:rPr>
          <w:spacing w:val="-2"/>
        </w:rPr>
        <w:t xml:space="preserve"> </w:t>
      </w:r>
      <w:r>
        <w:t>Community to</w:t>
      </w:r>
      <w:r>
        <w:rPr>
          <w:spacing w:val="-1"/>
        </w:rPr>
        <w:t xml:space="preserve"> </w:t>
      </w:r>
      <w:r>
        <w:t>be made by Owners other than Declarant.</w:t>
      </w:r>
      <w:r>
        <w:rPr>
          <w:spacing w:val="80"/>
        </w:rPr>
        <w:t xml:space="preserve"> </w:t>
      </w:r>
      <w:r>
        <w:t>All proposed</w:t>
      </w:r>
      <w:r>
        <w:rPr>
          <w:spacing w:val="32"/>
        </w:rPr>
        <w:t xml:space="preserve"> </w:t>
      </w:r>
      <w:r>
        <w:t>Improvements,</w:t>
      </w:r>
      <w:r>
        <w:rPr>
          <w:spacing w:val="40"/>
        </w:rPr>
        <w:t xml:space="preserve"> </w:t>
      </w:r>
      <w:r>
        <w:t>including,</w:t>
      </w:r>
      <w:r>
        <w:rPr>
          <w:spacing w:val="34"/>
        </w:rPr>
        <w:t xml:space="preserve"> </w:t>
      </w:r>
      <w:r>
        <w:t>but not limited to, any and all construction,</w:t>
      </w:r>
      <w:r>
        <w:rPr>
          <w:spacing w:val="40"/>
        </w:rPr>
        <w:t xml:space="preserve"> </w:t>
      </w:r>
      <w:r>
        <w:t>modifications, additio</w:t>
      </w:r>
      <w:r>
        <w:t>ns and alterations,</w:t>
      </w:r>
      <w:r>
        <w:rPr>
          <w:spacing w:val="40"/>
        </w:rPr>
        <w:t xml:space="preserve"> </w:t>
      </w:r>
      <w:r>
        <w:t>by Owners, builders and developers who seek to engage in development of or construction upon all or any portion of the Community shall be in strict compliance with the Architectural Review Requirements and this Article.</w:t>
      </w:r>
      <w:r>
        <w:rPr>
          <w:spacing w:val="40"/>
        </w:rPr>
        <w:t xml:space="preserve"> </w:t>
      </w:r>
      <w:r>
        <w:t>Moreover, no pai</w:t>
      </w:r>
      <w:r>
        <w:t>nting of the exterior of a Unit by an Owner, no construction, which term shall include within its definition staking, clearing, excavation, grading and other site work, and no fencing, screening, plantings or addition/removal of plants, trees or shrubs sha</w:t>
      </w:r>
      <w:r>
        <w:t>ll take place except in strict</w:t>
      </w:r>
      <w:r>
        <w:rPr>
          <w:spacing w:val="-1"/>
        </w:rPr>
        <w:t xml:space="preserve"> </w:t>
      </w:r>
      <w:r>
        <w:t>compliance with</w:t>
      </w:r>
      <w:r>
        <w:rPr>
          <w:spacing w:val="-2"/>
        </w:rPr>
        <w:t xml:space="preserve"> </w:t>
      </w:r>
      <w:r>
        <w:t>the</w:t>
      </w:r>
      <w:r>
        <w:rPr>
          <w:spacing w:val="-10"/>
        </w:rPr>
        <w:t xml:space="preserve"> </w:t>
      </w:r>
      <w:r>
        <w:t>Architectural Review Requirements and</w:t>
      </w:r>
      <w:r>
        <w:rPr>
          <w:spacing w:val="-3"/>
        </w:rPr>
        <w:t xml:space="preserve"> </w:t>
      </w:r>
      <w:r>
        <w:t>this</w:t>
      </w:r>
      <w:r>
        <w:rPr>
          <w:spacing w:val="-7"/>
        </w:rPr>
        <w:t xml:space="preserve"> </w:t>
      </w:r>
      <w:r>
        <w:t>Article, and</w:t>
      </w:r>
      <w:r>
        <w:rPr>
          <w:spacing w:val="-2"/>
        </w:rPr>
        <w:t xml:space="preserve"> </w:t>
      </w:r>
      <w:r>
        <w:t>with</w:t>
      </w:r>
      <w:r>
        <w:rPr>
          <w:spacing w:val="-6"/>
        </w:rPr>
        <w:t xml:space="preserve"> </w:t>
      </w:r>
      <w:r>
        <w:t>the</w:t>
      </w:r>
      <w:r>
        <w:rPr>
          <w:spacing w:val="-8"/>
        </w:rPr>
        <w:t xml:space="preserve"> </w:t>
      </w:r>
      <w:r>
        <w:t>approval</w:t>
      </w:r>
    </w:p>
    <w:p w14:paraId="5EC73CE6" w14:textId="77777777" w:rsidR="00DE41D3" w:rsidRDefault="00DE41D3">
      <w:pPr>
        <w:jc w:val="both"/>
        <w:sectPr w:rsidR="00DE41D3">
          <w:headerReference w:type="default" r:id="rId68"/>
          <w:footerReference w:type="default" r:id="rId69"/>
          <w:pgSz w:w="12280" w:h="16800"/>
          <w:pgMar w:top="940" w:right="400" w:bottom="1220" w:left="900" w:header="251" w:footer="1021" w:gutter="0"/>
          <w:cols w:space="720"/>
        </w:sectPr>
      </w:pPr>
    </w:p>
    <w:p w14:paraId="5EC73CE7" w14:textId="77777777" w:rsidR="00DE41D3" w:rsidRDefault="00DE41D3">
      <w:pPr>
        <w:pStyle w:val="BodyText"/>
        <w:rPr>
          <w:sz w:val="20"/>
        </w:rPr>
      </w:pPr>
    </w:p>
    <w:p w14:paraId="5EC73CE8" w14:textId="77777777" w:rsidR="00DE41D3" w:rsidRDefault="00DE41D3">
      <w:pPr>
        <w:pStyle w:val="BodyText"/>
        <w:rPr>
          <w:sz w:val="20"/>
        </w:rPr>
      </w:pPr>
    </w:p>
    <w:p w14:paraId="5EC73CE9" w14:textId="77777777" w:rsidR="00DE41D3" w:rsidRDefault="00DE41D3">
      <w:pPr>
        <w:pStyle w:val="BodyText"/>
        <w:rPr>
          <w:sz w:val="20"/>
        </w:rPr>
      </w:pPr>
    </w:p>
    <w:p w14:paraId="5EC73CEA" w14:textId="77777777" w:rsidR="00DE41D3" w:rsidRDefault="00DE41D3">
      <w:pPr>
        <w:pStyle w:val="BodyText"/>
        <w:rPr>
          <w:sz w:val="20"/>
        </w:rPr>
      </w:pPr>
    </w:p>
    <w:p w14:paraId="5EC73CEB" w14:textId="77777777" w:rsidR="00DE41D3" w:rsidRDefault="00DE41D3">
      <w:pPr>
        <w:pStyle w:val="BodyText"/>
        <w:rPr>
          <w:sz w:val="16"/>
        </w:rPr>
      </w:pPr>
    </w:p>
    <w:p w14:paraId="5EC73CEC" w14:textId="77777777" w:rsidR="00DE41D3" w:rsidRDefault="009C2D94">
      <w:pPr>
        <w:pStyle w:val="BodyText"/>
        <w:spacing w:before="90" w:line="244" w:lineRule="auto"/>
        <w:ind w:left="682" w:right="909" w:hanging="2"/>
        <w:jc w:val="both"/>
      </w:pPr>
      <w:r>
        <w:t>of the Committee.</w:t>
      </w:r>
      <w:r>
        <w:rPr>
          <w:spacing w:val="40"/>
        </w:rPr>
        <w:t xml:space="preserve"> </w:t>
      </w:r>
      <w:r>
        <w:t>Although the Committee shall have the right to amend the following standards, initially, all pool screen enclosures must be brown and the only permitted fencing shall be brown aluminum fencing.</w:t>
      </w:r>
      <w:r>
        <w:rPr>
          <w:spacing w:val="40"/>
        </w:rPr>
        <w:t xml:space="preserve"> </w:t>
      </w:r>
      <w:r>
        <w:t>The Committee shall have the right to evalua</w:t>
      </w:r>
      <w:r>
        <w:t>te all plans and specifications as to harmony of exterior design, landscaping, location of any proposed Improvements, relationship to surrounding structures, topography, and conformity with such</w:t>
      </w:r>
      <w:r>
        <w:rPr>
          <w:spacing w:val="-3"/>
        </w:rPr>
        <w:t xml:space="preserve"> </w:t>
      </w:r>
      <w:r>
        <w:t>other reasonable requirements as</w:t>
      </w:r>
      <w:r>
        <w:rPr>
          <w:spacing w:val="-3"/>
        </w:rPr>
        <w:t xml:space="preserve"> </w:t>
      </w:r>
      <w:r>
        <w:t>shall be adopted by</w:t>
      </w:r>
      <w:r>
        <w:rPr>
          <w:spacing w:val="-5"/>
        </w:rPr>
        <w:t xml:space="preserve"> </w:t>
      </w:r>
      <w:r>
        <w:t>Committe</w:t>
      </w:r>
      <w:r>
        <w:t>e.</w:t>
      </w:r>
      <w:r>
        <w:rPr>
          <w:spacing w:val="40"/>
        </w:rPr>
        <w:t xml:space="preserve"> </w:t>
      </w:r>
      <w:r>
        <w:t>The Committee may impose standards for construction and development which may be greater or more stringent than standards prescribed in applicable building, zoning, or other local governmental codes.</w:t>
      </w:r>
      <w:r>
        <w:rPr>
          <w:spacing w:val="40"/>
        </w:rPr>
        <w:t xml:space="preserve"> </w:t>
      </w:r>
      <w:r>
        <w:t>Prior</w:t>
      </w:r>
      <w:r>
        <w:rPr>
          <w:spacing w:val="-6"/>
        </w:rPr>
        <w:t xml:space="preserve"> </w:t>
      </w:r>
      <w:r>
        <w:t>to</w:t>
      </w:r>
      <w:r>
        <w:rPr>
          <w:spacing w:val="-6"/>
        </w:rPr>
        <w:t xml:space="preserve"> </w:t>
      </w:r>
      <w:r>
        <w:t>the</w:t>
      </w:r>
      <w:r>
        <w:rPr>
          <w:spacing w:val="-11"/>
        </w:rPr>
        <w:t xml:space="preserve"> </w:t>
      </w:r>
      <w:r>
        <w:t>Turnover Date, any</w:t>
      </w:r>
      <w:r>
        <w:rPr>
          <w:spacing w:val="-2"/>
        </w:rPr>
        <w:t xml:space="preserve"> </w:t>
      </w:r>
      <w:r>
        <w:t>additional standards</w:t>
      </w:r>
      <w:r>
        <w:rPr>
          <w:spacing w:val="-1"/>
        </w:rPr>
        <w:t xml:space="preserve"> </w:t>
      </w:r>
      <w:r>
        <w:t>or</w:t>
      </w:r>
      <w:r>
        <w:rPr>
          <w:spacing w:val="-6"/>
        </w:rPr>
        <w:t xml:space="preserve"> </w:t>
      </w:r>
      <w:r>
        <w:t>modification of existing standards shall require the</w:t>
      </w:r>
      <w:r>
        <w:rPr>
          <w:spacing w:val="-2"/>
        </w:rPr>
        <w:t xml:space="preserve"> </w:t>
      </w:r>
      <w:r>
        <w:t>consent of Declarant, which consent may be granted or</w:t>
      </w:r>
      <w:r>
        <w:rPr>
          <w:spacing w:val="-3"/>
        </w:rPr>
        <w:t xml:space="preserve"> </w:t>
      </w:r>
      <w:r>
        <w:t>denied in its sole discretion.</w:t>
      </w:r>
    </w:p>
    <w:p w14:paraId="5EC73CED" w14:textId="77777777" w:rsidR="00DE41D3" w:rsidRDefault="00DE41D3">
      <w:pPr>
        <w:pStyle w:val="BodyText"/>
        <w:spacing w:before="1"/>
        <w:rPr>
          <w:sz w:val="15"/>
        </w:rPr>
      </w:pPr>
    </w:p>
    <w:p w14:paraId="5EC73CEE" w14:textId="77777777" w:rsidR="00DE41D3" w:rsidRDefault="009C2D94">
      <w:pPr>
        <w:pStyle w:val="BodyText"/>
        <w:spacing w:before="90" w:line="247" w:lineRule="auto"/>
        <w:ind w:left="689" w:right="898" w:firstLine="1449"/>
        <w:jc w:val="both"/>
      </w:pPr>
      <w:r>
        <w:t xml:space="preserve">Section 4. </w:t>
      </w:r>
      <w:r>
        <w:rPr>
          <w:u w:val="single"/>
        </w:rPr>
        <w:t>Architectural Review Requirements.</w:t>
      </w:r>
      <w:r>
        <w:rPr>
          <w:spacing w:val="40"/>
        </w:rPr>
        <w:t xml:space="preserve"> </w:t>
      </w:r>
      <w:r>
        <w:t>Each Owner and his or her or its contractors and employees shall observe and comply with the Architectural Review Requirements (the</w:t>
      </w:r>
      <w:r>
        <w:rPr>
          <w:spacing w:val="-8"/>
        </w:rPr>
        <w:t xml:space="preserve"> </w:t>
      </w:r>
      <w:r>
        <w:t>"Architectural</w:t>
      </w:r>
      <w:r>
        <w:rPr>
          <w:spacing w:val="-9"/>
        </w:rPr>
        <w:t xml:space="preserve"> </w:t>
      </w:r>
      <w:r>
        <w:t>Review Requirements") which have been or may hereafter be</w:t>
      </w:r>
      <w:r>
        <w:rPr>
          <w:spacing w:val="-1"/>
        </w:rPr>
        <w:t xml:space="preserve"> </w:t>
      </w:r>
      <w:r>
        <w:t>promulgated by</w:t>
      </w:r>
      <w:r>
        <w:rPr>
          <w:spacing w:val="-4"/>
        </w:rPr>
        <w:t xml:space="preserve"> </w:t>
      </w:r>
      <w:r>
        <w:t>the Committee and approved by the Bo</w:t>
      </w:r>
      <w:r>
        <w:t>ard from time to time.</w:t>
      </w:r>
      <w:r>
        <w:rPr>
          <w:spacing w:val="40"/>
        </w:rPr>
        <w:t xml:space="preserve"> </w:t>
      </w:r>
      <w:r>
        <w:t>The Architectural Review Requirements shall be effective from the date of adoption; shall be specifically enforceable by injunction or otherwise; and shall have the effect of covenants as set forth herein.</w:t>
      </w:r>
      <w:r>
        <w:rPr>
          <w:spacing w:val="40"/>
        </w:rPr>
        <w:t xml:space="preserve"> </w:t>
      </w:r>
      <w:r>
        <w:t>The Architectural Review Re</w:t>
      </w:r>
      <w:r>
        <w:t>quirements shall not require any Owner to alter any Improvements previously constructed.</w:t>
      </w:r>
      <w:r>
        <w:rPr>
          <w:spacing w:val="40"/>
        </w:rPr>
        <w:t xml:space="preserve"> </w:t>
      </w:r>
      <w:r>
        <w:t>Until the</w:t>
      </w:r>
      <w:r>
        <w:rPr>
          <w:spacing w:val="-8"/>
        </w:rPr>
        <w:t xml:space="preserve"> </w:t>
      </w:r>
      <w:r>
        <w:t>Turnover Date, Declarant shall have the right to</w:t>
      </w:r>
      <w:r>
        <w:rPr>
          <w:spacing w:val="-2"/>
        </w:rPr>
        <w:t xml:space="preserve"> </w:t>
      </w:r>
      <w:r>
        <w:t>approve the</w:t>
      </w:r>
      <w:r>
        <w:rPr>
          <w:spacing w:val="-2"/>
        </w:rPr>
        <w:t xml:space="preserve"> </w:t>
      </w:r>
      <w:r>
        <w:t>Architectural Review Requirements, which approval may be granted in its sole discretion.</w:t>
      </w:r>
    </w:p>
    <w:p w14:paraId="5EC73CEF" w14:textId="77777777" w:rsidR="00DE41D3" w:rsidRDefault="00DE41D3">
      <w:pPr>
        <w:pStyle w:val="BodyText"/>
        <w:rPr>
          <w:sz w:val="20"/>
        </w:rPr>
      </w:pPr>
    </w:p>
    <w:p w14:paraId="5EC73CF0" w14:textId="77777777" w:rsidR="00DE41D3" w:rsidRDefault="009C2D94">
      <w:pPr>
        <w:pStyle w:val="BodyText"/>
        <w:spacing w:before="1" w:line="247" w:lineRule="auto"/>
        <w:ind w:left="704" w:right="887" w:firstLine="1444"/>
        <w:jc w:val="both"/>
      </w:pPr>
      <w:r>
        <w:t>Sectio</w:t>
      </w:r>
      <w:r>
        <w:t>n 5.</w:t>
      </w:r>
      <w:r>
        <w:rPr>
          <w:spacing w:val="40"/>
        </w:rPr>
        <w:t xml:space="preserve"> </w:t>
      </w:r>
      <w:r>
        <w:rPr>
          <w:u w:val="single"/>
        </w:rPr>
        <w:t>Quorum.</w:t>
      </w:r>
      <w:r>
        <w:rPr>
          <w:spacing w:val="80"/>
        </w:rPr>
        <w:t xml:space="preserve"> </w:t>
      </w:r>
      <w:r>
        <w:t>A majority of the Committee shall constitute a quorum to transact business at any meeting.</w:t>
      </w:r>
      <w:r>
        <w:rPr>
          <w:spacing w:val="40"/>
        </w:rPr>
        <w:t xml:space="preserve"> </w:t>
      </w:r>
      <w:r>
        <w:t>The</w:t>
      </w:r>
      <w:r>
        <w:rPr>
          <w:spacing w:val="-3"/>
        </w:rPr>
        <w:t xml:space="preserve"> </w:t>
      </w:r>
      <w:r>
        <w:t>action of</w:t>
      </w:r>
      <w:r>
        <w:rPr>
          <w:spacing w:val="-2"/>
        </w:rPr>
        <w:t xml:space="preserve"> </w:t>
      </w:r>
      <w:r>
        <w:t>a</w:t>
      </w:r>
      <w:r>
        <w:rPr>
          <w:spacing w:val="-5"/>
        </w:rPr>
        <w:t xml:space="preserve"> </w:t>
      </w:r>
      <w:r>
        <w:t>majority present at a</w:t>
      </w:r>
      <w:r>
        <w:rPr>
          <w:spacing w:val="-5"/>
        </w:rPr>
        <w:t xml:space="preserve"> </w:t>
      </w:r>
      <w:r>
        <w:t>meeting at which a</w:t>
      </w:r>
      <w:r>
        <w:rPr>
          <w:spacing w:val="-5"/>
        </w:rPr>
        <w:t xml:space="preserve"> </w:t>
      </w:r>
      <w:r>
        <w:t>quorum is present shall constitute the action of the Committee.</w:t>
      </w:r>
      <w:r>
        <w:rPr>
          <w:spacing w:val="40"/>
        </w:rPr>
        <w:t xml:space="preserve"> </w:t>
      </w:r>
      <w:r>
        <w:t>In lieu of a meeting, the</w:t>
      </w:r>
      <w:r>
        <w:rPr>
          <w:spacing w:val="-2"/>
        </w:rPr>
        <w:t xml:space="preserve"> </w:t>
      </w:r>
      <w:r>
        <w:t>Commi</w:t>
      </w:r>
      <w:r>
        <w:t>ttee may</w:t>
      </w:r>
      <w:r>
        <w:rPr>
          <w:spacing w:val="-1"/>
        </w:rPr>
        <w:t xml:space="preserve"> </w:t>
      </w:r>
      <w:r>
        <w:t xml:space="preserve">act in </w:t>
      </w:r>
      <w:r>
        <w:rPr>
          <w:spacing w:val="-2"/>
        </w:rPr>
        <w:t>writing.</w:t>
      </w:r>
    </w:p>
    <w:p w14:paraId="5EC73CF1" w14:textId="77777777" w:rsidR="00DE41D3" w:rsidRDefault="00DE41D3">
      <w:pPr>
        <w:pStyle w:val="BodyText"/>
        <w:spacing w:before="11"/>
        <w:rPr>
          <w:sz w:val="12"/>
        </w:rPr>
      </w:pPr>
    </w:p>
    <w:p w14:paraId="5EC73CF2" w14:textId="77777777" w:rsidR="00DE41D3" w:rsidRDefault="009C2D94">
      <w:pPr>
        <w:pStyle w:val="BodyText"/>
        <w:spacing w:before="90" w:line="247" w:lineRule="auto"/>
        <w:ind w:left="700" w:right="878" w:firstLine="1453"/>
        <w:jc w:val="both"/>
      </w:pPr>
      <w:r>
        <w:t xml:space="preserve">Section 6. </w:t>
      </w:r>
      <w:r>
        <w:rPr>
          <w:u w:val="single"/>
        </w:rPr>
        <w:t>Power and Duties of the Committee.</w:t>
      </w:r>
      <w:r>
        <w:rPr>
          <w:spacing w:val="80"/>
        </w:rPr>
        <w:t xml:space="preserve"> </w:t>
      </w:r>
      <w:r>
        <w:t>No Improvements shall be constructed on a Unit or Home; no exterior of a Home or Improvement shall be repainted; no landscaping, sign, or Improvements shall be erected, removed, plante</w:t>
      </w:r>
      <w:r>
        <w:t>d, or maintained on a Unit; nor shall any material addition to or any change, replacement, or alteration of the Improvements as originally constructed</w:t>
      </w:r>
      <w:r>
        <w:rPr>
          <w:spacing w:val="37"/>
        </w:rPr>
        <w:t xml:space="preserve"> </w:t>
      </w:r>
      <w:r>
        <w:t>by Declarant (visible from the exterior of the Home) be made until the plans and specifications</w:t>
      </w:r>
      <w:r>
        <w:rPr>
          <w:spacing w:val="-4"/>
        </w:rPr>
        <w:t xml:space="preserve"> </w:t>
      </w:r>
      <w:r>
        <w:t xml:space="preserve">showing the nature, kind, shape, height, materials, floor plans, color scheme, and the location of same shall have been submitted to and approved in writing by </w:t>
      </w:r>
      <w:r>
        <w:t>the Committee.</w:t>
      </w:r>
      <w:r>
        <w:rPr>
          <w:spacing w:val="40"/>
        </w:rPr>
        <w:t xml:space="preserve"> </w:t>
      </w:r>
      <w:r>
        <w:t>The Committee shall also have</w:t>
      </w:r>
      <w:r>
        <w:rPr>
          <w:spacing w:val="-3"/>
        </w:rPr>
        <w:t xml:space="preserve"> </w:t>
      </w:r>
      <w:r>
        <w:t>the right to</w:t>
      </w:r>
      <w:r>
        <w:rPr>
          <w:spacing w:val="-1"/>
        </w:rPr>
        <w:t xml:space="preserve"> </w:t>
      </w:r>
      <w:r>
        <w:t>retain and pay</w:t>
      </w:r>
      <w:r>
        <w:rPr>
          <w:spacing w:val="-2"/>
        </w:rPr>
        <w:t xml:space="preserve"> </w:t>
      </w:r>
      <w:r>
        <w:t>outside consultants in</w:t>
      </w:r>
      <w:r>
        <w:rPr>
          <w:spacing w:val="-5"/>
        </w:rPr>
        <w:t xml:space="preserve"> </w:t>
      </w:r>
      <w:r>
        <w:t>relation to</w:t>
      </w:r>
      <w:r>
        <w:rPr>
          <w:spacing w:val="-2"/>
        </w:rPr>
        <w:t xml:space="preserve"> </w:t>
      </w:r>
      <w:r>
        <w:t>the</w:t>
      </w:r>
      <w:r>
        <w:rPr>
          <w:spacing w:val="-5"/>
        </w:rPr>
        <w:t xml:space="preserve"> </w:t>
      </w:r>
      <w:r>
        <w:t>exercise of any of the Committee's powers or duties hereunder.</w:t>
      </w:r>
    </w:p>
    <w:p w14:paraId="5EC73CF3" w14:textId="77777777" w:rsidR="00DE41D3" w:rsidRDefault="00DE41D3">
      <w:pPr>
        <w:pStyle w:val="BodyText"/>
        <w:spacing w:before="6"/>
        <w:rPr>
          <w:sz w:val="20"/>
        </w:rPr>
      </w:pPr>
    </w:p>
    <w:p w14:paraId="5EC73CF4" w14:textId="77777777" w:rsidR="00DE41D3" w:rsidRDefault="009C2D94">
      <w:pPr>
        <w:pStyle w:val="BodyText"/>
        <w:spacing w:line="244" w:lineRule="auto"/>
        <w:ind w:left="711" w:right="886" w:firstLine="1451"/>
        <w:jc w:val="both"/>
      </w:pPr>
      <w:r>
        <w:t>Section 7.</w:t>
      </w:r>
      <w:r>
        <w:rPr>
          <w:spacing w:val="40"/>
        </w:rPr>
        <w:t xml:space="preserve"> </w:t>
      </w:r>
      <w:r>
        <w:rPr>
          <w:u w:val="single"/>
        </w:rPr>
        <w:t>Procedure.</w:t>
      </w:r>
      <w:r>
        <w:rPr>
          <w:spacing w:val="40"/>
        </w:rPr>
        <w:t xml:space="preserve"> </w:t>
      </w:r>
      <w:r>
        <w:rPr>
          <w:sz w:val="22"/>
        </w:rPr>
        <w:t>In</w:t>
      </w:r>
      <w:r>
        <w:rPr>
          <w:spacing w:val="-7"/>
          <w:sz w:val="22"/>
        </w:rPr>
        <w:t xml:space="preserve"> </w:t>
      </w:r>
      <w:r>
        <w:t>order to</w:t>
      </w:r>
      <w:r>
        <w:rPr>
          <w:spacing w:val="-6"/>
        </w:rPr>
        <w:t xml:space="preserve"> </w:t>
      </w:r>
      <w:r>
        <w:t>obtain the</w:t>
      </w:r>
      <w:r>
        <w:rPr>
          <w:spacing w:val="-3"/>
        </w:rPr>
        <w:t xml:space="preserve"> </w:t>
      </w:r>
      <w:r>
        <w:t>approval of</w:t>
      </w:r>
      <w:r>
        <w:rPr>
          <w:spacing w:val="-1"/>
        </w:rPr>
        <w:t xml:space="preserve"> </w:t>
      </w:r>
      <w:r>
        <w:t>the</w:t>
      </w:r>
      <w:r>
        <w:rPr>
          <w:spacing w:val="-2"/>
        </w:rPr>
        <w:t xml:space="preserve"> </w:t>
      </w:r>
      <w:r>
        <w:t>Committee, each</w:t>
      </w:r>
      <w:r>
        <w:rPr>
          <w:spacing w:val="-1"/>
        </w:rPr>
        <w:t xml:space="preserve"> </w:t>
      </w:r>
      <w:r>
        <w:t>Own</w:t>
      </w:r>
      <w:r>
        <w:t>er shall observe the following:</w:t>
      </w:r>
    </w:p>
    <w:p w14:paraId="5EC73CF5" w14:textId="77777777" w:rsidR="00DE41D3" w:rsidRDefault="00DE41D3">
      <w:pPr>
        <w:pStyle w:val="BodyText"/>
        <w:spacing w:before="6"/>
        <w:rPr>
          <w:sz w:val="21"/>
        </w:rPr>
      </w:pPr>
    </w:p>
    <w:p w14:paraId="5EC73CF6" w14:textId="77777777" w:rsidR="00DE41D3" w:rsidRDefault="009C2D94">
      <w:pPr>
        <w:pStyle w:val="ListParagraph"/>
        <w:numPr>
          <w:ilvl w:val="0"/>
          <w:numId w:val="39"/>
        </w:numPr>
        <w:tabs>
          <w:tab w:val="left" w:pos="2533"/>
        </w:tabs>
        <w:spacing w:line="252" w:lineRule="auto"/>
        <w:ind w:right="877" w:firstLine="1447"/>
        <w:jc w:val="both"/>
        <w:rPr>
          <w:sz w:val="23"/>
        </w:rPr>
      </w:pPr>
      <w:r>
        <w:rPr>
          <w:w w:val="105"/>
          <w:sz w:val="23"/>
        </w:rPr>
        <w:t xml:space="preserve">Each applicant shall submit an application to the Committee with respect to any proposed Improvement or material change in an existing Improvement, together with the required application(s) and/or other fees established by </w:t>
      </w:r>
      <w:r>
        <w:rPr>
          <w:w w:val="105"/>
          <w:sz w:val="23"/>
        </w:rPr>
        <w:t>the Committee.</w:t>
      </w:r>
      <w:r>
        <w:rPr>
          <w:spacing w:val="40"/>
          <w:w w:val="105"/>
          <w:sz w:val="23"/>
        </w:rPr>
        <w:t xml:space="preserve"> </w:t>
      </w:r>
      <w:r>
        <w:rPr>
          <w:w w:val="105"/>
          <w:sz w:val="23"/>
        </w:rPr>
        <w:t>The applications shall include such information as</w:t>
      </w:r>
      <w:r>
        <w:rPr>
          <w:spacing w:val="-4"/>
          <w:w w:val="105"/>
          <w:sz w:val="23"/>
        </w:rPr>
        <w:t xml:space="preserve"> </w:t>
      </w:r>
      <w:r>
        <w:rPr>
          <w:w w:val="105"/>
          <w:sz w:val="23"/>
        </w:rPr>
        <w:t>may</w:t>
      </w:r>
      <w:r>
        <w:rPr>
          <w:spacing w:val="-4"/>
          <w:w w:val="105"/>
          <w:sz w:val="23"/>
        </w:rPr>
        <w:t xml:space="preserve"> </w:t>
      </w:r>
      <w:r>
        <w:rPr>
          <w:w w:val="105"/>
          <w:sz w:val="23"/>
        </w:rPr>
        <w:t>be</w:t>
      </w:r>
      <w:r>
        <w:rPr>
          <w:spacing w:val="-4"/>
          <w:w w:val="105"/>
          <w:sz w:val="23"/>
        </w:rPr>
        <w:t xml:space="preserve"> </w:t>
      </w:r>
      <w:r>
        <w:rPr>
          <w:w w:val="105"/>
          <w:sz w:val="23"/>
        </w:rPr>
        <w:t>required by</w:t>
      </w:r>
      <w:r>
        <w:rPr>
          <w:spacing w:val="-4"/>
          <w:w w:val="105"/>
          <w:sz w:val="23"/>
        </w:rPr>
        <w:t xml:space="preserve"> </w:t>
      </w:r>
      <w:r>
        <w:rPr>
          <w:w w:val="105"/>
          <w:sz w:val="23"/>
        </w:rPr>
        <w:t>the</w:t>
      </w:r>
      <w:r>
        <w:rPr>
          <w:spacing w:val="-5"/>
          <w:w w:val="105"/>
          <w:sz w:val="23"/>
        </w:rPr>
        <w:t xml:space="preserve"> </w:t>
      </w:r>
      <w:r>
        <w:rPr>
          <w:w w:val="105"/>
          <w:sz w:val="23"/>
        </w:rPr>
        <w:t>application form adopted by</w:t>
      </w:r>
      <w:r>
        <w:rPr>
          <w:spacing w:val="-8"/>
          <w:w w:val="105"/>
          <w:sz w:val="23"/>
        </w:rPr>
        <w:t xml:space="preserve"> </w:t>
      </w:r>
      <w:r>
        <w:rPr>
          <w:w w:val="105"/>
          <w:sz w:val="23"/>
        </w:rPr>
        <w:t>the</w:t>
      </w:r>
      <w:r>
        <w:rPr>
          <w:spacing w:val="-4"/>
          <w:w w:val="105"/>
          <w:sz w:val="23"/>
        </w:rPr>
        <w:t xml:space="preserve"> </w:t>
      </w:r>
      <w:r>
        <w:rPr>
          <w:w w:val="105"/>
          <w:sz w:val="23"/>
        </w:rPr>
        <w:t>Committee. The Committee may also require submission of samples of building materials and colors proposed to</w:t>
      </w:r>
      <w:r>
        <w:rPr>
          <w:spacing w:val="-8"/>
          <w:w w:val="105"/>
          <w:sz w:val="23"/>
        </w:rPr>
        <w:t xml:space="preserve"> </w:t>
      </w:r>
      <w:r>
        <w:rPr>
          <w:w w:val="105"/>
          <w:sz w:val="23"/>
        </w:rPr>
        <w:t>be</w:t>
      </w:r>
      <w:r>
        <w:rPr>
          <w:spacing w:val="-7"/>
          <w:w w:val="105"/>
          <w:sz w:val="23"/>
        </w:rPr>
        <w:t xml:space="preserve"> </w:t>
      </w:r>
      <w:r>
        <w:rPr>
          <w:w w:val="105"/>
          <w:sz w:val="23"/>
        </w:rPr>
        <w:t>used.</w:t>
      </w:r>
      <w:r>
        <w:rPr>
          <w:spacing w:val="40"/>
          <w:w w:val="105"/>
          <w:sz w:val="23"/>
        </w:rPr>
        <w:t xml:space="preserve"> </w:t>
      </w:r>
      <w:r>
        <w:rPr>
          <w:w w:val="105"/>
          <w:sz w:val="23"/>
        </w:rPr>
        <w:t>At</w:t>
      </w:r>
      <w:r>
        <w:rPr>
          <w:spacing w:val="-7"/>
          <w:w w:val="105"/>
          <w:sz w:val="23"/>
        </w:rPr>
        <w:t xml:space="preserve"> </w:t>
      </w:r>
      <w:r>
        <w:rPr>
          <w:w w:val="105"/>
          <w:sz w:val="23"/>
        </w:rPr>
        <w:t>the</w:t>
      </w:r>
      <w:r>
        <w:rPr>
          <w:spacing w:val="-3"/>
          <w:w w:val="105"/>
          <w:sz w:val="23"/>
        </w:rPr>
        <w:t xml:space="preserve"> </w:t>
      </w:r>
      <w:r>
        <w:rPr>
          <w:w w:val="105"/>
          <w:sz w:val="23"/>
        </w:rPr>
        <w:t>time</w:t>
      </w:r>
      <w:r>
        <w:rPr>
          <w:spacing w:val="-7"/>
          <w:w w:val="105"/>
          <w:sz w:val="23"/>
        </w:rPr>
        <w:t xml:space="preserve"> </w:t>
      </w:r>
      <w:r>
        <w:rPr>
          <w:w w:val="105"/>
          <w:sz w:val="23"/>
        </w:rPr>
        <w:t>of</w:t>
      </w:r>
      <w:r>
        <w:rPr>
          <w:spacing w:val="-6"/>
          <w:w w:val="105"/>
          <w:sz w:val="23"/>
        </w:rPr>
        <w:t xml:space="preserve"> </w:t>
      </w:r>
      <w:r>
        <w:rPr>
          <w:w w:val="105"/>
          <w:sz w:val="23"/>
        </w:rPr>
        <w:t>such</w:t>
      </w:r>
      <w:r>
        <w:rPr>
          <w:spacing w:val="-6"/>
          <w:w w:val="105"/>
          <w:sz w:val="23"/>
        </w:rPr>
        <w:t xml:space="preserve"> </w:t>
      </w:r>
      <w:r>
        <w:rPr>
          <w:w w:val="105"/>
          <w:sz w:val="23"/>
        </w:rPr>
        <w:t>submissions, the</w:t>
      </w:r>
      <w:r>
        <w:rPr>
          <w:spacing w:val="-6"/>
          <w:w w:val="105"/>
          <w:sz w:val="23"/>
        </w:rPr>
        <w:t xml:space="preserve"> </w:t>
      </w:r>
      <w:r>
        <w:rPr>
          <w:w w:val="105"/>
          <w:sz w:val="23"/>
        </w:rPr>
        <w:t>applicant shall,</w:t>
      </w:r>
      <w:r>
        <w:rPr>
          <w:spacing w:val="-7"/>
          <w:w w:val="105"/>
          <w:sz w:val="23"/>
        </w:rPr>
        <w:t xml:space="preserve"> </w:t>
      </w:r>
      <w:r>
        <w:rPr>
          <w:w w:val="105"/>
          <w:sz w:val="23"/>
        </w:rPr>
        <w:t>if</w:t>
      </w:r>
      <w:r>
        <w:rPr>
          <w:spacing w:val="-7"/>
          <w:w w:val="105"/>
          <w:sz w:val="23"/>
        </w:rPr>
        <w:t xml:space="preserve"> </w:t>
      </w:r>
      <w:r>
        <w:rPr>
          <w:w w:val="105"/>
          <w:sz w:val="23"/>
        </w:rPr>
        <w:t>requested, submit to the</w:t>
      </w:r>
      <w:r>
        <w:rPr>
          <w:spacing w:val="-10"/>
          <w:w w:val="105"/>
          <w:sz w:val="23"/>
        </w:rPr>
        <w:t xml:space="preserve"> </w:t>
      </w:r>
      <w:r>
        <w:rPr>
          <w:w w:val="105"/>
          <w:sz w:val="23"/>
        </w:rPr>
        <w:t>Committee such</w:t>
      </w:r>
      <w:r>
        <w:rPr>
          <w:spacing w:val="-3"/>
          <w:w w:val="105"/>
          <w:sz w:val="23"/>
        </w:rPr>
        <w:t xml:space="preserve"> </w:t>
      </w:r>
      <w:r>
        <w:rPr>
          <w:w w:val="105"/>
          <w:sz w:val="23"/>
        </w:rPr>
        <w:t>site</w:t>
      </w:r>
      <w:r>
        <w:rPr>
          <w:spacing w:val="-5"/>
          <w:w w:val="105"/>
          <w:sz w:val="23"/>
        </w:rPr>
        <w:t xml:space="preserve"> </w:t>
      </w:r>
      <w:r>
        <w:rPr>
          <w:w w:val="105"/>
          <w:sz w:val="23"/>
        </w:rPr>
        <w:t>plans, plans, and</w:t>
      </w:r>
      <w:r>
        <w:rPr>
          <w:spacing w:val="-3"/>
          <w:w w:val="105"/>
          <w:sz w:val="23"/>
        </w:rPr>
        <w:t xml:space="preserve"> </w:t>
      </w:r>
      <w:r>
        <w:rPr>
          <w:w w:val="105"/>
          <w:sz w:val="23"/>
        </w:rPr>
        <w:t>specifications</w:t>
      </w:r>
      <w:r>
        <w:rPr>
          <w:spacing w:val="-10"/>
          <w:w w:val="105"/>
          <w:sz w:val="23"/>
        </w:rPr>
        <w:t xml:space="preserve"> </w:t>
      </w:r>
      <w:r>
        <w:rPr>
          <w:w w:val="105"/>
          <w:sz w:val="23"/>
        </w:rPr>
        <w:t>for</w:t>
      </w:r>
      <w:r>
        <w:rPr>
          <w:spacing w:val="-7"/>
          <w:w w:val="105"/>
          <w:sz w:val="23"/>
        </w:rPr>
        <w:t xml:space="preserve"> </w:t>
      </w:r>
      <w:r>
        <w:rPr>
          <w:w w:val="105"/>
          <w:sz w:val="23"/>
        </w:rPr>
        <w:t>the</w:t>
      </w:r>
      <w:r>
        <w:rPr>
          <w:spacing w:val="-5"/>
          <w:w w:val="105"/>
          <w:sz w:val="23"/>
        </w:rPr>
        <w:t xml:space="preserve"> </w:t>
      </w:r>
      <w:r>
        <w:rPr>
          <w:w w:val="105"/>
          <w:sz w:val="23"/>
        </w:rPr>
        <w:t>proposed Improvement, prepared and stamped by a registered Florida architect or residential designer, landscaping and irrigation</w:t>
      </w:r>
      <w:r>
        <w:rPr>
          <w:w w:val="105"/>
          <w:sz w:val="23"/>
        </w:rPr>
        <w:t xml:space="preserve"> plans</w:t>
      </w:r>
      <w:r>
        <w:rPr>
          <w:spacing w:val="34"/>
          <w:w w:val="105"/>
          <w:sz w:val="23"/>
        </w:rPr>
        <w:t xml:space="preserve"> </w:t>
      </w:r>
      <w:r>
        <w:rPr>
          <w:w w:val="105"/>
          <w:sz w:val="23"/>
        </w:rPr>
        <w:t>prepared</w:t>
      </w:r>
      <w:r>
        <w:rPr>
          <w:spacing w:val="40"/>
          <w:w w:val="105"/>
          <w:sz w:val="23"/>
        </w:rPr>
        <w:t xml:space="preserve"> </w:t>
      </w:r>
      <w:r>
        <w:rPr>
          <w:w w:val="105"/>
          <w:sz w:val="23"/>
        </w:rPr>
        <w:t>by</w:t>
      </w:r>
      <w:r>
        <w:rPr>
          <w:spacing w:val="30"/>
          <w:w w:val="105"/>
          <w:sz w:val="23"/>
        </w:rPr>
        <w:t xml:space="preserve"> </w:t>
      </w:r>
      <w:r>
        <w:rPr>
          <w:w w:val="105"/>
          <w:sz w:val="23"/>
        </w:rPr>
        <w:t>a</w:t>
      </w:r>
      <w:r>
        <w:rPr>
          <w:spacing w:val="25"/>
          <w:w w:val="105"/>
          <w:sz w:val="23"/>
        </w:rPr>
        <w:t xml:space="preserve"> </w:t>
      </w:r>
      <w:r>
        <w:rPr>
          <w:w w:val="105"/>
          <w:sz w:val="23"/>
        </w:rPr>
        <w:t>registered</w:t>
      </w:r>
      <w:r>
        <w:rPr>
          <w:spacing w:val="40"/>
          <w:w w:val="105"/>
          <w:sz w:val="23"/>
        </w:rPr>
        <w:t xml:space="preserve"> </w:t>
      </w:r>
      <w:r>
        <w:rPr>
          <w:w w:val="105"/>
          <w:sz w:val="23"/>
        </w:rPr>
        <w:t>landscape</w:t>
      </w:r>
      <w:r>
        <w:rPr>
          <w:spacing w:val="40"/>
          <w:w w:val="105"/>
          <w:sz w:val="23"/>
        </w:rPr>
        <w:t xml:space="preserve"> </w:t>
      </w:r>
      <w:r>
        <w:rPr>
          <w:w w:val="105"/>
          <w:sz w:val="23"/>
        </w:rPr>
        <w:t>architect</w:t>
      </w:r>
      <w:r>
        <w:rPr>
          <w:spacing w:val="37"/>
          <w:w w:val="105"/>
          <w:sz w:val="23"/>
        </w:rPr>
        <w:t xml:space="preserve"> </w:t>
      </w:r>
      <w:r>
        <w:rPr>
          <w:w w:val="105"/>
          <w:sz w:val="23"/>
        </w:rPr>
        <w:t>or</w:t>
      </w:r>
      <w:r>
        <w:rPr>
          <w:spacing w:val="24"/>
          <w:w w:val="105"/>
          <w:sz w:val="23"/>
        </w:rPr>
        <w:t xml:space="preserve"> </w:t>
      </w:r>
      <w:r>
        <w:rPr>
          <w:w w:val="105"/>
          <w:sz w:val="23"/>
        </w:rPr>
        <w:t>designer</w:t>
      </w:r>
      <w:r>
        <w:rPr>
          <w:spacing w:val="40"/>
          <w:w w:val="105"/>
          <w:sz w:val="23"/>
        </w:rPr>
        <w:t xml:space="preserve"> </w:t>
      </w:r>
      <w:r>
        <w:rPr>
          <w:w w:val="105"/>
          <w:sz w:val="23"/>
        </w:rPr>
        <w:t>showing</w:t>
      </w:r>
      <w:r>
        <w:rPr>
          <w:spacing w:val="38"/>
          <w:w w:val="105"/>
          <w:sz w:val="23"/>
        </w:rPr>
        <w:t xml:space="preserve"> </w:t>
      </w:r>
      <w:r>
        <w:rPr>
          <w:w w:val="105"/>
          <w:sz w:val="23"/>
        </w:rPr>
        <w:t>all</w:t>
      </w:r>
      <w:r>
        <w:rPr>
          <w:spacing w:val="36"/>
          <w:w w:val="105"/>
          <w:sz w:val="23"/>
        </w:rPr>
        <w:t xml:space="preserve"> </w:t>
      </w:r>
      <w:r>
        <w:rPr>
          <w:w w:val="105"/>
          <w:sz w:val="23"/>
        </w:rPr>
        <w:t>existing</w:t>
      </w:r>
      <w:r>
        <w:rPr>
          <w:spacing w:val="38"/>
          <w:w w:val="105"/>
          <w:sz w:val="23"/>
        </w:rPr>
        <w:t xml:space="preserve"> </w:t>
      </w:r>
      <w:r>
        <w:rPr>
          <w:w w:val="105"/>
          <w:sz w:val="23"/>
        </w:rPr>
        <w:t>trees</w:t>
      </w:r>
      <w:r>
        <w:rPr>
          <w:spacing w:val="34"/>
          <w:w w:val="105"/>
          <w:sz w:val="23"/>
        </w:rPr>
        <w:t xml:space="preserve"> </w:t>
      </w:r>
      <w:r>
        <w:rPr>
          <w:w w:val="105"/>
          <w:sz w:val="23"/>
        </w:rPr>
        <w:t>and</w:t>
      </w:r>
    </w:p>
    <w:p w14:paraId="5EC73CF7" w14:textId="77777777" w:rsidR="00DE41D3" w:rsidRDefault="00DE41D3">
      <w:pPr>
        <w:spacing w:line="252" w:lineRule="auto"/>
        <w:jc w:val="both"/>
        <w:rPr>
          <w:sz w:val="23"/>
        </w:rPr>
        <w:sectPr w:rsidR="00DE41D3">
          <w:headerReference w:type="default" r:id="rId70"/>
          <w:footerReference w:type="default" r:id="rId71"/>
          <w:pgSz w:w="12280" w:h="16800"/>
          <w:pgMar w:top="940" w:right="400" w:bottom="1180" w:left="900" w:header="261" w:footer="993" w:gutter="0"/>
          <w:cols w:space="720"/>
        </w:sectPr>
      </w:pPr>
    </w:p>
    <w:p w14:paraId="5EC73CF8" w14:textId="77777777" w:rsidR="00DE41D3" w:rsidRDefault="00DE41D3">
      <w:pPr>
        <w:pStyle w:val="BodyText"/>
        <w:rPr>
          <w:sz w:val="20"/>
        </w:rPr>
      </w:pPr>
    </w:p>
    <w:p w14:paraId="5EC73CF9" w14:textId="77777777" w:rsidR="00DE41D3" w:rsidRDefault="00DE41D3">
      <w:pPr>
        <w:pStyle w:val="BodyText"/>
        <w:rPr>
          <w:sz w:val="20"/>
        </w:rPr>
      </w:pPr>
    </w:p>
    <w:p w14:paraId="5EC73CFA" w14:textId="77777777" w:rsidR="00DE41D3" w:rsidRDefault="00DE41D3">
      <w:pPr>
        <w:pStyle w:val="BodyText"/>
        <w:rPr>
          <w:sz w:val="20"/>
        </w:rPr>
      </w:pPr>
    </w:p>
    <w:p w14:paraId="5EC73CFB" w14:textId="77777777" w:rsidR="00DE41D3" w:rsidRDefault="00DE41D3">
      <w:pPr>
        <w:pStyle w:val="BodyText"/>
        <w:rPr>
          <w:sz w:val="20"/>
        </w:rPr>
      </w:pPr>
    </w:p>
    <w:p w14:paraId="5EC73CFC" w14:textId="77777777" w:rsidR="00DE41D3" w:rsidRDefault="00DE41D3">
      <w:pPr>
        <w:pStyle w:val="BodyText"/>
        <w:spacing w:before="8"/>
        <w:rPr>
          <w:sz w:val="21"/>
        </w:rPr>
      </w:pPr>
    </w:p>
    <w:p w14:paraId="5EC73CFD" w14:textId="77777777" w:rsidR="00DE41D3" w:rsidRDefault="009C2D94">
      <w:pPr>
        <w:spacing w:line="242" w:lineRule="auto"/>
        <w:ind w:left="670" w:right="929" w:hanging="3"/>
        <w:jc w:val="both"/>
        <w:rPr>
          <w:sz w:val="24"/>
        </w:rPr>
      </w:pPr>
      <w:r>
        <w:rPr>
          <w:sz w:val="24"/>
        </w:rPr>
        <w:t>major vegetation stands, and surface water drainage plans showing existing and proposed design grades, contours relating to the predetermined ground floor finish elevation, pool plans and specifications, and the times scheduled for completion, all as reaso</w:t>
      </w:r>
      <w:r>
        <w:rPr>
          <w:sz w:val="24"/>
        </w:rPr>
        <w:t xml:space="preserve">nably specified by the </w:t>
      </w:r>
      <w:r>
        <w:rPr>
          <w:spacing w:val="-2"/>
          <w:sz w:val="24"/>
        </w:rPr>
        <w:t>Committee.</w:t>
      </w:r>
    </w:p>
    <w:p w14:paraId="5EC73CFE" w14:textId="77777777" w:rsidR="00DE41D3" w:rsidRDefault="00DE41D3">
      <w:pPr>
        <w:pStyle w:val="BodyText"/>
        <w:spacing w:before="6"/>
        <w:rPr>
          <w:sz w:val="14"/>
        </w:rPr>
      </w:pPr>
    </w:p>
    <w:p w14:paraId="5EC73CFF" w14:textId="77777777" w:rsidR="00DE41D3" w:rsidRDefault="009C2D94">
      <w:pPr>
        <w:pStyle w:val="ListParagraph"/>
        <w:numPr>
          <w:ilvl w:val="0"/>
          <w:numId w:val="39"/>
        </w:numPr>
        <w:tabs>
          <w:tab w:val="left" w:pos="2483"/>
        </w:tabs>
        <w:spacing w:before="91" w:line="244" w:lineRule="auto"/>
        <w:ind w:left="669" w:right="929" w:firstLine="1448"/>
        <w:jc w:val="both"/>
        <w:rPr>
          <w:sz w:val="24"/>
        </w:rPr>
      </w:pPr>
      <w:r>
        <w:rPr>
          <w:sz w:val="24"/>
        </w:rPr>
        <w:t>In the event the information</w:t>
      </w:r>
      <w:r>
        <w:rPr>
          <w:spacing w:val="40"/>
          <w:sz w:val="24"/>
        </w:rPr>
        <w:t xml:space="preserve"> </w:t>
      </w:r>
      <w:r>
        <w:rPr>
          <w:sz w:val="24"/>
        </w:rPr>
        <w:t>submitted</w:t>
      </w:r>
      <w:r>
        <w:rPr>
          <w:spacing w:val="40"/>
          <w:sz w:val="24"/>
        </w:rPr>
        <w:t xml:space="preserve"> </w:t>
      </w:r>
      <w:r>
        <w:rPr>
          <w:sz w:val="24"/>
        </w:rPr>
        <w:t>to the Committee is, in the Committee's opinion, incomplete or insufficient in any</w:t>
      </w:r>
      <w:r>
        <w:rPr>
          <w:spacing w:val="-1"/>
          <w:sz w:val="24"/>
        </w:rPr>
        <w:t xml:space="preserve"> </w:t>
      </w:r>
      <w:r>
        <w:rPr>
          <w:sz w:val="24"/>
        </w:rPr>
        <w:t>manner, the</w:t>
      </w:r>
      <w:r>
        <w:rPr>
          <w:spacing w:val="-1"/>
          <w:sz w:val="24"/>
        </w:rPr>
        <w:t xml:space="preserve"> </w:t>
      </w:r>
      <w:r>
        <w:rPr>
          <w:sz w:val="24"/>
        </w:rPr>
        <w:t>Committee may request and require the submission of additional or supplemental information.</w:t>
      </w:r>
      <w:r>
        <w:rPr>
          <w:spacing w:val="80"/>
          <w:sz w:val="24"/>
        </w:rPr>
        <w:t xml:space="preserve"> </w:t>
      </w:r>
      <w:r>
        <w:rPr>
          <w:sz w:val="24"/>
        </w:rPr>
        <w:t>The Owner shall, within fifteen (15) days thereafter, comply with the request.</w:t>
      </w:r>
    </w:p>
    <w:p w14:paraId="5EC73D00" w14:textId="77777777" w:rsidR="00DE41D3" w:rsidRDefault="00DE41D3">
      <w:pPr>
        <w:pStyle w:val="BodyText"/>
        <w:spacing w:before="9"/>
        <w:rPr>
          <w:sz w:val="21"/>
        </w:rPr>
      </w:pPr>
    </w:p>
    <w:p w14:paraId="5EC73D01" w14:textId="77777777" w:rsidR="00DE41D3" w:rsidRDefault="009C2D94">
      <w:pPr>
        <w:pStyle w:val="ListParagraph"/>
        <w:numPr>
          <w:ilvl w:val="0"/>
          <w:numId w:val="39"/>
        </w:numPr>
        <w:tabs>
          <w:tab w:val="left" w:pos="2487"/>
        </w:tabs>
        <w:spacing w:line="244" w:lineRule="auto"/>
        <w:ind w:left="671" w:right="921" w:firstLine="1452"/>
        <w:jc w:val="both"/>
        <w:rPr>
          <w:sz w:val="24"/>
        </w:rPr>
      </w:pPr>
      <w:r>
        <w:rPr>
          <w:sz w:val="24"/>
        </w:rPr>
        <w:t>No later than thirty (30) days after receipt of all information required by the Committee for</w:t>
      </w:r>
      <w:r>
        <w:rPr>
          <w:spacing w:val="-2"/>
          <w:sz w:val="24"/>
        </w:rPr>
        <w:t xml:space="preserve"> </w:t>
      </w:r>
      <w:r>
        <w:rPr>
          <w:sz w:val="24"/>
        </w:rPr>
        <w:t>final review, the</w:t>
      </w:r>
      <w:r>
        <w:rPr>
          <w:spacing w:val="-7"/>
          <w:sz w:val="24"/>
        </w:rPr>
        <w:t xml:space="preserve"> </w:t>
      </w:r>
      <w:r>
        <w:rPr>
          <w:sz w:val="24"/>
        </w:rPr>
        <w:t>Committee shall approve or</w:t>
      </w:r>
      <w:r>
        <w:rPr>
          <w:spacing w:val="-7"/>
          <w:sz w:val="24"/>
        </w:rPr>
        <w:t xml:space="preserve"> </w:t>
      </w:r>
      <w:r>
        <w:rPr>
          <w:sz w:val="24"/>
        </w:rPr>
        <w:t>deny</w:t>
      </w:r>
      <w:r>
        <w:rPr>
          <w:spacing w:val="-6"/>
          <w:sz w:val="24"/>
        </w:rPr>
        <w:t xml:space="preserve"> </w:t>
      </w:r>
      <w:r>
        <w:rPr>
          <w:sz w:val="24"/>
        </w:rPr>
        <w:t>the</w:t>
      </w:r>
      <w:r>
        <w:rPr>
          <w:spacing w:val="-7"/>
          <w:sz w:val="24"/>
        </w:rPr>
        <w:t xml:space="preserve"> </w:t>
      </w:r>
      <w:r>
        <w:rPr>
          <w:sz w:val="24"/>
        </w:rPr>
        <w:t>application in writing.</w:t>
      </w:r>
      <w:r>
        <w:rPr>
          <w:spacing w:val="40"/>
          <w:sz w:val="24"/>
        </w:rPr>
        <w:t xml:space="preserve"> </w:t>
      </w:r>
      <w:r>
        <w:rPr>
          <w:sz w:val="24"/>
        </w:rPr>
        <w:t>The Committee shall have the right to disapprove any plans and specifications</w:t>
      </w:r>
      <w:r>
        <w:rPr>
          <w:spacing w:val="-1"/>
          <w:sz w:val="24"/>
        </w:rPr>
        <w:t xml:space="preserve"> </w:t>
      </w:r>
      <w:r>
        <w:rPr>
          <w:sz w:val="24"/>
        </w:rPr>
        <w:t xml:space="preserve">which </w:t>
      </w:r>
      <w:r>
        <w:rPr>
          <w:sz w:val="24"/>
        </w:rPr>
        <w:t>are</w:t>
      </w:r>
      <w:r>
        <w:rPr>
          <w:spacing w:val="-2"/>
          <w:sz w:val="24"/>
        </w:rPr>
        <w:t xml:space="preserve"> </w:t>
      </w:r>
      <w:r>
        <w:rPr>
          <w:sz w:val="24"/>
        </w:rPr>
        <w:t>not suitable or desirable, in the Committee's sole discretion, for aesthetic or any other reasons or to impose qualifications and conditions thereon.</w:t>
      </w:r>
      <w:r>
        <w:rPr>
          <w:spacing w:val="40"/>
          <w:sz w:val="24"/>
        </w:rPr>
        <w:t xml:space="preserve"> </w:t>
      </w:r>
      <w:r>
        <w:rPr>
          <w:sz w:val="24"/>
        </w:rPr>
        <w:t>In approving or disapproving such plans and specifications, the Committee shall consider the suitabili</w:t>
      </w:r>
      <w:r>
        <w:rPr>
          <w:sz w:val="24"/>
        </w:rPr>
        <w:t>ty of the proposed Improvements, the materials of which the Improvements are to be constructed, the site upon which the Improvements</w:t>
      </w:r>
      <w:r>
        <w:rPr>
          <w:spacing w:val="39"/>
          <w:sz w:val="24"/>
        </w:rPr>
        <w:t xml:space="preserve"> </w:t>
      </w:r>
      <w:r>
        <w:rPr>
          <w:sz w:val="24"/>
        </w:rPr>
        <w:t>are proposed</w:t>
      </w:r>
      <w:r>
        <w:rPr>
          <w:spacing w:val="40"/>
          <w:sz w:val="24"/>
        </w:rPr>
        <w:t xml:space="preserve"> </w:t>
      </w:r>
      <w:r>
        <w:rPr>
          <w:sz w:val="24"/>
        </w:rPr>
        <w:t>to be erected, the harmony thereof</w:t>
      </w:r>
      <w:r>
        <w:rPr>
          <w:spacing w:val="30"/>
          <w:sz w:val="24"/>
        </w:rPr>
        <w:t xml:space="preserve"> </w:t>
      </w:r>
      <w:r>
        <w:rPr>
          <w:sz w:val="24"/>
        </w:rPr>
        <w:t>with the surrounding</w:t>
      </w:r>
      <w:r>
        <w:rPr>
          <w:spacing w:val="34"/>
          <w:sz w:val="24"/>
        </w:rPr>
        <w:t xml:space="preserve"> </w:t>
      </w:r>
      <w:r>
        <w:rPr>
          <w:sz w:val="24"/>
        </w:rPr>
        <w:t>area, and the effect thereof on adjacent or neighborin</w:t>
      </w:r>
      <w:r>
        <w:rPr>
          <w:sz w:val="24"/>
        </w:rPr>
        <w:t>g property.</w:t>
      </w:r>
      <w:r>
        <w:rPr>
          <w:spacing w:val="80"/>
          <w:sz w:val="24"/>
        </w:rPr>
        <w:t xml:space="preserve"> </w:t>
      </w:r>
      <w:r>
        <w:rPr>
          <w:sz w:val="24"/>
        </w:rPr>
        <w:t>In the event the Committee fails to respond within said thirty (30)-day period, the plans and specifications shall be deemed disapproved by the Committee.</w:t>
      </w:r>
    </w:p>
    <w:p w14:paraId="5EC73D02" w14:textId="77777777" w:rsidR="00DE41D3" w:rsidRDefault="00DE41D3">
      <w:pPr>
        <w:pStyle w:val="BodyText"/>
        <w:spacing w:before="4"/>
        <w:rPr>
          <w:sz w:val="22"/>
        </w:rPr>
      </w:pPr>
    </w:p>
    <w:p w14:paraId="5EC73D03" w14:textId="77777777" w:rsidR="00DE41D3" w:rsidRDefault="009C2D94">
      <w:pPr>
        <w:pStyle w:val="ListParagraph"/>
        <w:numPr>
          <w:ilvl w:val="0"/>
          <w:numId w:val="39"/>
        </w:numPr>
        <w:tabs>
          <w:tab w:val="left" w:pos="2497"/>
        </w:tabs>
        <w:spacing w:line="244" w:lineRule="auto"/>
        <w:ind w:left="684" w:right="908" w:firstLine="1443"/>
        <w:jc w:val="both"/>
        <w:rPr>
          <w:sz w:val="24"/>
        </w:rPr>
      </w:pPr>
      <w:r>
        <w:rPr>
          <w:sz w:val="24"/>
        </w:rPr>
        <w:t xml:space="preserve">In the event that the Committee disapproves any plans and specifications, the applicant </w:t>
      </w:r>
      <w:r>
        <w:rPr>
          <w:sz w:val="24"/>
        </w:rPr>
        <w:t>may request a rehearing by the Committee for additional review of the disapproved plans and specifications.</w:t>
      </w:r>
      <w:r>
        <w:rPr>
          <w:spacing w:val="40"/>
          <w:sz w:val="24"/>
        </w:rPr>
        <w:t xml:space="preserve"> </w:t>
      </w:r>
      <w:r>
        <w:rPr>
          <w:sz w:val="24"/>
        </w:rPr>
        <w:t>The</w:t>
      </w:r>
      <w:r>
        <w:rPr>
          <w:spacing w:val="-1"/>
          <w:sz w:val="24"/>
        </w:rPr>
        <w:t xml:space="preserve"> </w:t>
      </w:r>
      <w:r>
        <w:rPr>
          <w:sz w:val="24"/>
        </w:rPr>
        <w:t>meeting shall take place no</w:t>
      </w:r>
      <w:r>
        <w:rPr>
          <w:spacing w:val="-1"/>
          <w:sz w:val="24"/>
        </w:rPr>
        <w:t xml:space="preserve"> </w:t>
      </w:r>
      <w:r>
        <w:rPr>
          <w:sz w:val="24"/>
        </w:rPr>
        <w:t>later than thirty (30) days after written request for such meeting is received by the Committee, unless applicant wa</w:t>
      </w:r>
      <w:r>
        <w:rPr>
          <w:sz w:val="24"/>
        </w:rPr>
        <w:t>ives this time requirement</w:t>
      </w:r>
      <w:r>
        <w:rPr>
          <w:spacing w:val="36"/>
          <w:sz w:val="24"/>
        </w:rPr>
        <w:t xml:space="preserve"> </w:t>
      </w:r>
      <w:r>
        <w:rPr>
          <w:sz w:val="24"/>
        </w:rPr>
        <w:t>in</w:t>
      </w:r>
      <w:r>
        <w:rPr>
          <w:spacing w:val="16"/>
          <w:sz w:val="24"/>
        </w:rPr>
        <w:t xml:space="preserve"> </w:t>
      </w:r>
      <w:r>
        <w:rPr>
          <w:sz w:val="24"/>
        </w:rPr>
        <w:t>writing.</w:t>
      </w:r>
      <w:r>
        <w:rPr>
          <w:spacing w:val="80"/>
          <w:sz w:val="24"/>
        </w:rPr>
        <w:t xml:space="preserve"> </w:t>
      </w:r>
      <w:r>
        <w:rPr>
          <w:sz w:val="24"/>
        </w:rPr>
        <w:t>The Committee</w:t>
      </w:r>
      <w:r>
        <w:rPr>
          <w:spacing w:val="25"/>
          <w:sz w:val="24"/>
        </w:rPr>
        <w:t xml:space="preserve"> </w:t>
      </w:r>
      <w:r>
        <w:rPr>
          <w:sz w:val="24"/>
        </w:rPr>
        <w:t>shall</w:t>
      </w:r>
      <w:r>
        <w:rPr>
          <w:spacing w:val="17"/>
          <w:sz w:val="24"/>
        </w:rPr>
        <w:t xml:space="preserve"> </w:t>
      </w:r>
      <w:r>
        <w:rPr>
          <w:sz w:val="24"/>
        </w:rPr>
        <w:t>make</w:t>
      </w:r>
      <w:r>
        <w:rPr>
          <w:spacing w:val="22"/>
          <w:sz w:val="24"/>
        </w:rPr>
        <w:t xml:space="preserve"> </w:t>
      </w:r>
      <w:r>
        <w:rPr>
          <w:sz w:val="24"/>
        </w:rPr>
        <w:t>a final</w:t>
      </w:r>
      <w:r>
        <w:rPr>
          <w:spacing w:val="27"/>
          <w:sz w:val="24"/>
        </w:rPr>
        <w:t xml:space="preserve"> </w:t>
      </w:r>
      <w:r>
        <w:rPr>
          <w:sz w:val="24"/>
        </w:rPr>
        <w:t>written</w:t>
      </w:r>
      <w:r>
        <w:rPr>
          <w:spacing w:val="23"/>
          <w:sz w:val="24"/>
        </w:rPr>
        <w:t xml:space="preserve"> </w:t>
      </w:r>
      <w:r>
        <w:rPr>
          <w:sz w:val="24"/>
        </w:rPr>
        <w:t>decision</w:t>
      </w:r>
      <w:r>
        <w:rPr>
          <w:spacing w:val="30"/>
          <w:sz w:val="24"/>
        </w:rPr>
        <w:t xml:space="preserve"> </w:t>
      </w:r>
      <w:r>
        <w:rPr>
          <w:sz w:val="24"/>
        </w:rPr>
        <w:t>no</w:t>
      </w:r>
      <w:r>
        <w:rPr>
          <w:spacing w:val="14"/>
          <w:sz w:val="24"/>
        </w:rPr>
        <w:t xml:space="preserve"> </w:t>
      </w:r>
      <w:r>
        <w:rPr>
          <w:sz w:val="24"/>
        </w:rPr>
        <w:t>later</w:t>
      </w:r>
      <w:r>
        <w:rPr>
          <w:spacing w:val="21"/>
          <w:sz w:val="24"/>
        </w:rPr>
        <w:t xml:space="preserve"> </w:t>
      </w:r>
      <w:r>
        <w:rPr>
          <w:sz w:val="24"/>
        </w:rPr>
        <w:t>than</w:t>
      </w:r>
      <w:r>
        <w:rPr>
          <w:spacing w:val="15"/>
          <w:sz w:val="24"/>
        </w:rPr>
        <w:t xml:space="preserve"> </w:t>
      </w:r>
      <w:r>
        <w:rPr>
          <w:sz w:val="24"/>
        </w:rPr>
        <w:t>thirty</w:t>
      </w:r>
    </w:p>
    <w:p w14:paraId="5EC73D04" w14:textId="77777777" w:rsidR="00DE41D3" w:rsidRDefault="009C2D94">
      <w:pPr>
        <w:spacing w:line="247" w:lineRule="auto"/>
        <w:ind w:left="691" w:right="927" w:hanging="9"/>
        <w:jc w:val="both"/>
        <w:rPr>
          <w:sz w:val="24"/>
        </w:rPr>
      </w:pPr>
      <w:r>
        <w:rPr>
          <w:sz w:val="24"/>
        </w:rPr>
        <w:t>(30) days after such meeting.</w:t>
      </w:r>
      <w:r>
        <w:rPr>
          <w:spacing w:val="40"/>
          <w:sz w:val="24"/>
        </w:rPr>
        <w:t xml:space="preserve"> </w:t>
      </w:r>
      <w:r>
        <w:rPr>
          <w:sz w:val="24"/>
        </w:rPr>
        <w:t>In the event the Committee fails to provide such written decision within said thirty (30) days, the</w:t>
      </w:r>
      <w:r>
        <w:rPr>
          <w:spacing w:val="-1"/>
          <w:sz w:val="24"/>
        </w:rPr>
        <w:t xml:space="preserve"> </w:t>
      </w:r>
      <w:r>
        <w:rPr>
          <w:sz w:val="24"/>
        </w:rPr>
        <w:t>plans and specifications</w:t>
      </w:r>
      <w:r>
        <w:rPr>
          <w:spacing w:val="-13"/>
          <w:sz w:val="24"/>
        </w:rPr>
        <w:t xml:space="preserve"> </w:t>
      </w:r>
      <w:r>
        <w:rPr>
          <w:sz w:val="24"/>
        </w:rPr>
        <w:t>shall be deemed disapproved.</w:t>
      </w:r>
    </w:p>
    <w:p w14:paraId="5EC73D05" w14:textId="77777777" w:rsidR="00DE41D3" w:rsidRDefault="00DE41D3">
      <w:pPr>
        <w:pStyle w:val="BodyText"/>
        <w:spacing w:before="10"/>
        <w:rPr>
          <w:sz w:val="20"/>
        </w:rPr>
      </w:pPr>
    </w:p>
    <w:p w14:paraId="5EC73D06" w14:textId="77777777" w:rsidR="00DE41D3" w:rsidRDefault="009C2D94">
      <w:pPr>
        <w:pStyle w:val="ListParagraph"/>
        <w:numPr>
          <w:ilvl w:val="0"/>
          <w:numId w:val="39"/>
        </w:numPr>
        <w:tabs>
          <w:tab w:val="left" w:pos="2502"/>
        </w:tabs>
        <w:spacing w:line="244" w:lineRule="auto"/>
        <w:ind w:left="685" w:right="902" w:firstLine="1452"/>
        <w:jc w:val="both"/>
        <w:rPr>
          <w:sz w:val="24"/>
        </w:rPr>
      </w:pPr>
      <w:r>
        <w:rPr>
          <w:sz w:val="24"/>
        </w:rPr>
        <w:t>Upon final disapproval, the applicant may appeal the decision of the Committee to the Board within th</w:t>
      </w:r>
      <w:r>
        <w:rPr>
          <w:sz w:val="24"/>
        </w:rPr>
        <w:t>irty (30) days of the Committee's written review and disapproval (even if the members of the Board and Committee are the same).</w:t>
      </w:r>
      <w:r>
        <w:rPr>
          <w:spacing w:val="40"/>
          <w:sz w:val="24"/>
        </w:rPr>
        <w:t xml:space="preserve"> </w:t>
      </w:r>
      <w:r>
        <w:rPr>
          <w:sz w:val="24"/>
        </w:rPr>
        <w:t>Review by the Board shall take place no</w:t>
      </w:r>
      <w:r>
        <w:rPr>
          <w:spacing w:val="-2"/>
          <w:sz w:val="24"/>
        </w:rPr>
        <w:t xml:space="preserve"> </w:t>
      </w:r>
      <w:r>
        <w:rPr>
          <w:sz w:val="24"/>
        </w:rPr>
        <w:t>later than thirty (30)</w:t>
      </w:r>
      <w:r>
        <w:rPr>
          <w:spacing w:val="-1"/>
          <w:sz w:val="24"/>
        </w:rPr>
        <w:t xml:space="preserve"> </w:t>
      </w:r>
      <w:r>
        <w:rPr>
          <w:sz w:val="24"/>
        </w:rPr>
        <w:t>days subsequent to</w:t>
      </w:r>
      <w:r>
        <w:rPr>
          <w:spacing w:val="-2"/>
          <w:sz w:val="24"/>
        </w:rPr>
        <w:t xml:space="preserve"> </w:t>
      </w:r>
      <w:r>
        <w:rPr>
          <w:sz w:val="24"/>
        </w:rPr>
        <w:t>the</w:t>
      </w:r>
      <w:r>
        <w:rPr>
          <w:spacing w:val="-5"/>
          <w:sz w:val="24"/>
        </w:rPr>
        <w:t xml:space="preserve"> </w:t>
      </w:r>
      <w:r>
        <w:rPr>
          <w:sz w:val="24"/>
        </w:rPr>
        <w:t>receipt by</w:t>
      </w:r>
      <w:r>
        <w:rPr>
          <w:spacing w:val="-4"/>
          <w:sz w:val="24"/>
        </w:rPr>
        <w:t xml:space="preserve"> </w:t>
      </w:r>
      <w:r>
        <w:rPr>
          <w:sz w:val="24"/>
        </w:rPr>
        <w:t>the</w:t>
      </w:r>
      <w:r>
        <w:rPr>
          <w:spacing w:val="-6"/>
          <w:sz w:val="24"/>
        </w:rPr>
        <w:t xml:space="preserve"> </w:t>
      </w:r>
      <w:r>
        <w:rPr>
          <w:sz w:val="24"/>
        </w:rPr>
        <w:t>Board of</w:t>
      </w:r>
      <w:r>
        <w:rPr>
          <w:spacing w:val="-2"/>
          <w:sz w:val="24"/>
        </w:rPr>
        <w:t xml:space="preserve"> </w:t>
      </w:r>
      <w:r>
        <w:rPr>
          <w:sz w:val="24"/>
        </w:rPr>
        <w:t>the applicant's</w:t>
      </w:r>
      <w:r>
        <w:rPr>
          <w:spacing w:val="40"/>
          <w:sz w:val="24"/>
        </w:rPr>
        <w:t xml:space="preserve"> </w:t>
      </w:r>
      <w:r>
        <w:rPr>
          <w:sz w:val="24"/>
        </w:rPr>
        <w:t>re</w:t>
      </w:r>
      <w:r>
        <w:rPr>
          <w:sz w:val="24"/>
        </w:rPr>
        <w:t>quest</w:t>
      </w:r>
      <w:r>
        <w:rPr>
          <w:spacing w:val="36"/>
          <w:sz w:val="24"/>
        </w:rPr>
        <w:t xml:space="preserve"> </w:t>
      </w:r>
      <w:r>
        <w:rPr>
          <w:sz w:val="24"/>
        </w:rPr>
        <w:t>therefor.</w:t>
      </w:r>
      <w:r>
        <w:rPr>
          <w:spacing w:val="80"/>
          <w:sz w:val="24"/>
        </w:rPr>
        <w:t xml:space="preserve"> </w:t>
      </w:r>
      <w:r>
        <w:rPr>
          <w:sz w:val="25"/>
        </w:rPr>
        <w:t xml:space="preserve">If </w:t>
      </w:r>
      <w:r>
        <w:rPr>
          <w:sz w:val="24"/>
        </w:rPr>
        <w:t>the Board</w:t>
      </w:r>
      <w:r>
        <w:rPr>
          <w:spacing w:val="39"/>
          <w:sz w:val="24"/>
        </w:rPr>
        <w:t xml:space="preserve"> </w:t>
      </w:r>
      <w:r>
        <w:rPr>
          <w:sz w:val="24"/>
        </w:rPr>
        <w:t>fails to hold such a meeting</w:t>
      </w:r>
      <w:r>
        <w:rPr>
          <w:spacing w:val="37"/>
          <w:sz w:val="24"/>
        </w:rPr>
        <w:t xml:space="preserve"> </w:t>
      </w:r>
      <w:r>
        <w:rPr>
          <w:sz w:val="24"/>
        </w:rPr>
        <w:t>within</w:t>
      </w:r>
      <w:r>
        <w:rPr>
          <w:spacing w:val="33"/>
          <w:sz w:val="24"/>
        </w:rPr>
        <w:t xml:space="preserve"> </w:t>
      </w:r>
      <w:r>
        <w:rPr>
          <w:sz w:val="24"/>
        </w:rPr>
        <w:t>thirty (30) days after receipt of request for such meeting, then the plans and specifications shall be deemed disapproved.</w:t>
      </w:r>
      <w:r>
        <w:rPr>
          <w:spacing w:val="40"/>
          <w:sz w:val="24"/>
        </w:rPr>
        <w:t xml:space="preserve"> </w:t>
      </w:r>
      <w:r>
        <w:rPr>
          <w:sz w:val="24"/>
        </w:rPr>
        <w:t xml:space="preserve">The Board shall make a final decision no later than sixty (60) days </w:t>
      </w:r>
      <w:r>
        <w:rPr>
          <w:sz w:val="24"/>
        </w:rPr>
        <w:t>after such meeting.</w:t>
      </w:r>
      <w:r>
        <w:rPr>
          <w:spacing w:val="40"/>
          <w:sz w:val="24"/>
        </w:rPr>
        <w:t xml:space="preserve"> </w:t>
      </w:r>
      <w:r>
        <w:rPr>
          <w:sz w:val="24"/>
        </w:rPr>
        <w:t>In the</w:t>
      </w:r>
      <w:r>
        <w:rPr>
          <w:spacing w:val="-7"/>
          <w:sz w:val="24"/>
        </w:rPr>
        <w:t xml:space="preserve"> </w:t>
      </w:r>
      <w:r>
        <w:rPr>
          <w:sz w:val="24"/>
        </w:rPr>
        <w:t>event the</w:t>
      </w:r>
      <w:r>
        <w:rPr>
          <w:spacing w:val="-8"/>
          <w:sz w:val="24"/>
        </w:rPr>
        <w:t xml:space="preserve"> </w:t>
      </w:r>
      <w:r>
        <w:rPr>
          <w:sz w:val="24"/>
        </w:rPr>
        <w:t>Board fails</w:t>
      </w:r>
      <w:r>
        <w:rPr>
          <w:spacing w:val="-5"/>
          <w:sz w:val="24"/>
        </w:rPr>
        <w:t xml:space="preserve"> </w:t>
      </w:r>
      <w:r>
        <w:rPr>
          <w:sz w:val="24"/>
        </w:rPr>
        <w:t>to</w:t>
      </w:r>
      <w:r>
        <w:rPr>
          <w:spacing w:val="-4"/>
          <w:sz w:val="24"/>
        </w:rPr>
        <w:t xml:space="preserve"> </w:t>
      </w:r>
      <w:r>
        <w:rPr>
          <w:sz w:val="24"/>
        </w:rPr>
        <w:t>provide</w:t>
      </w:r>
      <w:r>
        <w:rPr>
          <w:spacing w:val="-8"/>
          <w:sz w:val="24"/>
        </w:rPr>
        <w:t xml:space="preserve"> </w:t>
      </w:r>
      <w:r>
        <w:rPr>
          <w:sz w:val="24"/>
        </w:rPr>
        <w:t>such written decision within</w:t>
      </w:r>
      <w:r>
        <w:rPr>
          <w:spacing w:val="-1"/>
          <w:sz w:val="24"/>
        </w:rPr>
        <w:t xml:space="preserve"> </w:t>
      </w:r>
      <w:r>
        <w:rPr>
          <w:sz w:val="24"/>
        </w:rPr>
        <w:t>such</w:t>
      </w:r>
      <w:r>
        <w:rPr>
          <w:spacing w:val="-6"/>
          <w:sz w:val="24"/>
        </w:rPr>
        <w:t xml:space="preserve"> </w:t>
      </w:r>
      <w:r>
        <w:rPr>
          <w:sz w:val="24"/>
        </w:rPr>
        <w:t>sixty</w:t>
      </w:r>
      <w:r>
        <w:rPr>
          <w:spacing w:val="-6"/>
          <w:sz w:val="24"/>
        </w:rPr>
        <w:t xml:space="preserve"> </w:t>
      </w:r>
      <w:r>
        <w:rPr>
          <w:sz w:val="24"/>
        </w:rPr>
        <w:t>(60)</w:t>
      </w:r>
      <w:r>
        <w:rPr>
          <w:spacing w:val="-7"/>
          <w:sz w:val="24"/>
        </w:rPr>
        <w:t xml:space="preserve"> </w:t>
      </w:r>
      <w:r>
        <w:rPr>
          <w:sz w:val="24"/>
        </w:rPr>
        <w:t>days after such meeting, such plans and specifications shall be</w:t>
      </w:r>
      <w:r>
        <w:rPr>
          <w:spacing w:val="-2"/>
          <w:sz w:val="24"/>
        </w:rPr>
        <w:t xml:space="preserve"> </w:t>
      </w:r>
      <w:r>
        <w:rPr>
          <w:sz w:val="24"/>
        </w:rPr>
        <w:t>deemed disapproved.</w:t>
      </w:r>
      <w:r>
        <w:rPr>
          <w:spacing w:val="40"/>
          <w:sz w:val="24"/>
        </w:rPr>
        <w:t xml:space="preserve"> </w:t>
      </w:r>
      <w:r>
        <w:rPr>
          <w:sz w:val="24"/>
        </w:rPr>
        <w:t>The decision of the</w:t>
      </w:r>
      <w:r>
        <w:rPr>
          <w:spacing w:val="-7"/>
          <w:sz w:val="24"/>
        </w:rPr>
        <w:t xml:space="preserve"> </w:t>
      </w:r>
      <w:r>
        <w:rPr>
          <w:sz w:val="24"/>
        </w:rPr>
        <w:t>Committee or,</w:t>
      </w:r>
      <w:r>
        <w:rPr>
          <w:spacing w:val="-7"/>
          <w:sz w:val="24"/>
        </w:rPr>
        <w:t xml:space="preserve"> </w:t>
      </w:r>
      <w:r>
        <w:rPr>
          <w:sz w:val="24"/>
        </w:rPr>
        <w:t>if</w:t>
      </w:r>
      <w:r>
        <w:rPr>
          <w:spacing w:val="-5"/>
          <w:sz w:val="24"/>
        </w:rPr>
        <w:t xml:space="preserve"> </w:t>
      </w:r>
      <w:r>
        <w:rPr>
          <w:sz w:val="24"/>
        </w:rPr>
        <w:t>appealed, the</w:t>
      </w:r>
      <w:r>
        <w:rPr>
          <w:spacing w:val="-7"/>
          <w:sz w:val="24"/>
        </w:rPr>
        <w:t xml:space="preserve"> </w:t>
      </w:r>
      <w:r>
        <w:rPr>
          <w:sz w:val="24"/>
        </w:rPr>
        <w:t>Board shall be</w:t>
      </w:r>
      <w:r>
        <w:rPr>
          <w:spacing w:val="-8"/>
          <w:sz w:val="24"/>
        </w:rPr>
        <w:t xml:space="preserve"> </w:t>
      </w:r>
      <w:r>
        <w:rPr>
          <w:sz w:val="24"/>
        </w:rPr>
        <w:t>final and binding upon the</w:t>
      </w:r>
      <w:r>
        <w:rPr>
          <w:spacing w:val="-6"/>
          <w:sz w:val="24"/>
        </w:rPr>
        <w:t xml:space="preserve"> </w:t>
      </w:r>
      <w:r>
        <w:rPr>
          <w:sz w:val="24"/>
        </w:rPr>
        <w:t>applicant, his,</w:t>
      </w:r>
      <w:r>
        <w:rPr>
          <w:spacing w:val="-5"/>
          <w:sz w:val="24"/>
        </w:rPr>
        <w:t xml:space="preserve"> </w:t>
      </w:r>
      <w:r>
        <w:rPr>
          <w:sz w:val="24"/>
        </w:rPr>
        <w:t>her</w:t>
      </w:r>
      <w:r>
        <w:rPr>
          <w:spacing w:val="-3"/>
          <w:sz w:val="24"/>
        </w:rPr>
        <w:t xml:space="preserve"> </w:t>
      </w:r>
      <w:r>
        <w:rPr>
          <w:sz w:val="24"/>
        </w:rPr>
        <w:t>or its heirs, legal representatives, successors, and assigns.</w:t>
      </w:r>
    </w:p>
    <w:p w14:paraId="5EC73D07" w14:textId="77777777" w:rsidR="00DE41D3" w:rsidRDefault="009C2D94">
      <w:pPr>
        <w:pStyle w:val="ListParagraph"/>
        <w:numPr>
          <w:ilvl w:val="0"/>
          <w:numId w:val="39"/>
        </w:numPr>
        <w:tabs>
          <w:tab w:val="left" w:pos="2499"/>
        </w:tabs>
        <w:spacing w:before="223" w:line="237" w:lineRule="auto"/>
        <w:ind w:left="691" w:right="918" w:firstLine="1446"/>
        <w:jc w:val="both"/>
        <w:rPr>
          <w:sz w:val="23"/>
        </w:rPr>
      </w:pPr>
      <w:r>
        <w:rPr>
          <w:sz w:val="24"/>
        </w:rPr>
        <w:t>Construction of all Improvements shall be completed within the time period set forth in the application and approved by the Committe</w:t>
      </w:r>
      <w:r>
        <w:rPr>
          <w:sz w:val="24"/>
        </w:rPr>
        <w:t>e.</w:t>
      </w:r>
    </w:p>
    <w:p w14:paraId="5EC73D08" w14:textId="77777777" w:rsidR="00DE41D3" w:rsidRDefault="00DE41D3">
      <w:pPr>
        <w:pStyle w:val="BodyText"/>
        <w:spacing w:before="1"/>
        <w:rPr>
          <w:sz w:val="21"/>
        </w:rPr>
      </w:pPr>
    </w:p>
    <w:p w14:paraId="5EC73D09" w14:textId="77777777" w:rsidR="00DE41D3" w:rsidRDefault="009C2D94">
      <w:pPr>
        <w:spacing w:line="230" w:lineRule="auto"/>
        <w:ind w:left="699" w:right="592" w:firstLine="1438"/>
        <w:rPr>
          <w:sz w:val="24"/>
        </w:rPr>
      </w:pPr>
      <w:r>
        <w:rPr>
          <w:sz w:val="24"/>
        </w:rPr>
        <w:t>Section</w:t>
      </w:r>
      <w:r>
        <w:rPr>
          <w:spacing w:val="-15"/>
          <w:sz w:val="24"/>
        </w:rPr>
        <w:t xml:space="preserve"> </w:t>
      </w:r>
      <w:r>
        <w:rPr>
          <w:sz w:val="24"/>
        </w:rPr>
        <w:t>8.</w:t>
      </w:r>
      <w:r>
        <w:rPr>
          <w:spacing w:val="38"/>
          <w:sz w:val="24"/>
        </w:rPr>
        <w:t xml:space="preserve"> </w:t>
      </w:r>
      <w:r>
        <w:rPr>
          <w:sz w:val="24"/>
          <w:u w:val="thick"/>
        </w:rPr>
        <w:t>Alterations.</w:t>
      </w:r>
      <w:r>
        <w:rPr>
          <w:spacing w:val="44"/>
          <w:sz w:val="24"/>
        </w:rPr>
        <w:t xml:space="preserve"> </w:t>
      </w:r>
      <w:r>
        <w:rPr>
          <w:sz w:val="24"/>
        </w:rPr>
        <w:t>Any</w:t>
      </w:r>
      <w:r>
        <w:rPr>
          <w:spacing w:val="-15"/>
          <w:sz w:val="24"/>
        </w:rPr>
        <w:t xml:space="preserve"> </w:t>
      </w:r>
      <w:r>
        <w:rPr>
          <w:sz w:val="24"/>
        </w:rPr>
        <w:t>and</w:t>
      </w:r>
      <w:r>
        <w:rPr>
          <w:spacing w:val="-13"/>
          <w:sz w:val="24"/>
        </w:rPr>
        <w:t xml:space="preserve"> </w:t>
      </w:r>
      <w:r>
        <w:rPr>
          <w:sz w:val="24"/>
        </w:rPr>
        <w:t>all</w:t>
      </w:r>
      <w:r>
        <w:rPr>
          <w:spacing w:val="-12"/>
          <w:sz w:val="24"/>
        </w:rPr>
        <w:t xml:space="preserve"> </w:t>
      </w:r>
      <w:r>
        <w:rPr>
          <w:sz w:val="24"/>
        </w:rPr>
        <w:t>alterations,</w:t>
      </w:r>
      <w:r>
        <w:rPr>
          <w:spacing w:val="-3"/>
          <w:sz w:val="24"/>
        </w:rPr>
        <w:t xml:space="preserve"> </w:t>
      </w:r>
      <w:r>
        <w:rPr>
          <w:sz w:val="24"/>
        </w:rPr>
        <w:t>deletions,</w:t>
      </w:r>
      <w:r>
        <w:rPr>
          <w:spacing w:val="-4"/>
          <w:sz w:val="24"/>
        </w:rPr>
        <w:t xml:space="preserve"> </w:t>
      </w:r>
      <w:r>
        <w:rPr>
          <w:sz w:val="24"/>
        </w:rPr>
        <w:t>additions,</w:t>
      </w:r>
      <w:r>
        <w:rPr>
          <w:spacing w:val="-4"/>
          <w:sz w:val="24"/>
        </w:rPr>
        <w:t xml:space="preserve"> </w:t>
      </w:r>
      <w:r>
        <w:rPr>
          <w:sz w:val="24"/>
        </w:rPr>
        <w:t>and</w:t>
      </w:r>
      <w:r>
        <w:rPr>
          <w:spacing w:val="-8"/>
          <w:sz w:val="24"/>
        </w:rPr>
        <w:t xml:space="preserve"> </w:t>
      </w:r>
      <w:r>
        <w:rPr>
          <w:sz w:val="24"/>
        </w:rPr>
        <w:t>changes</w:t>
      </w:r>
      <w:r>
        <w:rPr>
          <w:spacing w:val="-15"/>
          <w:sz w:val="24"/>
        </w:rPr>
        <w:t xml:space="preserve"> </w:t>
      </w:r>
      <w:r>
        <w:rPr>
          <w:sz w:val="24"/>
        </w:rPr>
        <w:t>of any</w:t>
      </w:r>
      <w:r>
        <w:rPr>
          <w:spacing w:val="49"/>
          <w:sz w:val="24"/>
        </w:rPr>
        <w:t xml:space="preserve"> </w:t>
      </w:r>
      <w:r>
        <w:rPr>
          <w:sz w:val="24"/>
        </w:rPr>
        <w:t>type</w:t>
      </w:r>
      <w:r>
        <w:rPr>
          <w:spacing w:val="53"/>
          <w:sz w:val="24"/>
        </w:rPr>
        <w:t xml:space="preserve"> </w:t>
      </w:r>
      <w:r>
        <w:rPr>
          <w:sz w:val="24"/>
        </w:rPr>
        <w:t>or</w:t>
      </w:r>
      <w:r>
        <w:rPr>
          <w:spacing w:val="53"/>
          <w:sz w:val="24"/>
        </w:rPr>
        <w:t xml:space="preserve"> </w:t>
      </w:r>
      <w:r>
        <w:rPr>
          <w:sz w:val="24"/>
        </w:rPr>
        <w:t>nature</w:t>
      </w:r>
      <w:r>
        <w:rPr>
          <w:spacing w:val="56"/>
          <w:sz w:val="24"/>
        </w:rPr>
        <w:t xml:space="preserve"> </w:t>
      </w:r>
      <w:r>
        <w:rPr>
          <w:sz w:val="24"/>
        </w:rPr>
        <w:t>whatsoever</w:t>
      </w:r>
      <w:r>
        <w:rPr>
          <w:spacing w:val="69"/>
          <w:sz w:val="24"/>
        </w:rPr>
        <w:t xml:space="preserve"> </w:t>
      </w:r>
      <w:r>
        <w:rPr>
          <w:sz w:val="24"/>
        </w:rPr>
        <w:t>to</w:t>
      </w:r>
      <w:r>
        <w:rPr>
          <w:spacing w:val="52"/>
          <w:sz w:val="24"/>
        </w:rPr>
        <w:t xml:space="preserve"> </w:t>
      </w:r>
      <w:r>
        <w:rPr>
          <w:sz w:val="24"/>
        </w:rPr>
        <w:t>then-existing</w:t>
      </w:r>
      <w:r>
        <w:rPr>
          <w:spacing w:val="63"/>
          <w:sz w:val="24"/>
        </w:rPr>
        <w:t xml:space="preserve"> </w:t>
      </w:r>
      <w:r>
        <w:rPr>
          <w:sz w:val="24"/>
        </w:rPr>
        <w:t>Improvements</w:t>
      </w:r>
      <w:r>
        <w:rPr>
          <w:spacing w:val="65"/>
          <w:sz w:val="24"/>
        </w:rPr>
        <w:t xml:space="preserve"> </w:t>
      </w:r>
      <w:r>
        <w:rPr>
          <w:sz w:val="24"/>
        </w:rPr>
        <w:t>or</w:t>
      </w:r>
      <w:r>
        <w:rPr>
          <w:spacing w:val="52"/>
          <w:sz w:val="24"/>
        </w:rPr>
        <w:t xml:space="preserve"> </w:t>
      </w:r>
      <w:r>
        <w:rPr>
          <w:sz w:val="24"/>
        </w:rPr>
        <w:t>the</w:t>
      </w:r>
      <w:r>
        <w:rPr>
          <w:spacing w:val="49"/>
          <w:sz w:val="24"/>
        </w:rPr>
        <w:t xml:space="preserve"> </w:t>
      </w:r>
      <w:r>
        <w:rPr>
          <w:sz w:val="24"/>
        </w:rPr>
        <w:t>plans</w:t>
      </w:r>
      <w:r>
        <w:rPr>
          <w:spacing w:val="47"/>
          <w:sz w:val="24"/>
        </w:rPr>
        <w:t xml:space="preserve"> </w:t>
      </w:r>
      <w:r>
        <w:rPr>
          <w:sz w:val="24"/>
        </w:rPr>
        <w:t>or</w:t>
      </w:r>
      <w:r>
        <w:rPr>
          <w:spacing w:val="49"/>
          <w:sz w:val="24"/>
        </w:rPr>
        <w:t xml:space="preserve"> </w:t>
      </w:r>
      <w:r>
        <w:rPr>
          <w:spacing w:val="-2"/>
          <w:sz w:val="24"/>
        </w:rPr>
        <w:t>specifications</w:t>
      </w:r>
    </w:p>
    <w:p w14:paraId="5EC73D0A" w14:textId="77777777" w:rsidR="00DE41D3" w:rsidRDefault="00DE41D3">
      <w:pPr>
        <w:spacing w:line="230" w:lineRule="auto"/>
        <w:rPr>
          <w:sz w:val="24"/>
        </w:rPr>
        <w:sectPr w:rsidR="00DE41D3">
          <w:headerReference w:type="default" r:id="rId72"/>
          <w:footerReference w:type="default" r:id="rId73"/>
          <w:pgSz w:w="12280" w:h="16800"/>
          <w:pgMar w:top="940" w:right="400" w:bottom="1220" w:left="900" w:header="251" w:footer="1024" w:gutter="0"/>
          <w:cols w:space="720"/>
        </w:sectPr>
      </w:pPr>
    </w:p>
    <w:p w14:paraId="5EC73D0B" w14:textId="77777777" w:rsidR="00DE41D3" w:rsidRDefault="00DE41D3">
      <w:pPr>
        <w:pStyle w:val="BodyText"/>
        <w:rPr>
          <w:sz w:val="20"/>
        </w:rPr>
      </w:pPr>
    </w:p>
    <w:p w14:paraId="5EC73D0C" w14:textId="77777777" w:rsidR="00DE41D3" w:rsidRDefault="00DE41D3">
      <w:pPr>
        <w:pStyle w:val="BodyText"/>
        <w:rPr>
          <w:sz w:val="20"/>
        </w:rPr>
      </w:pPr>
    </w:p>
    <w:p w14:paraId="5EC73D0D" w14:textId="77777777" w:rsidR="00DE41D3" w:rsidRDefault="00DE41D3">
      <w:pPr>
        <w:pStyle w:val="BodyText"/>
        <w:rPr>
          <w:sz w:val="20"/>
        </w:rPr>
      </w:pPr>
    </w:p>
    <w:p w14:paraId="5EC73D0E" w14:textId="77777777" w:rsidR="00DE41D3" w:rsidRDefault="00DE41D3">
      <w:pPr>
        <w:pStyle w:val="BodyText"/>
        <w:rPr>
          <w:sz w:val="20"/>
        </w:rPr>
      </w:pPr>
    </w:p>
    <w:p w14:paraId="5EC73D0F" w14:textId="77777777" w:rsidR="00DE41D3" w:rsidRDefault="00DE41D3">
      <w:pPr>
        <w:pStyle w:val="BodyText"/>
        <w:spacing w:before="6"/>
        <w:rPr>
          <w:sz w:val="21"/>
        </w:rPr>
      </w:pPr>
    </w:p>
    <w:p w14:paraId="5EC73D10" w14:textId="77777777" w:rsidR="00DE41D3" w:rsidRDefault="009C2D94">
      <w:pPr>
        <w:spacing w:before="1" w:line="237" w:lineRule="auto"/>
        <w:ind w:left="667" w:right="592" w:hanging="2"/>
        <w:rPr>
          <w:sz w:val="24"/>
        </w:rPr>
      </w:pPr>
      <w:r>
        <w:rPr>
          <w:spacing w:val="-2"/>
          <w:sz w:val="24"/>
        </w:rPr>
        <w:t>previously</w:t>
      </w:r>
      <w:r>
        <w:rPr>
          <w:spacing w:val="-12"/>
          <w:sz w:val="24"/>
        </w:rPr>
        <w:t xml:space="preserve"> </w:t>
      </w:r>
      <w:r>
        <w:rPr>
          <w:spacing w:val="-2"/>
          <w:sz w:val="24"/>
        </w:rPr>
        <w:t>approved</w:t>
      </w:r>
      <w:r>
        <w:rPr>
          <w:spacing w:val="-12"/>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Committee</w:t>
      </w:r>
      <w:r>
        <w:rPr>
          <w:spacing w:val="-10"/>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subject</w:t>
      </w:r>
      <w:r>
        <w:rPr>
          <w:spacing w:val="-10"/>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approval</w:t>
      </w:r>
      <w:r>
        <w:rPr>
          <w:spacing w:val="-6"/>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Committee</w:t>
      </w:r>
      <w:r>
        <w:rPr>
          <w:spacing w:val="-1"/>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 xml:space="preserve">same </w:t>
      </w:r>
      <w:r>
        <w:rPr>
          <w:sz w:val="24"/>
        </w:rPr>
        <w:t>manner</w:t>
      </w:r>
      <w:r>
        <w:rPr>
          <w:spacing w:val="-15"/>
          <w:sz w:val="24"/>
        </w:rPr>
        <w:t xml:space="preserve"> </w:t>
      </w:r>
      <w:r>
        <w:rPr>
          <w:sz w:val="24"/>
        </w:rPr>
        <w:t>as</w:t>
      </w:r>
      <w:r>
        <w:rPr>
          <w:spacing w:val="-15"/>
          <w:sz w:val="24"/>
        </w:rPr>
        <w:t xml:space="preserve"> </w:t>
      </w:r>
      <w:r>
        <w:rPr>
          <w:sz w:val="24"/>
        </w:rPr>
        <w:t>required</w:t>
      </w:r>
      <w:r>
        <w:rPr>
          <w:spacing w:val="-10"/>
          <w:sz w:val="24"/>
        </w:rPr>
        <w:t xml:space="preserve"> </w:t>
      </w:r>
      <w:r>
        <w:rPr>
          <w:sz w:val="24"/>
        </w:rPr>
        <w:t>for</w:t>
      </w:r>
      <w:r>
        <w:rPr>
          <w:spacing w:val="-15"/>
          <w:sz w:val="24"/>
        </w:rPr>
        <w:t xml:space="preserve"> </w:t>
      </w:r>
      <w:r>
        <w:rPr>
          <w:sz w:val="24"/>
        </w:rPr>
        <w:t>approval</w:t>
      </w:r>
      <w:r>
        <w:rPr>
          <w:spacing w:val="-7"/>
          <w:sz w:val="24"/>
        </w:rPr>
        <w:t xml:space="preserve"> </w:t>
      </w:r>
      <w:r>
        <w:rPr>
          <w:sz w:val="24"/>
        </w:rPr>
        <w:t>of</w:t>
      </w:r>
      <w:r>
        <w:rPr>
          <w:spacing w:val="-15"/>
          <w:sz w:val="24"/>
        </w:rPr>
        <w:t xml:space="preserve"> </w:t>
      </w:r>
      <w:r>
        <w:rPr>
          <w:sz w:val="24"/>
        </w:rPr>
        <w:t>original</w:t>
      </w:r>
      <w:r>
        <w:rPr>
          <w:spacing w:val="-13"/>
          <w:sz w:val="24"/>
        </w:rPr>
        <w:t xml:space="preserve"> </w:t>
      </w:r>
      <w:r>
        <w:rPr>
          <w:sz w:val="24"/>
        </w:rPr>
        <w:t>plans</w:t>
      </w:r>
      <w:r>
        <w:rPr>
          <w:spacing w:val="-15"/>
          <w:sz w:val="24"/>
        </w:rPr>
        <w:t xml:space="preserve"> </w:t>
      </w:r>
      <w:r>
        <w:rPr>
          <w:sz w:val="24"/>
        </w:rPr>
        <w:t>and</w:t>
      </w:r>
      <w:r>
        <w:rPr>
          <w:spacing w:val="-13"/>
          <w:sz w:val="24"/>
        </w:rPr>
        <w:t xml:space="preserve"> </w:t>
      </w:r>
      <w:r>
        <w:rPr>
          <w:sz w:val="24"/>
        </w:rPr>
        <w:t>specifications.</w:t>
      </w:r>
    </w:p>
    <w:p w14:paraId="5EC73D11" w14:textId="77777777" w:rsidR="00DE41D3" w:rsidRDefault="00DE41D3">
      <w:pPr>
        <w:pStyle w:val="BodyText"/>
        <w:spacing w:before="1"/>
        <w:rPr>
          <w:sz w:val="21"/>
        </w:rPr>
      </w:pPr>
    </w:p>
    <w:p w14:paraId="5EC73D12" w14:textId="77777777" w:rsidR="00DE41D3" w:rsidRDefault="009C2D94">
      <w:pPr>
        <w:spacing w:line="235" w:lineRule="auto"/>
        <w:ind w:left="667" w:right="934" w:firstLine="1446"/>
        <w:jc w:val="both"/>
        <w:rPr>
          <w:sz w:val="24"/>
        </w:rPr>
      </w:pPr>
      <w:r>
        <w:rPr>
          <w:sz w:val="24"/>
        </w:rPr>
        <w:t>Section</w:t>
      </w:r>
      <w:r>
        <w:rPr>
          <w:spacing w:val="-15"/>
          <w:sz w:val="24"/>
        </w:rPr>
        <w:t xml:space="preserve"> </w:t>
      </w:r>
      <w:r>
        <w:rPr>
          <w:sz w:val="24"/>
        </w:rPr>
        <w:t>9.</w:t>
      </w:r>
      <w:r>
        <w:rPr>
          <w:spacing w:val="40"/>
          <w:sz w:val="24"/>
        </w:rPr>
        <w:t xml:space="preserve"> </w:t>
      </w:r>
      <w:r>
        <w:rPr>
          <w:sz w:val="24"/>
          <w:u w:val="single"/>
        </w:rPr>
        <w:t>Variances.</w:t>
      </w:r>
      <w:r>
        <w:rPr>
          <w:spacing w:val="40"/>
          <w:sz w:val="24"/>
        </w:rPr>
        <w:t xml:space="preserve"> </w:t>
      </w:r>
      <w:r>
        <w:rPr>
          <w:sz w:val="24"/>
        </w:rPr>
        <w:t>The</w:t>
      </w:r>
      <w:r>
        <w:rPr>
          <w:spacing w:val="-10"/>
          <w:sz w:val="24"/>
        </w:rPr>
        <w:t xml:space="preserve"> </w:t>
      </w:r>
      <w:r>
        <w:rPr>
          <w:sz w:val="24"/>
        </w:rPr>
        <w:t>Association</w:t>
      </w:r>
      <w:r>
        <w:rPr>
          <w:spacing w:val="-4"/>
          <w:sz w:val="24"/>
        </w:rPr>
        <w:t xml:space="preserve"> </w:t>
      </w:r>
      <w:r>
        <w:rPr>
          <w:sz w:val="24"/>
        </w:rPr>
        <w:t>or</w:t>
      </w:r>
      <w:r>
        <w:rPr>
          <w:spacing w:val="-15"/>
          <w:sz w:val="24"/>
        </w:rPr>
        <w:t xml:space="preserve"> </w:t>
      </w:r>
      <w:r>
        <w:rPr>
          <w:sz w:val="24"/>
        </w:rPr>
        <w:t>Committee</w:t>
      </w:r>
      <w:r>
        <w:rPr>
          <w:spacing w:val="-2"/>
          <w:sz w:val="24"/>
        </w:rPr>
        <w:t xml:space="preserve"> </w:t>
      </w:r>
      <w:r>
        <w:rPr>
          <w:sz w:val="24"/>
        </w:rPr>
        <w:t>shall</w:t>
      </w:r>
      <w:r>
        <w:rPr>
          <w:spacing w:val="-8"/>
          <w:sz w:val="24"/>
        </w:rPr>
        <w:t xml:space="preserve"> </w:t>
      </w:r>
      <w:r>
        <w:rPr>
          <w:sz w:val="24"/>
        </w:rPr>
        <w:t>have</w:t>
      </w:r>
      <w:r>
        <w:rPr>
          <w:spacing w:val="-9"/>
          <w:sz w:val="24"/>
        </w:rPr>
        <w:t xml:space="preserve"> </w:t>
      </w:r>
      <w:r>
        <w:rPr>
          <w:sz w:val="24"/>
        </w:rPr>
        <w:t>the</w:t>
      </w:r>
      <w:r>
        <w:rPr>
          <w:spacing w:val="-9"/>
          <w:sz w:val="24"/>
        </w:rPr>
        <w:t xml:space="preserve"> </w:t>
      </w:r>
      <w:r>
        <w:rPr>
          <w:sz w:val="24"/>
        </w:rPr>
        <w:t>power</w:t>
      </w:r>
      <w:r>
        <w:rPr>
          <w:spacing w:val="-4"/>
          <w:sz w:val="24"/>
        </w:rPr>
        <w:t xml:space="preserve"> </w:t>
      </w:r>
      <w:r>
        <w:rPr>
          <w:sz w:val="24"/>
        </w:rPr>
        <w:t>to</w:t>
      </w:r>
      <w:r>
        <w:rPr>
          <w:spacing w:val="-14"/>
          <w:sz w:val="24"/>
        </w:rPr>
        <w:t xml:space="preserve"> </w:t>
      </w:r>
      <w:r>
        <w:rPr>
          <w:sz w:val="24"/>
        </w:rPr>
        <w:t>grant variances from any requirements set forth in this Declaration or in the Architectural Review Requirements, on</w:t>
      </w:r>
      <w:r>
        <w:rPr>
          <w:spacing w:val="-9"/>
          <w:sz w:val="24"/>
        </w:rPr>
        <w:t xml:space="preserve"> </w:t>
      </w:r>
      <w:r>
        <w:rPr>
          <w:sz w:val="24"/>
        </w:rPr>
        <w:t>a</w:t>
      </w:r>
      <w:r>
        <w:rPr>
          <w:spacing w:val="-7"/>
          <w:sz w:val="24"/>
        </w:rPr>
        <w:t xml:space="preserve"> </w:t>
      </w:r>
      <w:r>
        <w:rPr>
          <w:sz w:val="24"/>
        </w:rPr>
        <w:t>case</w:t>
      </w:r>
      <w:r>
        <w:rPr>
          <w:spacing w:val="-7"/>
          <w:sz w:val="24"/>
        </w:rPr>
        <w:t xml:space="preserve"> </w:t>
      </w:r>
      <w:r>
        <w:rPr>
          <w:sz w:val="24"/>
        </w:rPr>
        <w:t>by</w:t>
      </w:r>
      <w:r>
        <w:rPr>
          <w:spacing w:val="-8"/>
          <w:sz w:val="24"/>
        </w:rPr>
        <w:t xml:space="preserve"> </w:t>
      </w:r>
      <w:r>
        <w:rPr>
          <w:sz w:val="24"/>
        </w:rPr>
        <w:t>case basis,</w:t>
      </w:r>
      <w:r>
        <w:rPr>
          <w:spacing w:val="-1"/>
          <w:sz w:val="24"/>
        </w:rPr>
        <w:t xml:space="preserve"> </w:t>
      </w:r>
      <w:r>
        <w:rPr>
          <w:sz w:val="24"/>
        </w:rPr>
        <w:t>provided that</w:t>
      </w:r>
      <w:r>
        <w:rPr>
          <w:spacing w:val="-3"/>
          <w:sz w:val="24"/>
        </w:rPr>
        <w:t xml:space="preserve"> </w:t>
      </w:r>
      <w:r>
        <w:rPr>
          <w:sz w:val="24"/>
        </w:rPr>
        <w:t>the</w:t>
      </w:r>
      <w:r>
        <w:rPr>
          <w:spacing w:val="-3"/>
          <w:sz w:val="24"/>
        </w:rPr>
        <w:t xml:space="preserve"> </w:t>
      </w:r>
      <w:r>
        <w:rPr>
          <w:sz w:val="24"/>
        </w:rPr>
        <w:t>variance</w:t>
      </w:r>
      <w:r>
        <w:rPr>
          <w:spacing w:val="-1"/>
          <w:sz w:val="24"/>
        </w:rPr>
        <w:t xml:space="preserve"> </w:t>
      </w:r>
      <w:r>
        <w:rPr>
          <w:sz w:val="24"/>
        </w:rPr>
        <w:t>sought is</w:t>
      </w:r>
      <w:r>
        <w:rPr>
          <w:spacing w:val="-10"/>
          <w:sz w:val="24"/>
        </w:rPr>
        <w:t xml:space="preserve"> </w:t>
      </w:r>
      <w:r>
        <w:rPr>
          <w:sz w:val="24"/>
        </w:rPr>
        <w:t>reasonable and</w:t>
      </w:r>
      <w:r>
        <w:rPr>
          <w:spacing w:val="-1"/>
          <w:sz w:val="24"/>
        </w:rPr>
        <w:t xml:space="preserve"> </w:t>
      </w:r>
      <w:r>
        <w:rPr>
          <w:sz w:val="24"/>
        </w:rPr>
        <w:t>results from</w:t>
      </w:r>
      <w:r>
        <w:rPr>
          <w:spacing w:val="-8"/>
          <w:sz w:val="24"/>
        </w:rPr>
        <w:t xml:space="preserve"> </w:t>
      </w:r>
      <w:r>
        <w:rPr>
          <w:sz w:val="24"/>
        </w:rPr>
        <w:t>a</w:t>
      </w:r>
      <w:r>
        <w:rPr>
          <w:spacing w:val="-12"/>
          <w:sz w:val="24"/>
        </w:rPr>
        <w:t xml:space="preserve"> </w:t>
      </w:r>
      <w:r>
        <w:rPr>
          <w:sz w:val="24"/>
        </w:rPr>
        <w:t>ha</w:t>
      </w:r>
      <w:r>
        <w:rPr>
          <w:sz w:val="24"/>
        </w:rPr>
        <w:t>rdship</w:t>
      </w:r>
      <w:r>
        <w:rPr>
          <w:spacing w:val="-9"/>
          <w:sz w:val="24"/>
        </w:rPr>
        <w:t xml:space="preserve"> </w:t>
      </w:r>
      <w:r>
        <w:rPr>
          <w:sz w:val="24"/>
        </w:rPr>
        <w:t>upon</w:t>
      </w:r>
      <w:r>
        <w:rPr>
          <w:spacing w:val="-7"/>
          <w:sz w:val="24"/>
        </w:rPr>
        <w:t xml:space="preserve"> </w:t>
      </w:r>
      <w:r>
        <w:rPr>
          <w:sz w:val="24"/>
        </w:rPr>
        <w:t>the</w:t>
      </w:r>
      <w:r>
        <w:rPr>
          <w:spacing w:val="-14"/>
          <w:sz w:val="24"/>
        </w:rPr>
        <w:t xml:space="preserve"> </w:t>
      </w:r>
      <w:r>
        <w:rPr>
          <w:sz w:val="24"/>
        </w:rPr>
        <w:t>applicant.</w:t>
      </w:r>
      <w:r>
        <w:rPr>
          <w:spacing w:val="40"/>
          <w:sz w:val="24"/>
        </w:rPr>
        <w:t xml:space="preserve"> </w:t>
      </w:r>
      <w:r>
        <w:rPr>
          <w:sz w:val="24"/>
        </w:rPr>
        <w:t>The</w:t>
      </w:r>
      <w:r>
        <w:rPr>
          <w:spacing w:val="-13"/>
          <w:sz w:val="24"/>
        </w:rPr>
        <w:t xml:space="preserve"> </w:t>
      </w:r>
      <w:r>
        <w:rPr>
          <w:sz w:val="24"/>
        </w:rPr>
        <w:t>granting</w:t>
      </w:r>
      <w:r>
        <w:rPr>
          <w:spacing w:val="-8"/>
          <w:sz w:val="24"/>
        </w:rPr>
        <w:t xml:space="preserve"> </w:t>
      </w:r>
      <w:r>
        <w:rPr>
          <w:sz w:val="24"/>
        </w:rPr>
        <w:t>of</w:t>
      </w:r>
      <w:r>
        <w:rPr>
          <w:spacing w:val="-14"/>
          <w:sz w:val="24"/>
        </w:rPr>
        <w:t xml:space="preserve"> </w:t>
      </w:r>
      <w:r>
        <w:rPr>
          <w:sz w:val="24"/>
        </w:rPr>
        <w:t>a</w:t>
      </w:r>
      <w:r>
        <w:rPr>
          <w:spacing w:val="-12"/>
          <w:sz w:val="24"/>
        </w:rPr>
        <w:t xml:space="preserve"> </w:t>
      </w:r>
      <w:r>
        <w:rPr>
          <w:sz w:val="24"/>
        </w:rPr>
        <w:t>variance</w:t>
      </w:r>
      <w:r>
        <w:rPr>
          <w:spacing w:val="-8"/>
          <w:sz w:val="24"/>
        </w:rPr>
        <w:t xml:space="preserve"> </w:t>
      </w:r>
      <w:r>
        <w:rPr>
          <w:sz w:val="24"/>
        </w:rPr>
        <w:t>shall</w:t>
      </w:r>
      <w:r>
        <w:rPr>
          <w:spacing w:val="-10"/>
          <w:sz w:val="24"/>
        </w:rPr>
        <w:t xml:space="preserve"> </w:t>
      </w:r>
      <w:r>
        <w:rPr>
          <w:sz w:val="24"/>
        </w:rPr>
        <w:t>not</w:t>
      </w:r>
      <w:r>
        <w:rPr>
          <w:spacing w:val="-7"/>
          <w:sz w:val="24"/>
        </w:rPr>
        <w:t xml:space="preserve"> </w:t>
      </w:r>
      <w:r>
        <w:rPr>
          <w:sz w:val="24"/>
        </w:rPr>
        <w:t>nullify</w:t>
      </w:r>
      <w:r>
        <w:rPr>
          <w:spacing w:val="-12"/>
          <w:sz w:val="24"/>
        </w:rPr>
        <w:t xml:space="preserve"> </w:t>
      </w:r>
      <w:r>
        <w:rPr>
          <w:sz w:val="24"/>
        </w:rPr>
        <w:t>or</w:t>
      </w:r>
      <w:r>
        <w:rPr>
          <w:spacing w:val="-15"/>
          <w:sz w:val="24"/>
        </w:rPr>
        <w:t xml:space="preserve"> </w:t>
      </w:r>
      <w:r>
        <w:rPr>
          <w:sz w:val="24"/>
        </w:rPr>
        <w:t>otherwise</w:t>
      </w:r>
      <w:r>
        <w:rPr>
          <w:spacing w:val="-7"/>
          <w:sz w:val="24"/>
        </w:rPr>
        <w:t xml:space="preserve"> </w:t>
      </w:r>
      <w:r>
        <w:rPr>
          <w:sz w:val="24"/>
        </w:rPr>
        <w:t>affect the</w:t>
      </w:r>
      <w:r>
        <w:rPr>
          <w:spacing w:val="-6"/>
          <w:sz w:val="24"/>
        </w:rPr>
        <w:t xml:space="preserve"> </w:t>
      </w:r>
      <w:r>
        <w:rPr>
          <w:sz w:val="24"/>
        </w:rPr>
        <w:t>right to</w:t>
      </w:r>
      <w:r>
        <w:rPr>
          <w:spacing w:val="-5"/>
          <w:sz w:val="24"/>
        </w:rPr>
        <w:t xml:space="preserve"> </w:t>
      </w:r>
      <w:r>
        <w:rPr>
          <w:sz w:val="24"/>
        </w:rPr>
        <w:t>require strict</w:t>
      </w:r>
      <w:r>
        <w:rPr>
          <w:spacing w:val="-2"/>
          <w:sz w:val="24"/>
        </w:rPr>
        <w:t xml:space="preserve"> </w:t>
      </w:r>
      <w:r>
        <w:rPr>
          <w:sz w:val="24"/>
        </w:rPr>
        <w:t>compliance with</w:t>
      </w:r>
      <w:r>
        <w:rPr>
          <w:spacing w:val="-6"/>
          <w:sz w:val="24"/>
        </w:rPr>
        <w:t xml:space="preserve"> </w:t>
      </w:r>
      <w:r>
        <w:rPr>
          <w:sz w:val="24"/>
        </w:rPr>
        <w:t>the</w:t>
      </w:r>
      <w:r>
        <w:rPr>
          <w:spacing w:val="-6"/>
          <w:sz w:val="24"/>
        </w:rPr>
        <w:t xml:space="preserve"> </w:t>
      </w:r>
      <w:r>
        <w:rPr>
          <w:sz w:val="24"/>
        </w:rPr>
        <w:t>requirements set forth herein</w:t>
      </w:r>
      <w:r>
        <w:rPr>
          <w:spacing w:val="-1"/>
          <w:sz w:val="24"/>
        </w:rPr>
        <w:t xml:space="preserve"> </w:t>
      </w:r>
      <w:r>
        <w:rPr>
          <w:sz w:val="24"/>
        </w:rPr>
        <w:t>or</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Architectural Review Requirements on</w:t>
      </w:r>
      <w:r>
        <w:rPr>
          <w:spacing w:val="-13"/>
          <w:sz w:val="24"/>
        </w:rPr>
        <w:t xml:space="preserve"> </w:t>
      </w:r>
      <w:r>
        <w:rPr>
          <w:sz w:val="24"/>
        </w:rPr>
        <w:t>any</w:t>
      </w:r>
      <w:r>
        <w:rPr>
          <w:spacing w:val="-14"/>
          <w:sz w:val="24"/>
        </w:rPr>
        <w:t xml:space="preserve"> </w:t>
      </w:r>
      <w:r>
        <w:rPr>
          <w:sz w:val="24"/>
        </w:rPr>
        <w:t>other</w:t>
      </w:r>
      <w:r>
        <w:rPr>
          <w:spacing w:val="-11"/>
          <w:sz w:val="24"/>
        </w:rPr>
        <w:t xml:space="preserve"> </w:t>
      </w:r>
      <w:r>
        <w:rPr>
          <w:sz w:val="24"/>
        </w:rPr>
        <w:t>occasion.</w:t>
      </w:r>
    </w:p>
    <w:p w14:paraId="5EC73D13" w14:textId="77777777" w:rsidR="00DE41D3" w:rsidRDefault="00DE41D3">
      <w:pPr>
        <w:pStyle w:val="BodyText"/>
        <w:spacing w:before="3"/>
        <w:rPr>
          <w:sz w:val="22"/>
        </w:rPr>
      </w:pPr>
    </w:p>
    <w:p w14:paraId="5EC73D14" w14:textId="77777777" w:rsidR="00DE41D3" w:rsidRDefault="009C2D94">
      <w:pPr>
        <w:spacing w:line="237" w:lineRule="auto"/>
        <w:ind w:left="675" w:right="930" w:firstLine="1443"/>
        <w:jc w:val="both"/>
        <w:rPr>
          <w:sz w:val="24"/>
        </w:rPr>
      </w:pPr>
      <w:r>
        <w:rPr>
          <w:sz w:val="24"/>
        </w:rPr>
        <w:t>Section</w:t>
      </w:r>
      <w:r>
        <w:rPr>
          <w:spacing w:val="-15"/>
          <w:sz w:val="24"/>
        </w:rPr>
        <w:t xml:space="preserve"> </w:t>
      </w:r>
      <w:r>
        <w:rPr>
          <w:sz w:val="24"/>
        </w:rPr>
        <w:t>1</w:t>
      </w:r>
      <w:r>
        <w:rPr>
          <w:sz w:val="24"/>
          <w:u w:val="single"/>
        </w:rPr>
        <w:t>0.Permits.</w:t>
      </w:r>
      <w:r>
        <w:rPr>
          <w:spacing w:val="39"/>
          <w:sz w:val="24"/>
        </w:rPr>
        <w:t xml:space="preserve"> </w:t>
      </w:r>
      <w:r>
        <w:rPr>
          <w:sz w:val="24"/>
        </w:rPr>
        <w:t>The</w:t>
      </w:r>
      <w:r>
        <w:rPr>
          <w:spacing w:val="-15"/>
          <w:sz w:val="24"/>
        </w:rPr>
        <w:t xml:space="preserve"> </w:t>
      </w:r>
      <w:r>
        <w:rPr>
          <w:sz w:val="24"/>
        </w:rPr>
        <w:t>Owner</w:t>
      </w:r>
      <w:r>
        <w:rPr>
          <w:spacing w:val="-6"/>
          <w:sz w:val="24"/>
        </w:rPr>
        <w:t xml:space="preserve"> </w:t>
      </w:r>
      <w:r>
        <w:rPr>
          <w:sz w:val="24"/>
        </w:rPr>
        <w:t>is</w:t>
      </w:r>
      <w:r>
        <w:rPr>
          <w:spacing w:val="-15"/>
          <w:sz w:val="24"/>
        </w:rPr>
        <w:t xml:space="preserve"> </w:t>
      </w:r>
      <w:r>
        <w:rPr>
          <w:sz w:val="24"/>
        </w:rPr>
        <w:t>solely</w:t>
      </w:r>
      <w:r>
        <w:rPr>
          <w:spacing w:val="-9"/>
          <w:sz w:val="24"/>
        </w:rPr>
        <w:t xml:space="preserve"> </w:t>
      </w:r>
      <w:r>
        <w:rPr>
          <w:sz w:val="24"/>
        </w:rPr>
        <w:t>responsible</w:t>
      </w:r>
      <w:r>
        <w:rPr>
          <w:spacing w:val="-4"/>
          <w:sz w:val="24"/>
        </w:rPr>
        <w:t xml:space="preserve"> </w:t>
      </w:r>
      <w:r>
        <w:rPr>
          <w:sz w:val="24"/>
        </w:rPr>
        <w:t>to</w:t>
      </w:r>
      <w:r>
        <w:rPr>
          <w:spacing w:val="-15"/>
          <w:sz w:val="24"/>
        </w:rPr>
        <w:t xml:space="preserve"> </w:t>
      </w:r>
      <w:r>
        <w:rPr>
          <w:sz w:val="24"/>
        </w:rPr>
        <w:t>obtain</w:t>
      </w:r>
      <w:r>
        <w:rPr>
          <w:spacing w:val="-9"/>
          <w:sz w:val="24"/>
        </w:rPr>
        <w:t xml:space="preserve"> </w:t>
      </w:r>
      <w:r>
        <w:rPr>
          <w:sz w:val="24"/>
        </w:rPr>
        <w:t>all</w:t>
      </w:r>
      <w:r>
        <w:rPr>
          <w:spacing w:val="-11"/>
          <w:sz w:val="24"/>
        </w:rPr>
        <w:t xml:space="preserve"> </w:t>
      </w:r>
      <w:r>
        <w:rPr>
          <w:sz w:val="24"/>
        </w:rPr>
        <w:t>required</w:t>
      </w:r>
      <w:r>
        <w:rPr>
          <w:spacing w:val="-3"/>
          <w:sz w:val="24"/>
        </w:rPr>
        <w:t xml:space="preserve"> </w:t>
      </w:r>
      <w:r>
        <w:rPr>
          <w:sz w:val="24"/>
        </w:rPr>
        <w:t xml:space="preserve">building </w:t>
      </w:r>
      <w:r>
        <w:rPr>
          <w:spacing w:val="-2"/>
          <w:sz w:val="24"/>
        </w:rPr>
        <w:t>and</w:t>
      </w:r>
      <w:r>
        <w:rPr>
          <w:spacing w:val="-10"/>
          <w:sz w:val="24"/>
        </w:rPr>
        <w:t xml:space="preserve"> </w:t>
      </w:r>
      <w:r>
        <w:rPr>
          <w:spacing w:val="-2"/>
          <w:sz w:val="24"/>
        </w:rPr>
        <w:t>other</w:t>
      </w:r>
      <w:r>
        <w:rPr>
          <w:spacing w:val="-7"/>
          <w:sz w:val="24"/>
        </w:rPr>
        <w:t xml:space="preserve"> </w:t>
      </w:r>
      <w:r>
        <w:rPr>
          <w:spacing w:val="-2"/>
          <w:sz w:val="24"/>
        </w:rPr>
        <w:t>permits from</w:t>
      </w:r>
      <w:r>
        <w:rPr>
          <w:spacing w:val="-5"/>
          <w:sz w:val="24"/>
        </w:rPr>
        <w:t xml:space="preserve"> </w:t>
      </w:r>
      <w:r>
        <w:rPr>
          <w:spacing w:val="-2"/>
          <w:sz w:val="24"/>
        </w:rPr>
        <w:t>all</w:t>
      </w:r>
      <w:r>
        <w:rPr>
          <w:spacing w:val="-7"/>
          <w:sz w:val="24"/>
        </w:rPr>
        <w:t xml:space="preserve"> </w:t>
      </w:r>
      <w:r>
        <w:rPr>
          <w:spacing w:val="-2"/>
          <w:sz w:val="24"/>
        </w:rPr>
        <w:t>governmental authorities having</w:t>
      </w:r>
      <w:r>
        <w:rPr>
          <w:spacing w:val="-4"/>
          <w:sz w:val="24"/>
        </w:rPr>
        <w:t xml:space="preserve"> </w:t>
      </w:r>
      <w:r>
        <w:rPr>
          <w:spacing w:val="-2"/>
          <w:sz w:val="24"/>
        </w:rPr>
        <w:t>jurisdiction.</w:t>
      </w:r>
    </w:p>
    <w:p w14:paraId="5EC73D15" w14:textId="77777777" w:rsidR="00DE41D3" w:rsidRDefault="00DE41D3">
      <w:pPr>
        <w:pStyle w:val="BodyText"/>
        <w:spacing w:before="4"/>
        <w:rPr>
          <w:sz w:val="21"/>
        </w:rPr>
      </w:pPr>
    </w:p>
    <w:p w14:paraId="5EC73D16" w14:textId="77777777" w:rsidR="00DE41D3" w:rsidRDefault="009C2D94">
      <w:pPr>
        <w:spacing w:line="237" w:lineRule="auto"/>
        <w:ind w:left="674" w:right="920" w:firstLine="1444"/>
        <w:jc w:val="both"/>
        <w:rPr>
          <w:sz w:val="24"/>
        </w:rPr>
      </w:pPr>
      <w:r>
        <w:rPr>
          <w:sz w:val="24"/>
        </w:rPr>
        <w:t>Section</w:t>
      </w:r>
      <w:r>
        <w:rPr>
          <w:spacing w:val="-15"/>
          <w:sz w:val="24"/>
        </w:rPr>
        <w:t xml:space="preserve"> </w:t>
      </w:r>
      <w:r>
        <w:rPr>
          <w:sz w:val="24"/>
        </w:rPr>
        <w:t>I</w:t>
      </w:r>
      <w:r>
        <w:rPr>
          <w:spacing w:val="-15"/>
          <w:sz w:val="24"/>
        </w:rPr>
        <w:t xml:space="preserve"> </w:t>
      </w:r>
      <w:r>
        <w:rPr>
          <w:sz w:val="24"/>
        </w:rPr>
        <w:t>I</w:t>
      </w:r>
      <w:r>
        <w:rPr>
          <w:spacing w:val="-15"/>
          <w:sz w:val="24"/>
        </w:rPr>
        <w:t xml:space="preserve"> </w:t>
      </w:r>
      <w:r>
        <w:rPr>
          <w:sz w:val="24"/>
          <w:u w:val="single"/>
        </w:rPr>
        <w:t>.Construction by Owners.</w:t>
      </w:r>
      <w:r>
        <w:rPr>
          <w:spacing w:val="40"/>
          <w:sz w:val="24"/>
        </w:rPr>
        <w:t xml:space="preserve"> </w:t>
      </w:r>
      <w:r>
        <w:rPr>
          <w:sz w:val="24"/>
        </w:rPr>
        <w:t>In addition to the requirements set forth in Article X, Section 7, the following provisions govern construction activities by an Owner ("Approved</w:t>
      </w:r>
      <w:r>
        <w:rPr>
          <w:spacing w:val="-7"/>
          <w:sz w:val="24"/>
        </w:rPr>
        <w:t xml:space="preserve"> </w:t>
      </w:r>
      <w:r>
        <w:rPr>
          <w:sz w:val="24"/>
        </w:rPr>
        <w:t>Party")</w:t>
      </w:r>
      <w:r>
        <w:rPr>
          <w:spacing w:val="-15"/>
          <w:sz w:val="24"/>
        </w:rPr>
        <w:t xml:space="preserve"> </w:t>
      </w:r>
      <w:r>
        <w:rPr>
          <w:sz w:val="24"/>
        </w:rPr>
        <w:t>after</w:t>
      </w:r>
      <w:r>
        <w:rPr>
          <w:spacing w:val="-15"/>
          <w:sz w:val="24"/>
        </w:rPr>
        <w:t xml:space="preserve"> </w:t>
      </w:r>
      <w:r>
        <w:rPr>
          <w:sz w:val="24"/>
        </w:rPr>
        <w:t>consent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Committee</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obtained:</w:t>
      </w:r>
    </w:p>
    <w:p w14:paraId="5EC73D17" w14:textId="77777777" w:rsidR="00DE41D3" w:rsidRDefault="00DE41D3">
      <w:pPr>
        <w:pStyle w:val="BodyText"/>
        <w:spacing w:before="6"/>
        <w:rPr>
          <w:sz w:val="21"/>
        </w:rPr>
      </w:pPr>
    </w:p>
    <w:p w14:paraId="5EC73D18" w14:textId="77777777" w:rsidR="00DE41D3" w:rsidRDefault="009C2D94">
      <w:pPr>
        <w:pStyle w:val="ListParagraph"/>
        <w:numPr>
          <w:ilvl w:val="0"/>
          <w:numId w:val="38"/>
        </w:numPr>
        <w:tabs>
          <w:tab w:val="left" w:pos="2490"/>
        </w:tabs>
        <w:spacing w:before="1" w:line="244" w:lineRule="auto"/>
        <w:ind w:right="901" w:firstLine="1448"/>
        <w:jc w:val="both"/>
        <w:rPr>
          <w:sz w:val="24"/>
        </w:rPr>
      </w:pPr>
      <w:r>
        <w:rPr>
          <w:sz w:val="24"/>
        </w:rPr>
        <w:t>Each Approved Party</w:t>
      </w:r>
      <w:r>
        <w:rPr>
          <w:spacing w:val="-7"/>
          <w:sz w:val="24"/>
        </w:rPr>
        <w:t xml:space="preserve"> </w:t>
      </w:r>
      <w:r>
        <w:rPr>
          <w:sz w:val="24"/>
        </w:rPr>
        <w:t>shall deliver to the</w:t>
      </w:r>
      <w:r>
        <w:rPr>
          <w:spacing w:val="-2"/>
          <w:sz w:val="24"/>
        </w:rPr>
        <w:t xml:space="preserve"> </w:t>
      </w:r>
      <w:r>
        <w:rPr>
          <w:sz w:val="24"/>
        </w:rPr>
        <w:t xml:space="preserve">Committee </w:t>
      </w:r>
      <w:r>
        <w:rPr>
          <w:sz w:val="24"/>
        </w:rPr>
        <w:t>copies</w:t>
      </w:r>
      <w:r>
        <w:rPr>
          <w:spacing w:val="-1"/>
          <w:sz w:val="24"/>
        </w:rPr>
        <w:t xml:space="preserve"> </w:t>
      </w:r>
      <w:r>
        <w:rPr>
          <w:sz w:val="24"/>
        </w:rPr>
        <w:t>of</w:t>
      </w:r>
      <w:r>
        <w:rPr>
          <w:spacing w:val="-6"/>
          <w:sz w:val="24"/>
        </w:rPr>
        <w:t xml:space="preserve"> </w:t>
      </w:r>
      <w:r>
        <w:rPr>
          <w:sz w:val="24"/>
        </w:rPr>
        <w:t>all construction and building permits as</w:t>
      </w:r>
      <w:r>
        <w:rPr>
          <w:spacing w:val="-1"/>
          <w:sz w:val="24"/>
        </w:rPr>
        <w:t xml:space="preserve"> </w:t>
      </w:r>
      <w:r>
        <w:rPr>
          <w:sz w:val="24"/>
        </w:rPr>
        <w:t>and when received by the Approved Party.</w:t>
      </w:r>
      <w:r>
        <w:rPr>
          <w:spacing w:val="40"/>
          <w:sz w:val="24"/>
        </w:rPr>
        <w:t xml:space="preserve"> </w:t>
      </w:r>
      <w:r>
        <w:rPr>
          <w:sz w:val="24"/>
        </w:rPr>
        <w:t>Each construction site</w:t>
      </w:r>
      <w:r>
        <w:rPr>
          <w:spacing w:val="-5"/>
          <w:sz w:val="24"/>
        </w:rPr>
        <w:t xml:space="preserve"> </w:t>
      </w:r>
      <w:r>
        <w:rPr>
          <w:sz w:val="24"/>
        </w:rPr>
        <w:t>in the Community shall be maintained in a neat and orderly condition throughout construction. Construction activities shall be performed in a diligent, workmanlike, and continuous manner. Roadways, canals, drainage inlets, preservation or conservation area</w:t>
      </w:r>
      <w:r>
        <w:rPr>
          <w:sz w:val="24"/>
        </w:rPr>
        <w:t>s, easements, swales, Association Property, and other such areas in the</w:t>
      </w:r>
      <w:r>
        <w:rPr>
          <w:spacing w:val="-1"/>
          <w:sz w:val="24"/>
        </w:rPr>
        <w:t xml:space="preserve"> </w:t>
      </w:r>
      <w:r>
        <w:rPr>
          <w:sz w:val="24"/>
        </w:rPr>
        <w:t>Community shall be</w:t>
      </w:r>
      <w:r>
        <w:rPr>
          <w:spacing w:val="-1"/>
          <w:sz w:val="24"/>
        </w:rPr>
        <w:t xml:space="preserve"> </w:t>
      </w:r>
      <w:r>
        <w:rPr>
          <w:sz w:val="24"/>
        </w:rPr>
        <w:t>kept clear of construction vehicles, construction materials, and debris at all times.</w:t>
      </w:r>
      <w:r>
        <w:rPr>
          <w:spacing w:val="80"/>
          <w:sz w:val="24"/>
        </w:rPr>
        <w:t xml:space="preserve"> </w:t>
      </w:r>
      <w:r>
        <w:rPr>
          <w:sz w:val="24"/>
        </w:rPr>
        <w:t>Except as otherwise specifically provided herein, no construction office or tra</w:t>
      </w:r>
      <w:r>
        <w:rPr>
          <w:sz w:val="24"/>
        </w:rPr>
        <w:t>iler shall be kept in the Community and no construction materials shall be</w:t>
      </w:r>
      <w:r>
        <w:rPr>
          <w:spacing w:val="-9"/>
          <w:sz w:val="24"/>
        </w:rPr>
        <w:t xml:space="preserve"> </w:t>
      </w:r>
      <w:r>
        <w:rPr>
          <w:sz w:val="24"/>
        </w:rPr>
        <w:t>stored in</w:t>
      </w:r>
      <w:r>
        <w:rPr>
          <w:spacing w:val="-2"/>
          <w:sz w:val="24"/>
        </w:rPr>
        <w:t xml:space="preserve"> </w:t>
      </w:r>
      <w:r>
        <w:rPr>
          <w:sz w:val="24"/>
        </w:rPr>
        <w:t>the</w:t>
      </w:r>
      <w:r>
        <w:rPr>
          <w:spacing w:val="-8"/>
          <w:sz w:val="24"/>
        </w:rPr>
        <w:t xml:space="preserve"> </w:t>
      </w:r>
      <w:r>
        <w:rPr>
          <w:sz w:val="24"/>
        </w:rPr>
        <w:t>Community subject, however, to</w:t>
      </w:r>
      <w:r>
        <w:rPr>
          <w:spacing w:val="-11"/>
          <w:sz w:val="24"/>
        </w:rPr>
        <w:t xml:space="preserve"> </w:t>
      </w:r>
      <w:r>
        <w:rPr>
          <w:sz w:val="24"/>
        </w:rPr>
        <w:t>such conditions and requirements</w:t>
      </w:r>
      <w:r>
        <w:rPr>
          <w:spacing w:val="28"/>
          <w:sz w:val="24"/>
        </w:rPr>
        <w:t xml:space="preserve"> </w:t>
      </w:r>
      <w:r>
        <w:rPr>
          <w:sz w:val="24"/>
        </w:rPr>
        <w:t>as may be promulgated</w:t>
      </w:r>
      <w:r>
        <w:rPr>
          <w:spacing w:val="28"/>
          <w:sz w:val="24"/>
        </w:rPr>
        <w:t xml:space="preserve"> </w:t>
      </w:r>
      <w:r>
        <w:rPr>
          <w:sz w:val="24"/>
        </w:rPr>
        <w:t>by the</w:t>
      </w:r>
      <w:r>
        <w:rPr>
          <w:spacing w:val="-1"/>
          <w:sz w:val="24"/>
        </w:rPr>
        <w:t xml:space="preserve"> </w:t>
      </w:r>
      <w:r>
        <w:rPr>
          <w:sz w:val="24"/>
        </w:rPr>
        <w:t>Committee.</w:t>
      </w:r>
      <w:r>
        <w:rPr>
          <w:spacing w:val="80"/>
          <w:sz w:val="24"/>
        </w:rPr>
        <w:t xml:space="preserve"> </w:t>
      </w:r>
      <w:r>
        <w:rPr>
          <w:sz w:val="24"/>
        </w:rPr>
        <w:t>All refuse and debris shall be</w:t>
      </w:r>
      <w:r>
        <w:rPr>
          <w:spacing w:val="-1"/>
          <w:sz w:val="24"/>
        </w:rPr>
        <w:t xml:space="preserve"> </w:t>
      </w:r>
      <w:r>
        <w:rPr>
          <w:sz w:val="24"/>
        </w:rPr>
        <w:t>removed or deposited in a dumpst</w:t>
      </w:r>
      <w:r>
        <w:rPr>
          <w:sz w:val="24"/>
        </w:rPr>
        <w:t>er on a daily basis.</w:t>
      </w:r>
      <w:r>
        <w:rPr>
          <w:spacing w:val="40"/>
          <w:sz w:val="24"/>
        </w:rPr>
        <w:t xml:space="preserve"> </w:t>
      </w:r>
      <w:r>
        <w:rPr>
          <w:sz w:val="24"/>
        </w:rPr>
        <w:t>No materials shall be deposited or permitted to be deposited in any canal, lake or waterway or Association Property or other property in the Community or be placed anywhere outside of the Unit upon which the construction is taking plac</w:t>
      </w:r>
      <w:r>
        <w:rPr>
          <w:sz w:val="24"/>
        </w:rPr>
        <w:t>e.</w:t>
      </w:r>
      <w:r>
        <w:rPr>
          <w:spacing w:val="80"/>
          <w:sz w:val="24"/>
        </w:rPr>
        <w:t xml:space="preserve"> </w:t>
      </w:r>
      <w:r>
        <w:rPr>
          <w:sz w:val="24"/>
        </w:rPr>
        <w:t>No hazardous</w:t>
      </w:r>
      <w:r>
        <w:rPr>
          <w:spacing w:val="40"/>
          <w:sz w:val="24"/>
        </w:rPr>
        <w:t xml:space="preserve"> </w:t>
      </w:r>
      <w:r>
        <w:rPr>
          <w:sz w:val="24"/>
        </w:rPr>
        <w:t>waste or toxic materials</w:t>
      </w:r>
      <w:r>
        <w:rPr>
          <w:spacing w:val="40"/>
          <w:sz w:val="24"/>
        </w:rPr>
        <w:t xml:space="preserve"> </w:t>
      </w:r>
      <w:r>
        <w:rPr>
          <w:sz w:val="24"/>
        </w:rPr>
        <w:t>shall be stored, handled,</w:t>
      </w:r>
      <w:r>
        <w:rPr>
          <w:spacing w:val="40"/>
          <w:sz w:val="24"/>
        </w:rPr>
        <w:t xml:space="preserve"> </w:t>
      </w:r>
      <w:r>
        <w:rPr>
          <w:sz w:val="24"/>
        </w:rPr>
        <w:t>or used, including, without limitation, gasoline and petroleum products, except in compliance with all applicable federal, state, and local statutes, regulations, and ordinances and shall n</w:t>
      </w:r>
      <w:r>
        <w:rPr>
          <w:sz w:val="24"/>
        </w:rPr>
        <w:t>ot be deposited in any manner on, in, or within the construction or adjacent property or waterways.</w:t>
      </w:r>
      <w:r>
        <w:rPr>
          <w:spacing w:val="40"/>
          <w:sz w:val="24"/>
        </w:rPr>
        <w:t xml:space="preserve"> </w:t>
      </w:r>
      <w:r>
        <w:rPr>
          <w:sz w:val="24"/>
        </w:rPr>
        <w:t>All construction activities shall comply with the Architectural Review Requirements.</w:t>
      </w:r>
      <w:r>
        <w:rPr>
          <w:spacing w:val="40"/>
          <w:sz w:val="24"/>
        </w:rPr>
        <w:t xml:space="preserve"> </w:t>
      </w:r>
      <w:r>
        <w:rPr>
          <w:sz w:val="25"/>
        </w:rPr>
        <w:t xml:space="preserve">If </w:t>
      </w:r>
      <w:r>
        <w:rPr>
          <w:sz w:val="24"/>
        </w:rPr>
        <w:t>a "Contractor" (as hereinafter</w:t>
      </w:r>
      <w:r>
        <w:rPr>
          <w:spacing w:val="23"/>
          <w:sz w:val="24"/>
        </w:rPr>
        <w:t xml:space="preserve"> </w:t>
      </w:r>
      <w:r>
        <w:rPr>
          <w:sz w:val="24"/>
        </w:rPr>
        <w:t>defined) or Approved</w:t>
      </w:r>
      <w:r>
        <w:rPr>
          <w:spacing w:val="34"/>
          <w:sz w:val="24"/>
        </w:rPr>
        <w:t xml:space="preserve"> </w:t>
      </w:r>
      <w:r>
        <w:rPr>
          <w:sz w:val="24"/>
        </w:rPr>
        <w:t>Party shall</w:t>
      </w:r>
      <w:r>
        <w:rPr>
          <w:spacing w:val="21"/>
          <w:sz w:val="24"/>
        </w:rPr>
        <w:t xml:space="preserve"> </w:t>
      </w:r>
      <w:r>
        <w:rPr>
          <w:sz w:val="25"/>
        </w:rPr>
        <w:t>fail</w:t>
      </w:r>
      <w:r>
        <w:rPr>
          <w:sz w:val="25"/>
        </w:rPr>
        <w:t xml:space="preserve"> </w:t>
      </w:r>
      <w:r>
        <w:rPr>
          <w:sz w:val="24"/>
        </w:rPr>
        <w:t>in any regard to comply with the requirements of this Section, the Committee may require that such Approved Party</w:t>
      </w:r>
      <w:r>
        <w:rPr>
          <w:spacing w:val="-7"/>
          <w:sz w:val="24"/>
        </w:rPr>
        <w:t xml:space="preserve"> </w:t>
      </w:r>
      <w:r>
        <w:rPr>
          <w:sz w:val="24"/>
        </w:rPr>
        <w:t xml:space="preserve">or Contractor post security with the Association in such form and amount deemed appropriate by the Committee in its sole </w:t>
      </w:r>
      <w:r>
        <w:rPr>
          <w:spacing w:val="-2"/>
          <w:sz w:val="24"/>
        </w:rPr>
        <w:t>discretion.</w:t>
      </w:r>
    </w:p>
    <w:p w14:paraId="5EC73D19" w14:textId="77777777" w:rsidR="00DE41D3" w:rsidRDefault="00DE41D3">
      <w:pPr>
        <w:pStyle w:val="BodyText"/>
        <w:spacing w:before="5"/>
        <w:rPr>
          <w:sz w:val="12"/>
        </w:rPr>
      </w:pPr>
    </w:p>
    <w:p w14:paraId="5EC73D1A" w14:textId="77777777" w:rsidR="00DE41D3" w:rsidRDefault="009C2D94">
      <w:pPr>
        <w:pStyle w:val="ListParagraph"/>
        <w:numPr>
          <w:ilvl w:val="0"/>
          <w:numId w:val="38"/>
        </w:numPr>
        <w:tabs>
          <w:tab w:val="left" w:pos="2502"/>
        </w:tabs>
        <w:spacing w:before="90"/>
        <w:ind w:left="686" w:right="901" w:firstLine="1451"/>
        <w:jc w:val="both"/>
        <w:rPr>
          <w:sz w:val="24"/>
        </w:rPr>
      </w:pPr>
      <w:r>
        <w:rPr>
          <w:sz w:val="24"/>
        </w:rPr>
        <w:t>There s</w:t>
      </w:r>
      <w:r>
        <w:rPr>
          <w:sz w:val="24"/>
        </w:rPr>
        <w:t>hall be provided to the Committee a list (name, address, telephone number, and identity of contact person) of all contractors, subcontractors, materialmen, and suppliers (collectively, "Contractor" or "Contractors") and changes to the list as they occur re</w:t>
      </w:r>
      <w:r>
        <w:rPr>
          <w:sz w:val="24"/>
        </w:rPr>
        <w:t>lating to construction.</w:t>
      </w:r>
      <w:r>
        <w:rPr>
          <w:spacing w:val="40"/>
          <w:sz w:val="24"/>
        </w:rPr>
        <w:t xml:space="preserve"> </w:t>
      </w:r>
      <w:r>
        <w:rPr>
          <w:sz w:val="24"/>
        </w:rPr>
        <w:t>Each Contractor and its employees shall utilize those roadways and entrances</w:t>
      </w:r>
      <w:r>
        <w:rPr>
          <w:spacing w:val="40"/>
          <w:sz w:val="24"/>
        </w:rPr>
        <w:t xml:space="preserve"> </w:t>
      </w:r>
      <w:r>
        <w:rPr>
          <w:sz w:val="24"/>
        </w:rPr>
        <w:t>into the Community as are designated</w:t>
      </w:r>
      <w:r>
        <w:rPr>
          <w:spacing w:val="40"/>
          <w:sz w:val="24"/>
        </w:rPr>
        <w:t xml:space="preserve"> </w:t>
      </w:r>
      <w:r>
        <w:rPr>
          <w:sz w:val="24"/>
        </w:rPr>
        <w:t>by the Committee for construction</w:t>
      </w:r>
      <w:r>
        <w:rPr>
          <w:spacing w:val="40"/>
          <w:sz w:val="24"/>
        </w:rPr>
        <w:t xml:space="preserve"> </w:t>
      </w:r>
      <w:r>
        <w:rPr>
          <w:sz w:val="24"/>
        </w:rPr>
        <w:t>activities. The Committee shall have the right to require that each Contractor's emp</w:t>
      </w:r>
      <w:r>
        <w:rPr>
          <w:sz w:val="24"/>
        </w:rPr>
        <w:t>loyees check-in at the designated construction entrances and to refuse entrance to persons and parties whose names are not registered with the Committee.</w:t>
      </w:r>
    </w:p>
    <w:p w14:paraId="5EC73D1B" w14:textId="77777777" w:rsidR="00DE41D3" w:rsidRDefault="00DE41D3">
      <w:pPr>
        <w:jc w:val="both"/>
        <w:rPr>
          <w:sz w:val="24"/>
        </w:rPr>
        <w:sectPr w:rsidR="00DE41D3">
          <w:headerReference w:type="default" r:id="rId74"/>
          <w:footerReference w:type="default" r:id="rId75"/>
          <w:pgSz w:w="12280" w:h="16800"/>
          <w:pgMar w:top="940" w:right="400" w:bottom="1200" w:left="900" w:header="251" w:footer="1015" w:gutter="0"/>
          <w:cols w:space="720"/>
        </w:sectPr>
      </w:pPr>
    </w:p>
    <w:p w14:paraId="5EC73D1C" w14:textId="77777777" w:rsidR="00DE41D3" w:rsidRDefault="00DE41D3">
      <w:pPr>
        <w:pStyle w:val="BodyText"/>
        <w:rPr>
          <w:sz w:val="20"/>
        </w:rPr>
      </w:pPr>
    </w:p>
    <w:p w14:paraId="5EC73D1D" w14:textId="77777777" w:rsidR="00DE41D3" w:rsidRDefault="00DE41D3">
      <w:pPr>
        <w:pStyle w:val="BodyText"/>
        <w:rPr>
          <w:sz w:val="20"/>
        </w:rPr>
      </w:pPr>
    </w:p>
    <w:p w14:paraId="5EC73D1E" w14:textId="77777777" w:rsidR="00DE41D3" w:rsidRDefault="00DE41D3">
      <w:pPr>
        <w:pStyle w:val="BodyText"/>
        <w:rPr>
          <w:sz w:val="20"/>
        </w:rPr>
      </w:pPr>
    </w:p>
    <w:p w14:paraId="5EC73D1F" w14:textId="77777777" w:rsidR="00DE41D3" w:rsidRDefault="00DE41D3">
      <w:pPr>
        <w:pStyle w:val="BodyText"/>
        <w:rPr>
          <w:sz w:val="20"/>
        </w:rPr>
      </w:pPr>
    </w:p>
    <w:p w14:paraId="5EC73D20" w14:textId="77777777" w:rsidR="00DE41D3" w:rsidRDefault="009C2D94">
      <w:pPr>
        <w:pStyle w:val="ListParagraph"/>
        <w:numPr>
          <w:ilvl w:val="0"/>
          <w:numId w:val="38"/>
        </w:numPr>
        <w:tabs>
          <w:tab w:val="left" w:pos="2488"/>
        </w:tabs>
        <w:spacing w:before="224" w:line="244" w:lineRule="auto"/>
        <w:ind w:left="676" w:right="907" w:firstLine="1445"/>
        <w:jc w:val="both"/>
        <w:rPr>
          <w:sz w:val="24"/>
        </w:rPr>
      </w:pPr>
      <w:r>
        <w:rPr>
          <w:sz w:val="24"/>
        </w:rPr>
        <w:t>Each Approved</w:t>
      </w:r>
      <w:r>
        <w:rPr>
          <w:spacing w:val="40"/>
          <w:sz w:val="24"/>
        </w:rPr>
        <w:t xml:space="preserve"> </w:t>
      </w:r>
      <w:r>
        <w:rPr>
          <w:sz w:val="24"/>
        </w:rPr>
        <w:t>Party is responsible for insuring compliance</w:t>
      </w:r>
      <w:r>
        <w:rPr>
          <w:spacing w:val="40"/>
          <w:sz w:val="24"/>
        </w:rPr>
        <w:t xml:space="preserve"> </w:t>
      </w:r>
      <w:r>
        <w:rPr>
          <w:sz w:val="24"/>
        </w:rPr>
        <w:t>with all terms and conditions of these provisions and of the Architectural Review Requirements by all of its employees and Contractors.</w:t>
      </w:r>
      <w:r>
        <w:rPr>
          <w:spacing w:val="80"/>
          <w:sz w:val="24"/>
        </w:rPr>
        <w:t xml:space="preserve"> </w:t>
      </w:r>
      <w:r>
        <w:rPr>
          <w:sz w:val="24"/>
        </w:rPr>
        <w:t>In the event of any violation of any of the terms or conditions set forth herein by any employee or Contractor and/or the continued refusal of any employee or Contractor to comply with such terms and conditions after five (5) days notice and right to cure,</w:t>
      </w:r>
      <w:r>
        <w:rPr>
          <w:sz w:val="24"/>
        </w:rPr>
        <w:t xml:space="preserve"> the Committee shall have, in addition to the other rights hereunder, the right to prohibit the violating employee or Contractor from performing any further services in the</w:t>
      </w:r>
      <w:r>
        <w:rPr>
          <w:spacing w:val="-2"/>
          <w:sz w:val="24"/>
        </w:rPr>
        <w:t xml:space="preserve"> </w:t>
      </w:r>
      <w:r>
        <w:rPr>
          <w:sz w:val="24"/>
        </w:rPr>
        <w:t>Community.</w:t>
      </w:r>
    </w:p>
    <w:p w14:paraId="5EC73D21" w14:textId="77777777" w:rsidR="00DE41D3" w:rsidRDefault="00DE41D3">
      <w:pPr>
        <w:pStyle w:val="BodyText"/>
        <w:spacing w:before="11"/>
        <w:rPr>
          <w:sz w:val="21"/>
        </w:rPr>
      </w:pPr>
    </w:p>
    <w:p w14:paraId="5EC73D22" w14:textId="77777777" w:rsidR="00DE41D3" w:rsidRDefault="009C2D94">
      <w:pPr>
        <w:pStyle w:val="ListParagraph"/>
        <w:numPr>
          <w:ilvl w:val="0"/>
          <w:numId w:val="38"/>
        </w:numPr>
        <w:tabs>
          <w:tab w:val="left" w:pos="2489"/>
        </w:tabs>
        <w:spacing w:line="244" w:lineRule="auto"/>
        <w:ind w:left="673" w:right="903" w:firstLine="1452"/>
        <w:jc w:val="both"/>
        <w:rPr>
          <w:sz w:val="24"/>
        </w:rPr>
      </w:pPr>
      <w:r>
        <w:rPr>
          <w:sz w:val="24"/>
        </w:rPr>
        <w:t>When the</w:t>
      </w:r>
      <w:r>
        <w:rPr>
          <w:spacing w:val="-4"/>
          <w:sz w:val="24"/>
        </w:rPr>
        <w:t xml:space="preserve"> </w:t>
      </w:r>
      <w:r>
        <w:rPr>
          <w:sz w:val="24"/>
        </w:rPr>
        <w:t>physical construction of</w:t>
      </w:r>
      <w:r>
        <w:rPr>
          <w:spacing w:val="-1"/>
          <w:sz w:val="24"/>
        </w:rPr>
        <w:t xml:space="preserve"> </w:t>
      </w:r>
      <w:r>
        <w:rPr>
          <w:sz w:val="24"/>
        </w:rPr>
        <w:t>any</w:t>
      </w:r>
      <w:r>
        <w:rPr>
          <w:spacing w:val="-3"/>
          <w:sz w:val="24"/>
        </w:rPr>
        <w:t xml:space="preserve"> </w:t>
      </w:r>
      <w:r>
        <w:rPr>
          <w:sz w:val="24"/>
        </w:rPr>
        <w:t>Home</w:t>
      </w:r>
      <w:r>
        <w:rPr>
          <w:spacing w:val="-3"/>
          <w:sz w:val="24"/>
        </w:rPr>
        <w:t xml:space="preserve"> </w:t>
      </w:r>
      <w:r>
        <w:rPr>
          <w:sz w:val="24"/>
        </w:rPr>
        <w:t>or</w:t>
      </w:r>
      <w:r>
        <w:rPr>
          <w:spacing w:val="-1"/>
          <w:sz w:val="24"/>
        </w:rPr>
        <w:t xml:space="preserve"> </w:t>
      </w:r>
      <w:r>
        <w:rPr>
          <w:sz w:val="24"/>
        </w:rPr>
        <w:t>other Improvement is</w:t>
      </w:r>
      <w:r>
        <w:rPr>
          <w:spacing w:val="-6"/>
          <w:sz w:val="24"/>
        </w:rPr>
        <w:t xml:space="preserve"> </w:t>
      </w:r>
      <w:r>
        <w:rPr>
          <w:sz w:val="24"/>
        </w:rPr>
        <w:t>star</w:t>
      </w:r>
      <w:r>
        <w:rPr>
          <w:sz w:val="24"/>
        </w:rPr>
        <w:t>ted, such construction shall be performed diligently and completed within a reasonable time.</w:t>
      </w:r>
      <w:r>
        <w:rPr>
          <w:spacing w:val="40"/>
          <w:sz w:val="24"/>
        </w:rPr>
        <w:t xml:space="preserve"> </w:t>
      </w:r>
      <w:r>
        <w:rPr>
          <w:rFonts w:ascii="Arial"/>
          <w:sz w:val="24"/>
        </w:rPr>
        <w:t>If</w:t>
      </w:r>
      <w:r>
        <w:rPr>
          <w:rFonts w:ascii="Arial"/>
          <w:spacing w:val="40"/>
          <w:sz w:val="24"/>
        </w:rPr>
        <w:t xml:space="preserve"> </w:t>
      </w:r>
      <w:r>
        <w:rPr>
          <w:sz w:val="24"/>
        </w:rPr>
        <w:t xml:space="preserve">for any reason a Home is not completed within six (6) months from the commencement of construction, as determined by Declarant or the Committee, then Declarant </w:t>
      </w:r>
      <w:r>
        <w:rPr>
          <w:sz w:val="24"/>
        </w:rPr>
        <w:t>or the Committee may, in its sole and absolute discretion,</w:t>
      </w:r>
      <w:r>
        <w:rPr>
          <w:spacing w:val="40"/>
          <w:sz w:val="24"/>
        </w:rPr>
        <w:t xml:space="preserve"> </w:t>
      </w:r>
      <w:r>
        <w:rPr>
          <w:sz w:val="24"/>
        </w:rPr>
        <w:t>after ten (10) days notice to the Owner of the Home, enter the Home and take such steps as necessary</w:t>
      </w:r>
      <w:r>
        <w:rPr>
          <w:spacing w:val="40"/>
          <w:sz w:val="24"/>
        </w:rPr>
        <w:t xml:space="preserve"> </w:t>
      </w:r>
      <w:r>
        <w:rPr>
          <w:sz w:val="24"/>
        </w:rPr>
        <w:t>to correct any undesirable condition.</w:t>
      </w:r>
      <w:r>
        <w:rPr>
          <w:spacing w:val="80"/>
          <w:sz w:val="24"/>
        </w:rPr>
        <w:t xml:space="preserve"> </w:t>
      </w:r>
      <w:r>
        <w:rPr>
          <w:sz w:val="24"/>
        </w:rPr>
        <w:t>The Owner of the Home will be</w:t>
      </w:r>
      <w:r>
        <w:rPr>
          <w:spacing w:val="-2"/>
          <w:sz w:val="24"/>
        </w:rPr>
        <w:t xml:space="preserve"> </w:t>
      </w:r>
      <w:r>
        <w:rPr>
          <w:sz w:val="24"/>
        </w:rPr>
        <w:t>charged for the costs thereo</w:t>
      </w:r>
      <w:r>
        <w:rPr>
          <w:sz w:val="24"/>
        </w:rPr>
        <w:t>f as a</w:t>
      </w:r>
      <w:r>
        <w:rPr>
          <w:spacing w:val="-5"/>
          <w:sz w:val="24"/>
        </w:rPr>
        <w:t xml:space="preserve"> </w:t>
      </w:r>
      <w:r>
        <w:rPr>
          <w:sz w:val="24"/>
        </w:rPr>
        <w:t>Specific Assessment.</w:t>
      </w:r>
    </w:p>
    <w:p w14:paraId="5EC73D23" w14:textId="77777777" w:rsidR="00DE41D3" w:rsidRDefault="00DE41D3">
      <w:pPr>
        <w:pStyle w:val="BodyText"/>
        <w:spacing w:before="9"/>
        <w:rPr>
          <w:sz w:val="21"/>
        </w:rPr>
      </w:pPr>
    </w:p>
    <w:p w14:paraId="5EC73D24" w14:textId="77777777" w:rsidR="00DE41D3" w:rsidRDefault="009C2D94">
      <w:pPr>
        <w:pStyle w:val="ListParagraph"/>
        <w:numPr>
          <w:ilvl w:val="0"/>
          <w:numId w:val="38"/>
        </w:numPr>
        <w:tabs>
          <w:tab w:val="left" w:pos="2480"/>
        </w:tabs>
        <w:spacing w:before="1" w:line="244" w:lineRule="auto"/>
        <w:ind w:left="681" w:right="907" w:firstLine="1449"/>
        <w:jc w:val="both"/>
        <w:rPr>
          <w:sz w:val="24"/>
        </w:rPr>
      </w:pPr>
      <w:r>
        <w:rPr>
          <w:rFonts w:ascii="Arial"/>
          <w:sz w:val="24"/>
        </w:rPr>
        <w:t xml:space="preserve">If, </w:t>
      </w:r>
      <w:r>
        <w:rPr>
          <w:sz w:val="24"/>
        </w:rPr>
        <w:t>during any</w:t>
      </w:r>
      <w:r>
        <w:rPr>
          <w:spacing w:val="-5"/>
          <w:sz w:val="24"/>
        </w:rPr>
        <w:t xml:space="preserve"> </w:t>
      </w:r>
      <w:r>
        <w:rPr>
          <w:sz w:val="24"/>
        </w:rPr>
        <w:t>construction activity</w:t>
      </w:r>
      <w:r>
        <w:rPr>
          <w:spacing w:val="-3"/>
          <w:sz w:val="24"/>
        </w:rPr>
        <w:t xml:space="preserve"> </w:t>
      </w:r>
      <w:r>
        <w:rPr>
          <w:sz w:val="24"/>
        </w:rPr>
        <w:t>on</w:t>
      </w:r>
      <w:r>
        <w:rPr>
          <w:spacing w:val="-2"/>
          <w:sz w:val="24"/>
        </w:rPr>
        <w:t xml:space="preserve"> </w:t>
      </w:r>
      <w:r>
        <w:rPr>
          <w:sz w:val="24"/>
        </w:rPr>
        <w:t>a</w:t>
      </w:r>
      <w:r>
        <w:rPr>
          <w:spacing w:val="-5"/>
          <w:sz w:val="24"/>
        </w:rPr>
        <w:t xml:space="preserve"> </w:t>
      </w:r>
      <w:r>
        <w:rPr>
          <w:sz w:val="24"/>
        </w:rPr>
        <w:t>Home or</w:t>
      </w:r>
      <w:r>
        <w:rPr>
          <w:spacing w:val="-4"/>
          <w:sz w:val="24"/>
        </w:rPr>
        <w:t xml:space="preserve"> </w:t>
      </w:r>
      <w:r>
        <w:rPr>
          <w:sz w:val="24"/>
        </w:rPr>
        <w:t>other Improvement or at</w:t>
      </w:r>
      <w:r>
        <w:rPr>
          <w:spacing w:val="-7"/>
          <w:sz w:val="24"/>
        </w:rPr>
        <w:t xml:space="preserve"> </w:t>
      </w:r>
      <w:r>
        <w:rPr>
          <w:sz w:val="24"/>
        </w:rPr>
        <w:t>any other time, any of the Association Property is damaged or destroyed, including, without limitation, any street lights, sidewalks, landscaping, street signs, or other Improvements located thereon, the Approved Party shall be liable for all costs incurre</w:t>
      </w:r>
      <w:r>
        <w:rPr>
          <w:sz w:val="24"/>
        </w:rPr>
        <w:t>d in repairing or replacing such Association Property, and</w:t>
      </w:r>
      <w:r>
        <w:rPr>
          <w:spacing w:val="-1"/>
          <w:sz w:val="24"/>
        </w:rPr>
        <w:t xml:space="preserve"> </w:t>
      </w:r>
      <w:r>
        <w:rPr>
          <w:sz w:val="24"/>
        </w:rPr>
        <w:t>the</w:t>
      </w:r>
      <w:r>
        <w:rPr>
          <w:spacing w:val="-10"/>
          <w:sz w:val="24"/>
        </w:rPr>
        <w:t xml:space="preserve"> </w:t>
      </w:r>
      <w:r>
        <w:rPr>
          <w:sz w:val="24"/>
        </w:rPr>
        <w:t>total costs</w:t>
      </w:r>
      <w:r>
        <w:rPr>
          <w:spacing w:val="-4"/>
          <w:sz w:val="24"/>
        </w:rPr>
        <w:t xml:space="preserve"> </w:t>
      </w:r>
      <w:r>
        <w:rPr>
          <w:sz w:val="24"/>
        </w:rPr>
        <w:t>thereof shall be</w:t>
      </w:r>
      <w:r>
        <w:rPr>
          <w:spacing w:val="-13"/>
          <w:sz w:val="24"/>
        </w:rPr>
        <w:t xml:space="preserve"> </w:t>
      </w:r>
      <w:r>
        <w:rPr>
          <w:sz w:val="24"/>
        </w:rPr>
        <w:t>assessed against</w:t>
      </w:r>
      <w:r>
        <w:rPr>
          <w:spacing w:val="-2"/>
          <w:sz w:val="24"/>
        </w:rPr>
        <w:t xml:space="preserve"> </w:t>
      </w:r>
      <w:r>
        <w:rPr>
          <w:sz w:val="24"/>
        </w:rPr>
        <w:t>the</w:t>
      </w:r>
      <w:r>
        <w:rPr>
          <w:spacing w:val="-12"/>
          <w:sz w:val="24"/>
        </w:rPr>
        <w:t xml:space="preserve"> </w:t>
      </w:r>
      <w:r>
        <w:rPr>
          <w:sz w:val="24"/>
        </w:rPr>
        <w:t>Owner as</w:t>
      </w:r>
      <w:r>
        <w:rPr>
          <w:spacing w:val="-4"/>
          <w:sz w:val="24"/>
        </w:rPr>
        <w:t xml:space="preserve"> </w:t>
      </w:r>
      <w:r>
        <w:rPr>
          <w:sz w:val="24"/>
        </w:rPr>
        <w:t>a</w:t>
      </w:r>
      <w:r>
        <w:rPr>
          <w:spacing w:val="-10"/>
          <w:sz w:val="24"/>
        </w:rPr>
        <w:t xml:space="preserve"> </w:t>
      </w:r>
      <w:r>
        <w:rPr>
          <w:sz w:val="24"/>
        </w:rPr>
        <w:t>Specific Assessment.</w:t>
      </w:r>
      <w:r>
        <w:rPr>
          <w:spacing w:val="80"/>
          <w:sz w:val="24"/>
        </w:rPr>
        <w:t xml:space="preserve"> </w:t>
      </w:r>
      <w:r>
        <w:rPr>
          <w:sz w:val="24"/>
        </w:rPr>
        <w:t>The</w:t>
      </w:r>
      <w:r>
        <w:rPr>
          <w:spacing w:val="-2"/>
          <w:sz w:val="24"/>
        </w:rPr>
        <w:t xml:space="preserve"> </w:t>
      </w:r>
      <w:r>
        <w:rPr>
          <w:sz w:val="24"/>
        </w:rPr>
        <w:t>Association</w:t>
      </w:r>
      <w:r>
        <w:rPr>
          <w:spacing w:val="22"/>
          <w:sz w:val="24"/>
        </w:rPr>
        <w:t xml:space="preserve"> </w:t>
      </w:r>
      <w:r>
        <w:rPr>
          <w:sz w:val="24"/>
        </w:rPr>
        <w:t>reserves the</w:t>
      </w:r>
      <w:r>
        <w:rPr>
          <w:spacing w:val="-1"/>
          <w:sz w:val="24"/>
        </w:rPr>
        <w:t xml:space="preserve"> </w:t>
      </w:r>
      <w:r>
        <w:rPr>
          <w:sz w:val="24"/>
        </w:rPr>
        <w:t>right to</w:t>
      </w:r>
      <w:r>
        <w:rPr>
          <w:spacing w:val="-2"/>
          <w:sz w:val="24"/>
        </w:rPr>
        <w:t xml:space="preserve"> </w:t>
      </w:r>
      <w:r>
        <w:rPr>
          <w:sz w:val="24"/>
        </w:rPr>
        <w:t>collect from Approved</w:t>
      </w:r>
      <w:r>
        <w:rPr>
          <w:spacing w:val="19"/>
          <w:sz w:val="24"/>
        </w:rPr>
        <w:t xml:space="preserve"> </w:t>
      </w:r>
      <w:r>
        <w:rPr>
          <w:sz w:val="24"/>
        </w:rPr>
        <w:t>Parties or Contractors a security deposit that may be applied to reduce damages to the Association</w:t>
      </w:r>
      <w:r>
        <w:rPr>
          <w:spacing w:val="40"/>
          <w:sz w:val="24"/>
        </w:rPr>
        <w:t xml:space="preserve"> </w:t>
      </w:r>
      <w:r>
        <w:rPr>
          <w:sz w:val="24"/>
        </w:rPr>
        <w:t>Property which might occur during the construction of a Home or other Improvement.</w:t>
      </w:r>
    </w:p>
    <w:p w14:paraId="5EC73D25" w14:textId="77777777" w:rsidR="00DE41D3" w:rsidRDefault="00DE41D3">
      <w:pPr>
        <w:pStyle w:val="BodyText"/>
        <w:spacing w:before="1"/>
        <w:rPr>
          <w:sz w:val="22"/>
        </w:rPr>
      </w:pPr>
    </w:p>
    <w:p w14:paraId="5EC73D26" w14:textId="77777777" w:rsidR="00DE41D3" w:rsidRDefault="009C2D94">
      <w:pPr>
        <w:pStyle w:val="ListParagraph"/>
        <w:numPr>
          <w:ilvl w:val="0"/>
          <w:numId w:val="38"/>
        </w:numPr>
        <w:tabs>
          <w:tab w:val="left" w:pos="2500"/>
        </w:tabs>
        <w:spacing w:line="244" w:lineRule="auto"/>
        <w:ind w:left="691" w:right="899" w:firstLine="1446"/>
        <w:jc w:val="both"/>
        <w:rPr>
          <w:rFonts w:ascii="Arial"/>
        </w:rPr>
      </w:pPr>
      <w:r>
        <w:rPr>
          <w:sz w:val="24"/>
        </w:rPr>
        <w:t>The Committee may, from time to time, adopt standards governing the perfo</w:t>
      </w:r>
      <w:r>
        <w:rPr>
          <w:sz w:val="24"/>
        </w:rPr>
        <w:t>rmance or conduct of</w:t>
      </w:r>
      <w:r>
        <w:rPr>
          <w:spacing w:val="-3"/>
          <w:sz w:val="24"/>
        </w:rPr>
        <w:t xml:space="preserve"> </w:t>
      </w:r>
      <w:r>
        <w:rPr>
          <w:sz w:val="24"/>
        </w:rPr>
        <w:t>Approved Parties, Contractors, and their respective</w:t>
      </w:r>
      <w:r>
        <w:rPr>
          <w:spacing w:val="-1"/>
          <w:sz w:val="24"/>
        </w:rPr>
        <w:t xml:space="preserve"> </w:t>
      </w:r>
      <w:r>
        <w:rPr>
          <w:sz w:val="24"/>
        </w:rPr>
        <w:t>employees within the Community.</w:t>
      </w:r>
      <w:r>
        <w:rPr>
          <w:spacing w:val="80"/>
          <w:sz w:val="24"/>
        </w:rPr>
        <w:t xml:space="preserve"> </w:t>
      </w:r>
      <w:r>
        <w:rPr>
          <w:sz w:val="24"/>
        </w:rPr>
        <w:t>Each Approved Party and Contractor shall comply with such standards and cause its respective employees to comply with same.</w:t>
      </w:r>
      <w:r>
        <w:rPr>
          <w:spacing w:val="40"/>
          <w:sz w:val="24"/>
        </w:rPr>
        <w:t xml:space="preserve"> </w:t>
      </w:r>
      <w:r>
        <w:rPr>
          <w:sz w:val="24"/>
        </w:rPr>
        <w:t>The Committee may also prom</w:t>
      </w:r>
      <w:r>
        <w:rPr>
          <w:sz w:val="24"/>
        </w:rPr>
        <w:t>ulgate requirements to be inserted in all contracts relating to construction within the Community and each Owner shall include the same therein.</w:t>
      </w:r>
    </w:p>
    <w:p w14:paraId="5EC73D27" w14:textId="77777777" w:rsidR="00DE41D3" w:rsidRDefault="00DE41D3">
      <w:pPr>
        <w:pStyle w:val="BodyText"/>
        <w:spacing w:before="5"/>
        <w:rPr>
          <w:sz w:val="21"/>
        </w:rPr>
      </w:pPr>
    </w:p>
    <w:p w14:paraId="5EC73D28" w14:textId="77777777" w:rsidR="00DE41D3" w:rsidRDefault="009C2D94">
      <w:pPr>
        <w:pStyle w:val="ListParagraph"/>
        <w:numPr>
          <w:ilvl w:val="0"/>
          <w:numId w:val="38"/>
        </w:numPr>
        <w:tabs>
          <w:tab w:val="left" w:pos="2510"/>
        </w:tabs>
        <w:spacing w:line="244" w:lineRule="auto"/>
        <w:ind w:left="691" w:right="897" w:firstLine="1454"/>
        <w:jc w:val="both"/>
        <w:rPr>
          <w:sz w:val="24"/>
        </w:rPr>
      </w:pPr>
      <w:r>
        <w:rPr>
          <w:sz w:val="24"/>
        </w:rPr>
        <w:t>Notwithstanding anything herein to the contrary, the construction of a Home</w:t>
      </w:r>
      <w:r>
        <w:rPr>
          <w:spacing w:val="40"/>
          <w:sz w:val="24"/>
        </w:rPr>
        <w:t xml:space="preserve"> </w:t>
      </w:r>
      <w:r>
        <w:rPr>
          <w:sz w:val="24"/>
        </w:rPr>
        <w:t>or Unit which is</w:t>
      </w:r>
      <w:r>
        <w:rPr>
          <w:spacing w:val="-6"/>
          <w:sz w:val="24"/>
        </w:rPr>
        <w:t xml:space="preserve"> </w:t>
      </w:r>
      <w:r>
        <w:rPr>
          <w:sz w:val="24"/>
        </w:rPr>
        <w:t>intended for use</w:t>
      </w:r>
      <w:r>
        <w:rPr>
          <w:spacing w:val="-1"/>
          <w:sz w:val="24"/>
        </w:rPr>
        <w:t xml:space="preserve"> </w:t>
      </w:r>
      <w:r>
        <w:rPr>
          <w:sz w:val="24"/>
        </w:rPr>
        <w:t>a</w:t>
      </w:r>
      <w:r>
        <w:rPr>
          <w:spacing w:val="-7"/>
          <w:sz w:val="24"/>
        </w:rPr>
        <w:t xml:space="preserve"> </w:t>
      </w:r>
      <w:r>
        <w:rPr>
          <w:sz w:val="24"/>
        </w:rPr>
        <w:t>single-family residential dwelling must contain at</w:t>
      </w:r>
      <w:r>
        <w:rPr>
          <w:spacing w:val="-1"/>
          <w:sz w:val="24"/>
        </w:rPr>
        <w:t xml:space="preserve"> </w:t>
      </w:r>
      <w:r>
        <w:rPr>
          <w:sz w:val="24"/>
        </w:rPr>
        <w:t>least 2,500 square feet ofliving area.</w:t>
      </w:r>
    </w:p>
    <w:p w14:paraId="5EC73D29" w14:textId="77777777" w:rsidR="00DE41D3" w:rsidRDefault="00DE41D3">
      <w:pPr>
        <w:pStyle w:val="BodyText"/>
        <w:spacing w:before="4"/>
        <w:rPr>
          <w:sz w:val="21"/>
        </w:rPr>
      </w:pPr>
    </w:p>
    <w:p w14:paraId="5EC73D2A" w14:textId="77777777" w:rsidR="00DE41D3" w:rsidRDefault="009C2D94">
      <w:pPr>
        <w:spacing w:line="235" w:lineRule="auto"/>
        <w:ind w:left="695" w:right="890" w:firstLine="1444"/>
        <w:jc w:val="both"/>
        <w:rPr>
          <w:sz w:val="24"/>
        </w:rPr>
      </w:pPr>
      <w:r>
        <w:rPr>
          <w:sz w:val="24"/>
        </w:rPr>
        <w:t>Section</w:t>
      </w:r>
      <w:r>
        <w:rPr>
          <w:spacing w:val="-6"/>
          <w:sz w:val="24"/>
        </w:rPr>
        <w:t xml:space="preserve"> </w:t>
      </w:r>
      <w:r>
        <w:rPr>
          <w:sz w:val="24"/>
          <w:u w:val="thick"/>
        </w:rPr>
        <w:t>12.Inspection</w:t>
      </w:r>
      <w:r>
        <w:rPr>
          <w:sz w:val="24"/>
        </w:rPr>
        <w:t>.</w:t>
      </w:r>
      <w:r>
        <w:rPr>
          <w:spacing w:val="40"/>
          <w:sz w:val="24"/>
        </w:rPr>
        <w:t xml:space="preserve"> </w:t>
      </w:r>
      <w:r>
        <w:rPr>
          <w:sz w:val="24"/>
        </w:rPr>
        <w:t xml:space="preserve">There is specifically reserved to the Association and the </w:t>
      </w:r>
      <w:r>
        <w:rPr>
          <w:spacing w:val="-2"/>
          <w:sz w:val="24"/>
        </w:rPr>
        <w:t>Committee,</w:t>
      </w:r>
      <w:r>
        <w:rPr>
          <w:spacing w:val="-11"/>
          <w:sz w:val="24"/>
        </w:rPr>
        <w:t xml:space="preserve"> </w:t>
      </w:r>
      <w:r>
        <w:rPr>
          <w:spacing w:val="-2"/>
          <w:sz w:val="24"/>
        </w:rPr>
        <w:t>and</w:t>
      </w:r>
      <w:r>
        <w:rPr>
          <w:spacing w:val="-6"/>
          <w:sz w:val="24"/>
        </w:rPr>
        <w:t xml:space="preserve"> </w:t>
      </w:r>
      <w:r>
        <w:rPr>
          <w:spacing w:val="-2"/>
          <w:sz w:val="24"/>
        </w:rPr>
        <w:t>to</w:t>
      </w:r>
      <w:r>
        <w:rPr>
          <w:spacing w:val="-13"/>
          <w:sz w:val="24"/>
        </w:rPr>
        <w:t xml:space="preserve"> </w:t>
      </w:r>
      <w:r>
        <w:rPr>
          <w:spacing w:val="-2"/>
          <w:sz w:val="24"/>
        </w:rPr>
        <w:t>any</w:t>
      </w:r>
      <w:r>
        <w:rPr>
          <w:spacing w:val="-11"/>
          <w:sz w:val="24"/>
        </w:rPr>
        <w:t xml:space="preserve"> </w:t>
      </w:r>
      <w:r>
        <w:rPr>
          <w:spacing w:val="-2"/>
          <w:sz w:val="24"/>
        </w:rPr>
        <w:t>agent</w:t>
      </w:r>
      <w:r>
        <w:rPr>
          <w:spacing w:val="-6"/>
          <w:sz w:val="24"/>
        </w:rPr>
        <w:t xml:space="preserve"> </w:t>
      </w:r>
      <w:r>
        <w:rPr>
          <w:spacing w:val="-2"/>
          <w:sz w:val="24"/>
        </w:rPr>
        <w:t>or</w:t>
      </w:r>
      <w:r>
        <w:rPr>
          <w:spacing w:val="-13"/>
          <w:sz w:val="24"/>
        </w:rPr>
        <w:t xml:space="preserve"> </w:t>
      </w:r>
      <w:r>
        <w:rPr>
          <w:spacing w:val="-2"/>
          <w:sz w:val="24"/>
        </w:rPr>
        <w:t>member</w:t>
      </w:r>
      <w:r>
        <w:rPr>
          <w:spacing w:val="-6"/>
          <w:sz w:val="24"/>
        </w:rPr>
        <w:t xml:space="preserve"> </w:t>
      </w:r>
      <w:r>
        <w:rPr>
          <w:spacing w:val="-2"/>
          <w:sz w:val="24"/>
        </w:rPr>
        <w:t>of</w:t>
      </w:r>
      <w:r>
        <w:rPr>
          <w:spacing w:val="-13"/>
          <w:sz w:val="24"/>
        </w:rPr>
        <w:t xml:space="preserve"> </w:t>
      </w:r>
      <w:r>
        <w:rPr>
          <w:spacing w:val="-2"/>
          <w:sz w:val="24"/>
        </w:rPr>
        <w:t>either</w:t>
      </w:r>
      <w:r>
        <w:rPr>
          <w:spacing w:val="-10"/>
          <w:sz w:val="24"/>
        </w:rPr>
        <w:t xml:space="preserve"> </w:t>
      </w:r>
      <w:r>
        <w:rPr>
          <w:spacing w:val="-2"/>
          <w:sz w:val="24"/>
        </w:rPr>
        <w:t>of</w:t>
      </w:r>
      <w:r>
        <w:rPr>
          <w:spacing w:val="-13"/>
          <w:sz w:val="24"/>
        </w:rPr>
        <w:t xml:space="preserve"> </w:t>
      </w:r>
      <w:r>
        <w:rPr>
          <w:spacing w:val="-2"/>
          <w:sz w:val="24"/>
        </w:rPr>
        <w:t>them,</w:t>
      </w:r>
      <w:r>
        <w:rPr>
          <w:spacing w:val="-6"/>
          <w:sz w:val="24"/>
        </w:rPr>
        <w:t xml:space="preserve"> </w:t>
      </w:r>
      <w:r>
        <w:rPr>
          <w:spacing w:val="-2"/>
          <w:sz w:val="24"/>
        </w:rPr>
        <w:t>the</w:t>
      </w:r>
      <w:r>
        <w:rPr>
          <w:spacing w:val="-13"/>
          <w:sz w:val="24"/>
        </w:rPr>
        <w:t xml:space="preserve"> </w:t>
      </w:r>
      <w:r>
        <w:rPr>
          <w:spacing w:val="-2"/>
          <w:sz w:val="24"/>
        </w:rPr>
        <w:t>right</w:t>
      </w:r>
      <w:r>
        <w:rPr>
          <w:spacing w:val="-11"/>
          <w:sz w:val="24"/>
        </w:rPr>
        <w:t xml:space="preserve"> </w:t>
      </w:r>
      <w:r>
        <w:rPr>
          <w:spacing w:val="-2"/>
          <w:sz w:val="24"/>
        </w:rPr>
        <w:t>of</w:t>
      </w:r>
      <w:r>
        <w:rPr>
          <w:spacing w:val="-13"/>
          <w:sz w:val="24"/>
        </w:rPr>
        <w:t xml:space="preserve"> </w:t>
      </w:r>
      <w:r>
        <w:rPr>
          <w:spacing w:val="-2"/>
          <w:sz w:val="24"/>
        </w:rPr>
        <w:t>entry</w:t>
      </w:r>
      <w:r>
        <w:rPr>
          <w:spacing w:val="-12"/>
          <w:sz w:val="24"/>
        </w:rPr>
        <w:t xml:space="preserve"> </w:t>
      </w:r>
      <w:r>
        <w:rPr>
          <w:spacing w:val="-2"/>
          <w:sz w:val="24"/>
        </w:rPr>
        <w:t>and</w:t>
      </w:r>
      <w:r>
        <w:rPr>
          <w:spacing w:val="-7"/>
          <w:sz w:val="24"/>
        </w:rPr>
        <w:t xml:space="preserve"> </w:t>
      </w:r>
      <w:r>
        <w:rPr>
          <w:spacing w:val="-2"/>
          <w:sz w:val="24"/>
        </w:rPr>
        <w:t>inspection</w:t>
      </w:r>
      <w:r>
        <w:rPr>
          <w:sz w:val="24"/>
        </w:rPr>
        <w:t xml:space="preserve"> </w:t>
      </w:r>
      <w:r>
        <w:rPr>
          <w:spacing w:val="-2"/>
          <w:sz w:val="24"/>
        </w:rPr>
        <w:t>upon</w:t>
      </w:r>
      <w:r>
        <w:rPr>
          <w:spacing w:val="-6"/>
          <w:sz w:val="24"/>
        </w:rPr>
        <w:t xml:space="preserve"> </w:t>
      </w:r>
      <w:r>
        <w:rPr>
          <w:spacing w:val="-2"/>
          <w:sz w:val="24"/>
        </w:rPr>
        <w:t xml:space="preserve">any </w:t>
      </w:r>
      <w:r>
        <w:rPr>
          <w:sz w:val="24"/>
        </w:rPr>
        <w:t>portion</w:t>
      </w:r>
      <w:r>
        <w:rPr>
          <w:spacing w:val="-6"/>
          <w:sz w:val="24"/>
        </w:rPr>
        <w:t xml:space="preserve"> </w:t>
      </w:r>
      <w:r>
        <w:rPr>
          <w:sz w:val="24"/>
        </w:rPr>
        <w:t>of</w:t>
      </w:r>
      <w:r>
        <w:rPr>
          <w:spacing w:val="-9"/>
          <w:sz w:val="24"/>
        </w:rPr>
        <w:t xml:space="preserve"> </w:t>
      </w:r>
      <w:r>
        <w:rPr>
          <w:sz w:val="24"/>
        </w:rPr>
        <w:t>the</w:t>
      </w:r>
      <w:r>
        <w:rPr>
          <w:spacing w:val="-8"/>
          <w:sz w:val="24"/>
        </w:rPr>
        <w:t xml:space="preserve"> </w:t>
      </w:r>
      <w:r>
        <w:rPr>
          <w:sz w:val="24"/>
        </w:rPr>
        <w:t>Community for</w:t>
      </w:r>
      <w:r>
        <w:rPr>
          <w:spacing w:val="-8"/>
          <w:sz w:val="24"/>
        </w:rPr>
        <w:t xml:space="preserve"> </w:t>
      </w:r>
      <w:r>
        <w:rPr>
          <w:sz w:val="24"/>
        </w:rPr>
        <w:t>the</w:t>
      </w:r>
      <w:r>
        <w:rPr>
          <w:spacing w:val="-8"/>
          <w:sz w:val="24"/>
        </w:rPr>
        <w:t xml:space="preserve"> </w:t>
      </w:r>
      <w:r>
        <w:rPr>
          <w:sz w:val="24"/>
        </w:rPr>
        <w:t>purpose</w:t>
      </w:r>
      <w:r>
        <w:rPr>
          <w:spacing w:val="-5"/>
          <w:sz w:val="24"/>
        </w:rPr>
        <w:t xml:space="preserve"> </w:t>
      </w:r>
      <w:r>
        <w:rPr>
          <w:sz w:val="24"/>
        </w:rPr>
        <w:t>of</w:t>
      </w:r>
      <w:r>
        <w:rPr>
          <w:spacing w:val="-10"/>
          <w:sz w:val="24"/>
        </w:rPr>
        <w:t xml:space="preserve"> </w:t>
      </w:r>
      <w:r>
        <w:rPr>
          <w:sz w:val="24"/>
        </w:rPr>
        <w:t>determining whether</w:t>
      </w:r>
      <w:r>
        <w:rPr>
          <w:spacing w:val="-1"/>
          <w:sz w:val="24"/>
        </w:rPr>
        <w:t xml:space="preserve"> </w:t>
      </w:r>
      <w:r>
        <w:rPr>
          <w:sz w:val="24"/>
        </w:rPr>
        <w:t>there</w:t>
      </w:r>
      <w:r>
        <w:rPr>
          <w:spacing w:val="-4"/>
          <w:sz w:val="24"/>
        </w:rPr>
        <w:t xml:space="preserve"> </w:t>
      </w:r>
      <w:r>
        <w:rPr>
          <w:sz w:val="24"/>
        </w:rPr>
        <w:t>exists</w:t>
      </w:r>
      <w:r>
        <w:rPr>
          <w:spacing w:val="-4"/>
          <w:sz w:val="24"/>
        </w:rPr>
        <w:t xml:space="preserve"> </w:t>
      </w:r>
      <w:r>
        <w:rPr>
          <w:sz w:val="24"/>
        </w:rPr>
        <w:t>any</w:t>
      </w:r>
      <w:r>
        <w:rPr>
          <w:spacing w:val="-8"/>
          <w:sz w:val="24"/>
        </w:rPr>
        <w:t xml:space="preserve"> </w:t>
      </w:r>
      <w:r>
        <w:rPr>
          <w:sz w:val="24"/>
        </w:rPr>
        <w:t>violation</w:t>
      </w:r>
      <w:r>
        <w:rPr>
          <w:spacing w:val="-1"/>
          <w:sz w:val="24"/>
        </w:rPr>
        <w:t xml:space="preserve"> </w:t>
      </w:r>
      <w:r>
        <w:rPr>
          <w:sz w:val="24"/>
        </w:rPr>
        <w:t>of</w:t>
      </w:r>
      <w:r>
        <w:rPr>
          <w:spacing w:val="-9"/>
          <w:sz w:val="24"/>
        </w:rPr>
        <w:t xml:space="preserve"> </w:t>
      </w:r>
      <w:r>
        <w:rPr>
          <w:sz w:val="24"/>
        </w:rPr>
        <w:t>the terms</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approval</w:t>
      </w:r>
      <w:r>
        <w:rPr>
          <w:spacing w:val="-15"/>
          <w:sz w:val="24"/>
        </w:rPr>
        <w:t xml:space="preserve"> </w:t>
      </w:r>
      <w:r>
        <w:rPr>
          <w:sz w:val="24"/>
        </w:rPr>
        <w:t>given</w:t>
      </w:r>
      <w:r>
        <w:rPr>
          <w:spacing w:val="-15"/>
          <w:sz w:val="24"/>
        </w:rPr>
        <w:t xml:space="preserve"> </w:t>
      </w:r>
      <w:r>
        <w:rPr>
          <w:sz w:val="24"/>
        </w:rPr>
        <w:t>by</w:t>
      </w:r>
      <w:r>
        <w:rPr>
          <w:spacing w:val="-15"/>
          <w:sz w:val="24"/>
        </w:rPr>
        <w:t xml:space="preserve"> </w:t>
      </w:r>
      <w:r>
        <w:rPr>
          <w:sz w:val="24"/>
        </w:rPr>
        <w:t>the</w:t>
      </w:r>
      <w:r>
        <w:rPr>
          <w:spacing w:val="-12"/>
          <w:sz w:val="24"/>
        </w:rPr>
        <w:t xml:space="preserve"> </w:t>
      </w:r>
      <w:r>
        <w:rPr>
          <w:sz w:val="24"/>
        </w:rPr>
        <w:t>Association</w:t>
      </w:r>
      <w:r>
        <w:rPr>
          <w:spacing w:val="-10"/>
          <w:sz w:val="24"/>
        </w:rPr>
        <w:t xml:space="preserve"> </w:t>
      </w:r>
      <w:r>
        <w:rPr>
          <w:sz w:val="24"/>
        </w:rPr>
        <w:t>or</w:t>
      </w:r>
      <w:r>
        <w:rPr>
          <w:spacing w:val="-15"/>
          <w:sz w:val="24"/>
        </w:rPr>
        <w:t xml:space="preserve"> </w:t>
      </w:r>
      <w:r>
        <w:rPr>
          <w:sz w:val="24"/>
        </w:rPr>
        <w:t>the</w:t>
      </w:r>
      <w:r>
        <w:rPr>
          <w:spacing w:val="-15"/>
          <w:sz w:val="24"/>
        </w:rPr>
        <w:t xml:space="preserve"> </w:t>
      </w:r>
      <w:r>
        <w:rPr>
          <w:sz w:val="24"/>
        </w:rPr>
        <w:t>Committee</w:t>
      </w:r>
      <w:r>
        <w:rPr>
          <w:spacing w:val="-8"/>
          <w:sz w:val="24"/>
        </w:rPr>
        <w:t xml:space="preserve"> </w:t>
      </w:r>
      <w:r>
        <w:rPr>
          <w:sz w:val="24"/>
        </w:rPr>
        <w:t>or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terms</w:t>
      </w:r>
      <w:r>
        <w:rPr>
          <w:spacing w:val="-14"/>
          <w:sz w:val="24"/>
        </w:rPr>
        <w:t xml:space="preserve"> </w:t>
      </w:r>
      <w:r>
        <w:rPr>
          <w:sz w:val="24"/>
        </w:rPr>
        <w:t>of</w:t>
      </w:r>
      <w:r>
        <w:rPr>
          <w:spacing w:val="-15"/>
          <w:sz w:val="24"/>
        </w:rPr>
        <w:t xml:space="preserve"> </w:t>
      </w:r>
      <w:r>
        <w:rPr>
          <w:sz w:val="24"/>
        </w:rPr>
        <w:t>this</w:t>
      </w:r>
      <w:r>
        <w:rPr>
          <w:spacing w:val="-15"/>
          <w:sz w:val="24"/>
        </w:rPr>
        <w:t xml:space="preserve"> </w:t>
      </w:r>
      <w:r>
        <w:rPr>
          <w:sz w:val="24"/>
        </w:rPr>
        <w:t>Declaration or</w:t>
      </w:r>
      <w:r>
        <w:rPr>
          <w:spacing w:val="-14"/>
          <w:sz w:val="24"/>
        </w:rPr>
        <w:t xml:space="preserve"> </w:t>
      </w:r>
      <w:r>
        <w:rPr>
          <w:sz w:val="24"/>
        </w:rPr>
        <w:t>the</w:t>
      </w:r>
      <w:r>
        <w:rPr>
          <w:spacing w:val="-15"/>
          <w:sz w:val="24"/>
        </w:rPr>
        <w:t xml:space="preserve"> </w:t>
      </w:r>
      <w:r>
        <w:rPr>
          <w:sz w:val="24"/>
        </w:rPr>
        <w:t>Architectural Review</w:t>
      </w:r>
      <w:r>
        <w:rPr>
          <w:spacing w:val="-2"/>
          <w:sz w:val="24"/>
        </w:rPr>
        <w:t xml:space="preserve"> </w:t>
      </w:r>
      <w:r>
        <w:rPr>
          <w:sz w:val="24"/>
        </w:rPr>
        <w:t>Requirements.</w:t>
      </w:r>
    </w:p>
    <w:p w14:paraId="5EC73D2B" w14:textId="77777777" w:rsidR="00DE41D3" w:rsidRDefault="00DE41D3">
      <w:pPr>
        <w:pStyle w:val="BodyText"/>
        <w:spacing w:before="5"/>
        <w:rPr>
          <w:sz w:val="21"/>
        </w:rPr>
      </w:pPr>
    </w:p>
    <w:p w14:paraId="5EC73D2C" w14:textId="77777777" w:rsidR="00DE41D3" w:rsidRDefault="009C2D94">
      <w:pPr>
        <w:spacing w:line="230" w:lineRule="auto"/>
        <w:ind w:left="697" w:right="886" w:firstLine="1447"/>
        <w:jc w:val="both"/>
        <w:rPr>
          <w:sz w:val="24"/>
        </w:rPr>
      </w:pPr>
      <w:r>
        <w:rPr>
          <w:sz w:val="24"/>
        </w:rPr>
        <w:t>Section</w:t>
      </w:r>
      <w:r>
        <w:rPr>
          <w:spacing w:val="-9"/>
          <w:sz w:val="24"/>
        </w:rPr>
        <w:t xml:space="preserve"> </w:t>
      </w:r>
      <w:r>
        <w:rPr>
          <w:sz w:val="24"/>
          <w:u w:val="thick"/>
        </w:rPr>
        <w:t>13.Violation</w:t>
      </w:r>
      <w:r>
        <w:rPr>
          <w:sz w:val="24"/>
        </w:rPr>
        <w:t>.</w:t>
      </w:r>
      <w:r>
        <w:rPr>
          <w:spacing w:val="40"/>
          <w:sz w:val="24"/>
        </w:rPr>
        <w:t xml:space="preserve"> </w:t>
      </w:r>
      <w:r>
        <w:rPr>
          <w:sz w:val="24"/>
        </w:rPr>
        <w:t xml:space="preserve">If any Improvement shall be constructed or altered without prior written approval, or in a manner which fails to conform with the approval granted, the </w:t>
      </w:r>
      <w:r>
        <w:rPr>
          <w:spacing w:val="-4"/>
          <w:sz w:val="24"/>
        </w:rPr>
        <w:t>Approved</w:t>
      </w:r>
      <w:r>
        <w:rPr>
          <w:spacing w:val="-9"/>
          <w:sz w:val="24"/>
        </w:rPr>
        <w:t xml:space="preserve"> </w:t>
      </w:r>
      <w:r>
        <w:rPr>
          <w:spacing w:val="-4"/>
          <w:sz w:val="24"/>
        </w:rPr>
        <w:t>Party</w:t>
      </w:r>
      <w:r>
        <w:rPr>
          <w:spacing w:val="-11"/>
          <w:sz w:val="24"/>
        </w:rPr>
        <w:t xml:space="preserve"> </w:t>
      </w:r>
      <w:r>
        <w:rPr>
          <w:spacing w:val="-4"/>
          <w:sz w:val="24"/>
        </w:rPr>
        <w:t>shall,</w:t>
      </w:r>
      <w:r>
        <w:rPr>
          <w:spacing w:val="-6"/>
          <w:sz w:val="24"/>
        </w:rPr>
        <w:t xml:space="preserve"> </w:t>
      </w:r>
      <w:r>
        <w:rPr>
          <w:spacing w:val="-4"/>
          <w:sz w:val="24"/>
        </w:rPr>
        <w:t>upon</w:t>
      </w:r>
      <w:r>
        <w:rPr>
          <w:spacing w:val="-8"/>
          <w:sz w:val="24"/>
        </w:rPr>
        <w:t xml:space="preserve"> </w:t>
      </w:r>
      <w:r>
        <w:rPr>
          <w:spacing w:val="-4"/>
          <w:sz w:val="24"/>
        </w:rPr>
        <w:t>demand</w:t>
      </w:r>
      <w:r>
        <w:rPr>
          <w:spacing w:val="-5"/>
          <w:sz w:val="24"/>
        </w:rPr>
        <w:t xml:space="preserve"> </w:t>
      </w:r>
      <w:r>
        <w:rPr>
          <w:spacing w:val="-4"/>
          <w:sz w:val="24"/>
        </w:rPr>
        <w:t>of</w:t>
      </w:r>
      <w:r>
        <w:rPr>
          <w:spacing w:val="-11"/>
          <w:sz w:val="24"/>
        </w:rPr>
        <w:t xml:space="preserve"> </w:t>
      </w:r>
      <w:r>
        <w:rPr>
          <w:spacing w:val="-4"/>
          <w:sz w:val="24"/>
        </w:rPr>
        <w:t>the</w:t>
      </w:r>
      <w:r>
        <w:rPr>
          <w:spacing w:val="-7"/>
          <w:sz w:val="24"/>
        </w:rPr>
        <w:t xml:space="preserve"> </w:t>
      </w:r>
      <w:r>
        <w:rPr>
          <w:spacing w:val="-4"/>
          <w:sz w:val="24"/>
        </w:rPr>
        <w:t>Assoc</w:t>
      </w:r>
      <w:r>
        <w:rPr>
          <w:spacing w:val="-4"/>
          <w:sz w:val="24"/>
        </w:rPr>
        <w:t>iation or</w:t>
      </w:r>
      <w:r>
        <w:rPr>
          <w:spacing w:val="-11"/>
          <w:sz w:val="24"/>
        </w:rPr>
        <w:t xml:space="preserve"> </w:t>
      </w:r>
      <w:r>
        <w:rPr>
          <w:spacing w:val="-4"/>
          <w:sz w:val="24"/>
        </w:rPr>
        <w:t>the</w:t>
      </w:r>
      <w:r>
        <w:rPr>
          <w:spacing w:val="-11"/>
          <w:sz w:val="24"/>
        </w:rPr>
        <w:t xml:space="preserve"> </w:t>
      </w:r>
      <w:r>
        <w:rPr>
          <w:spacing w:val="-4"/>
          <w:sz w:val="24"/>
        </w:rPr>
        <w:t>Committee,</w:t>
      </w:r>
      <w:r>
        <w:rPr>
          <w:sz w:val="24"/>
        </w:rPr>
        <w:t xml:space="preserve"> </w:t>
      </w:r>
      <w:r>
        <w:rPr>
          <w:spacing w:val="-4"/>
          <w:sz w:val="24"/>
        </w:rPr>
        <w:t>cause</w:t>
      </w:r>
      <w:r>
        <w:rPr>
          <w:spacing w:val="-6"/>
          <w:sz w:val="24"/>
        </w:rPr>
        <w:t xml:space="preserve"> </w:t>
      </w:r>
      <w:r>
        <w:rPr>
          <w:spacing w:val="-4"/>
          <w:sz w:val="24"/>
        </w:rPr>
        <w:t>such</w:t>
      </w:r>
      <w:r>
        <w:rPr>
          <w:spacing w:val="-9"/>
          <w:sz w:val="24"/>
        </w:rPr>
        <w:t xml:space="preserve"> </w:t>
      </w:r>
      <w:r>
        <w:rPr>
          <w:spacing w:val="-4"/>
          <w:sz w:val="24"/>
        </w:rPr>
        <w:t>Improvement</w:t>
      </w:r>
      <w:r>
        <w:rPr>
          <w:spacing w:val="14"/>
          <w:sz w:val="24"/>
        </w:rPr>
        <w:t xml:space="preserve"> </w:t>
      </w:r>
      <w:r>
        <w:rPr>
          <w:spacing w:val="-4"/>
          <w:sz w:val="24"/>
        </w:rPr>
        <w:t xml:space="preserve">to </w:t>
      </w:r>
      <w:r>
        <w:rPr>
          <w:sz w:val="24"/>
        </w:rPr>
        <w:t xml:space="preserve">be removed or restored until approval is obtained or in order to comply with the plans and </w:t>
      </w:r>
      <w:r>
        <w:rPr>
          <w:spacing w:val="-2"/>
          <w:sz w:val="24"/>
        </w:rPr>
        <w:t>specifications</w:t>
      </w:r>
      <w:r>
        <w:rPr>
          <w:spacing w:val="-13"/>
          <w:sz w:val="24"/>
        </w:rPr>
        <w:t xml:space="preserve"> </w:t>
      </w:r>
      <w:r>
        <w:rPr>
          <w:spacing w:val="-2"/>
          <w:sz w:val="24"/>
        </w:rPr>
        <w:t>originally</w:t>
      </w:r>
      <w:r>
        <w:rPr>
          <w:spacing w:val="-13"/>
          <w:sz w:val="24"/>
        </w:rPr>
        <w:t xml:space="preserve"> </w:t>
      </w:r>
      <w:r>
        <w:rPr>
          <w:spacing w:val="-2"/>
          <w:sz w:val="24"/>
        </w:rPr>
        <w:t>approved.</w:t>
      </w:r>
      <w:r>
        <w:rPr>
          <w:spacing w:val="12"/>
          <w:sz w:val="24"/>
        </w:rPr>
        <w:t xml:space="preserve"> </w:t>
      </w:r>
      <w:r>
        <w:rPr>
          <w:spacing w:val="-2"/>
          <w:sz w:val="24"/>
        </w:rPr>
        <w:t>The</w:t>
      </w:r>
      <w:r>
        <w:rPr>
          <w:spacing w:val="-12"/>
          <w:sz w:val="24"/>
        </w:rPr>
        <w:t xml:space="preserve"> </w:t>
      </w:r>
      <w:r>
        <w:rPr>
          <w:spacing w:val="-2"/>
          <w:sz w:val="24"/>
        </w:rPr>
        <w:t>Approved Party</w:t>
      </w:r>
      <w:r>
        <w:rPr>
          <w:spacing w:val="-13"/>
          <w:sz w:val="24"/>
        </w:rPr>
        <w:t xml:space="preserve"> </w:t>
      </w:r>
      <w:r>
        <w:rPr>
          <w:spacing w:val="-2"/>
          <w:sz w:val="24"/>
        </w:rPr>
        <w:t>shall</w:t>
      </w:r>
      <w:r>
        <w:rPr>
          <w:spacing w:val="-8"/>
          <w:sz w:val="24"/>
        </w:rPr>
        <w:t xml:space="preserve"> </w:t>
      </w:r>
      <w:r>
        <w:rPr>
          <w:spacing w:val="-2"/>
          <w:sz w:val="24"/>
        </w:rPr>
        <w:t>be</w:t>
      </w:r>
      <w:r>
        <w:rPr>
          <w:spacing w:val="-13"/>
          <w:sz w:val="24"/>
        </w:rPr>
        <w:t xml:space="preserve"> </w:t>
      </w:r>
      <w:r>
        <w:rPr>
          <w:spacing w:val="-2"/>
          <w:sz w:val="24"/>
        </w:rPr>
        <w:t>liable</w:t>
      </w:r>
      <w:r>
        <w:rPr>
          <w:spacing w:val="-11"/>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payment</w:t>
      </w:r>
      <w:r>
        <w:rPr>
          <w:spacing w:val="-11"/>
          <w:sz w:val="24"/>
        </w:rPr>
        <w:t xml:space="preserve"> </w:t>
      </w:r>
      <w:r>
        <w:rPr>
          <w:spacing w:val="-2"/>
          <w:sz w:val="24"/>
        </w:rPr>
        <w:t>of</w:t>
      </w:r>
      <w:r>
        <w:rPr>
          <w:spacing w:val="-13"/>
          <w:sz w:val="24"/>
        </w:rPr>
        <w:t xml:space="preserve"> </w:t>
      </w:r>
      <w:r>
        <w:rPr>
          <w:spacing w:val="-2"/>
          <w:sz w:val="24"/>
        </w:rPr>
        <w:t>all</w:t>
      </w:r>
      <w:r>
        <w:rPr>
          <w:spacing w:val="-13"/>
          <w:sz w:val="24"/>
        </w:rPr>
        <w:t xml:space="preserve"> </w:t>
      </w:r>
      <w:r>
        <w:rPr>
          <w:spacing w:val="-2"/>
          <w:sz w:val="24"/>
        </w:rPr>
        <w:t>costs</w:t>
      </w:r>
      <w:r>
        <w:rPr>
          <w:spacing w:val="-13"/>
          <w:sz w:val="24"/>
        </w:rPr>
        <w:t xml:space="preserve"> </w:t>
      </w:r>
      <w:r>
        <w:rPr>
          <w:spacing w:val="-2"/>
          <w:sz w:val="24"/>
        </w:rPr>
        <w:t xml:space="preserve">of </w:t>
      </w:r>
      <w:r>
        <w:rPr>
          <w:spacing w:val="-4"/>
          <w:sz w:val="24"/>
        </w:rPr>
        <w:t>and</w:t>
      </w:r>
      <w:r>
        <w:rPr>
          <w:spacing w:val="-10"/>
          <w:sz w:val="24"/>
        </w:rPr>
        <w:t xml:space="preserve"> </w:t>
      </w:r>
      <w:r>
        <w:rPr>
          <w:spacing w:val="-4"/>
          <w:sz w:val="24"/>
        </w:rPr>
        <w:t>associated</w:t>
      </w:r>
      <w:r>
        <w:rPr>
          <w:sz w:val="24"/>
        </w:rPr>
        <w:t xml:space="preserve"> </w:t>
      </w:r>
      <w:r>
        <w:rPr>
          <w:spacing w:val="-4"/>
          <w:sz w:val="24"/>
        </w:rPr>
        <w:t>with</w:t>
      </w:r>
      <w:r>
        <w:rPr>
          <w:spacing w:val="-10"/>
          <w:sz w:val="24"/>
        </w:rPr>
        <w:t xml:space="preserve"> </w:t>
      </w:r>
      <w:r>
        <w:rPr>
          <w:spacing w:val="-4"/>
          <w:sz w:val="24"/>
        </w:rPr>
        <w:t>effecting such</w:t>
      </w:r>
      <w:r>
        <w:rPr>
          <w:spacing w:val="-5"/>
          <w:sz w:val="24"/>
        </w:rPr>
        <w:t xml:space="preserve"> </w:t>
      </w:r>
      <w:r>
        <w:rPr>
          <w:spacing w:val="-4"/>
          <w:sz w:val="24"/>
        </w:rPr>
        <w:t>removal or</w:t>
      </w:r>
      <w:r>
        <w:rPr>
          <w:spacing w:val="-11"/>
          <w:sz w:val="24"/>
        </w:rPr>
        <w:t xml:space="preserve"> </w:t>
      </w:r>
      <w:r>
        <w:rPr>
          <w:spacing w:val="-4"/>
          <w:sz w:val="24"/>
        </w:rPr>
        <w:t>restoration,</w:t>
      </w:r>
      <w:r>
        <w:rPr>
          <w:sz w:val="24"/>
        </w:rPr>
        <w:t xml:space="preserve"> </w:t>
      </w:r>
      <w:r>
        <w:rPr>
          <w:spacing w:val="-4"/>
          <w:sz w:val="24"/>
        </w:rPr>
        <w:t>including, without limitation, all</w:t>
      </w:r>
      <w:r>
        <w:rPr>
          <w:spacing w:val="-11"/>
          <w:sz w:val="24"/>
        </w:rPr>
        <w:t xml:space="preserve"> </w:t>
      </w:r>
      <w:r>
        <w:rPr>
          <w:spacing w:val="-4"/>
          <w:sz w:val="24"/>
        </w:rPr>
        <w:t>legal fees,</w:t>
      </w:r>
    </w:p>
    <w:p w14:paraId="5EC73D2D" w14:textId="77777777" w:rsidR="00DE41D3" w:rsidRDefault="00DE41D3">
      <w:pPr>
        <w:spacing w:line="230" w:lineRule="auto"/>
        <w:jc w:val="both"/>
        <w:rPr>
          <w:sz w:val="24"/>
        </w:rPr>
        <w:sectPr w:rsidR="00DE41D3">
          <w:headerReference w:type="default" r:id="rId76"/>
          <w:footerReference w:type="default" r:id="rId77"/>
          <w:pgSz w:w="12280" w:h="16800"/>
          <w:pgMar w:top="940" w:right="400" w:bottom="1220" w:left="900" w:header="252" w:footer="1038" w:gutter="0"/>
          <w:cols w:space="720"/>
        </w:sectPr>
      </w:pPr>
    </w:p>
    <w:p w14:paraId="5EC73D2E" w14:textId="77777777" w:rsidR="00DE41D3" w:rsidRDefault="00DE41D3">
      <w:pPr>
        <w:pStyle w:val="BodyText"/>
        <w:rPr>
          <w:sz w:val="20"/>
        </w:rPr>
      </w:pPr>
    </w:p>
    <w:p w14:paraId="5EC73D2F" w14:textId="77777777" w:rsidR="00DE41D3" w:rsidRDefault="00DE41D3">
      <w:pPr>
        <w:pStyle w:val="BodyText"/>
        <w:rPr>
          <w:sz w:val="20"/>
        </w:rPr>
      </w:pPr>
    </w:p>
    <w:p w14:paraId="5EC73D30" w14:textId="77777777" w:rsidR="00DE41D3" w:rsidRDefault="00DE41D3">
      <w:pPr>
        <w:pStyle w:val="BodyText"/>
        <w:rPr>
          <w:sz w:val="20"/>
        </w:rPr>
      </w:pPr>
    </w:p>
    <w:p w14:paraId="5EC73D31" w14:textId="77777777" w:rsidR="00DE41D3" w:rsidRDefault="00DE41D3">
      <w:pPr>
        <w:pStyle w:val="BodyText"/>
        <w:rPr>
          <w:sz w:val="20"/>
        </w:rPr>
      </w:pPr>
    </w:p>
    <w:p w14:paraId="5EC73D32" w14:textId="77777777" w:rsidR="00DE41D3" w:rsidRDefault="00DE41D3">
      <w:pPr>
        <w:pStyle w:val="BodyText"/>
        <w:spacing w:before="6"/>
        <w:rPr>
          <w:sz w:val="22"/>
        </w:rPr>
      </w:pPr>
    </w:p>
    <w:p w14:paraId="5EC73D33" w14:textId="77777777" w:rsidR="00DE41D3" w:rsidRDefault="009C2D94">
      <w:pPr>
        <w:pStyle w:val="BodyText"/>
        <w:spacing w:line="244" w:lineRule="auto"/>
        <w:ind w:left="680" w:right="909" w:firstLine="1"/>
        <w:jc w:val="both"/>
      </w:pPr>
      <w:r>
        <w:t>incurred by the Association or</w:t>
      </w:r>
      <w:r>
        <w:rPr>
          <w:spacing w:val="-2"/>
        </w:rPr>
        <w:t xml:space="preserve"> </w:t>
      </w:r>
      <w:r>
        <w:t>Committee.</w:t>
      </w:r>
      <w:r>
        <w:rPr>
          <w:spacing w:val="40"/>
        </w:rPr>
        <w:t xml:space="preserve"> </w:t>
      </w:r>
      <w:r>
        <w:t>The</w:t>
      </w:r>
      <w:r>
        <w:rPr>
          <w:spacing w:val="-1"/>
        </w:rPr>
        <w:t xml:space="preserve"> </w:t>
      </w:r>
      <w:r>
        <w:t>costs shall be</w:t>
      </w:r>
      <w:r>
        <w:rPr>
          <w:spacing w:val="-3"/>
        </w:rPr>
        <w:t xml:space="preserve"> </w:t>
      </w:r>
      <w:r>
        <w:t>deemed a</w:t>
      </w:r>
      <w:r>
        <w:rPr>
          <w:spacing w:val="-2"/>
        </w:rPr>
        <w:t xml:space="preserve"> </w:t>
      </w:r>
      <w:r>
        <w:t>Specific Assessment and be enforceable pursuant to</w:t>
      </w:r>
      <w:r>
        <w:rPr>
          <w:spacing w:val="-8"/>
        </w:rPr>
        <w:t xml:space="preserve"> </w:t>
      </w:r>
      <w:r>
        <w:t>the</w:t>
      </w:r>
      <w:r>
        <w:rPr>
          <w:spacing w:val="-7"/>
        </w:rPr>
        <w:t xml:space="preserve"> </w:t>
      </w:r>
      <w:r>
        <w:t>provisions ofthis Declaration.</w:t>
      </w:r>
      <w:r>
        <w:rPr>
          <w:spacing w:val="40"/>
        </w:rPr>
        <w:t xml:space="preserve"> </w:t>
      </w:r>
      <w:r>
        <w:t>The</w:t>
      </w:r>
      <w:r>
        <w:rPr>
          <w:spacing w:val="-4"/>
        </w:rPr>
        <w:t xml:space="preserve"> </w:t>
      </w:r>
      <w:r>
        <w:t>Committee and/or the</w:t>
      </w:r>
      <w:r>
        <w:rPr>
          <w:spacing w:val="-5"/>
        </w:rPr>
        <w:t xml:space="preserve"> </w:t>
      </w:r>
      <w:r>
        <w:t>Association are specifically empowered</w:t>
      </w:r>
      <w:r>
        <w:rPr>
          <w:spacing w:val="29"/>
        </w:rPr>
        <w:t xml:space="preserve"> </w:t>
      </w:r>
      <w:r>
        <w:t>to enforce, at law or in equity,</w:t>
      </w:r>
      <w:r>
        <w:rPr>
          <w:spacing w:val="22"/>
        </w:rPr>
        <w:t xml:space="preserve"> </w:t>
      </w:r>
      <w:r>
        <w:t>the</w:t>
      </w:r>
      <w:r>
        <w:t xml:space="preserve"> architectural</w:t>
      </w:r>
      <w:r>
        <w:rPr>
          <w:spacing w:val="35"/>
        </w:rPr>
        <w:t xml:space="preserve"> </w:t>
      </w:r>
      <w:r>
        <w:t>and landscaping</w:t>
      </w:r>
      <w:r>
        <w:rPr>
          <w:spacing w:val="24"/>
        </w:rPr>
        <w:t xml:space="preserve"> </w:t>
      </w:r>
      <w:r>
        <w:t>provisions of this Declaration and the Architectural</w:t>
      </w:r>
      <w:r>
        <w:rPr>
          <w:spacing w:val="39"/>
        </w:rPr>
        <w:t xml:space="preserve"> </w:t>
      </w:r>
      <w:r>
        <w:t>Review Requirements.</w:t>
      </w:r>
    </w:p>
    <w:p w14:paraId="5EC73D34" w14:textId="77777777" w:rsidR="00DE41D3" w:rsidRDefault="00DE41D3">
      <w:pPr>
        <w:pStyle w:val="BodyText"/>
        <w:spacing w:before="9"/>
        <w:rPr>
          <w:sz w:val="21"/>
        </w:rPr>
      </w:pPr>
    </w:p>
    <w:p w14:paraId="5EC73D35" w14:textId="77777777" w:rsidR="00DE41D3" w:rsidRDefault="009C2D94">
      <w:pPr>
        <w:pStyle w:val="BodyText"/>
        <w:spacing w:line="244" w:lineRule="auto"/>
        <w:ind w:left="685" w:right="908" w:firstLine="1443"/>
        <w:jc w:val="both"/>
      </w:pPr>
      <w:r>
        <w:t xml:space="preserve">Section </w:t>
      </w:r>
      <w:r>
        <w:rPr>
          <w:u w:val="thick"/>
        </w:rPr>
        <w:t>14.Court Costs</w:t>
      </w:r>
      <w:r>
        <w:t>.</w:t>
      </w:r>
      <w:r>
        <w:rPr>
          <w:spacing w:val="40"/>
        </w:rPr>
        <w:t xml:space="preserve"> </w:t>
      </w:r>
      <w:r>
        <w:rPr>
          <w:sz w:val="24"/>
        </w:rPr>
        <w:t xml:space="preserve">In </w:t>
      </w:r>
      <w:r>
        <w:t>the event it becomes necessary to resort to litigation to determine the propriety of any constructed Improvement or to</w:t>
      </w:r>
      <w:r>
        <w:rPr>
          <w:spacing w:val="-1"/>
        </w:rPr>
        <w:t xml:space="preserve"> </w:t>
      </w:r>
      <w:r>
        <w:t>cause the removal of any unapproved Improvement, the</w:t>
      </w:r>
      <w:r>
        <w:rPr>
          <w:spacing w:val="-3"/>
        </w:rPr>
        <w:t xml:space="preserve"> </w:t>
      </w:r>
      <w:r>
        <w:t>Association and/or Committee shall be</w:t>
      </w:r>
      <w:r>
        <w:rPr>
          <w:spacing w:val="-5"/>
        </w:rPr>
        <w:t xml:space="preserve"> </w:t>
      </w:r>
      <w:r>
        <w:t>entitled to</w:t>
      </w:r>
      <w:r>
        <w:rPr>
          <w:spacing w:val="-7"/>
        </w:rPr>
        <w:t xml:space="preserve"> </w:t>
      </w:r>
      <w:r>
        <w:t>recover all legal fees</w:t>
      </w:r>
      <w:r>
        <w:rPr>
          <w:spacing w:val="-3"/>
        </w:rPr>
        <w:t xml:space="preserve"> </w:t>
      </w:r>
      <w:r>
        <w:t>incurred in connection therewith.</w:t>
      </w:r>
    </w:p>
    <w:p w14:paraId="5EC73D36" w14:textId="77777777" w:rsidR="00DE41D3" w:rsidRDefault="00DE41D3">
      <w:pPr>
        <w:pStyle w:val="BodyText"/>
        <w:spacing w:before="5"/>
        <w:rPr>
          <w:sz w:val="14"/>
        </w:rPr>
      </w:pPr>
    </w:p>
    <w:p w14:paraId="5EC73D37" w14:textId="77777777" w:rsidR="00DE41D3" w:rsidRDefault="009C2D94">
      <w:pPr>
        <w:pStyle w:val="BodyText"/>
        <w:spacing w:before="91" w:line="247" w:lineRule="auto"/>
        <w:ind w:left="690" w:right="903" w:firstLine="1447"/>
        <w:jc w:val="both"/>
      </w:pPr>
      <w:r>
        <w:t xml:space="preserve">Section </w:t>
      </w:r>
      <w:r>
        <w:rPr>
          <w:u w:val="thick"/>
        </w:rPr>
        <w:t>15.Certificate</w:t>
      </w:r>
      <w:r>
        <w:t>.</w:t>
      </w:r>
      <w:r>
        <w:rPr>
          <w:spacing w:val="80"/>
        </w:rPr>
        <w:t xml:space="preserve"> </w:t>
      </w:r>
      <w:r>
        <w:t>In the event that any Owner fails to comply with the provisions contained in this Declaration, the Architectural Review Requirements or other rules and regulations promulgate</w:t>
      </w:r>
      <w:r>
        <w:t>d by</w:t>
      </w:r>
      <w:r>
        <w:rPr>
          <w:spacing w:val="-1"/>
        </w:rPr>
        <w:t xml:space="preserve"> </w:t>
      </w:r>
      <w:r>
        <w:t>the</w:t>
      </w:r>
      <w:r>
        <w:rPr>
          <w:spacing w:val="-7"/>
        </w:rPr>
        <w:t xml:space="preserve"> </w:t>
      </w:r>
      <w:r>
        <w:t>Committee or</w:t>
      </w:r>
      <w:r>
        <w:rPr>
          <w:spacing w:val="-4"/>
        </w:rPr>
        <w:t xml:space="preserve"> </w:t>
      </w:r>
      <w:r>
        <w:t>the</w:t>
      </w:r>
      <w:r>
        <w:rPr>
          <w:spacing w:val="-5"/>
        </w:rPr>
        <w:t xml:space="preserve"> </w:t>
      </w:r>
      <w:r>
        <w:t>Association, the Association and/or the</w:t>
      </w:r>
      <w:r>
        <w:rPr>
          <w:spacing w:val="-6"/>
        </w:rPr>
        <w:t xml:space="preserve"> </w:t>
      </w:r>
      <w:r>
        <w:t xml:space="preserve">Committee may, in addition to all other remedies contained herein, record a Certificate of Non-Compliance against the Home or Homes stating that the Improvements on the Home or Unit fail to </w:t>
      </w:r>
      <w:r>
        <w:t>meet the requirements</w:t>
      </w:r>
      <w:r>
        <w:rPr>
          <w:spacing w:val="40"/>
        </w:rPr>
        <w:t xml:space="preserve"> </w:t>
      </w:r>
      <w:r>
        <w:t>of this Declaration</w:t>
      </w:r>
      <w:r>
        <w:rPr>
          <w:spacing w:val="40"/>
        </w:rPr>
        <w:t xml:space="preserve"> </w:t>
      </w:r>
      <w:r>
        <w:t xml:space="preserve">and that the Home or Unit is subject to further enforcement </w:t>
      </w:r>
      <w:r>
        <w:rPr>
          <w:spacing w:val="-2"/>
        </w:rPr>
        <w:t>remedies.</w:t>
      </w:r>
    </w:p>
    <w:p w14:paraId="5EC73D38" w14:textId="77777777" w:rsidR="00DE41D3" w:rsidRDefault="00DE41D3">
      <w:pPr>
        <w:pStyle w:val="BodyText"/>
        <w:spacing w:before="2"/>
        <w:rPr>
          <w:sz w:val="13"/>
        </w:rPr>
      </w:pPr>
    </w:p>
    <w:p w14:paraId="5EC73D39" w14:textId="77777777" w:rsidR="00DE41D3" w:rsidRDefault="009C2D94">
      <w:pPr>
        <w:pStyle w:val="BodyText"/>
        <w:spacing w:before="91" w:line="247" w:lineRule="auto"/>
        <w:ind w:left="699" w:right="896" w:firstLine="1443"/>
        <w:jc w:val="both"/>
      </w:pPr>
      <w:r>
        <w:t xml:space="preserve">Section </w:t>
      </w:r>
      <w:r>
        <w:rPr>
          <w:u w:val="thick"/>
        </w:rPr>
        <w:t>16.Certificate of Compliance.</w:t>
      </w:r>
      <w:r>
        <w:rPr>
          <w:spacing w:val="40"/>
        </w:rPr>
        <w:t xml:space="preserve"> </w:t>
      </w:r>
      <w:r>
        <w:t xml:space="preserve">Prior to the occupancy of any Improvement constructed or erected on any Unit by a person or entity other </w:t>
      </w:r>
      <w:r>
        <w:t>than Declarant or its designees, the Owner</w:t>
      </w:r>
      <w:r>
        <w:rPr>
          <w:spacing w:val="40"/>
        </w:rPr>
        <w:t xml:space="preserve"> </w:t>
      </w:r>
      <w:r>
        <w:t>thereof shall obtain a Certificate of Compliance</w:t>
      </w:r>
      <w:r>
        <w:rPr>
          <w:spacing w:val="40"/>
        </w:rPr>
        <w:t xml:space="preserve"> </w:t>
      </w:r>
      <w:r>
        <w:t>from the Committee</w:t>
      </w:r>
      <w:r>
        <w:rPr>
          <w:spacing w:val="40"/>
        </w:rPr>
        <w:t xml:space="preserve"> </w:t>
      </w:r>
      <w:r>
        <w:t>certifying</w:t>
      </w:r>
      <w:r>
        <w:rPr>
          <w:spacing w:val="40"/>
        </w:rPr>
        <w:t xml:space="preserve"> </w:t>
      </w:r>
      <w:r>
        <w:t>that the Owner has</w:t>
      </w:r>
      <w:r>
        <w:rPr>
          <w:spacing w:val="-2"/>
        </w:rPr>
        <w:t xml:space="preserve"> </w:t>
      </w:r>
      <w:r>
        <w:t>complied with the</w:t>
      </w:r>
      <w:r>
        <w:rPr>
          <w:spacing w:val="-1"/>
        </w:rPr>
        <w:t xml:space="preserve"> </w:t>
      </w:r>
      <w:r>
        <w:t>requirements set</w:t>
      </w:r>
      <w:r>
        <w:rPr>
          <w:spacing w:val="-1"/>
        </w:rPr>
        <w:t xml:space="preserve"> </w:t>
      </w:r>
      <w:r>
        <w:t>forth herein.</w:t>
      </w:r>
      <w:r>
        <w:rPr>
          <w:spacing w:val="40"/>
        </w:rPr>
        <w:t xml:space="preserve"> </w:t>
      </w:r>
      <w:r>
        <w:t>The Committee may, from time to</w:t>
      </w:r>
      <w:r>
        <w:rPr>
          <w:spacing w:val="-4"/>
        </w:rPr>
        <w:t xml:space="preserve"> </w:t>
      </w:r>
      <w:r>
        <w:t>time, delegate to a member or memb</w:t>
      </w:r>
      <w:r>
        <w:t xml:space="preserve">ers of the Committee the responsibility for issuing the Certificate of </w:t>
      </w:r>
      <w:r>
        <w:rPr>
          <w:spacing w:val="-2"/>
        </w:rPr>
        <w:t>Compliance.</w:t>
      </w:r>
    </w:p>
    <w:p w14:paraId="5EC73D3A" w14:textId="77777777" w:rsidR="00DE41D3" w:rsidRDefault="00DE41D3">
      <w:pPr>
        <w:pStyle w:val="BodyText"/>
        <w:rPr>
          <w:sz w:val="13"/>
        </w:rPr>
      </w:pPr>
    </w:p>
    <w:p w14:paraId="5EC73D3B" w14:textId="77777777" w:rsidR="00DE41D3" w:rsidRDefault="009C2D94">
      <w:pPr>
        <w:pStyle w:val="BodyText"/>
        <w:spacing w:before="91" w:line="247" w:lineRule="auto"/>
        <w:ind w:left="705" w:right="889" w:firstLine="1446"/>
        <w:jc w:val="both"/>
      </w:pPr>
      <w:r>
        <w:t xml:space="preserve">Section </w:t>
      </w:r>
      <w:r>
        <w:rPr>
          <w:u w:val="thick"/>
        </w:rPr>
        <w:t>17.Exemption</w:t>
      </w:r>
      <w:r>
        <w:t>.</w:t>
      </w:r>
      <w:r>
        <w:rPr>
          <w:spacing w:val="40"/>
        </w:rPr>
        <w:t xml:space="preserve"> </w:t>
      </w:r>
      <w:r>
        <w:t>Notwithstanding anything contained herein or in the Architectural Review Requirements to the contrary, any Improvements of any nature made or to be ma</w:t>
      </w:r>
      <w:r>
        <w:t>de by Declarant or its</w:t>
      </w:r>
      <w:r>
        <w:rPr>
          <w:spacing w:val="-6"/>
        </w:rPr>
        <w:t xml:space="preserve"> </w:t>
      </w:r>
      <w:r>
        <w:t>nominees, including, without limitation, Improvements made or</w:t>
      </w:r>
      <w:r>
        <w:rPr>
          <w:spacing w:val="-6"/>
        </w:rPr>
        <w:t xml:space="preserve"> </w:t>
      </w:r>
      <w:r>
        <w:t>to</w:t>
      </w:r>
      <w:r>
        <w:rPr>
          <w:spacing w:val="-3"/>
        </w:rPr>
        <w:t xml:space="preserve"> </w:t>
      </w:r>
      <w:r>
        <w:t>be</w:t>
      </w:r>
      <w:r>
        <w:rPr>
          <w:spacing w:val="-3"/>
        </w:rPr>
        <w:t xml:space="preserve"> </w:t>
      </w:r>
      <w:r>
        <w:t>made to</w:t>
      </w:r>
      <w:r>
        <w:rPr>
          <w:spacing w:val="-2"/>
        </w:rPr>
        <w:t xml:space="preserve"> </w:t>
      </w:r>
      <w:r>
        <w:t>the Association Property or</w:t>
      </w:r>
      <w:r>
        <w:rPr>
          <w:spacing w:val="-4"/>
        </w:rPr>
        <w:t xml:space="preserve"> </w:t>
      </w:r>
      <w:r>
        <w:t>any</w:t>
      </w:r>
      <w:r>
        <w:rPr>
          <w:spacing w:val="-5"/>
        </w:rPr>
        <w:t xml:space="preserve"> </w:t>
      </w:r>
      <w:r>
        <w:t>Home</w:t>
      </w:r>
      <w:r>
        <w:rPr>
          <w:spacing w:val="-1"/>
        </w:rPr>
        <w:t xml:space="preserve"> </w:t>
      </w:r>
      <w:r>
        <w:t>or</w:t>
      </w:r>
      <w:r>
        <w:rPr>
          <w:spacing w:val="-2"/>
        </w:rPr>
        <w:t xml:space="preserve"> </w:t>
      </w:r>
      <w:r>
        <w:t>Unit,</w:t>
      </w:r>
      <w:r>
        <w:rPr>
          <w:spacing w:val="-3"/>
        </w:rPr>
        <w:t xml:space="preserve"> </w:t>
      </w:r>
      <w:r>
        <w:t>shall not</w:t>
      </w:r>
      <w:r>
        <w:rPr>
          <w:spacing w:val="-2"/>
        </w:rPr>
        <w:t xml:space="preserve"> </w:t>
      </w:r>
      <w:r>
        <w:t>be</w:t>
      </w:r>
      <w:r>
        <w:rPr>
          <w:spacing w:val="-4"/>
        </w:rPr>
        <w:t xml:space="preserve"> </w:t>
      </w:r>
      <w:r>
        <w:t>subject to</w:t>
      </w:r>
      <w:r>
        <w:rPr>
          <w:spacing w:val="-3"/>
        </w:rPr>
        <w:t xml:space="preserve"> </w:t>
      </w:r>
      <w:r>
        <w:t>the</w:t>
      </w:r>
      <w:r>
        <w:rPr>
          <w:spacing w:val="-4"/>
        </w:rPr>
        <w:t xml:space="preserve"> </w:t>
      </w:r>
      <w:r>
        <w:t>review of</w:t>
      </w:r>
      <w:r>
        <w:rPr>
          <w:spacing w:val="-4"/>
        </w:rPr>
        <w:t xml:space="preserve"> </w:t>
      </w:r>
      <w:r>
        <w:t>the</w:t>
      </w:r>
      <w:r>
        <w:rPr>
          <w:spacing w:val="-11"/>
        </w:rPr>
        <w:t xml:space="preserve"> </w:t>
      </w:r>
      <w:r>
        <w:t>Committee, the Association, or the provisions of the Architectural Review Requirements.</w:t>
      </w:r>
    </w:p>
    <w:p w14:paraId="5EC73D3C" w14:textId="77777777" w:rsidR="00DE41D3" w:rsidRDefault="00DE41D3">
      <w:pPr>
        <w:pStyle w:val="BodyText"/>
        <w:spacing w:before="10"/>
        <w:rPr>
          <w:sz w:val="13"/>
        </w:rPr>
      </w:pPr>
    </w:p>
    <w:p w14:paraId="5EC73D3D" w14:textId="77777777" w:rsidR="00DE41D3" w:rsidRDefault="009C2D94">
      <w:pPr>
        <w:pStyle w:val="BodyText"/>
        <w:spacing w:before="91" w:line="242" w:lineRule="auto"/>
        <w:ind w:left="709" w:right="876" w:firstLine="1447"/>
        <w:jc w:val="both"/>
      </w:pPr>
      <w:r>
        <w:t xml:space="preserve">Section </w:t>
      </w:r>
      <w:r>
        <w:rPr>
          <w:u w:val="thick"/>
        </w:rPr>
        <w:t>18.Exculpation</w:t>
      </w:r>
      <w:r>
        <w:t>.</w:t>
      </w:r>
      <w:r>
        <w:rPr>
          <w:spacing w:val="40"/>
        </w:rPr>
        <w:t xml:space="preserve"> </w:t>
      </w:r>
      <w:r>
        <w:t>Declarant, the Association, the directors or officers of the Association, the</w:t>
      </w:r>
      <w:r>
        <w:rPr>
          <w:spacing w:val="-2"/>
        </w:rPr>
        <w:t xml:space="preserve"> </w:t>
      </w:r>
      <w:r>
        <w:t>Committee, the</w:t>
      </w:r>
      <w:r>
        <w:rPr>
          <w:spacing w:val="-1"/>
        </w:rPr>
        <w:t xml:space="preserve"> </w:t>
      </w:r>
      <w:r>
        <w:t>members of</w:t>
      </w:r>
      <w:r>
        <w:rPr>
          <w:spacing w:val="-1"/>
        </w:rPr>
        <w:t xml:space="preserve"> </w:t>
      </w:r>
      <w:r>
        <w:t>the</w:t>
      </w:r>
      <w:r>
        <w:rPr>
          <w:spacing w:val="-2"/>
        </w:rPr>
        <w:t xml:space="preserve"> </w:t>
      </w:r>
      <w:r>
        <w:t>Committee, or</w:t>
      </w:r>
      <w:r>
        <w:rPr>
          <w:spacing w:val="-5"/>
        </w:rPr>
        <w:t xml:space="preserve"> </w:t>
      </w:r>
      <w:r>
        <w:t>any person acting on</w:t>
      </w:r>
      <w:r>
        <w:rPr>
          <w:spacing w:val="-3"/>
        </w:rPr>
        <w:t xml:space="preserve"> </w:t>
      </w:r>
      <w:r>
        <w:t>behalf</w:t>
      </w:r>
      <w:r>
        <w:rPr>
          <w:spacing w:val="-7"/>
        </w:rPr>
        <w:t xml:space="preserve"> </w:t>
      </w:r>
      <w:r>
        <w:t>of</w:t>
      </w:r>
      <w:r>
        <w:rPr>
          <w:spacing w:val="-2"/>
        </w:rPr>
        <w:t xml:space="preserve"> </w:t>
      </w:r>
      <w:r>
        <w:t>any</w:t>
      </w:r>
      <w:r>
        <w:rPr>
          <w:spacing w:val="-4"/>
        </w:rPr>
        <w:t xml:space="preserve"> </w:t>
      </w:r>
      <w:r>
        <w:t>of them, shall not be liable for any costs or damages incurred by any Owner or any other party whatsoever due to any mistakes in</w:t>
      </w:r>
      <w:r>
        <w:rPr>
          <w:spacing w:val="-4"/>
        </w:rPr>
        <w:t xml:space="preserve"> </w:t>
      </w:r>
      <w:r>
        <w:t>judgment, negligence, or any action or</w:t>
      </w:r>
      <w:r>
        <w:rPr>
          <w:spacing w:val="-1"/>
        </w:rPr>
        <w:t xml:space="preserve"> </w:t>
      </w:r>
      <w:r>
        <w:t>omission of Declarant, the Association, the Committee, or their members, o</w:t>
      </w:r>
      <w:r>
        <w:t>fficers, or</w:t>
      </w:r>
      <w:r>
        <w:rPr>
          <w:spacing w:val="-7"/>
        </w:rPr>
        <w:t xml:space="preserve"> </w:t>
      </w:r>
      <w:r>
        <w:t>directors, in</w:t>
      </w:r>
      <w:r>
        <w:rPr>
          <w:spacing w:val="-1"/>
        </w:rPr>
        <w:t xml:space="preserve"> </w:t>
      </w:r>
      <w:r>
        <w:t>connection with the approval or disapproval</w:t>
      </w:r>
      <w:r>
        <w:rPr>
          <w:spacing w:val="37"/>
        </w:rPr>
        <w:t xml:space="preserve"> </w:t>
      </w:r>
      <w:r>
        <w:t>of plans and specifications or the exercise of any other</w:t>
      </w:r>
      <w:r>
        <w:rPr>
          <w:spacing w:val="26"/>
        </w:rPr>
        <w:t xml:space="preserve"> </w:t>
      </w:r>
      <w:r>
        <w:t>rights or powers set forth in this Article IX.</w:t>
      </w:r>
      <w:r>
        <w:rPr>
          <w:spacing w:val="80"/>
        </w:rPr>
        <w:t xml:space="preserve"> </w:t>
      </w:r>
      <w:r>
        <w:t>Each Owner,</w:t>
      </w:r>
      <w:r>
        <w:rPr>
          <w:spacing w:val="26"/>
        </w:rPr>
        <w:t xml:space="preserve"> </w:t>
      </w:r>
      <w:r>
        <w:t>by acceptance</w:t>
      </w:r>
      <w:r>
        <w:rPr>
          <w:spacing w:val="33"/>
        </w:rPr>
        <w:t xml:space="preserve"> </w:t>
      </w:r>
      <w:r>
        <w:t>of a deed to a Home and/or</w:t>
      </w:r>
      <w:r>
        <w:rPr>
          <w:spacing w:val="26"/>
        </w:rPr>
        <w:t xml:space="preserve"> </w:t>
      </w:r>
      <w:r>
        <w:t>Unit, agrees, individually an</w:t>
      </w:r>
      <w:r>
        <w:t>d on behalf of its heirs, successors, and assigns, that he, she or it shall not bring any action or suit against Declarant, the Association, or their respective directors or officers, the Committee or the members of</w:t>
      </w:r>
      <w:r>
        <w:rPr>
          <w:spacing w:val="-5"/>
        </w:rPr>
        <w:t xml:space="preserve"> </w:t>
      </w:r>
      <w:r>
        <w:t>the</w:t>
      </w:r>
      <w:r>
        <w:rPr>
          <w:spacing w:val="-8"/>
        </w:rPr>
        <w:t xml:space="preserve"> </w:t>
      </w:r>
      <w:r>
        <w:t>Committee, or</w:t>
      </w:r>
      <w:r>
        <w:rPr>
          <w:spacing w:val="-4"/>
        </w:rPr>
        <w:t xml:space="preserve"> </w:t>
      </w:r>
      <w:r>
        <w:t>their respective agent</w:t>
      </w:r>
      <w:r>
        <w:t>s to</w:t>
      </w:r>
      <w:r>
        <w:rPr>
          <w:spacing w:val="-3"/>
        </w:rPr>
        <w:t xml:space="preserve"> </w:t>
      </w:r>
      <w:r>
        <w:t>recover any</w:t>
      </w:r>
      <w:r>
        <w:rPr>
          <w:spacing w:val="-3"/>
        </w:rPr>
        <w:t xml:space="preserve"> </w:t>
      </w:r>
      <w:r>
        <w:t>damages caused by</w:t>
      </w:r>
      <w:r>
        <w:rPr>
          <w:spacing w:val="-6"/>
        </w:rPr>
        <w:t xml:space="preserve"> </w:t>
      </w:r>
      <w:r>
        <w:t>or</w:t>
      </w:r>
      <w:r>
        <w:rPr>
          <w:spacing w:val="-3"/>
        </w:rPr>
        <w:t xml:space="preserve"> </w:t>
      </w:r>
      <w:r>
        <w:t>related to the actions of Declarant, the Association, or the Committee, or</w:t>
      </w:r>
      <w:r>
        <w:rPr>
          <w:spacing w:val="-1"/>
        </w:rPr>
        <w:t xml:space="preserve"> </w:t>
      </w:r>
      <w:r>
        <w:t>their respective members, officers, or directors in connection with the provisions of this Article IX.</w:t>
      </w:r>
      <w:r>
        <w:rPr>
          <w:spacing w:val="40"/>
        </w:rPr>
        <w:t xml:space="preserve"> </w:t>
      </w:r>
      <w:r>
        <w:t>The Association does hereby indemnify, d</w:t>
      </w:r>
      <w:r>
        <w:t>efend, and hold Declarant, the Committee, and each of their members, officers, and directors harmless from and against all costs, expenses, and liabilities, including, without limitation, legal</w:t>
      </w:r>
      <w:r>
        <w:rPr>
          <w:spacing w:val="36"/>
        </w:rPr>
        <w:t xml:space="preserve"> </w:t>
      </w:r>
      <w:r>
        <w:t>fees, of all nature resulting</w:t>
      </w:r>
      <w:r>
        <w:rPr>
          <w:spacing w:val="34"/>
        </w:rPr>
        <w:t xml:space="preserve"> </w:t>
      </w:r>
      <w:r>
        <w:t>from the acts of the Owners, the</w:t>
      </w:r>
      <w:r>
        <w:t xml:space="preserve"> Association,</w:t>
      </w:r>
      <w:r>
        <w:rPr>
          <w:spacing w:val="40"/>
        </w:rPr>
        <w:t xml:space="preserve"> </w:t>
      </w:r>
      <w:r>
        <w:t>the Committee,</w:t>
      </w:r>
      <w:r>
        <w:rPr>
          <w:spacing w:val="40"/>
        </w:rPr>
        <w:t xml:space="preserve"> </w:t>
      </w:r>
      <w:r>
        <w:t>or their members, officers and directors.</w:t>
      </w:r>
      <w:r>
        <w:rPr>
          <w:spacing w:val="40"/>
        </w:rPr>
        <w:t xml:space="preserve"> </w:t>
      </w:r>
      <w:r>
        <w:t>Declarant, the Association, its directors or officers, the Committee</w:t>
      </w:r>
      <w:r>
        <w:rPr>
          <w:spacing w:val="26"/>
        </w:rPr>
        <w:t xml:space="preserve"> </w:t>
      </w:r>
      <w:r>
        <w:t>or its members,</w:t>
      </w:r>
      <w:r>
        <w:rPr>
          <w:spacing w:val="27"/>
        </w:rPr>
        <w:t xml:space="preserve"> </w:t>
      </w:r>
      <w:r>
        <w:t>or any person acting on behalf</w:t>
      </w:r>
      <w:r>
        <w:rPr>
          <w:spacing w:val="21"/>
        </w:rPr>
        <w:t xml:space="preserve"> </w:t>
      </w:r>
      <w:r>
        <w:t>of any of them, shall</w:t>
      </w:r>
      <w:r>
        <w:rPr>
          <w:spacing w:val="25"/>
        </w:rPr>
        <w:t xml:space="preserve"> </w:t>
      </w:r>
      <w:r>
        <w:t>not</w:t>
      </w:r>
      <w:r>
        <w:rPr>
          <w:spacing w:val="22"/>
        </w:rPr>
        <w:t xml:space="preserve"> </w:t>
      </w:r>
      <w:r>
        <w:t>be responsible for any</w:t>
      </w:r>
      <w:r>
        <w:rPr>
          <w:spacing w:val="-1"/>
        </w:rPr>
        <w:t xml:space="preserve"> </w:t>
      </w:r>
      <w:r>
        <w:t>defects in any plans or specifications</w:t>
      </w:r>
      <w:r>
        <w:rPr>
          <w:spacing w:val="-10"/>
        </w:rPr>
        <w:t xml:space="preserve"> </w:t>
      </w:r>
      <w:r>
        <w:t>or the failure of</w:t>
      </w:r>
      <w:r>
        <w:rPr>
          <w:spacing w:val="-1"/>
        </w:rPr>
        <w:t xml:space="preserve"> </w:t>
      </w:r>
      <w:r>
        <w:t>same to</w:t>
      </w:r>
      <w:r>
        <w:rPr>
          <w:spacing w:val="-6"/>
        </w:rPr>
        <w:t xml:space="preserve"> </w:t>
      </w:r>
      <w:r>
        <w:t>comply with applicable laws</w:t>
      </w:r>
      <w:r>
        <w:rPr>
          <w:spacing w:val="-4"/>
        </w:rPr>
        <w:t xml:space="preserve"> </w:t>
      </w:r>
      <w:r>
        <w:t>or</w:t>
      </w:r>
    </w:p>
    <w:p w14:paraId="5EC73D3E" w14:textId="77777777" w:rsidR="00DE41D3" w:rsidRDefault="00DE41D3">
      <w:pPr>
        <w:spacing w:line="242" w:lineRule="auto"/>
        <w:jc w:val="both"/>
        <w:sectPr w:rsidR="00DE41D3">
          <w:headerReference w:type="default" r:id="rId78"/>
          <w:footerReference w:type="default" r:id="rId79"/>
          <w:pgSz w:w="12280" w:h="16800"/>
          <w:pgMar w:top="940" w:right="400" w:bottom="1200" w:left="900" w:header="260" w:footer="1012" w:gutter="0"/>
          <w:cols w:space="720"/>
        </w:sectPr>
      </w:pPr>
    </w:p>
    <w:p w14:paraId="5EC73D3F" w14:textId="77777777" w:rsidR="00DE41D3" w:rsidRDefault="00DE41D3">
      <w:pPr>
        <w:pStyle w:val="BodyText"/>
        <w:rPr>
          <w:sz w:val="20"/>
        </w:rPr>
      </w:pPr>
    </w:p>
    <w:p w14:paraId="5EC73D40" w14:textId="77777777" w:rsidR="00DE41D3" w:rsidRDefault="00DE41D3">
      <w:pPr>
        <w:pStyle w:val="BodyText"/>
        <w:rPr>
          <w:sz w:val="20"/>
        </w:rPr>
      </w:pPr>
    </w:p>
    <w:p w14:paraId="5EC73D41" w14:textId="77777777" w:rsidR="00DE41D3" w:rsidRDefault="00DE41D3">
      <w:pPr>
        <w:pStyle w:val="BodyText"/>
        <w:rPr>
          <w:sz w:val="20"/>
        </w:rPr>
      </w:pPr>
    </w:p>
    <w:p w14:paraId="5EC73D42" w14:textId="77777777" w:rsidR="00DE41D3" w:rsidRDefault="00DE41D3">
      <w:pPr>
        <w:pStyle w:val="BodyText"/>
        <w:rPr>
          <w:sz w:val="20"/>
        </w:rPr>
      </w:pPr>
    </w:p>
    <w:p w14:paraId="5EC73D43" w14:textId="77777777" w:rsidR="00DE41D3" w:rsidRDefault="00DE41D3">
      <w:pPr>
        <w:pStyle w:val="BodyText"/>
        <w:rPr>
          <w:sz w:val="22"/>
        </w:rPr>
      </w:pPr>
    </w:p>
    <w:p w14:paraId="5EC73D44" w14:textId="77777777" w:rsidR="00DE41D3" w:rsidRDefault="009C2D94">
      <w:pPr>
        <w:pStyle w:val="BodyText"/>
        <w:spacing w:line="244" w:lineRule="auto"/>
        <w:ind w:left="665" w:right="938" w:hanging="5"/>
        <w:jc w:val="both"/>
      </w:pPr>
      <w:r>
        <w:t>code nor for any defects in any Improvements constructed pursuant thereto.</w:t>
      </w:r>
      <w:r>
        <w:rPr>
          <w:spacing w:val="40"/>
        </w:rPr>
        <w:t xml:space="preserve"> </w:t>
      </w:r>
      <w:r>
        <w:t>Each party submitting plans and specifications for approval</w:t>
      </w:r>
      <w:r>
        <w:rPr>
          <w:spacing w:val="30"/>
        </w:rPr>
        <w:t xml:space="preserve"> </w:t>
      </w:r>
      <w:r>
        <w:t>shall be solely responsible</w:t>
      </w:r>
      <w:r>
        <w:rPr>
          <w:spacing w:val="33"/>
        </w:rPr>
        <w:t xml:space="preserve"> </w:t>
      </w:r>
      <w:r>
        <w:t>for the sufficiency</w:t>
      </w:r>
      <w:r>
        <w:rPr>
          <w:spacing w:val="27"/>
        </w:rPr>
        <w:t xml:space="preserve"> </w:t>
      </w:r>
      <w:r>
        <w:t>thereof and for the</w:t>
      </w:r>
      <w:r>
        <w:rPr>
          <w:spacing w:val="-14"/>
        </w:rPr>
        <w:t xml:space="preserve"> </w:t>
      </w:r>
      <w:r>
        <w:t>quality</w:t>
      </w:r>
      <w:r>
        <w:rPr>
          <w:spacing w:val="-3"/>
        </w:rPr>
        <w:t xml:space="preserve"> </w:t>
      </w:r>
      <w:r>
        <w:t>of</w:t>
      </w:r>
      <w:r>
        <w:rPr>
          <w:spacing w:val="-8"/>
        </w:rPr>
        <w:t xml:space="preserve"> </w:t>
      </w:r>
      <w:r>
        <w:t>construction performed pursuant thereto.</w:t>
      </w:r>
      <w:r>
        <w:rPr>
          <w:spacing w:val="40"/>
        </w:rPr>
        <w:t xml:space="preserve"> </w:t>
      </w:r>
      <w:r>
        <w:t>B</w:t>
      </w:r>
      <w:r>
        <w:t>y</w:t>
      </w:r>
      <w:r>
        <w:rPr>
          <w:spacing w:val="-11"/>
        </w:rPr>
        <w:t xml:space="preserve"> </w:t>
      </w:r>
      <w:r>
        <w:t>way</w:t>
      </w:r>
      <w:r>
        <w:rPr>
          <w:spacing w:val="-9"/>
        </w:rPr>
        <w:t xml:space="preserve"> </w:t>
      </w:r>
      <w:r>
        <w:t>of</w:t>
      </w:r>
      <w:r>
        <w:rPr>
          <w:spacing w:val="-7"/>
        </w:rPr>
        <w:t xml:space="preserve"> </w:t>
      </w:r>
      <w:r>
        <w:t>example, and</w:t>
      </w:r>
      <w:r>
        <w:rPr>
          <w:spacing w:val="-2"/>
        </w:rPr>
        <w:t xml:space="preserve"> </w:t>
      </w:r>
      <w:r>
        <w:t>not</w:t>
      </w:r>
      <w:r>
        <w:rPr>
          <w:spacing w:val="-1"/>
        </w:rPr>
        <w:t xml:space="preserve"> </w:t>
      </w:r>
      <w:r>
        <w:t>of</w:t>
      </w:r>
      <w:r>
        <w:rPr>
          <w:spacing w:val="-7"/>
        </w:rPr>
        <w:t xml:space="preserve"> </w:t>
      </w:r>
      <w:r>
        <w:t>limitation, the approval of hurricane shutters shall not be deemed an endorsement</w:t>
      </w:r>
      <w:r>
        <w:rPr>
          <w:spacing w:val="27"/>
        </w:rPr>
        <w:t xml:space="preserve"> </w:t>
      </w:r>
      <w:r>
        <w:t>or guarantee of the effectiveness of such hurricane shutters.</w:t>
      </w:r>
    </w:p>
    <w:p w14:paraId="5EC73D45" w14:textId="77777777" w:rsidR="00DE41D3" w:rsidRDefault="00DE41D3">
      <w:pPr>
        <w:pStyle w:val="BodyText"/>
        <w:spacing w:before="6"/>
        <w:rPr>
          <w:sz w:val="21"/>
        </w:rPr>
      </w:pPr>
    </w:p>
    <w:p w14:paraId="5EC73D46" w14:textId="77777777" w:rsidR="00DE41D3" w:rsidRDefault="009C2D94">
      <w:pPr>
        <w:pStyle w:val="BodyText"/>
        <w:spacing w:line="244" w:lineRule="auto"/>
        <w:ind w:left="664" w:right="934" w:firstLine="2170"/>
        <w:jc w:val="both"/>
      </w:pPr>
      <w:r>
        <w:t>Notwithstanding anything</w:t>
      </w:r>
      <w:r>
        <w:rPr>
          <w:spacing w:val="33"/>
        </w:rPr>
        <w:t xml:space="preserve"> </w:t>
      </w:r>
      <w:r>
        <w:t>herein to the contrary, this section is not intended to l</w:t>
      </w:r>
      <w:r>
        <w:t>imit or alter the express rights, obligations and terms which are expressly enumerated in Article XX herein as well as any County ordinance related to gated communities, but only to the limited extent provided in such Article XX or ordinance, and only to t</w:t>
      </w:r>
      <w:r>
        <w:t xml:space="preserve">he extent same are applicable to this </w:t>
      </w:r>
      <w:r>
        <w:rPr>
          <w:spacing w:val="-2"/>
        </w:rPr>
        <w:t>Community.</w:t>
      </w:r>
    </w:p>
    <w:p w14:paraId="5EC73D47" w14:textId="77777777" w:rsidR="00DE41D3" w:rsidRDefault="00DE41D3">
      <w:pPr>
        <w:pStyle w:val="BodyText"/>
        <w:spacing w:before="10"/>
        <w:rPr>
          <w:sz w:val="32"/>
        </w:rPr>
      </w:pPr>
    </w:p>
    <w:p w14:paraId="5EC73D48" w14:textId="77777777" w:rsidR="00DE41D3" w:rsidRDefault="009C2D94">
      <w:pPr>
        <w:pStyle w:val="Heading4"/>
        <w:spacing w:line="275" w:lineRule="exact"/>
        <w:ind w:left="1517"/>
      </w:pPr>
      <w:r>
        <w:rPr>
          <w:spacing w:val="-2"/>
          <w:w w:val="105"/>
        </w:rPr>
        <w:t>ARTICLEX</w:t>
      </w:r>
    </w:p>
    <w:p w14:paraId="5EC73D49" w14:textId="77777777" w:rsidR="00DE41D3" w:rsidRDefault="009C2D94">
      <w:pPr>
        <w:spacing w:line="275" w:lineRule="exact"/>
        <w:ind w:left="1524" w:right="1786"/>
        <w:jc w:val="center"/>
        <w:rPr>
          <w:b/>
          <w:sz w:val="24"/>
        </w:rPr>
      </w:pPr>
      <w:r>
        <w:rPr>
          <w:b/>
          <w:spacing w:val="-8"/>
          <w:sz w:val="24"/>
        </w:rPr>
        <w:t>INSURANCE</w:t>
      </w:r>
      <w:r>
        <w:rPr>
          <w:b/>
          <w:spacing w:val="-2"/>
          <w:sz w:val="24"/>
        </w:rPr>
        <w:t xml:space="preserve"> </w:t>
      </w:r>
      <w:r>
        <w:rPr>
          <w:b/>
          <w:spacing w:val="-8"/>
          <w:sz w:val="24"/>
        </w:rPr>
        <w:t>AND</w:t>
      </w:r>
      <w:r>
        <w:rPr>
          <w:b/>
          <w:spacing w:val="-7"/>
          <w:sz w:val="24"/>
        </w:rPr>
        <w:t xml:space="preserve"> </w:t>
      </w:r>
      <w:r>
        <w:rPr>
          <w:b/>
          <w:spacing w:val="-8"/>
          <w:sz w:val="24"/>
        </w:rPr>
        <w:t>CASUALTY</w:t>
      </w:r>
      <w:r>
        <w:rPr>
          <w:b/>
          <w:spacing w:val="-7"/>
          <w:sz w:val="24"/>
        </w:rPr>
        <w:t xml:space="preserve"> </w:t>
      </w:r>
      <w:r>
        <w:rPr>
          <w:b/>
          <w:spacing w:val="-8"/>
          <w:sz w:val="24"/>
        </w:rPr>
        <w:t>LOSSES</w:t>
      </w:r>
    </w:p>
    <w:p w14:paraId="5EC73D4A" w14:textId="77777777" w:rsidR="00DE41D3" w:rsidRDefault="00DE41D3">
      <w:pPr>
        <w:pStyle w:val="BodyText"/>
        <w:rPr>
          <w:b/>
          <w:sz w:val="21"/>
        </w:rPr>
      </w:pPr>
    </w:p>
    <w:p w14:paraId="5EC73D4B" w14:textId="77777777" w:rsidR="00DE41D3" w:rsidRDefault="009C2D94">
      <w:pPr>
        <w:pStyle w:val="BodyText"/>
        <w:spacing w:line="244" w:lineRule="auto"/>
        <w:ind w:left="671" w:right="918" w:firstLine="544"/>
        <w:jc w:val="both"/>
      </w:pPr>
      <w:r>
        <w:t xml:space="preserve">Section 1. </w:t>
      </w:r>
      <w:r>
        <w:rPr>
          <w:u w:val="thick"/>
        </w:rPr>
        <w:t>Association Insurance.</w:t>
      </w:r>
      <w:r>
        <w:rPr>
          <w:spacing w:val="40"/>
        </w:rPr>
        <w:t xml:space="preserve"> </w:t>
      </w:r>
      <w:r>
        <w:t>The Association, acting through its Board or its duly authorized agent, shall obtain blanket "all-risk" property insurance, if reasonably available, for all insurable improvements on the Common Area and on other portions of the Area of Common Responsibilit</w:t>
      </w:r>
      <w:r>
        <w:t>y to the extent that it has assumed responsibility for maintenance, repair and/or replacement</w:t>
      </w:r>
      <w:r>
        <w:rPr>
          <w:spacing w:val="40"/>
        </w:rPr>
        <w:t xml:space="preserve"> </w:t>
      </w:r>
      <w:r>
        <w:t>in the event of a loss.</w:t>
      </w:r>
      <w:r>
        <w:rPr>
          <w:spacing w:val="80"/>
        </w:rPr>
        <w:t xml:space="preserve"> </w:t>
      </w:r>
      <w:r>
        <w:t>The Association</w:t>
      </w:r>
      <w:r>
        <w:rPr>
          <w:spacing w:val="40"/>
        </w:rPr>
        <w:t xml:space="preserve"> </w:t>
      </w:r>
      <w:r>
        <w:t>shall have the authority to and interest</w:t>
      </w:r>
      <w:r>
        <w:rPr>
          <w:spacing w:val="40"/>
        </w:rPr>
        <w:t xml:space="preserve"> </w:t>
      </w:r>
      <w:r>
        <w:t>in insuring any privately or publicly owned property for which the Association ha</w:t>
      </w:r>
      <w:r>
        <w:t>s maintenance or repair responsibility.</w:t>
      </w:r>
      <w:r>
        <w:rPr>
          <w:spacing w:val="40"/>
        </w:rPr>
        <w:t xml:space="preserve"> </w:t>
      </w:r>
      <w:r>
        <w:t>Such property shall include, by way of illustration and not limitation, any insurable improvements on or related to parks, rights-of-way, medians, easements and walkways which the Association is obligated to maintain</w:t>
      </w:r>
      <w:r>
        <w:t>.</w:t>
      </w:r>
      <w:r>
        <w:rPr>
          <w:spacing w:val="80"/>
        </w:rPr>
        <w:t xml:space="preserve"> </w:t>
      </w:r>
      <w:r>
        <w:rPr>
          <w:sz w:val="22"/>
        </w:rPr>
        <w:t xml:space="preserve">If </w:t>
      </w:r>
      <w:r>
        <w:t>blanket "all-risk" coverage is not generally available at reasonable cost, then the Association shall obtain fire and extended coverage, including coverage for vandalism and malicious mischief.</w:t>
      </w:r>
      <w:r>
        <w:rPr>
          <w:spacing w:val="40"/>
        </w:rPr>
        <w:t xml:space="preserve"> </w:t>
      </w:r>
      <w:r>
        <w:t>The face amount of the policy shall be sufficient to cove</w:t>
      </w:r>
      <w:r>
        <w:t>r the full replacement cost of the insured property.</w:t>
      </w:r>
      <w:r>
        <w:rPr>
          <w:spacing w:val="40"/>
        </w:rPr>
        <w:t xml:space="preserve"> </w:t>
      </w:r>
      <w:r>
        <w:t>The cost of such any insurance shall be a Common Expense to be allocated among all Units subject to assessment as part of the annual Base Assessment.</w:t>
      </w:r>
      <w:r>
        <w:rPr>
          <w:spacing w:val="40"/>
        </w:rPr>
        <w:t xml:space="preserve"> </w:t>
      </w:r>
      <w:r>
        <w:t>Such coverage may be in such form as the Board of Dir</w:t>
      </w:r>
      <w:r>
        <w:t>ectors deems appropriate. Premiums for all insurance on the Area of Common Responsibility</w:t>
      </w:r>
      <w:r>
        <w:rPr>
          <w:spacing w:val="-5"/>
        </w:rPr>
        <w:t xml:space="preserve"> </w:t>
      </w:r>
      <w:r>
        <w:t>shall be Common Expenses and shall be included in the Base Assessment.</w:t>
      </w:r>
    </w:p>
    <w:p w14:paraId="5EC73D4C" w14:textId="77777777" w:rsidR="00DE41D3" w:rsidRDefault="00DE41D3">
      <w:pPr>
        <w:pStyle w:val="BodyText"/>
        <w:rPr>
          <w:sz w:val="22"/>
        </w:rPr>
      </w:pPr>
    </w:p>
    <w:p w14:paraId="5EC73D4D" w14:textId="77777777" w:rsidR="00DE41D3" w:rsidRDefault="009C2D94">
      <w:pPr>
        <w:pStyle w:val="BodyText"/>
        <w:spacing w:line="244" w:lineRule="auto"/>
        <w:ind w:left="680" w:right="914" w:firstLine="724"/>
        <w:jc w:val="both"/>
      </w:pPr>
      <w:r>
        <w:t>The policies may</w:t>
      </w:r>
      <w:r>
        <w:rPr>
          <w:spacing w:val="-4"/>
        </w:rPr>
        <w:t xml:space="preserve"> </w:t>
      </w:r>
      <w:r>
        <w:t>contain a reasonable deductible which shall not be</w:t>
      </w:r>
      <w:r>
        <w:rPr>
          <w:spacing w:val="-3"/>
        </w:rPr>
        <w:t xml:space="preserve"> </w:t>
      </w:r>
      <w:r>
        <w:t>subtracted from the face a</w:t>
      </w:r>
      <w:r>
        <w:t>mount of the policy in</w:t>
      </w:r>
      <w:r>
        <w:rPr>
          <w:spacing w:val="-1"/>
        </w:rPr>
        <w:t xml:space="preserve"> </w:t>
      </w:r>
      <w:r>
        <w:t>determining whether the insurance at least equals the required coverage.</w:t>
      </w:r>
      <w:r>
        <w:rPr>
          <w:spacing w:val="80"/>
        </w:rPr>
        <w:t xml:space="preserve"> </w:t>
      </w:r>
      <w:r>
        <w:t>In the event of an insured</w:t>
      </w:r>
      <w:r>
        <w:rPr>
          <w:spacing w:val="40"/>
        </w:rPr>
        <w:t xml:space="preserve"> </w:t>
      </w:r>
      <w:r>
        <w:t>loss, the deductible</w:t>
      </w:r>
      <w:r>
        <w:rPr>
          <w:spacing w:val="40"/>
        </w:rPr>
        <w:t xml:space="preserve"> </w:t>
      </w:r>
      <w:r>
        <w:t>shall be treated</w:t>
      </w:r>
      <w:r>
        <w:rPr>
          <w:spacing w:val="40"/>
        </w:rPr>
        <w:t xml:space="preserve"> </w:t>
      </w:r>
      <w:r>
        <w:t>as a Common</w:t>
      </w:r>
      <w:r>
        <w:rPr>
          <w:spacing w:val="40"/>
        </w:rPr>
        <w:t xml:space="preserve"> </w:t>
      </w:r>
      <w:r>
        <w:t>Expense</w:t>
      </w:r>
      <w:r>
        <w:rPr>
          <w:spacing w:val="40"/>
        </w:rPr>
        <w:t xml:space="preserve"> </w:t>
      </w:r>
      <w:r>
        <w:t>in the same manner as the premiums for the applicable insurance coverage.</w:t>
      </w:r>
      <w:r>
        <w:rPr>
          <w:spacing w:val="40"/>
        </w:rPr>
        <w:t xml:space="preserve"> </w:t>
      </w:r>
      <w:r>
        <w:t>H</w:t>
      </w:r>
      <w:r>
        <w:t>owever, if the Board reasonably determines, after notice and an opportunity to be heard in accordance with Section 4.23 of the Bylaws, that the loss is the result of the negligence or willful conduct of one or more Owners or occupants, then</w:t>
      </w:r>
      <w:r>
        <w:rPr>
          <w:spacing w:val="-2"/>
        </w:rPr>
        <w:t xml:space="preserve"> </w:t>
      </w:r>
      <w:r>
        <w:t>the</w:t>
      </w:r>
      <w:r>
        <w:rPr>
          <w:spacing w:val="-5"/>
        </w:rPr>
        <w:t xml:space="preserve"> </w:t>
      </w:r>
      <w:r>
        <w:t>Board may</w:t>
      </w:r>
      <w:r>
        <w:rPr>
          <w:spacing w:val="-2"/>
        </w:rPr>
        <w:t xml:space="preserve"> </w:t>
      </w:r>
      <w:r>
        <w:t>s</w:t>
      </w:r>
      <w:r>
        <w:t>pecifically assess the</w:t>
      </w:r>
      <w:r>
        <w:rPr>
          <w:spacing w:val="-4"/>
        </w:rPr>
        <w:t xml:space="preserve"> </w:t>
      </w:r>
      <w:r>
        <w:t>full</w:t>
      </w:r>
      <w:r>
        <w:rPr>
          <w:spacing w:val="-2"/>
        </w:rPr>
        <w:t xml:space="preserve"> </w:t>
      </w:r>
      <w:r>
        <w:t>amount of</w:t>
      </w:r>
      <w:r>
        <w:rPr>
          <w:spacing w:val="-5"/>
        </w:rPr>
        <w:t xml:space="preserve"> </w:t>
      </w:r>
      <w:r>
        <w:t>such deductible against the</w:t>
      </w:r>
      <w:r>
        <w:rPr>
          <w:spacing w:val="-2"/>
        </w:rPr>
        <w:t xml:space="preserve"> </w:t>
      </w:r>
      <w:r>
        <w:t>Unit of such Owner or occupant, pursuant to Article VIII, Section 4.</w:t>
      </w:r>
    </w:p>
    <w:p w14:paraId="5EC73D4E" w14:textId="77777777" w:rsidR="00DE41D3" w:rsidRDefault="00DE41D3">
      <w:pPr>
        <w:pStyle w:val="BodyText"/>
        <w:spacing w:before="9"/>
        <w:rPr>
          <w:sz w:val="20"/>
        </w:rPr>
      </w:pPr>
    </w:p>
    <w:p w14:paraId="5EC73D4F" w14:textId="77777777" w:rsidR="00DE41D3" w:rsidRDefault="009C2D94">
      <w:pPr>
        <w:pStyle w:val="BodyText"/>
        <w:ind w:left="1414"/>
      </w:pPr>
      <w:r>
        <w:t>All</w:t>
      </w:r>
      <w:r>
        <w:rPr>
          <w:spacing w:val="-12"/>
        </w:rPr>
        <w:t xml:space="preserve"> </w:t>
      </w:r>
      <w:r>
        <w:t>insurance</w:t>
      </w:r>
      <w:r>
        <w:rPr>
          <w:spacing w:val="-9"/>
        </w:rPr>
        <w:t xml:space="preserve"> </w:t>
      </w:r>
      <w:r>
        <w:t>coverage</w:t>
      </w:r>
      <w:r>
        <w:rPr>
          <w:spacing w:val="-6"/>
        </w:rPr>
        <w:t xml:space="preserve"> </w:t>
      </w:r>
      <w:r>
        <w:t>obtained</w:t>
      </w:r>
      <w:r>
        <w:rPr>
          <w:spacing w:val="3"/>
        </w:rPr>
        <w:t xml:space="preserve"> </w:t>
      </w:r>
      <w:r>
        <w:t>by</w:t>
      </w:r>
      <w:r>
        <w:rPr>
          <w:spacing w:val="-12"/>
        </w:rPr>
        <w:t xml:space="preserve"> </w:t>
      </w:r>
      <w:r>
        <w:t>the</w:t>
      </w:r>
      <w:r>
        <w:rPr>
          <w:spacing w:val="-7"/>
        </w:rPr>
        <w:t xml:space="preserve"> </w:t>
      </w:r>
      <w:r>
        <w:t>Association</w:t>
      </w:r>
      <w:r>
        <w:rPr>
          <w:spacing w:val="-3"/>
        </w:rPr>
        <w:t xml:space="preserve"> </w:t>
      </w:r>
      <w:r>
        <w:rPr>
          <w:spacing w:val="-2"/>
        </w:rPr>
        <w:t>shall:</w:t>
      </w:r>
    </w:p>
    <w:p w14:paraId="5EC73D50" w14:textId="77777777" w:rsidR="00DE41D3" w:rsidRDefault="00DE41D3">
      <w:pPr>
        <w:pStyle w:val="BodyText"/>
        <w:spacing w:before="11"/>
        <w:rPr>
          <w:sz w:val="20"/>
        </w:rPr>
      </w:pPr>
    </w:p>
    <w:p w14:paraId="5EC73D51" w14:textId="77777777" w:rsidR="00DE41D3" w:rsidRDefault="009C2D94">
      <w:pPr>
        <w:pStyle w:val="ListParagraph"/>
        <w:numPr>
          <w:ilvl w:val="0"/>
          <w:numId w:val="37"/>
        </w:numPr>
        <w:tabs>
          <w:tab w:val="left" w:pos="2857"/>
        </w:tabs>
        <w:spacing w:line="237" w:lineRule="auto"/>
        <w:ind w:right="916" w:firstLine="1443"/>
        <w:jc w:val="both"/>
        <w:rPr>
          <w:sz w:val="23"/>
        </w:rPr>
      </w:pPr>
      <w:r>
        <w:rPr>
          <w:sz w:val="23"/>
        </w:rPr>
        <w:t>be written with</w:t>
      </w:r>
      <w:r>
        <w:rPr>
          <w:spacing w:val="-1"/>
          <w:sz w:val="23"/>
        </w:rPr>
        <w:t xml:space="preserve"> </w:t>
      </w:r>
      <w:r>
        <w:rPr>
          <w:sz w:val="23"/>
        </w:rPr>
        <w:t>a</w:t>
      </w:r>
      <w:r>
        <w:rPr>
          <w:spacing w:val="-7"/>
          <w:sz w:val="23"/>
        </w:rPr>
        <w:t xml:space="preserve"> </w:t>
      </w:r>
      <w:r>
        <w:rPr>
          <w:sz w:val="23"/>
        </w:rPr>
        <w:t>company authorized to</w:t>
      </w:r>
      <w:r>
        <w:rPr>
          <w:spacing w:val="-3"/>
          <w:sz w:val="23"/>
        </w:rPr>
        <w:t xml:space="preserve"> </w:t>
      </w:r>
      <w:r>
        <w:rPr>
          <w:sz w:val="23"/>
        </w:rPr>
        <w:t>do business in</w:t>
      </w:r>
      <w:r>
        <w:rPr>
          <w:spacing w:val="-8"/>
          <w:sz w:val="23"/>
        </w:rPr>
        <w:t xml:space="preserve"> </w:t>
      </w:r>
      <w:r>
        <w:rPr>
          <w:sz w:val="23"/>
        </w:rPr>
        <w:t xml:space="preserve">Florida which holds a Best's rating of A or better and is assigned a financial size category of IX or larger as established by </w:t>
      </w:r>
      <w:r>
        <w:rPr>
          <w:rFonts w:ascii="Arial"/>
          <w:sz w:val="21"/>
        </w:rPr>
        <w:t>AM.</w:t>
      </w:r>
      <w:r>
        <w:rPr>
          <w:rFonts w:ascii="Arial"/>
          <w:spacing w:val="80"/>
          <w:sz w:val="21"/>
        </w:rPr>
        <w:t xml:space="preserve"> </w:t>
      </w:r>
      <w:r>
        <w:rPr>
          <w:sz w:val="23"/>
        </w:rPr>
        <w:t>Best Company,</w:t>
      </w:r>
      <w:r>
        <w:rPr>
          <w:spacing w:val="40"/>
          <w:sz w:val="23"/>
        </w:rPr>
        <w:t xml:space="preserve"> </w:t>
      </w:r>
      <w:r>
        <w:rPr>
          <w:sz w:val="23"/>
        </w:rPr>
        <w:t>Inc., if reasonably available or, if not available,</w:t>
      </w:r>
      <w:r>
        <w:rPr>
          <w:spacing w:val="40"/>
          <w:sz w:val="23"/>
        </w:rPr>
        <w:t xml:space="preserve"> </w:t>
      </w:r>
      <w:r>
        <w:rPr>
          <w:sz w:val="23"/>
        </w:rPr>
        <w:t>the most nearly equivalent rating which is a</w:t>
      </w:r>
      <w:r>
        <w:rPr>
          <w:sz w:val="23"/>
        </w:rPr>
        <w:t>vailable;</w:t>
      </w:r>
    </w:p>
    <w:p w14:paraId="5EC73D52" w14:textId="77777777" w:rsidR="00DE41D3" w:rsidRDefault="00DE41D3">
      <w:pPr>
        <w:spacing w:line="237" w:lineRule="auto"/>
        <w:jc w:val="both"/>
        <w:rPr>
          <w:sz w:val="23"/>
        </w:rPr>
        <w:sectPr w:rsidR="00DE41D3">
          <w:headerReference w:type="default" r:id="rId80"/>
          <w:footerReference w:type="default" r:id="rId81"/>
          <w:pgSz w:w="12280" w:h="16800"/>
          <w:pgMar w:top="940" w:right="400" w:bottom="1200" w:left="900" w:header="251" w:footer="1017" w:gutter="0"/>
          <w:cols w:space="720"/>
        </w:sectPr>
      </w:pPr>
    </w:p>
    <w:p w14:paraId="5EC73D53" w14:textId="77777777" w:rsidR="00DE41D3" w:rsidRDefault="00DE41D3">
      <w:pPr>
        <w:pStyle w:val="BodyText"/>
        <w:rPr>
          <w:sz w:val="20"/>
        </w:rPr>
      </w:pPr>
    </w:p>
    <w:p w14:paraId="5EC73D54" w14:textId="77777777" w:rsidR="00DE41D3" w:rsidRDefault="00DE41D3">
      <w:pPr>
        <w:pStyle w:val="BodyText"/>
        <w:rPr>
          <w:sz w:val="20"/>
        </w:rPr>
      </w:pPr>
    </w:p>
    <w:p w14:paraId="5EC73D55" w14:textId="77777777" w:rsidR="00DE41D3" w:rsidRDefault="00DE41D3">
      <w:pPr>
        <w:pStyle w:val="BodyText"/>
        <w:rPr>
          <w:sz w:val="20"/>
        </w:rPr>
      </w:pPr>
    </w:p>
    <w:p w14:paraId="5EC73D56" w14:textId="77777777" w:rsidR="00DE41D3" w:rsidRDefault="00DE41D3">
      <w:pPr>
        <w:pStyle w:val="BodyText"/>
        <w:rPr>
          <w:sz w:val="20"/>
        </w:rPr>
      </w:pPr>
    </w:p>
    <w:p w14:paraId="5EC73D57" w14:textId="77777777" w:rsidR="00DE41D3" w:rsidRDefault="00DE41D3">
      <w:pPr>
        <w:pStyle w:val="BodyText"/>
        <w:spacing w:before="5"/>
        <w:rPr>
          <w:sz w:val="21"/>
        </w:rPr>
      </w:pPr>
    </w:p>
    <w:p w14:paraId="5EC73D58" w14:textId="77777777" w:rsidR="00DE41D3" w:rsidRDefault="009C2D94">
      <w:pPr>
        <w:pStyle w:val="ListParagraph"/>
        <w:numPr>
          <w:ilvl w:val="0"/>
          <w:numId w:val="37"/>
        </w:numPr>
        <w:tabs>
          <w:tab w:val="left" w:pos="2853"/>
        </w:tabs>
        <w:spacing w:line="244" w:lineRule="auto"/>
        <w:ind w:left="681" w:right="930" w:firstLine="1440"/>
        <w:jc w:val="both"/>
        <w:rPr>
          <w:sz w:val="23"/>
        </w:rPr>
      </w:pPr>
      <w:r>
        <w:rPr>
          <w:sz w:val="23"/>
        </w:rPr>
        <w:t>be written in the name of the Association as trustee for the benefited parties. Policies on the Common Area shall be for the benefit of the Association and its Members;</w:t>
      </w:r>
    </w:p>
    <w:p w14:paraId="5EC73D59" w14:textId="77777777" w:rsidR="00DE41D3" w:rsidRDefault="00DE41D3">
      <w:pPr>
        <w:pStyle w:val="BodyText"/>
        <w:spacing w:before="2"/>
        <w:rPr>
          <w:sz w:val="21"/>
        </w:rPr>
      </w:pPr>
    </w:p>
    <w:p w14:paraId="5EC73D5A" w14:textId="77777777" w:rsidR="00DE41D3" w:rsidRDefault="009C2D94">
      <w:pPr>
        <w:pStyle w:val="ListParagraph"/>
        <w:numPr>
          <w:ilvl w:val="0"/>
          <w:numId w:val="37"/>
        </w:numPr>
        <w:tabs>
          <w:tab w:val="left" w:pos="2855"/>
        </w:tabs>
        <w:spacing w:line="244" w:lineRule="auto"/>
        <w:ind w:left="678" w:right="913" w:firstLine="1448"/>
        <w:jc w:val="both"/>
        <w:rPr>
          <w:sz w:val="23"/>
        </w:rPr>
      </w:pPr>
      <w:r>
        <w:rPr>
          <w:sz w:val="23"/>
        </w:rPr>
        <w:t>vest in the Board exclusive authority to adjust losses; provided, however, no mortgage</w:t>
      </w:r>
      <w:r>
        <w:rPr>
          <w:sz w:val="23"/>
        </w:rPr>
        <w:t>e having an interest in such losses may be prohibited from participating in the settlement negotiations, if any, related to the loss;</w:t>
      </w:r>
    </w:p>
    <w:p w14:paraId="5EC73D5B" w14:textId="77777777" w:rsidR="00DE41D3" w:rsidRDefault="00DE41D3">
      <w:pPr>
        <w:pStyle w:val="BodyText"/>
        <w:spacing w:before="5"/>
        <w:rPr>
          <w:sz w:val="21"/>
        </w:rPr>
      </w:pPr>
    </w:p>
    <w:p w14:paraId="5EC73D5C" w14:textId="77777777" w:rsidR="00DE41D3" w:rsidRDefault="009C2D94">
      <w:pPr>
        <w:pStyle w:val="ListParagraph"/>
        <w:numPr>
          <w:ilvl w:val="0"/>
          <w:numId w:val="37"/>
        </w:numPr>
        <w:tabs>
          <w:tab w:val="left" w:pos="2851"/>
        </w:tabs>
        <w:spacing w:before="1" w:line="244" w:lineRule="auto"/>
        <w:ind w:left="677" w:right="933" w:firstLine="1449"/>
        <w:jc w:val="both"/>
        <w:rPr>
          <w:sz w:val="23"/>
        </w:rPr>
      </w:pPr>
      <w:r>
        <w:rPr>
          <w:sz w:val="23"/>
        </w:rPr>
        <w:t>not be brought into contribution with insurance purchased by individual Owners, occupants or their mortgagees; and</w:t>
      </w:r>
    </w:p>
    <w:p w14:paraId="5EC73D5D" w14:textId="77777777" w:rsidR="00DE41D3" w:rsidRDefault="00DE41D3">
      <w:pPr>
        <w:pStyle w:val="BodyText"/>
        <w:spacing w:before="8"/>
        <w:rPr>
          <w:sz w:val="20"/>
        </w:rPr>
      </w:pPr>
    </w:p>
    <w:p w14:paraId="5EC73D5E" w14:textId="77777777" w:rsidR="00DE41D3" w:rsidRDefault="009C2D94">
      <w:pPr>
        <w:pStyle w:val="ListParagraph"/>
        <w:numPr>
          <w:ilvl w:val="0"/>
          <w:numId w:val="37"/>
        </w:numPr>
        <w:tabs>
          <w:tab w:val="left" w:pos="2855"/>
        </w:tabs>
        <w:spacing w:line="244" w:lineRule="auto"/>
        <w:ind w:left="681" w:right="912" w:firstLine="1444"/>
        <w:jc w:val="both"/>
        <w:rPr>
          <w:sz w:val="23"/>
        </w:rPr>
      </w:pPr>
      <w:r>
        <w:rPr>
          <w:sz w:val="23"/>
        </w:rPr>
        <w:t>have an inflation guard endorsement, if reasonably available.</w:t>
      </w:r>
      <w:r>
        <w:rPr>
          <w:spacing w:val="40"/>
          <w:sz w:val="23"/>
        </w:rPr>
        <w:t xml:space="preserve"> </w:t>
      </w:r>
      <w:r>
        <w:rPr>
          <w:sz w:val="24"/>
        </w:rPr>
        <w:t xml:space="preserve">If </w:t>
      </w:r>
      <w:r>
        <w:rPr>
          <w:sz w:val="23"/>
        </w:rPr>
        <w:t>the policy contains a co-insurance clause, it shall also have an agreed amo</w:t>
      </w:r>
      <w:r>
        <w:rPr>
          <w:sz w:val="23"/>
        </w:rPr>
        <w:t>unt endorsement.</w:t>
      </w:r>
      <w:r>
        <w:rPr>
          <w:spacing w:val="40"/>
          <w:sz w:val="23"/>
        </w:rPr>
        <w:t xml:space="preserve"> </w:t>
      </w:r>
      <w:r>
        <w:rPr>
          <w:sz w:val="23"/>
        </w:rPr>
        <w:t>The Association shall arrange for an annual review of</w:t>
      </w:r>
      <w:r>
        <w:rPr>
          <w:spacing w:val="-1"/>
          <w:sz w:val="23"/>
        </w:rPr>
        <w:t xml:space="preserve"> </w:t>
      </w:r>
      <w:r>
        <w:rPr>
          <w:sz w:val="23"/>
        </w:rPr>
        <w:t>the sufficiency of insurance coverage by one or more qualified persons, at</w:t>
      </w:r>
      <w:r>
        <w:rPr>
          <w:spacing w:val="-1"/>
          <w:sz w:val="23"/>
        </w:rPr>
        <w:t xml:space="preserve"> </w:t>
      </w:r>
      <w:r>
        <w:rPr>
          <w:sz w:val="23"/>
        </w:rPr>
        <w:t>least one</w:t>
      </w:r>
      <w:r>
        <w:rPr>
          <w:spacing w:val="-5"/>
          <w:sz w:val="23"/>
        </w:rPr>
        <w:t xml:space="preserve"> </w:t>
      </w:r>
      <w:r>
        <w:rPr>
          <w:sz w:val="23"/>
        </w:rPr>
        <w:t>of whom must be</w:t>
      </w:r>
      <w:r>
        <w:rPr>
          <w:spacing w:val="-7"/>
          <w:sz w:val="23"/>
        </w:rPr>
        <w:t xml:space="preserve"> </w:t>
      </w:r>
      <w:r>
        <w:rPr>
          <w:sz w:val="23"/>
        </w:rPr>
        <w:t>in</w:t>
      </w:r>
      <w:r>
        <w:rPr>
          <w:spacing w:val="-7"/>
          <w:sz w:val="23"/>
        </w:rPr>
        <w:t xml:space="preserve"> </w:t>
      </w:r>
      <w:r>
        <w:rPr>
          <w:sz w:val="23"/>
        </w:rPr>
        <w:t>the real estate industry and familiar with</w:t>
      </w:r>
      <w:r>
        <w:rPr>
          <w:spacing w:val="-4"/>
          <w:sz w:val="23"/>
        </w:rPr>
        <w:t xml:space="preserve"> </w:t>
      </w:r>
      <w:r>
        <w:rPr>
          <w:sz w:val="23"/>
        </w:rPr>
        <w:t>construction in</w:t>
      </w:r>
      <w:r>
        <w:rPr>
          <w:spacing w:val="-2"/>
          <w:sz w:val="23"/>
        </w:rPr>
        <w:t xml:space="preserve"> </w:t>
      </w:r>
      <w:r>
        <w:rPr>
          <w:sz w:val="23"/>
        </w:rPr>
        <w:t>the County area.</w:t>
      </w:r>
    </w:p>
    <w:p w14:paraId="5EC73D5F" w14:textId="77777777" w:rsidR="00DE41D3" w:rsidRDefault="00DE41D3">
      <w:pPr>
        <w:pStyle w:val="BodyText"/>
        <w:spacing w:before="1"/>
        <w:rPr>
          <w:sz w:val="14"/>
        </w:rPr>
      </w:pPr>
    </w:p>
    <w:p w14:paraId="5EC73D60" w14:textId="77777777" w:rsidR="00DE41D3" w:rsidRDefault="009C2D94">
      <w:pPr>
        <w:pStyle w:val="BodyText"/>
        <w:spacing w:before="91"/>
        <w:ind w:left="1403"/>
      </w:pPr>
      <w:r>
        <w:t>The</w:t>
      </w:r>
      <w:r>
        <w:rPr>
          <w:spacing w:val="9"/>
        </w:rPr>
        <w:t xml:space="preserve"> </w:t>
      </w:r>
      <w:r>
        <w:t>Board</w:t>
      </w:r>
      <w:r>
        <w:rPr>
          <w:spacing w:val="18"/>
        </w:rPr>
        <w:t xml:space="preserve"> </w:t>
      </w:r>
      <w:r>
        <w:t>shall</w:t>
      </w:r>
      <w:r>
        <w:rPr>
          <w:spacing w:val="18"/>
        </w:rPr>
        <w:t xml:space="preserve"> </w:t>
      </w:r>
      <w:r>
        <w:t>use</w:t>
      </w:r>
      <w:r>
        <w:rPr>
          <w:spacing w:val="6"/>
        </w:rPr>
        <w:t xml:space="preserve"> </w:t>
      </w:r>
      <w:r>
        <w:t>reasonable</w:t>
      </w:r>
      <w:r>
        <w:rPr>
          <w:spacing w:val="18"/>
        </w:rPr>
        <w:t xml:space="preserve"> </w:t>
      </w:r>
      <w:r>
        <w:t>efforts</w:t>
      </w:r>
      <w:r>
        <w:rPr>
          <w:spacing w:val="14"/>
        </w:rPr>
        <w:t xml:space="preserve"> </w:t>
      </w:r>
      <w:r>
        <w:t>to</w:t>
      </w:r>
      <w:r>
        <w:rPr>
          <w:spacing w:val="4"/>
        </w:rPr>
        <w:t xml:space="preserve"> </w:t>
      </w:r>
      <w:r>
        <w:t>secure</w:t>
      </w:r>
      <w:r>
        <w:rPr>
          <w:spacing w:val="13"/>
        </w:rPr>
        <w:t xml:space="preserve"> </w:t>
      </w:r>
      <w:r>
        <w:t>insurance</w:t>
      </w:r>
      <w:r>
        <w:rPr>
          <w:spacing w:val="20"/>
        </w:rPr>
        <w:t xml:space="preserve"> </w:t>
      </w:r>
      <w:r>
        <w:t>policies</w:t>
      </w:r>
      <w:r>
        <w:rPr>
          <w:spacing w:val="11"/>
        </w:rPr>
        <w:t xml:space="preserve"> </w:t>
      </w:r>
      <w:r>
        <w:t>containing</w:t>
      </w:r>
      <w:r>
        <w:rPr>
          <w:spacing w:val="14"/>
        </w:rPr>
        <w:t xml:space="preserve"> </w:t>
      </w:r>
      <w:r>
        <w:rPr>
          <w:spacing w:val="-2"/>
        </w:rPr>
        <w:t>endorsements</w:t>
      </w:r>
    </w:p>
    <w:p w14:paraId="5EC73D61" w14:textId="77777777" w:rsidR="00DE41D3" w:rsidRDefault="009C2D94">
      <w:pPr>
        <w:pStyle w:val="BodyText"/>
        <w:spacing w:before="4"/>
        <w:ind w:left="687"/>
      </w:pPr>
      <w:r>
        <w:rPr>
          <w:spacing w:val="-2"/>
        </w:rPr>
        <w:t>that:</w:t>
      </w:r>
    </w:p>
    <w:p w14:paraId="5EC73D62" w14:textId="77777777" w:rsidR="00DE41D3" w:rsidRDefault="00DE41D3">
      <w:pPr>
        <w:pStyle w:val="BodyText"/>
        <w:spacing w:before="9"/>
        <w:rPr>
          <w:sz w:val="13"/>
        </w:rPr>
      </w:pPr>
    </w:p>
    <w:p w14:paraId="5EC73D63" w14:textId="77777777" w:rsidR="00DE41D3" w:rsidRDefault="009C2D94">
      <w:pPr>
        <w:pStyle w:val="ListParagraph"/>
        <w:numPr>
          <w:ilvl w:val="0"/>
          <w:numId w:val="36"/>
        </w:numPr>
        <w:tabs>
          <w:tab w:val="left" w:pos="2860"/>
        </w:tabs>
        <w:spacing w:before="91" w:line="247" w:lineRule="auto"/>
        <w:ind w:right="916" w:firstLine="1440"/>
        <w:jc w:val="both"/>
        <w:rPr>
          <w:sz w:val="23"/>
        </w:rPr>
      </w:pPr>
      <w:r>
        <w:rPr>
          <w:sz w:val="23"/>
        </w:rPr>
        <w:t>waive subrogation as to any claims against the Association's Board, officers, employees and its</w:t>
      </w:r>
      <w:r>
        <w:rPr>
          <w:spacing w:val="-2"/>
          <w:sz w:val="23"/>
        </w:rPr>
        <w:t xml:space="preserve"> </w:t>
      </w:r>
      <w:r>
        <w:rPr>
          <w:sz w:val="23"/>
        </w:rPr>
        <w:t>manager, the Owners and their tenants, servants, agents and g</w:t>
      </w:r>
      <w:r>
        <w:rPr>
          <w:sz w:val="23"/>
        </w:rPr>
        <w:t>uests;</w:t>
      </w:r>
    </w:p>
    <w:p w14:paraId="5EC73D64" w14:textId="77777777" w:rsidR="00DE41D3" w:rsidRDefault="00DE41D3">
      <w:pPr>
        <w:pStyle w:val="BodyText"/>
        <w:spacing w:before="7"/>
        <w:rPr>
          <w:sz w:val="20"/>
        </w:rPr>
      </w:pPr>
    </w:p>
    <w:p w14:paraId="5EC73D65" w14:textId="77777777" w:rsidR="00DE41D3" w:rsidRDefault="009C2D94">
      <w:pPr>
        <w:pStyle w:val="ListParagraph"/>
        <w:numPr>
          <w:ilvl w:val="0"/>
          <w:numId w:val="36"/>
        </w:numPr>
        <w:tabs>
          <w:tab w:val="left" w:pos="2864"/>
          <w:tab w:val="left" w:pos="2865"/>
        </w:tabs>
        <w:spacing w:before="1"/>
        <w:ind w:left="2864" w:hanging="725"/>
        <w:rPr>
          <w:sz w:val="23"/>
        </w:rPr>
      </w:pPr>
      <w:r>
        <w:rPr>
          <w:sz w:val="23"/>
        </w:rPr>
        <w:t>waive</w:t>
      </w:r>
      <w:r>
        <w:rPr>
          <w:spacing w:val="-1"/>
          <w:sz w:val="23"/>
        </w:rPr>
        <w:t xml:space="preserve"> </w:t>
      </w:r>
      <w:r>
        <w:rPr>
          <w:sz w:val="23"/>
        </w:rPr>
        <w:t>the</w:t>
      </w:r>
      <w:r>
        <w:rPr>
          <w:spacing w:val="-5"/>
          <w:sz w:val="23"/>
        </w:rPr>
        <w:t xml:space="preserve"> </w:t>
      </w:r>
      <w:r>
        <w:rPr>
          <w:sz w:val="23"/>
        </w:rPr>
        <w:t>insurer's</w:t>
      </w:r>
      <w:r>
        <w:rPr>
          <w:spacing w:val="5"/>
          <w:sz w:val="23"/>
        </w:rPr>
        <w:t xml:space="preserve"> </w:t>
      </w:r>
      <w:r>
        <w:rPr>
          <w:sz w:val="23"/>
        </w:rPr>
        <w:t>rights</w:t>
      </w:r>
      <w:r>
        <w:rPr>
          <w:spacing w:val="2"/>
          <w:sz w:val="23"/>
        </w:rPr>
        <w:t xml:space="preserve"> </w:t>
      </w:r>
      <w:r>
        <w:rPr>
          <w:sz w:val="23"/>
        </w:rPr>
        <w:t>to</w:t>
      </w:r>
      <w:r>
        <w:rPr>
          <w:spacing w:val="-8"/>
          <w:sz w:val="23"/>
        </w:rPr>
        <w:t xml:space="preserve"> </w:t>
      </w:r>
      <w:r>
        <w:rPr>
          <w:sz w:val="23"/>
        </w:rPr>
        <w:t>repair</w:t>
      </w:r>
      <w:r>
        <w:rPr>
          <w:spacing w:val="2"/>
          <w:sz w:val="23"/>
        </w:rPr>
        <w:t xml:space="preserve"> </w:t>
      </w:r>
      <w:r>
        <w:rPr>
          <w:sz w:val="23"/>
        </w:rPr>
        <w:t>and</w:t>
      </w:r>
      <w:r>
        <w:rPr>
          <w:spacing w:val="4"/>
          <w:sz w:val="23"/>
        </w:rPr>
        <w:t xml:space="preserve"> </w:t>
      </w:r>
      <w:r>
        <w:rPr>
          <w:sz w:val="23"/>
        </w:rPr>
        <w:t>reconstruct</w:t>
      </w:r>
      <w:r>
        <w:rPr>
          <w:spacing w:val="12"/>
          <w:sz w:val="23"/>
        </w:rPr>
        <w:t xml:space="preserve"> </w:t>
      </w:r>
      <w:r>
        <w:rPr>
          <w:sz w:val="23"/>
        </w:rPr>
        <w:t>instead</w:t>
      </w:r>
      <w:r>
        <w:rPr>
          <w:spacing w:val="4"/>
          <w:sz w:val="23"/>
        </w:rPr>
        <w:t xml:space="preserve"> </w:t>
      </w:r>
      <w:r>
        <w:rPr>
          <w:sz w:val="23"/>
        </w:rPr>
        <w:t>of</w:t>
      </w:r>
      <w:r>
        <w:rPr>
          <w:spacing w:val="-2"/>
          <w:sz w:val="23"/>
        </w:rPr>
        <w:t xml:space="preserve"> </w:t>
      </w:r>
      <w:r>
        <w:rPr>
          <w:sz w:val="23"/>
        </w:rPr>
        <w:t>paying</w:t>
      </w:r>
      <w:r>
        <w:rPr>
          <w:spacing w:val="-2"/>
          <w:sz w:val="23"/>
        </w:rPr>
        <w:t xml:space="preserve"> cash;</w:t>
      </w:r>
    </w:p>
    <w:p w14:paraId="5EC73D66" w14:textId="77777777" w:rsidR="00DE41D3" w:rsidRDefault="00DE41D3">
      <w:pPr>
        <w:pStyle w:val="BodyText"/>
        <w:spacing w:before="7"/>
        <w:rPr>
          <w:sz w:val="21"/>
        </w:rPr>
      </w:pPr>
    </w:p>
    <w:p w14:paraId="5EC73D67" w14:textId="77777777" w:rsidR="00DE41D3" w:rsidRDefault="009C2D94">
      <w:pPr>
        <w:pStyle w:val="ListParagraph"/>
        <w:numPr>
          <w:ilvl w:val="0"/>
          <w:numId w:val="36"/>
        </w:numPr>
        <w:tabs>
          <w:tab w:val="left" w:pos="2867"/>
        </w:tabs>
        <w:spacing w:line="247" w:lineRule="auto"/>
        <w:ind w:left="686" w:right="893" w:firstLine="1454"/>
        <w:jc w:val="both"/>
        <w:rPr>
          <w:sz w:val="23"/>
        </w:rPr>
      </w:pPr>
      <w:r>
        <w:rPr>
          <w:sz w:val="23"/>
        </w:rPr>
        <w:t xml:space="preserve">preclude cancellation, invalidation, suspension or non-renewal by the insurer on account of any one or more individual Owners, or on account of any curable defect or violation without prior written demand to the Association to cure the defect or violation </w:t>
      </w:r>
      <w:r>
        <w:rPr>
          <w:sz w:val="23"/>
        </w:rPr>
        <w:t>and allowance of a reasonable time to cure;</w:t>
      </w:r>
    </w:p>
    <w:p w14:paraId="5EC73D68" w14:textId="77777777" w:rsidR="00DE41D3" w:rsidRDefault="00DE41D3">
      <w:pPr>
        <w:pStyle w:val="BodyText"/>
        <w:spacing w:before="10"/>
        <w:rPr>
          <w:sz w:val="20"/>
        </w:rPr>
      </w:pPr>
    </w:p>
    <w:p w14:paraId="5EC73D69" w14:textId="77777777" w:rsidR="00DE41D3" w:rsidRDefault="009C2D94">
      <w:pPr>
        <w:pStyle w:val="ListParagraph"/>
        <w:numPr>
          <w:ilvl w:val="0"/>
          <w:numId w:val="36"/>
        </w:numPr>
        <w:tabs>
          <w:tab w:val="left" w:pos="2872"/>
        </w:tabs>
        <w:spacing w:before="1" w:line="247" w:lineRule="auto"/>
        <w:ind w:left="697" w:right="900" w:firstLine="1448"/>
        <w:jc w:val="both"/>
        <w:rPr>
          <w:sz w:val="23"/>
        </w:rPr>
      </w:pPr>
      <w:r>
        <w:rPr>
          <w:sz w:val="23"/>
        </w:rPr>
        <w:t>exclude individual Owners' policies from consideration under any "other insurance" clause; and</w:t>
      </w:r>
    </w:p>
    <w:p w14:paraId="5EC73D6A" w14:textId="77777777" w:rsidR="00DE41D3" w:rsidRDefault="00DE41D3">
      <w:pPr>
        <w:pStyle w:val="BodyText"/>
        <w:spacing w:before="1"/>
        <w:rPr>
          <w:sz w:val="21"/>
        </w:rPr>
      </w:pPr>
    </w:p>
    <w:p w14:paraId="5EC73D6B" w14:textId="77777777" w:rsidR="00DE41D3" w:rsidRDefault="009C2D94">
      <w:pPr>
        <w:pStyle w:val="ListParagraph"/>
        <w:numPr>
          <w:ilvl w:val="0"/>
          <w:numId w:val="36"/>
        </w:numPr>
        <w:tabs>
          <w:tab w:val="left" w:pos="2874"/>
        </w:tabs>
        <w:spacing w:line="247" w:lineRule="auto"/>
        <w:ind w:left="696" w:right="897" w:firstLine="1449"/>
        <w:jc w:val="both"/>
        <w:rPr>
          <w:sz w:val="23"/>
        </w:rPr>
      </w:pPr>
      <w:r>
        <w:rPr>
          <w:sz w:val="23"/>
        </w:rPr>
        <w:t>require at least thirty (30) days prior written notice to the Association of any cancellation, substantial modification or non-renewal.</w:t>
      </w:r>
    </w:p>
    <w:p w14:paraId="5EC73D6C" w14:textId="77777777" w:rsidR="00DE41D3" w:rsidRDefault="00DE41D3">
      <w:pPr>
        <w:pStyle w:val="BodyText"/>
        <w:spacing w:before="1"/>
        <w:rPr>
          <w:sz w:val="21"/>
        </w:rPr>
      </w:pPr>
    </w:p>
    <w:p w14:paraId="5EC73D6D" w14:textId="77777777" w:rsidR="00DE41D3" w:rsidRDefault="009C2D94">
      <w:pPr>
        <w:pStyle w:val="BodyText"/>
        <w:spacing w:line="244" w:lineRule="auto"/>
        <w:ind w:left="701" w:right="907" w:firstLine="716"/>
        <w:jc w:val="both"/>
      </w:pPr>
      <w:r>
        <w:t>The Association shall also obtain, as a Common Expense, worker's compensation insurance and employer's liability</w:t>
      </w:r>
      <w:r>
        <w:rPr>
          <w:spacing w:val="40"/>
        </w:rPr>
        <w:t xml:space="preserve"> </w:t>
      </w:r>
      <w:r>
        <w:t>insura</w:t>
      </w:r>
      <w:r>
        <w:t>nce, if and to the extent required</w:t>
      </w:r>
      <w:r>
        <w:rPr>
          <w:spacing w:val="40"/>
        </w:rPr>
        <w:t xml:space="preserve"> </w:t>
      </w:r>
      <w:r>
        <w:t>by law, directors'</w:t>
      </w:r>
      <w:r>
        <w:rPr>
          <w:spacing w:val="40"/>
        </w:rPr>
        <w:t xml:space="preserve"> </w:t>
      </w:r>
      <w:r>
        <w:t>and officers' liability coverage, if reasonably available, and flood insurance, if advisable.</w:t>
      </w:r>
    </w:p>
    <w:p w14:paraId="5EC73D6E" w14:textId="77777777" w:rsidR="00DE41D3" w:rsidRDefault="00DE41D3">
      <w:pPr>
        <w:pStyle w:val="BodyText"/>
        <w:spacing w:before="5"/>
        <w:rPr>
          <w:sz w:val="21"/>
        </w:rPr>
      </w:pPr>
    </w:p>
    <w:p w14:paraId="5EC73D6F" w14:textId="77777777" w:rsidR="00DE41D3" w:rsidRDefault="009C2D94">
      <w:pPr>
        <w:pStyle w:val="BodyText"/>
        <w:ind w:left="701" w:right="886" w:firstLine="721"/>
        <w:jc w:val="both"/>
      </w:pPr>
      <w:r>
        <w:t>The Association also shall obtain, as a Common Expense, a fidelity bond or bonds, if generally available at</w:t>
      </w:r>
      <w:r>
        <w:t xml:space="preserve"> reasonable cost, covering all persons responsible for handling Association funds.</w:t>
      </w:r>
      <w:r>
        <w:rPr>
          <w:spacing w:val="74"/>
        </w:rPr>
        <w:t xml:space="preserve"> </w:t>
      </w:r>
      <w:r>
        <w:t>The Board shall determine</w:t>
      </w:r>
      <w:r>
        <w:rPr>
          <w:spacing w:val="17"/>
        </w:rPr>
        <w:t xml:space="preserve"> </w:t>
      </w:r>
      <w:r>
        <w:t>the amount</w:t>
      </w:r>
      <w:r>
        <w:rPr>
          <w:spacing w:val="17"/>
        </w:rPr>
        <w:t xml:space="preserve"> </w:t>
      </w:r>
      <w:r>
        <w:t>of fidelity coverage</w:t>
      </w:r>
      <w:r>
        <w:rPr>
          <w:spacing w:val="21"/>
        </w:rPr>
        <w:t xml:space="preserve"> </w:t>
      </w:r>
      <w:r>
        <w:t>in its best business</w:t>
      </w:r>
      <w:r>
        <w:rPr>
          <w:spacing w:val="14"/>
        </w:rPr>
        <w:t xml:space="preserve"> </w:t>
      </w:r>
      <w:r>
        <w:t>judgment</w:t>
      </w:r>
      <w:r>
        <w:rPr>
          <w:spacing w:val="17"/>
        </w:rPr>
        <w:t xml:space="preserve"> </w:t>
      </w:r>
      <w:r>
        <w:t>but, if</w:t>
      </w:r>
      <w:r>
        <w:rPr>
          <w:spacing w:val="-9"/>
        </w:rPr>
        <w:t xml:space="preserve"> </w:t>
      </w:r>
      <w:r>
        <w:t>reasonably available, shall secure coverage equal to</w:t>
      </w:r>
      <w:r>
        <w:rPr>
          <w:spacing w:val="-2"/>
        </w:rPr>
        <w:t xml:space="preserve"> </w:t>
      </w:r>
      <w:r>
        <w:t>not less</w:t>
      </w:r>
      <w:r>
        <w:rPr>
          <w:spacing w:val="-4"/>
        </w:rPr>
        <w:t xml:space="preserve"> </w:t>
      </w:r>
      <w:r>
        <w:t>than</w:t>
      </w:r>
      <w:r>
        <w:rPr>
          <w:spacing w:val="-8"/>
        </w:rPr>
        <w:t xml:space="preserve"> </w:t>
      </w:r>
      <w:r>
        <w:t xml:space="preserve">one-sixth </w:t>
      </w:r>
      <w:r>
        <w:t>(1/6)</w:t>
      </w:r>
      <w:r>
        <w:rPr>
          <w:spacing w:val="-5"/>
        </w:rPr>
        <w:t xml:space="preserve"> </w:t>
      </w:r>
      <w:r>
        <w:t>of</w:t>
      </w:r>
      <w:r>
        <w:rPr>
          <w:spacing w:val="-10"/>
        </w:rPr>
        <w:t xml:space="preserve"> </w:t>
      </w:r>
      <w:r>
        <w:t>the</w:t>
      </w:r>
      <w:r>
        <w:rPr>
          <w:spacing w:val="-1"/>
        </w:rPr>
        <w:t xml:space="preserve"> </w:t>
      </w:r>
      <w:r>
        <w:t>annual Base Assessments on all Units plus reserves on hand.</w:t>
      </w:r>
      <w:r>
        <w:rPr>
          <w:spacing w:val="40"/>
        </w:rPr>
        <w:t xml:space="preserve"> </w:t>
      </w:r>
      <w:r>
        <w:t>Bonds shall contain a waiver of all</w:t>
      </w:r>
      <w:r>
        <w:rPr>
          <w:spacing w:val="-1"/>
        </w:rPr>
        <w:t xml:space="preserve"> </w:t>
      </w:r>
      <w:r>
        <w:t>defenses, based upon the exclusion of persons serving without compensation,</w:t>
      </w:r>
      <w:r>
        <w:rPr>
          <w:spacing w:val="40"/>
        </w:rPr>
        <w:t xml:space="preserve"> </w:t>
      </w:r>
      <w:r>
        <w:t>and shall require at least thirty (30) days' prior written notice to th</w:t>
      </w:r>
      <w:r>
        <w:t xml:space="preserve">e Association of any cancellation, substantial modification or non­ </w:t>
      </w:r>
      <w:r>
        <w:rPr>
          <w:spacing w:val="-2"/>
        </w:rPr>
        <w:t>renewal.</w:t>
      </w:r>
    </w:p>
    <w:p w14:paraId="5EC73D70" w14:textId="77777777" w:rsidR="00DE41D3" w:rsidRDefault="00DE41D3">
      <w:pPr>
        <w:pStyle w:val="BodyText"/>
        <w:spacing w:before="5"/>
        <w:rPr>
          <w:sz w:val="21"/>
        </w:rPr>
      </w:pPr>
    </w:p>
    <w:p w14:paraId="5EC73D71" w14:textId="77777777" w:rsidR="00DE41D3" w:rsidRDefault="009C2D94">
      <w:pPr>
        <w:pStyle w:val="BodyText"/>
        <w:ind w:left="706" w:right="882" w:firstLine="721"/>
        <w:jc w:val="both"/>
      </w:pPr>
      <w:r>
        <w:t>Notwithstanding anything herein to the contrary, this section is not intended to limit or alter the</w:t>
      </w:r>
      <w:r>
        <w:rPr>
          <w:spacing w:val="25"/>
        </w:rPr>
        <w:t xml:space="preserve"> </w:t>
      </w:r>
      <w:r>
        <w:t>express</w:t>
      </w:r>
      <w:r>
        <w:rPr>
          <w:spacing w:val="34"/>
        </w:rPr>
        <w:t xml:space="preserve"> </w:t>
      </w:r>
      <w:r>
        <w:t>rights,</w:t>
      </w:r>
      <w:r>
        <w:rPr>
          <w:spacing w:val="29"/>
        </w:rPr>
        <w:t xml:space="preserve"> </w:t>
      </w:r>
      <w:r>
        <w:t>obligations</w:t>
      </w:r>
      <w:r>
        <w:rPr>
          <w:spacing w:val="40"/>
        </w:rPr>
        <w:t xml:space="preserve"> </w:t>
      </w:r>
      <w:r>
        <w:t>and</w:t>
      </w:r>
      <w:r>
        <w:rPr>
          <w:spacing w:val="25"/>
        </w:rPr>
        <w:t xml:space="preserve"> </w:t>
      </w:r>
      <w:r>
        <w:t>terms</w:t>
      </w:r>
      <w:r>
        <w:rPr>
          <w:spacing w:val="29"/>
        </w:rPr>
        <w:t xml:space="preserve"> </w:t>
      </w:r>
      <w:r>
        <w:t>which</w:t>
      </w:r>
      <w:r>
        <w:rPr>
          <w:spacing w:val="28"/>
        </w:rPr>
        <w:t xml:space="preserve"> </w:t>
      </w:r>
      <w:r>
        <w:t>are</w:t>
      </w:r>
      <w:r>
        <w:rPr>
          <w:spacing w:val="25"/>
        </w:rPr>
        <w:t xml:space="preserve"> </w:t>
      </w:r>
      <w:r>
        <w:t>expressly</w:t>
      </w:r>
      <w:r>
        <w:rPr>
          <w:spacing w:val="31"/>
        </w:rPr>
        <w:t xml:space="preserve"> </w:t>
      </w:r>
      <w:r>
        <w:t>enumerated</w:t>
      </w:r>
      <w:r>
        <w:rPr>
          <w:spacing w:val="40"/>
        </w:rPr>
        <w:t xml:space="preserve"> </w:t>
      </w:r>
      <w:r>
        <w:t>in</w:t>
      </w:r>
      <w:r>
        <w:rPr>
          <w:spacing w:val="20"/>
        </w:rPr>
        <w:t xml:space="preserve"> </w:t>
      </w:r>
      <w:r>
        <w:t>Article</w:t>
      </w:r>
      <w:r>
        <w:rPr>
          <w:spacing w:val="35"/>
        </w:rPr>
        <w:t xml:space="preserve"> </w:t>
      </w:r>
      <w:r>
        <w:t>XX</w:t>
      </w:r>
      <w:r>
        <w:rPr>
          <w:spacing w:val="27"/>
        </w:rPr>
        <w:t xml:space="preserve"> </w:t>
      </w:r>
      <w:r>
        <w:t>herein</w:t>
      </w:r>
      <w:r>
        <w:rPr>
          <w:spacing w:val="25"/>
        </w:rPr>
        <w:t xml:space="preserve"> </w:t>
      </w:r>
      <w:r>
        <w:t>as</w:t>
      </w:r>
    </w:p>
    <w:p w14:paraId="5EC73D72" w14:textId="77777777" w:rsidR="00DE41D3" w:rsidRDefault="00DE41D3">
      <w:pPr>
        <w:jc w:val="both"/>
        <w:sectPr w:rsidR="00DE41D3">
          <w:headerReference w:type="default" r:id="rId82"/>
          <w:footerReference w:type="default" r:id="rId83"/>
          <w:pgSz w:w="12280" w:h="16800"/>
          <w:pgMar w:top="940" w:right="400" w:bottom="1200" w:left="900" w:header="252" w:footer="1013" w:gutter="0"/>
          <w:cols w:space="720"/>
        </w:sectPr>
      </w:pPr>
    </w:p>
    <w:p w14:paraId="5EC73D73" w14:textId="77777777" w:rsidR="00DE41D3" w:rsidRDefault="00DE41D3">
      <w:pPr>
        <w:pStyle w:val="BodyText"/>
        <w:rPr>
          <w:sz w:val="20"/>
        </w:rPr>
      </w:pPr>
    </w:p>
    <w:p w14:paraId="5EC73D74" w14:textId="77777777" w:rsidR="00DE41D3" w:rsidRDefault="00DE41D3">
      <w:pPr>
        <w:pStyle w:val="BodyText"/>
        <w:rPr>
          <w:sz w:val="20"/>
        </w:rPr>
      </w:pPr>
    </w:p>
    <w:p w14:paraId="5EC73D75" w14:textId="77777777" w:rsidR="00DE41D3" w:rsidRDefault="00DE41D3">
      <w:pPr>
        <w:pStyle w:val="BodyText"/>
        <w:rPr>
          <w:sz w:val="20"/>
        </w:rPr>
      </w:pPr>
    </w:p>
    <w:p w14:paraId="5EC73D76" w14:textId="77777777" w:rsidR="00DE41D3" w:rsidRDefault="00DE41D3">
      <w:pPr>
        <w:pStyle w:val="BodyText"/>
        <w:rPr>
          <w:sz w:val="20"/>
        </w:rPr>
      </w:pPr>
    </w:p>
    <w:p w14:paraId="5EC73D77" w14:textId="77777777" w:rsidR="00DE41D3" w:rsidRDefault="00DE41D3">
      <w:pPr>
        <w:pStyle w:val="BodyText"/>
        <w:spacing w:before="8"/>
        <w:rPr>
          <w:sz w:val="21"/>
        </w:rPr>
      </w:pPr>
    </w:p>
    <w:p w14:paraId="5EC73D78" w14:textId="77777777" w:rsidR="00DE41D3" w:rsidRDefault="009C2D94">
      <w:pPr>
        <w:pStyle w:val="BodyText"/>
        <w:spacing w:line="247" w:lineRule="auto"/>
        <w:ind w:left="672" w:right="959"/>
      </w:pPr>
      <w:r>
        <w:t>well</w:t>
      </w:r>
      <w:r>
        <w:rPr>
          <w:spacing w:val="-1"/>
        </w:rPr>
        <w:t xml:space="preserve"> </w:t>
      </w:r>
      <w:r>
        <w:t>as</w:t>
      </w:r>
      <w:r>
        <w:rPr>
          <w:spacing w:val="-7"/>
        </w:rPr>
        <w:t xml:space="preserve"> </w:t>
      </w:r>
      <w:r>
        <w:t>any</w:t>
      </w:r>
      <w:r>
        <w:rPr>
          <w:spacing w:val="-8"/>
        </w:rPr>
        <w:t xml:space="preserve"> </w:t>
      </w:r>
      <w:r>
        <w:t>County</w:t>
      </w:r>
      <w:r>
        <w:rPr>
          <w:spacing w:val="-2"/>
        </w:rPr>
        <w:t xml:space="preserve"> </w:t>
      </w:r>
      <w:r>
        <w:t>ordinance related to</w:t>
      </w:r>
      <w:r>
        <w:rPr>
          <w:spacing w:val="-6"/>
        </w:rPr>
        <w:t xml:space="preserve"> </w:t>
      </w:r>
      <w:r>
        <w:t>gated</w:t>
      </w:r>
      <w:r>
        <w:rPr>
          <w:spacing w:val="-1"/>
        </w:rPr>
        <w:t xml:space="preserve"> </w:t>
      </w:r>
      <w:r>
        <w:t>communities,</w:t>
      </w:r>
      <w:r>
        <w:rPr>
          <w:spacing w:val="18"/>
        </w:rPr>
        <w:t xml:space="preserve"> </w:t>
      </w:r>
      <w:r>
        <w:t>but</w:t>
      </w:r>
      <w:r>
        <w:rPr>
          <w:spacing w:val="-7"/>
        </w:rPr>
        <w:t xml:space="preserve"> </w:t>
      </w:r>
      <w:r>
        <w:t>only</w:t>
      </w:r>
      <w:r>
        <w:rPr>
          <w:spacing w:val="-10"/>
        </w:rPr>
        <w:t xml:space="preserve"> </w:t>
      </w:r>
      <w:r>
        <w:t>to</w:t>
      </w:r>
      <w:r>
        <w:rPr>
          <w:spacing w:val="-7"/>
        </w:rPr>
        <w:t xml:space="preserve"> </w:t>
      </w:r>
      <w:r>
        <w:t>the</w:t>
      </w:r>
      <w:r>
        <w:rPr>
          <w:spacing w:val="-8"/>
        </w:rPr>
        <w:t xml:space="preserve"> </w:t>
      </w:r>
      <w:r>
        <w:t>limited extent provided in such Article XX or</w:t>
      </w:r>
      <w:r>
        <w:rPr>
          <w:spacing w:val="-2"/>
        </w:rPr>
        <w:t xml:space="preserve"> </w:t>
      </w:r>
      <w:r>
        <w:t>ordinance, and only to the extent same are applicable to this Community.</w:t>
      </w:r>
    </w:p>
    <w:p w14:paraId="5EC73D79" w14:textId="77777777" w:rsidR="00DE41D3" w:rsidRDefault="00DE41D3">
      <w:pPr>
        <w:pStyle w:val="BodyText"/>
        <w:rPr>
          <w:sz w:val="21"/>
        </w:rPr>
      </w:pPr>
    </w:p>
    <w:p w14:paraId="5EC73D7A" w14:textId="77777777" w:rsidR="00DE41D3" w:rsidRDefault="009C2D94">
      <w:pPr>
        <w:pStyle w:val="BodyText"/>
        <w:spacing w:before="1" w:line="244" w:lineRule="auto"/>
        <w:ind w:left="666" w:right="927" w:firstLine="550"/>
        <w:jc w:val="both"/>
      </w:pPr>
      <w:r>
        <w:t>Section 2.</w:t>
      </w:r>
      <w:r>
        <w:rPr>
          <w:spacing w:val="40"/>
        </w:rPr>
        <w:t xml:space="preserve"> </w:t>
      </w:r>
      <w:r>
        <w:rPr>
          <w:u w:val="thick"/>
        </w:rPr>
        <w:t>Owners Insurance.</w:t>
      </w:r>
      <w:r>
        <w:rPr>
          <w:spacing w:val="40"/>
        </w:rPr>
        <w:t xml:space="preserve"> </w:t>
      </w:r>
      <w:r>
        <w:t>By virtue of taking title to a Unit, each Owner covenants and agrees with all other Owners and with the Association</w:t>
      </w:r>
      <w:r>
        <w:rPr>
          <w:spacing w:val="25"/>
        </w:rPr>
        <w:t xml:space="preserve"> </w:t>
      </w:r>
      <w:r>
        <w:t>to carry blanket "all-risk" property insurance on its Unit(s) and structures thereon, providing full replacement cost coverage less a reason</w:t>
      </w:r>
      <w:r>
        <w:t>able deductible, unless the Association carries such insurance (which it is</w:t>
      </w:r>
      <w:r>
        <w:rPr>
          <w:spacing w:val="-3"/>
        </w:rPr>
        <w:t xml:space="preserve"> </w:t>
      </w:r>
      <w:r>
        <w:t>not obligated to</w:t>
      </w:r>
      <w:r>
        <w:rPr>
          <w:spacing w:val="-3"/>
        </w:rPr>
        <w:t xml:space="preserve"> </w:t>
      </w:r>
      <w:r>
        <w:t>do hereunder).</w:t>
      </w:r>
    </w:p>
    <w:p w14:paraId="5EC73D7B" w14:textId="77777777" w:rsidR="00DE41D3" w:rsidRDefault="00DE41D3">
      <w:pPr>
        <w:pStyle w:val="BodyText"/>
        <w:spacing w:before="8"/>
        <w:rPr>
          <w:sz w:val="21"/>
        </w:rPr>
      </w:pPr>
    </w:p>
    <w:p w14:paraId="5EC73D7C" w14:textId="77777777" w:rsidR="00DE41D3" w:rsidRDefault="009C2D94">
      <w:pPr>
        <w:pStyle w:val="BodyText"/>
        <w:spacing w:line="244" w:lineRule="auto"/>
        <w:ind w:left="671" w:right="914" w:firstLine="545"/>
        <w:jc w:val="both"/>
      </w:pPr>
      <w:r>
        <w:t>Section 3.</w:t>
      </w:r>
      <w:r>
        <w:rPr>
          <w:spacing w:val="40"/>
        </w:rPr>
        <w:t xml:space="preserve"> </w:t>
      </w:r>
      <w:r>
        <w:rPr>
          <w:u w:val="thick"/>
        </w:rPr>
        <w:t>Requirement to Reconstruct or Demolish Unit.</w:t>
      </w:r>
      <w:r>
        <w:rPr>
          <w:spacing w:val="80"/>
        </w:rPr>
        <w:t xml:space="preserve"> </w:t>
      </w:r>
      <w:r>
        <w:t>In the event that any Unit is destroyed by fire or other casualty, the</w:t>
      </w:r>
      <w:r>
        <w:rPr>
          <w:spacing w:val="-2"/>
        </w:rPr>
        <w:t xml:space="preserve"> </w:t>
      </w:r>
      <w:r>
        <w:t>Owner of such Unit s</w:t>
      </w:r>
      <w:r>
        <w:t>hall do one of the following: commence reconstruction and/or repair of the Unit ("Required Repair''), or tear the Unit down, remove all the debris, and resod and landscape as required by the Architectural Review Committee ("Required Demolition").</w:t>
      </w:r>
      <w:r>
        <w:rPr>
          <w:spacing w:val="40"/>
        </w:rPr>
        <w:t xml:space="preserve"> </w:t>
      </w:r>
      <w:r>
        <w:rPr>
          <w:rFonts w:ascii="Arial"/>
        </w:rPr>
        <w:t xml:space="preserve">If </w:t>
      </w:r>
      <w:r>
        <w:t>an Own</w:t>
      </w:r>
      <w:r>
        <w:t>er elects to perform the Required Repair, such work must be completed within six (6) months from the date of the casualty or such longer period of time established by the Board in its sole discretion.</w:t>
      </w:r>
      <w:r>
        <w:rPr>
          <w:spacing w:val="40"/>
        </w:rPr>
        <w:t xml:space="preserve"> </w:t>
      </w:r>
      <w:r>
        <w:rPr>
          <w:rFonts w:ascii="Arial"/>
        </w:rPr>
        <w:t xml:space="preserve">If </w:t>
      </w:r>
      <w:r>
        <w:t>an Owner elects to perform the Required Repair, such</w:t>
      </w:r>
      <w:r>
        <w:t xml:space="preserve"> reconstruction and/or repair</w:t>
      </w:r>
      <w:r>
        <w:rPr>
          <w:spacing w:val="-1"/>
        </w:rPr>
        <w:t xml:space="preserve"> </w:t>
      </w:r>
      <w:r>
        <w:t>must be</w:t>
      </w:r>
      <w:r>
        <w:rPr>
          <w:spacing w:val="-6"/>
        </w:rPr>
        <w:t xml:space="preserve"> </w:t>
      </w:r>
      <w:r>
        <w:t>performed in</w:t>
      </w:r>
      <w:r>
        <w:rPr>
          <w:spacing w:val="-11"/>
        </w:rPr>
        <w:t xml:space="preserve"> </w:t>
      </w:r>
      <w:r>
        <w:t>a</w:t>
      </w:r>
      <w:r>
        <w:rPr>
          <w:spacing w:val="-11"/>
        </w:rPr>
        <w:t xml:space="preserve"> </w:t>
      </w:r>
      <w:r>
        <w:t>continuous, diligent and</w:t>
      </w:r>
      <w:r>
        <w:rPr>
          <w:spacing w:val="-5"/>
        </w:rPr>
        <w:t xml:space="preserve"> </w:t>
      </w:r>
      <w:r>
        <w:t>timely</w:t>
      </w:r>
      <w:r>
        <w:rPr>
          <w:spacing w:val="-2"/>
        </w:rPr>
        <w:t xml:space="preserve"> </w:t>
      </w:r>
      <w:r>
        <w:t>manner.</w:t>
      </w:r>
      <w:r>
        <w:rPr>
          <w:spacing w:val="40"/>
        </w:rPr>
        <w:t xml:space="preserve"> </w:t>
      </w:r>
      <w:r>
        <w:t>The</w:t>
      </w:r>
      <w:r>
        <w:rPr>
          <w:spacing w:val="-1"/>
        </w:rPr>
        <w:t xml:space="preserve"> </w:t>
      </w:r>
      <w:r>
        <w:t>Association and/or the Architectural Review Committee shall have the right to inspect the progress of all reconstruction and/or repair work.</w:t>
      </w:r>
      <w:r>
        <w:rPr>
          <w:spacing w:val="40"/>
        </w:rPr>
        <w:t xml:space="preserve"> </w:t>
      </w:r>
      <w:r>
        <w:t>Without limiting a</w:t>
      </w:r>
      <w:r>
        <w:t>ny other provision of this Declaration or the powers of the Association, the Association shall have the right to bring an action against any Owner who fails to comply with the foregoing requirements.</w:t>
      </w:r>
      <w:r>
        <w:rPr>
          <w:spacing w:val="40"/>
        </w:rPr>
        <w:t xml:space="preserve"> </w:t>
      </w:r>
      <w:r>
        <w:t xml:space="preserve">Each Owner acknowledges that the issuance of a building </w:t>
      </w:r>
      <w:r>
        <w:t>permit or demolition permit shall in no way be deemed to satisfy the requirements set forth herein, which are independent of, and in addition to, any requirements for completion of work or progress requirements set forth in</w:t>
      </w:r>
      <w:r>
        <w:rPr>
          <w:spacing w:val="-1"/>
        </w:rPr>
        <w:t xml:space="preserve"> </w:t>
      </w:r>
      <w:r>
        <w:t>applicable statutes, zoning code</w:t>
      </w:r>
      <w:r>
        <w:t>s, and/or building codes.</w:t>
      </w:r>
    </w:p>
    <w:p w14:paraId="5EC73D7D" w14:textId="77777777" w:rsidR="00DE41D3" w:rsidRDefault="00DE41D3">
      <w:pPr>
        <w:pStyle w:val="BodyText"/>
        <w:spacing w:before="6"/>
        <w:rPr>
          <w:sz w:val="22"/>
        </w:rPr>
      </w:pPr>
    </w:p>
    <w:p w14:paraId="5EC73D7E" w14:textId="77777777" w:rsidR="00DE41D3" w:rsidRDefault="009C2D94">
      <w:pPr>
        <w:pStyle w:val="BodyText"/>
        <w:spacing w:line="244" w:lineRule="auto"/>
        <w:ind w:left="684" w:right="918" w:firstLine="2171"/>
        <w:jc w:val="both"/>
      </w:pPr>
      <w:r>
        <w:t>The standard for any Required Repair, Required Demolition or other work performed pursuant to this Section shall be in accordance with Architectural Review Requirements and any other standards established by the Association.</w:t>
      </w:r>
    </w:p>
    <w:p w14:paraId="5EC73D7F" w14:textId="77777777" w:rsidR="00DE41D3" w:rsidRDefault="00DE41D3">
      <w:pPr>
        <w:pStyle w:val="BodyText"/>
        <w:spacing w:before="5"/>
        <w:rPr>
          <w:sz w:val="21"/>
        </w:rPr>
      </w:pPr>
    </w:p>
    <w:p w14:paraId="5EC73D80" w14:textId="77777777" w:rsidR="00DE41D3" w:rsidRDefault="009C2D94">
      <w:pPr>
        <w:pStyle w:val="BodyText"/>
        <w:ind w:left="1230"/>
      </w:pPr>
      <w:r>
        <w:t>Section</w:t>
      </w:r>
      <w:r>
        <w:rPr>
          <w:spacing w:val="-5"/>
        </w:rPr>
        <w:t xml:space="preserve"> </w:t>
      </w:r>
      <w:r>
        <w:t>4.</w:t>
      </w:r>
      <w:r>
        <w:rPr>
          <w:spacing w:val="59"/>
          <w:w w:val="150"/>
        </w:rPr>
        <w:t xml:space="preserve"> </w:t>
      </w:r>
      <w:r>
        <w:rPr>
          <w:u w:val="thick"/>
        </w:rPr>
        <w:t>Damage</w:t>
      </w:r>
      <w:r>
        <w:rPr>
          <w:spacing w:val="5"/>
          <w:u w:val="thick"/>
        </w:rPr>
        <w:t xml:space="preserve"> </w:t>
      </w:r>
      <w:r>
        <w:rPr>
          <w:u w:val="thick"/>
        </w:rPr>
        <w:t>and</w:t>
      </w:r>
      <w:r>
        <w:rPr>
          <w:spacing w:val="-2"/>
          <w:u w:val="thick"/>
        </w:rPr>
        <w:t xml:space="preserve"> </w:t>
      </w:r>
      <w:r>
        <w:rPr>
          <w:u w:val="thick"/>
        </w:rPr>
        <w:t>Destruction</w:t>
      </w:r>
      <w:r>
        <w:rPr>
          <w:spacing w:val="5"/>
          <w:u w:val="thick"/>
        </w:rPr>
        <w:t xml:space="preserve"> </w:t>
      </w:r>
      <w:r>
        <w:rPr>
          <w:u w:val="thick"/>
        </w:rPr>
        <w:t>in</w:t>
      </w:r>
      <w:r>
        <w:rPr>
          <w:spacing w:val="-9"/>
          <w:u w:val="thick"/>
        </w:rPr>
        <w:t xml:space="preserve"> </w:t>
      </w:r>
      <w:r>
        <w:rPr>
          <w:u w:val="thick"/>
        </w:rPr>
        <w:t>the</w:t>
      </w:r>
      <w:r>
        <w:rPr>
          <w:spacing w:val="-10"/>
          <w:u w:val="thick"/>
        </w:rPr>
        <w:t xml:space="preserve"> </w:t>
      </w:r>
      <w:r>
        <w:rPr>
          <w:spacing w:val="-2"/>
          <w:u w:val="thick"/>
        </w:rPr>
        <w:t>Community.</w:t>
      </w:r>
    </w:p>
    <w:p w14:paraId="5EC73D81" w14:textId="77777777" w:rsidR="00DE41D3" w:rsidRDefault="00DE41D3">
      <w:pPr>
        <w:pStyle w:val="BodyText"/>
        <w:spacing w:before="7"/>
        <w:rPr>
          <w:sz w:val="21"/>
        </w:rPr>
      </w:pPr>
    </w:p>
    <w:p w14:paraId="5EC73D82" w14:textId="77777777" w:rsidR="00DE41D3" w:rsidRDefault="009C2D94">
      <w:pPr>
        <w:pStyle w:val="ListParagraph"/>
        <w:numPr>
          <w:ilvl w:val="0"/>
          <w:numId w:val="35"/>
        </w:numPr>
        <w:tabs>
          <w:tab w:val="left" w:pos="2867"/>
        </w:tabs>
        <w:spacing w:line="247" w:lineRule="auto"/>
        <w:ind w:right="906" w:firstLine="1448"/>
        <w:jc w:val="both"/>
        <w:rPr>
          <w:sz w:val="23"/>
        </w:rPr>
      </w:pPr>
      <w:r>
        <w:rPr>
          <w:sz w:val="23"/>
        </w:rPr>
        <w:t>Immediately after damage or destruction to all or any part of the Community covered by insurance written in the name of the Association, the Board or its</w:t>
      </w:r>
      <w:r>
        <w:rPr>
          <w:spacing w:val="-1"/>
          <w:sz w:val="23"/>
        </w:rPr>
        <w:t xml:space="preserve"> </w:t>
      </w:r>
      <w:r>
        <w:rPr>
          <w:sz w:val="23"/>
        </w:rPr>
        <w:t>duly authorized agent shall file and adjust all i</w:t>
      </w:r>
      <w:r>
        <w:rPr>
          <w:sz w:val="23"/>
        </w:rPr>
        <w:t>nsurance claims and obtain reliable and detailed</w:t>
      </w:r>
      <w:r>
        <w:rPr>
          <w:spacing w:val="40"/>
          <w:sz w:val="23"/>
        </w:rPr>
        <w:t xml:space="preserve"> </w:t>
      </w:r>
      <w:r>
        <w:rPr>
          <w:sz w:val="23"/>
        </w:rPr>
        <w:t>estimates</w:t>
      </w:r>
      <w:r>
        <w:rPr>
          <w:spacing w:val="40"/>
          <w:sz w:val="23"/>
        </w:rPr>
        <w:t xml:space="preserve"> </w:t>
      </w:r>
      <w:r>
        <w:rPr>
          <w:sz w:val="23"/>
        </w:rPr>
        <w:t>of the cost of repair or reconstruction.</w:t>
      </w:r>
      <w:r>
        <w:rPr>
          <w:spacing w:val="40"/>
          <w:sz w:val="23"/>
        </w:rPr>
        <w:t xml:space="preserve"> </w:t>
      </w:r>
      <w:r>
        <w:rPr>
          <w:sz w:val="23"/>
        </w:rPr>
        <w:t>Repair or reconstruction, as used in this paragraph, means repairing or restoring the property to</w:t>
      </w:r>
      <w:r>
        <w:rPr>
          <w:spacing w:val="-4"/>
          <w:sz w:val="23"/>
        </w:rPr>
        <w:t xml:space="preserve"> </w:t>
      </w:r>
      <w:r>
        <w:rPr>
          <w:sz w:val="23"/>
        </w:rPr>
        <w:t>substantially the</w:t>
      </w:r>
      <w:r>
        <w:rPr>
          <w:spacing w:val="-2"/>
          <w:sz w:val="23"/>
        </w:rPr>
        <w:t xml:space="preserve"> </w:t>
      </w:r>
      <w:r>
        <w:rPr>
          <w:sz w:val="23"/>
        </w:rPr>
        <w:t>condition in</w:t>
      </w:r>
      <w:r>
        <w:rPr>
          <w:spacing w:val="-1"/>
          <w:sz w:val="23"/>
        </w:rPr>
        <w:t xml:space="preserve"> </w:t>
      </w:r>
      <w:r>
        <w:rPr>
          <w:sz w:val="23"/>
        </w:rPr>
        <w:t>which it existed prior to t</w:t>
      </w:r>
      <w:r>
        <w:rPr>
          <w:sz w:val="23"/>
        </w:rPr>
        <w:t>he damage, allowing for changes or improvements necessitated by</w:t>
      </w:r>
      <w:r>
        <w:rPr>
          <w:spacing w:val="-1"/>
          <w:sz w:val="23"/>
        </w:rPr>
        <w:t xml:space="preserve"> </w:t>
      </w:r>
      <w:r>
        <w:rPr>
          <w:sz w:val="23"/>
        </w:rPr>
        <w:t>changes in applicable building codes.</w:t>
      </w:r>
    </w:p>
    <w:p w14:paraId="5EC73D83" w14:textId="77777777" w:rsidR="00DE41D3" w:rsidRDefault="00DE41D3">
      <w:pPr>
        <w:pStyle w:val="BodyText"/>
        <w:rPr>
          <w:sz w:val="21"/>
        </w:rPr>
      </w:pPr>
    </w:p>
    <w:p w14:paraId="5EC73D84" w14:textId="77777777" w:rsidR="00DE41D3" w:rsidRDefault="009C2D94">
      <w:pPr>
        <w:pStyle w:val="ListParagraph"/>
        <w:numPr>
          <w:ilvl w:val="0"/>
          <w:numId w:val="35"/>
        </w:numPr>
        <w:tabs>
          <w:tab w:val="left" w:pos="2861"/>
        </w:tabs>
        <w:spacing w:line="242" w:lineRule="auto"/>
        <w:ind w:left="693" w:right="903" w:firstLine="1439"/>
        <w:jc w:val="both"/>
        <w:rPr>
          <w:sz w:val="23"/>
        </w:rPr>
      </w:pPr>
      <w:r>
        <w:rPr>
          <w:sz w:val="23"/>
        </w:rPr>
        <w:t>To the extent permitted by law, any</w:t>
      </w:r>
      <w:r>
        <w:rPr>
          <w:spacing w:val="-1"/>
          <w:sz w:val="23"/>
        </w:rPr>
        <w:t xml:space="preserve"> </w:t>
      </w:r>
      <w:r>
        <w:rPr>
          <w:sz w:val="23"/>
        </w:rPr>
        <w:t>damage to</w:t>
      </w:r>
      <w:r>
        <w:rPr>
          <w:spacing w:val="-11"/>
          <w:sz w:val="23"/>
        </w:rPr>
        <w:t xml:space="preserve"> </w:t>
      </w:r>
      <w:r>
        <w:rPr>
          <w:sz w:val="23"/>
        </w:rPr>
        <w:t>or</w:t>
      </w:r>
      <w:r>
        <w:rPr>
          <w:spacing w:val="-1"/>
          <w:sz w:val="23"/>
        </w:rPr>
        <w:t xml:space="preserve"> </w:t>
      </w:r>
      <w:r>
        <w:rPr>
          <w:sz w:val="23"/>
        </w:rPr>
        <w:t>destruction of</w:t>
      </w:r>
      <w:r>
        <w:rPr>
          <w:spacing w:val="-2"/>
          <w:sz w:val="23"/>
        </w:rPr>
        <w:t xml:space="preserve"> </w:t>
      </w:r>
      <w:r>
        <w:rPr>
          <w:sz w:val="23"/>
        </w:rPr>
        <w:t>the Common Area shall be</w:t>
      </w:r>
      <w:r>
        <w:rPr>
          <w:spacing w:val="-5"/>
          <w:sz w:val="23"/>
        </w:rPr>
        <w:t xml:space="preserve"> </w:t>
      </w:r>
      <w:r>
        <w:rPr>
          <w:sz w:val="23"/>
        </w:rPr>
        <w:t>repaired or</w:t>
      </w:r>
      <w:r>
        <w:rPr>
          <w:spacing w:val="-3"/>
          <w:sz w:val="23"/>
        </w:rPr>
        <w:t xml:space="preserve"> </w:t>
      </w:r>
      <w:r>
        <w:rPr>
          <w:sz w:val="23"/>
        </w:rPr>
        <w:t>reconstructed unless the</w:t>
      </w:r>
      <w:r>
        <w:rPr>
          <w:spacing w:val="-1"/>
          <w:sz w:val="23"/>
        </w:rPr>
        <w:t xml:space="preserve"> </w:t>
      </w:r>
      <w:r>
        <w:rPr>
          <w:sz w:val="23"/>
        </w:rPr>
        <w:t>Members representing at</w:t>
      </w:r>
      <w:r>
        <w:rPr>
          <w:spacing w:val="-1"/>
          <w:sz w:val="23"/>
        </w:rPr>
        <w:t xml:space="preserve"> </w:t>
      </w:r>
      <w:r>
        <w:rPr>
          <w:sz w:val="23"/>
        </w:rPr>
        <w:t>lea</w:t>
      </w:r>
      <w:r>
        <w:rPr>
          <w:sz w:val="23"/>
        </w:rPr>
        <w:t>st seventy five percent (75%) of</w:t>
      </w:r>
      <w:r>
        <w:rPr>
          <w:spacing w:val="-1"/>
          <w:sz w:val="23"/>
        </w:rPr>
        <w:t xml:space="preserve"> </w:t>
      </w:r>
      <w:r>
        <w:rPr>
          <w:sz w:val="23"/>
        </w:rPr>
        <w:t>the</w:t>
      </w:r>
      <w:r>
        <w:rPr>
          <w:spacing w:val="-1"/>
          <w:sz w:val="23"/>
        </w:rPr>
        <w:t xml:space="preserve"> </w:t>
      </w:r>
      <w:r>
        <w:rPr>
          <w:sz w:val="23"/>
        </w:rPr>
        <w:t>total Class</w:t>
      </w:r>
      <w:r>
        <w:rPr>
          <w:spacing w:val="-10"/>
          <w:sz w:val="23"/>
        </w:rPr>
        <w:t xml:space="preserve"> </w:t>
      </w:r>
      <w:r>
        <w:rPr>
          <w:sz w:val="23"/>
        </w:rPr>
        <w:t>"A"</w:t>
      </w:r>
      <w:r>
        <w:rPr>
          <w:spacing w:val="33"/>
          <w:sz w:val="23"/>
        </w:rPr>
        <w:t xml:space="preserve"> </w:t>
      </w:r>
      <w:r>
        <w:rPr>
          <w:sz w:val="23"/>
        </w:rPr>
        <w:t>votes in</w:t>
      </w:r>
      <w:r>
        <w:rPr>
          <w:spacing w:val="-3"/>
          <w:sz w:val="23"/>
        </w:rPr>
        <w:t xml:space="preserve"> </w:t>
      </w:r>
      <w:r>
        <w:rPr>
          <w:sz w:val="23"/>
        </w:rPr>
        <w:t>the</w:t>
      </w:r>
      <w:r>
        <w:rPr>
          <w:spacing w:val="-1"/>
          <w:sz w:val="23"/>
        </w:rPr>
        <w:t xml:space="preserve"> </w:t>
      </w:r>
      <w:r>
        <w:rPr>
          <w:sz w:val="23"/>
        </w:rPr>
        <w:t>Association, and the Declarant, so</w:t>
      </w:r>
      <w:r>
        <w:rPr>
          <w:spacing w:val="-5"/>
          <w:sz w:val="23"/>
        </w:rPr>
        <w:t xml:space="preserve"> </w:t>
      </w:r>
      <w:r>
        <w:rPr>
          <w:sz w:val="23"/>
        </w:rPr>
        <w:t>long</w:t>
      </w:r>
      <w:r>
        <w:rPr>
          <w:spacing w:val="-1"/>
          <w:sz w:val="23"/>
        </w:rPr>
        <w:t xml:space="preserve"> </w:t>
      </w:r>
      <w:r>
        <w:rPr>
          <w:sz w:val="23"/>
        </w:rPr>
        <w:t>as</w:t>
      </w:r>
      <w:r>
        <w:rPr>
          <w:spacing w:val="-1"/>
          <w:sz w:val="23"/>
        </w:rPr>
        <w:t xml:space="preserve"> </w:t>
      </w:r>
      <w:r>
        <w:rPr>
          <w:sz w:val="23"/>
        </w:rPr>
        <w:t>Declarant owns a Unit, decide within sixty (60) days after the loss not to repair or reconstruct.</w:t>
      </w:r>
    </w:p>
    <w:p w14:paraId="5EC73D85" w14:textId="77777777" w:rsidR="00DE41D3" w:rsidRDefault="00DE41D3">
      <w:pPr>
        <w:pStyle w:val="BodyText"/>
        <w:spacing w:before="6"/>
        <w:rPr>
          <w:sz w:val="21"/>
        </w:rPr>
      </w:pPr>
    </w:p>
    <w:p w14:paraId="5EC73D86" w14:textId="77777777" w:rsidR="00DE41D3" w:rsidRDefault="009C2D94">
      <w:pPr>
        <w:pStyle w:val="BodyText"/>
        <w:spacing w:line="237" w:lineRule="auto"/>
        <w:ind w:left="690" w:right="900" w:firstLine="715"/>
        <w:jc w:val="both"/>
      </w:pPr>
      <w:r>
        <w:rPr>
          <w:rFonts w:ascii="Arial"/>
        </w:rPr>
        <w:t xml:space="preserve">If </w:t>
      </w:r>
      <w:r>
        <w:t>either the insurance proceeds or reliable and detailed estimates of the cost of repair or reconstruction, or both,</w:t>
      </w:r>
      <w:r>
        <w:rPr>
          <w:spacing w:val="25"/>
        </w:rPr>
        <w:t xml:space="preserve"> </w:t>
      </w:r>
      <w:r>
        <w:t>are not available</w:t>
      </w:r>
      <w:r>
        <w:rPr>
          <w:spacing w:val="25"/>
        </w:rPr>
        <w:t xml:space="preserve"> </w:t>
      </w:r>
      <w:r>
        <w:t>to the Association</w:t>
      </w:r>
      <w:r>
        <w:rPr>
          <w:spacing w:val="34"/>
        </w:rPr>
        <w:t xml:space="preserve"> </w:t>
      </w:r>
      <w:r>
        <w:t>within such sixty (60) day period,</w:t>
      </w:r>
      <w:r>
        <w:rPr>
          <w:spacing w:val="27"/>
        </w:rPr>
        <w:t xml:space="preserve"> </w:t>
      </w:r>
      <w:r>
        <w:t>then the period shall be</w:t>
      </w:r>
      <w:r>
        <w:rPr>
          <w:spacing w:val="-1"/>
        </w:rPr>
        <w:t xml:space="preserve"> </w:t>
      </w:r>
      <w:r>
        <w:t>extended until such funds or information are</w:t>
      </w:r>
      <w:r>
        <w:rPr>
          <w:spacing w:val="-1"/>
        </w:rPr>
        <w:t xml:space="preserve"> </w:t>
      </w:r>
      <w:r>
        <w:t>available.</w:t>
      </w:r>
      <w:r>
        <w:rPr>
          <w:spacing w:val="40"/>
        </w:rPr>
        <w:t xml:space="preserve"> </w:t>
      </w:r>
      <w:r>
        <w:t>However, such extension shall not exceed sixty (60) additional days.</w:t>
      </w:r>
      <w:r>
        <w:rPr>
          <w:spacing w:val="40"/>
        </w:rPr>
        <w:t xml:space="preserve"> </w:t>
      </w:r>
      <w:r>
        <w:t xml:space="preserve">No mortgagee shall have the right to participate in the determination of whether the damage or destruction to the Common Area shall be repaired or </w:t>
      </w:r>
      <w:r>
        <w:rPr>
          <w:spacing w:val="-2"/>
        </w:rPr>
        <w:t>reconstructed.</w:t>
      </w:r>
    </w:p>
    <w:p w14:paraId="5EC73D87" w14:textId="77777777" w:rsidR="00DE41D3" w:rsidRDefault="00DE41D3">
      <w:pPr>
        <w:spacing w:line="237" w:lineRule="auto"/>
        <w:jc w:val="both"/>
        <w:sectPr w:rsidR="00DE41D3">
          <w:headerReference w:type="default" r:id="rId84"/>
          <w:footerReference w:type="default" r:id="rId85"/>
          <w:pgSz w:w="12280" w:h="16800"/>
          <w:pgMar w:top="940" w:right="400" w:bottom="1200" w:left="900" w:header="251" w:footer="1008" w:gutter="0"/>
          <w:cols w:space="720"/>
        </w:sectPr>
      </w:pPr>
    </w:p>
    <w:p w14:paraId="5EC73D88" w14:textId="77777777" w:rsidR="00DE41D3" w:rsidRDefault="00DE41D3">
      <w:pPr>
        <w:pStyle w:val="BodyText"/>
        <w:rPr>
          <w:sz w:val="20"/>
        </w:rPr>
      </w:pPr>
    </w:p>
    <w:p w14:paraId="5EC73D89" w14:textId="77777777" w:rsidR="00DE41D3" w:rsidRDefault="00DE41D3">
      <w:pPr>
        <w:pStyle w:val="BodyText"/>
        <w:rPr>
          <w:sz w:val="20"/>
        </w:rPr>
      </w:pPr>
    </w:p>
    <w:p w14:paraId="5EC73D8A" w14:textId="77777777" w:rsidR="00DE41D3" w:rsidRDefault="00DE41D3">
      <w:pPr>
        <w:pStyle w:val="BodyText"/>
        <w:rPr>
          <w:sz w:val="20"/>
        </w:rPr>
      </w:pPr>
    </w:p>
    <w:p w14:paraId="5EC73D8B" w14:textId="77777777" w:rsidR="00DE41D3" w:rsidRDefault="00DE41D3">
      <w:pPr>
        <w:pStyle w:val="BodyText"/>
        <w:rPr>
          <w:sz w:val="20"/>
        </w:rPr>
      </w:pPr>
    </w:p>
    <w:p w14:paraId="5EC73D8C" w14:textId="77777777" w:rsidR="00DE41D3" w:rsidRDefault="00DE41D3">
      <w:pPr>
        <w:pStyle w:val="BodyText"/>
        <w:rPr>
          <w:sz w:val="16"/>
        </w:rPr>
      </w:pPr>
    </w:p>
    <w:p w14:paraId="5EC73D8D" w14:textId="77777777" w:rsidR="00DE41D3" w:rsidRDefault="009C2D94">
      <w:pPr>
        <w:pStyle w:val="ListParagraph"/>
        <w:numPr>
          <w:ilvl w:val="0"/>
          <w:numId w:val="35"/>
        </w:numPr>
        <w:tabs>
          <w:tab w:val="left" w:pos="2849"/>
        </w:tabs>
        <w:spacing w:before="90" w:line="242" w:lineRule="auto"/>
        <w:ind w:right="892" w:firstLine="1445"/>
        <w:jc w:val="both"/>
        <w:rPr>
          <w:sz w:val="23"/>
        </w:rPr>
      </w:pPr>
      <w:r>
        <w:rPr>
          <w:rFonts w:ascii="Arial"/>
        </w:rPr>
        <w:t>If</w:t>
      </w:r>
      <w:r>
        <w:rPr>
          <w:rFonts w:ascii="Arial"/>
          <w:spacing w:val="27"/>
        </w:rPr>
        <w:t xml:space="preserve"> </w:t>
      </w:r>
      <w:r>
        <w:rPr>
          <w:sz w:val="23"/>
        </w:rPr>
        <w:t>determined in</w:t>
      </w:r>
      <w:r>
        <w:rPr>
          <w:spacing w:val="-8"/>
          <w:sz w:val="23"/>
        </w:rPr>
        <w:t xml:space="preserve"> </w:t>
      </w:r>
      <w:r>
        <w:rPr>
          <w:sz w:val="23"/>
        </w:rPr>
        <w:t>the</w:t>
      </w:r>
      <w:r>
        <w:rPr>
          <w:spacing w:val="-6"/>
          <w:sz w:val="23"/>
        </w:rPr>
        <w:t xml:space="preserve"> </w:t>
      </w:r>
      <w:r>
        <w:rPr>
          <w:sz w:val="23"/>
        </w:rPr>
        <w:t>manner described above</w:t>
      </w:r>
      <w:r>
        <w:rPr>
          <w:spacing w:val="-5"/>
          <w:sz w:val="23"/>
        </w:rPr>
        <w:t xml:space="preserve"> </w:t>
      </w:r>
      <w:r>
        <w:rPr>
          <w:sz w:val="23"/>
        </w:rPr>
        <w:t>that</w:t>
      </w:r>
      <w:r>
        <w:rPr>
          <w:spacing w:val="-3"/>
          <w:sz w:val="23"/>
        </w:rPr>
        <w:t xml:space="preserve"> </w:t>
      </w:r>
      <w:r>
        <w:rPr>
          <w:sz w:val="23"/>
        </w:rPr>
        <w:t>the</w:t>
      </w:r>
      <w:r>
        <w:rPr>
          <w:spacing w:val="-7"/>
          <w:sz w:val="23"/>
        </w:rPr>
        <w:t xml:space="preserve"> </w:t>
      </w:r>
      <w:r>
        <w:rPr>
          <w:sz w:val="23"/>
        </w:rPr>
        <w:t>damage or</w:t>
      </w:r>
      <w:r>
        <w:rPr>
          <w:spacing w:val="-10"/>
          <w:sz w:val="23"/>
        </w:rPr>
        <w:t xml:space="preserve"> </w:t>
      </w:r>
      <w:r>
        <w:rPr>
          <w:sz w:val="23"/>
        </w:rPr>
        <w:t>destruction to the Common Area shall not be repaired or reconstructed and no alternative improvements are authorized, the affected property shall be cleared of all debris and ruins and maintained by the Association, in a neat and attractive, landscaped con</w:t>
      </w:r>
      <w:r>
        <w:rPr>
          <w:sz w:val="23"/>
        </w:rPr>
        <w:t xml:space="preserve">dition consistent with the Community-Wide </w:t>
      </w:r>
      <w:r>
        <w:rPr>
          <w:spacing w:val="-2"/>
          <w:sz w:val="23"/>
        </w:rPr>
        <w:t>Standard.</w:t>
      </w:r>
    </w:p>
    <w:p w14:paraId="5EC73D8E" w14:textId="77777777" w:rsidR="00DE41D3" w:rsidRDefault="00DE41D3">
      <w:pPr>
        <w:pStyle w:val="BodyText"/>
        <w:spacing w:before="3"/>
      </w:pPr>
    </w:p>
    <w:p w14:paraId="5EC73D8F" w14:textId="77777777" w:rsidR="00DE41D3" w:rsidRDefault="009C2D94">
      <w:pPr>
        <w:pStyle w:val="ListParagraph"/>
        <w:numPr>
          <w:ilvl w:val="0"/>
          <w:numId w:val="35"/>
        </w:numPr>
        <w:tabs>
          <w:tab w:val="left" w:pos="2867"/>
        </w:tabs>
        <w:spacing w:line="256" w:lineRule="auto"/>
        <w:ind w:left="691" w:right="902" w:firstLine="1447"/>
        <w:jc w:val="both"/>
        <w:rPr>
          <w:sz w:val="23"/>
        </w:rPr>
      </w:pPr>
      <w:r>
        <w:rPr>
          <w:w w:val="105"/>
          <w:sz w:val="23"/>
        </w:rPr>
        <w:t>Notwithstanding anything herein to the contrary, this section is not intended to limit or alter the express rights, obligations and terms related to the infrastructure which are</w:t>
      </w:r>
      <w:r>
        <w:rPr>
          <w:spacing w:val="-5"/>
          <w:w w:val="105"/>
          <w:sz w:val="23"/>
        </w:rPr>
        <w:t xml:space="preserve"> </w:t>
      </w:r>
      <w:r>
        <w:rPr>
          <w:w w:val="105"/>
          <w:sz w:val="23"/>
        </w:rPr>
        <w:t>expressly enumerated in A</w:t>
      </w:r>
      <w:r>
        <w:rPr>
          <w:w w:val="105"/>
          <w:sz w:val="23"/>
        </w:rPr>
        <w:t>rticle XX</w:t>
      </w:r>
      <w:r>
        <w:rPr>
          <w:spacing w:val="-3"/>
          <w:w w:val="105"/>
          <w:sz w:val="23"/>
        </w:rPr>
        <w:t xml:space="preserve"> </w:t>
      </w:r>
      <w:r>
        <w:rPr>
          <w:w w:val="105"/>
          <w:sz w:val="23"/>
        </w:rPr>
        <w:t>herein as</w:t>
      </w:r>
      <w:r>
        <w:rPr>
          <w:spacing w:val="-2"/>
          <w:w w:val="105"/>
          <w:sz w:val="23"/>
        </w:rPr>
        <w:t xml:space="preserve"> </w:t>
      </w:r>
      <w:r>
        <w:rPr>
          <w:w w:val="105"/>
          <w:sz w:val="23"/>
        </w:rPr>
        <w:t>well as</w:t>
      </w:r>
      <w:r>
        <w:rPr>
          <w:spacing w:val="-4"/>
          <w:w w:val="105"/>
          <w:sz w:val="23"/>
        </w:rPr>
        <w:t xml:space="preserve"> </w:t>
      </w:r>
      <w:r>
        <w:rPr>
          <w:w w:val="105"/>
          <w:sz w:val="23"/>
        </w:rPr>
        <w:t>any</w:t>
      </w:r>
      <w:r>
        <w:rPr>
          <w:spacing w:val="-9"/>
          <w:w w:val="105"/>
          <w:sz w:val="23"/>
        </w:rPr>
        <w:t xml:space="preserve"> </w:t>
      </w:r>
      <w:r>
        <w:rPr>
          <w:w w:val="105"/>
          <w:sz w:val="23"/>
        </w:rPr>
        <w:t>County ordinance related to gated communities, but only</w:t>
      </w:r>
      <w:r>
        <w:rPr>
          <w:spacing w:val="-2"/>
          <w:w w:val="105"/>
          <w:sz w:val="23"/>
        </w:rPr>
        <w:t xml:space="preserve"> </w:t>
      </w:r>
      <w:r>
        <w:rPr>
          <w:w w:val="105"/>
          <w:sz w:val="23"/>
        </w:rPr>
        <w:t>to the</w:t>
      </w:r>
      <w:r>
        <w:rPr>
          <w:spacing w:val="-10"/>
          <w:w w:val="105"/>
          <w:sz w:val="23"/>
        </w:rPr>
        <w:t xml:space="preserve"> </w:t>
      </w:r>
      <w:r>
        <w:rPr>
          <w:w w:val="105"/>
          <w:sz w:val="23"/>
        </w:rPr>
        <w:t>limited extent provided in</w:t>
      </w:r>
      <w:r>
        <w:rPr>
          <w:spacing w:val="-11"/>
          <w:w w:val="105"/>
          <w:sz w:val="23"/>
        </w:rPr>
        <w:t xml:space="preserve"> </w:t>
      </w:r>
      <w:r>
        <w:rPr>
          <w:w w:val="105"/>
          <w:sz w:val="23"/>
        </w:rPr>
        <w:t>such Article XX or</w:t>
      </w:r>
      <w:r>
        <w:rPr>
          <w:spacing w:val="-9"/>
          <w:w w:val="105"/>
          <w:sz w:val="23"/>
        </w:rPr>
        <w:t xml:space="preserve"> </w:t>
      </w:r>
      <w:r>
        <w:rPr>
          <w:w w:val="105"/>
          <w:sz w:val="23"/>
        </w:rPr>
        <w:t>ordinance,</w:t>
      </w:r>
      <w:r>
        <w:rPr>
          <w:w w:val="105"/>
          <w:sz w:val="23"/>
        </w:rPr>
        <w:t xml:space="preserve"> and only to the extent same are applicable to this Community.</w:t>
      </w:r>
    </w:p>
    <w:p w14:paraId="5EC73D90" w14:textId="77777777" w:rsidR="00DE41D3" w:rsidRDefault="00DE41D3">
      <w:pPr>
        <w:pStyle w:val="BodyText"/>
        <w:spacing w:before="1"/>
        <w:rPr>
          <w:sz w:val="20"/>
        </w:rPr>
      </w:pPr>
    </w:p>
    <w:p w14:paraId="5EC73D91" w14:textId="77777777" w:rsidR="00DE41D3" w:rsidRDefault="009C2D94">
      <w:pPr>
        <w:pStyle w:val="BodyText"/>
        <w:spacing w:line="247" w:lineRule="auto"/>
        <w:ind w:left="695" w:right="897" w:firstLine="545"/>
        <w:jc w:val="both"/>
      </w:pPr>
      <w:r>
        <w:t>Section 5.</w:t>
      </w:r>
      <w:r>
        <w:rPr>
          <w:spacing w:val="40"/>
        </w:rPr>
        <w:t xml:space="preserve"> </w:t>
      </w:r>
      <w:r>
        <w:rPr>
          <w:u w:val="single"/>
        </w:rPr>
        <w:t>Disbursement</w:t>
      </w:r>
      <w:r>
        <w:rPr>
          <w:spacing w:val="40"/>
          <w:u w:val="single"/>
        </w:rPr>
        <w:t xml:space="preserve"> </w:t>
      </w:r>
      <w:r>
        <w:rPr>
          <w:u w:val="single"/>
        </w:rPr>
        <w:t>of Proceeds.</w:t>
      </w:r>
      <w:r>
        <w:rPr>
          <w:spacing w:val="80"/>
        </w:rPr>
        <w:t xml:space="preserve"> </w:t>
      </w:r>
      <w:r>
        <w:t>Any insurance</w:t>
      </w:r>
      <w:r>
        <w:rPr>
          <w:spacing w:val="40"/>
        </w:rPr>
        <w:t xml:space="preserve"> </w:t>
      </w:r>
      <w:r>
        <w:t>proceeds</w:t>
      </w:r>
      <w:r>
        <w:rPr>
          <w:spacing w:val="40"/>
        </w:rPr>
        <w:t xml:space="preserve"> </w:t>
      </w:r>
      <w:r>
        <w:t>remaining</w:t>
      </w:r>
      <w:r>
        <w:rPr>
          <w:spacing w:val="40"/>
        </w:rPr>
        <w:t xml:space="preserve"> </w:t>
      </w:r>
      <w:r>
        <w:t>after paying the costs of repair or reconstruction, or after such settlement as is necessary and appropriate, shall be ret</w:t>
      </w:r>
      <w:r>
        <w:t>ained by</w:t>
      </w:r>
      <w:r>
        <w:rPr>
          <w:spacing w:val="-8"/>
        </w:rPr>
        <w:t xml:space="preserve"> </w:t>
      </w:r>
      <w:r>
        <w:t>and for</w:t>
      </w:r>
      <w:r>
        <w:rPr>
          <w:spacing w:val="-2"/>
        </w:rPr>
        <w:t xml:space="preserve"> </w:t>
      </w:r>
      <w:r>
        <w:t>the</w:t>
      </w:r>
      <w:r>
        <w:rPr>
          <w:spacing w:val="-2"/>
        </w:rPr>
        <w:t xml:space="preserve"> </w:t>
      </w:r>
      <w:r>
        <w:t>benefit of</w:t>
      </w:r>
      <w:r>
        <w:rPr>
          <w:spacing w:val="-11"/>
        </w:rPr>
        <w:t xml:space="preserve"> </w:t>
      </w:r>
      <w:r>
        <w:t>the</w:t>
      </w:r>
      <w:r>
        <w:rPr>
          <w:spacing w:val="-5"/>
        </w:rPr>
        <w:t xml:space="preserve"> </w:t>
      </w:r>
      <w:r>
        <w:t>Association and placed in</w:t>
      </w:r>
      <w:r>
        <w:rPr>
          <w:spacing w:val="-9"/>
        </w:rPr>
        <w:t xml:space="preserve"> </w:t>
      </w:r>
      <w:r>
        <w:t>a</w:t>
      </w:r>
      <w:r>
        <w:rPr>
          <w:spacing w:val="-10"/>
        </w:rPr>
        <w:t xml:space="preserve"> </w:t>
      </w:r>
      <w:r>
        <w:t>capital improvements account.</w:t>
      </w:r>
      <w:r>
        <w:rPr>
          <w:spacing w:val="40"/>
        </w:rPr>
        <w:t xml:space="preserve"> </w:t>
      </w:r>
      <w:r>
        <w:t xml:space="preserve">This is a covenant for the benefit of mortgagees and may be enforced by the mortgagee of any affected </w:t>
      </w:r>
      <w:r>
        <w:rPr>
          <w:spacing w:val="-2"/>
        </w:rPr>
        <w:t>Unit.</w:t>
      </w:r>
    </w:p>
    <w:p w14:paraId="5EC73D92" w14:textId="77777777" w:rsidR="00DE41D3" w:rsidRDefault="00DE41D3">
      <w:pPr>
        <w:pStyle w:val="BodyText"/>
        <w:spacing w:before="10"/>
        <w:rPr>
          <w:sz w:val="20"/>
        </w:rPr>
      </w:pPr>
    </w:p>
    <w:p w14:paraId="5EC73D93" w14:textId="77777777" w:rsidR="00DE41D3" w:rsidRDefault="009C2D94">
      <w:pPr>
        <w:pStyle w:val="BodyText"/>
        <w:spacing w:before="1" w:line="247" w:lineRule="auto"/>
        <w:ind w:left="704" w:right="898" w:firstLine="541"/>
        <w:jc w:val="both"/>
      </w:pPr>
      <w:r>
        <w:t>Section</w:t>
      </w:r>
      <w:r>
        <w:rPr>
          <w:spacing w:val="-2"/>
        </w:rPr>
        <w:t xml:space="preserve"> </w:t>
      </w:r>
      <w:r>
        <w:t>6.</w:t>
      </w:r>
      <w:r>
        <w:rPr>
          <w:spacing w:val="80"/>
        </w:rPr>
        <w:t xml:space="preserve"> </w:t>
      </w:r>
      <w:r>
        <w:rPr>
          <w:u w:val="single"/>
        </w:rPr>
        <w:t>Repair and Reconstruction</w:t>
      </w:r>
      <w:r>
        <w:t>.</w:t>
      </w:r>
      <w:r>
        <w:rPr>
          <w:spacing w:val="40"/>
        </w:rPr>
        <w:t xml:space="preserve"> </w:t>
      </w:r>
      <w:r>
        <w:rPr>
          <w:rFonts w:ascii="Arial"/>
          <w:sz w:val="22"/>
        </w:rPr>
        <w:t>If</w:t>
      </w:r>
      <w:r>
        <w:rPr>
          <w:rFonts w:ascii="Arial"/>
          <w:spacing w:val="32"/>
          <w:sz w:val="22"/>
        </w:rPr>
        <w:t xml:space="preserve"> </w:t>
      </w:r>
      <w:r>
        <w:t>insurance pr</w:t>
      </w:r>
      <w:r>
        <w:t>oceeds are</w:t>
      </w:r>
      <w:r>
        <w:rPr>
          <w:spacing w:val="-3"/>
        </w:rPr>
        <w:t xml:space="preserve"> </w:t>
      </w:r>
      <w:r>
        <w:t>insufficient to</w:t>
      </w:r>
      <w:r>
        <w:rPr>
          <w:spacing w:val="-5"/>
        </w:rPr>
        <w:t xml:space="preserve"> </w:t>
      </w:r>
      <w:r>
        <w:t>cover the</w:t>
      </w:r>
      <w:r>
        <w:rPr>
          <w:spacing w:val="-6"/>
        </w:rPr>
        <w:t xml:space="preserve"> </w:t>
      </w:r>
      <w:r>
        <w:t>costs of repair or reconstruction,</w:t>
      </w:r>
      <w:r>
        <w:rPr>
          <w:spacing w:val="-7"/>
        </w:rPr>
        <w:t xml:space="preserve"> </w:t>
      </w:r>
      <w:r>
        <w:t>the Board of Directors shall, without a</w:t>
      </w:r>
      <w:r>
        <w:rPr>
          <w:spacing w:val="-3"/>
        </w:rPr>
        <w:t xml:space="preserve"> </w:t>
      </w:r>
      <w:r>
        <w:t>vote of the Members, levy</w:t>
      </w:r>
      <w:r>
        <w:rPr>
          <w:spacing w:val="-1"/>
        </w:rPr>
        <w:t xml:space="preserve"> </w:t>
      </w:r>
      <w:r>
        <w:t>Special Assessments against those Unit Owners responsible for the premiums for the applicable insurance coverage under Article VIII, Section 3 above.</w:t>
      </w:r>
    </w:p>
    <w:p w14:paraId="5EC73D94" w14:textId="77777777" w:rsidR="00DE41D3" w:rsidRDefault="00DE41D3">
      <w:pPr>
        <w:pStyle w:val="BodyText"/>
        <w:spacing w:before="9"/>
        <w:rPr>
          <w:sz w:val="20"/>
        </w:rPr>
      </w:pPr>
    </w:p>
    <w:p w14:paraId="5EC73D95" w14:textId="77777777" w:rsidR="00DE41D3" w:rsidRDefault="009C2D94">
      <w:pPr>
        <w:pStyle w:val="BodyText"/>
        <w:tabs>
          <w:tab w:val="left" w:pos="2874"/>
        </w:tabs>
        <w:spacing w:line="244" w:lineRule="auto"/>
        <w:ind w:left="709" w:right="885" w:firstLine="541"/>
        <w:jc w:val="both"/>
      </w:pPr>
      <w:r>
        <w:t>Section 7.</w:t>
      </w:r>
      <w:r>
        <w:tab/>
      </w:r>
      <w:r>
        <w:rPr>
          <w:u w:val="single"/>
        </w:rPr>
        <w:t>Owner's Insurance Requirements for any Construction or Renovation.</w:t>
      </w:r>
      <w:r>
        <w:rPr>
          <w:spacing w:val="80"/>
        </w:rPr>
        <w:t xml:space="preserve"> </w:t>
      </w:r>
      <w:r>
        <w:t>Prior to the commencement o</w:t>
      </w:r>
      <w:r>
        <w:t>f and during the performance of any construction, remodeling, repairs or improvements, including the installation of a swimming pool or spa ("Work") on a Unit, the Owner upon which the Work is</w:t>
      </w:r>
      <w:r>
        <w:rPr>
          <w:spacing w:val="-1"/>
        </w:rPr>
        <w:t xml:space="preserve"> </w:t>
      </w:r>
      <w:r>
        <w:t>being undertaken shall keep and maintain, or</w:t>
      </w:r>
      <w:r>
        <w:rPr>
          <w:spacing w:val="-2"/>
        </w:rPr>
        <w:t xml:space="preserve"> </w:t>
      </w:r>
      <w:r>
        <w:t>cause its</w:t>
      </w:r>
      <w:r>
        <w:rPr>
          <w:spacing w:val="-2"/>
        </w:rPr>
        <w:t xml:space="preserve"> </w:t>
      </w:r>
      <w:r>
        <w:t xml:space="preserve">general </w:t>
      </w:r>
      <w:r>
        <w:t>contractor to keep and maintain,</w:t>
      </w:r>
      <w:r>
        <w:rPr>
          <w:spacing w:val="21"/>
        </w:rPr>
        <w:t xml:space="preserve"> </w:t>
      </w:r>
      <w:r>
        <w:t>and provide the Association</w:t>
      </w:r>
      <w:r>
        <w:rPr>
          <w:spacing w:val="24"/>
        </w:rPr>
        <w:t xml:space="preserve"> </w:t>
      </w:r>
      <w:r>
        <w:t>with evidence</w:t>
      </w:r>
      <w:r>
        <w:rPr>
          <w:spacing w:val="23"/>
        </w:rPr>
        <w:t xml:space="preserve"> </w:t>
      </w:r>
      <w:r>
        <w:t>that Owner or the general</w:t>
      </w:r>
      <w:r>
        <w:rPr>
          <w:spacing w:val="20"/>
        </w:rPr>
        <w:t xml:space="preserve"> </w:t>
      </w:r>
      <w:r>
        <w:t>contractor of Owner has obtained, the following insurance with the Association, the Declarant and the other Owners to the extent any of the foregoing has</w:t>
      </w:r>
      <w:r>
        <w:rPr>
          <w:spacing w:val="-3"/>
        </w:rPr>
        <w:t xml:space="preserve"> </w:t>
      </w:r>
      <w:r>
        <w:t>a</w:t>
      </w:r>
      <w:r>
        <w:t>n insurable interest, as</w:t>
      </w:r>
      <w:r>
        <w:rPr>
          <w:spacing w:val="-4"/>
        </w:rPr>
        <w:t xml:space="preserve"> </w:t>
      </w:r>
      <w:r>
        <w:t>the primary insured parties:</w:t>
      </w:r>
    </w:p>
    <w:p w14:paraId="5EC73D96" w14:textId="77777777" w:rsidR="00DE41D3" w:rsidRDefault="00DE41D3">
      <w:pPr>
        <w:pStyle w:val="BodyText"/>
        <w:spacing w:before="10"/>
        <w:rPr>
          <w:sz w:val="21"/>
        </w:rPr>
      </w:pPr>
    </w:p>
    <w:p w14:paraId="5EC73D97" w14:textId="77777777" w:rsidR="00DE41D3" w:rsidRDefault="009C2D94">
      <w:pPr>
        <w:pStyle w:val="ListParagraph"/>
        <w:numPr>
          <w:ilvl w:val="0"/>
          <w:numId w:val="34"/>
        </w:numPr>
        <w:tabs>
          <w:tab w:val="left" w:pos="2527"/>
        </w:tabs>
        <w:spacing w:before="1" w:line="256" w:lineRule="auto"/>
        <w:ind w:right="879" w:firstLine="1449"/>
        <w:jc w:val="both"/>
        <w:rPr>
          <w:sz w:val="23"/>
        </w:rPr>
      </w:pPr>
      <w:r>
        <w:rPr>
          <w:w w:val="105"/>
          <w:sz w:val="23"/>
        </w:rPr>
        <w:t>worker's compensation insurance in</w:t>
      </w:r>
      <w:r>
        <w:rPr>
          <w:spacing w:val="-2"/>
          <w:w w:val="105"/>
          <w:sz w:val="23"/>
        </w:rPr>
        <w:t xml:space="preserve"> </w:t>
      </w:r>
      <w:r>
        <w:rPr>
          <w:w w:val="105"/>
          <w:sz w:val="23"/>
        </w:rPr>
        <w:t>minimum statutory amounts, as required by applicable law, as it may exist from time to time, and employer's liability insurance in the amount of</w:t>
      </w:r>
      <w:r>
        <w:rPr>
          <w:spacing w:val="-3"/>
          <w:w w:val="105"/>
          <w:sz w:val="23"/>
        </w:rPr>
        <w:t xml:space="preserve"> </w:t>
      </w:r>
      <w:r>
        <w:rPr>
          <w:w w:val="105"/>
          <w:sz w:val="23"/>
        </w:rPr>
        <w:t>not less</w:t>
      </w:r>
      <w:r>
        <w:rPr>
          <w:spacing w:val="-2"/>
          <w:w w:val="105"/>
          <w:sz w:val="23"/>
        </w:rPr>
        <w:t xml:space="preserve"> </w:t>
      </w:r>
      <w:r>
        <w:rPr>
          <w:w w:val="105"/>
          <w:sz w:val="23"/>
        </w:rPr>
        <w:t>than Five Hu</w:t>
      </w:r>
      <w:r>
        <w:rPr>
          <w:w w:val="105"/>
          <w:sz w:val="23"/>
        </w:rPr>
        <w:t>ndred Thousand Dollars ($500,000) for each accident/disease;</w:t>
      </w:r>
    </w:p>
    <w:p w14:paraId="5EC73D98" w14:textId="77777777" w:rsidR="00DE41D3" w:rsidRDefault="00DE41D3">
      <w:pPr>
        <w:pStyle w:val="BodyText"/>
        <w:spacing w:before="3"/>
        <w:rPr>
          <w:sz w:val="21"/>
        </w:rPr>
      </w:pPr>
    </w:p>
    <w:p w14:paraId="5EC73D99" w14:textId="77777777" w:rsidR="00DE41D3" w:rsidRDefault="009C2D94">
      <w:pPr>
        <w:pStyle w:val="ListParagraph"/>
        <w:numPr>
          <w:ilvl w:val="0"/>
          <w:numId w:val="34"/>
        </w:numPr>
        <w:tabs>
          <w:tab w:val="left" w:pos="2530"/>
        </w:tabs>
        <w:spacing w:line="256" w:lineRule="auto"/>
        <w:ind w:right="885" w:firstLine="1449"/>
        <w:jc w:val="both"/>
        <w:rPr>
          <w:sz w:val="23"/>
        </w:rPr>
      </w:pPr>
      <w:r>
        <w:rPr>
          <w:w w:val="105"/>
          <w:sz w:val="23"/>
        </w:rPr>
        <w:t>comprehensive commercial general liability</w:t>
      </w:r>
      <w:r>
        <w:rPr>
          <w:spacing w:val="-1"/>
          <w:w w:val="105"/>
          <w:sz w:val="23"/>
        </w:rPr>
        <w:t xml:space="preserve"> </w:t>
      </w:r>
      <w:r>
        <w:rPr>
          <w:w w:val="105"/>
          <w:sz w:val="23"/>
        </w:rPr>
        <w:t>insurance covering all</w:t>
      </w:r>
      <w:r>
        <w:rPr>
          <w:spacing w:val="-2"/>
          <w:w w:val="105"/>
          <w:sz w:val="23"/>
        </w:rPr>
        <w:t xml:space="preserve"> </w:t>
      </w:r>
      <w:r>
        <w:rPr>
          <w:w w:val="105"/>
          <w:sz w:val="23"/>
        </w:rPr>
        <w:t>operations by</w:t>
      </w:r>
      <w:r>
        <w:rPr>
          <w:spacing w:val="-3"/>
          <w:w w:val="105"/>
          <w:sz w:val="23"/>
        </w:rPr>
        <w:t xml:space="preserve"> </w:t>
      </w:r>
      <w:r>
        <w:rPr>
          <w:w w:val="105"/>
          <w:sz w:val="23"/>
        </w:rPr>
        <w:t>or</w:t>
      </w:r>
      <w:r>
        <w:rPr>
          <w:spacing w:val="-2"/>
          <w:w w:val="105"/>
          <w:sz w:val="23"/>
        </w:rPr>
        <w:t xml:space="preserve"> </w:t>
      </w:r>
      <w:r>
        <w:rPr>
          <w:w w:val="105"/>
          <w:sz w:val="23"/>
        </w:rPr>
        <w:t>on behalf of the general contractor, which shall contain the</w:t>
      </w:r>
      <w:r>
        <w:rPr>
          <w:spacing w:val="-4"/>
          <w:w w:val="105"/>
          <w:sz w:val="23"/>
        </w:rPr>
        <w:t xml:space="preserve"> </w:t>
      </w:r>
      <w:r>
        <w:rPr>
          <w:w w:val="105"/>
          <w:sz w:val="23"/>
        </w:rPr>
        <w:t>following coverages:</w:t>
      </w:r>
    </w:p>
    <w:p w14:paraId="5EC73D9A" w14:textId="77777777" w:rsidR="00DE41D3" w:rsidRDefault="00DE41D3">
      <w:pPr>
        <w:pStyle w:val="BodyText"/>
        <w:spacing w:before="5"/>
        <w:rPr>
          <w:sz w:val="20"/>
        </w:rPr>
      </w:pPr>
    </w:p>
    <w:p w14:paraId="5EC73D9B" w14:textId="77777777" w:rsidR="00DE41D3" w:rsidRDefault="009C2D94">
      <w:pPr>
        <w:pStyle w:val="ListParagraph"/>
        <w:numPr>
          <w:ilvl w:val="1"/>
          <w:numId w:val="34"/>
        </w:numPr>
        <w:tabs>
          <w:tab w:val="left" w:pos="3618"/>
          <w:tab w:val="left" w:pos="3619"/>
        </w:tabs>
        <w:spacing w:before="1"/>
        <w:ind w:hanging="727"/>
        <w:rPr>
          <w:sz w:val="23"/>
        </w:rPr>
      </w:pPr>
      <w:r>
        <w:rPr>
          <w:sz w:val="23"/>
        </w:rPr>
        <w:t>premises</w:t>
      </w:r>
      <w:r>
        <w:rPr>
          <w:spacing w:val="-1"/>
          <w:sz w:val="23"/>
        </w:rPr>
        <w:t xml:space="preserve"> </w:t>
      </w:r>
      <w:r>
        <w:rPr>
          <w:sz w:val="23"/>
        </w:rPr>
        <w:t>and</w:t>
      </w:r>
      <w:r>
        <w:rPr>
          <w:spacing w:val="-4"/>
          <w:sz w:val="23"/>
        </w:rPr>
        <w:t xml:space="preserve"> </w:t>
      </w:r>
      <w:r>
        <w:rPr>
          <w:spacing w:val="-2"/>
          <w:sz w:val="23"/>
        </w:rPr>
        <w:t>operations;</w:t>
      </w:r>
    </w:p>
    <w:p w14:paraId="5EC73D9C" w14:textId="77777777" w:rsidR="00DE41D3" w:rsidRDefault="00DE41D3">
      <w:pPr>
        <w:pStyle w:val="BodyText"/>
        <w:spacing w:before="7"/>
        <w:rPr>
          <w:sz w:val="21"/>
        </w:rPr>
      </w:pPr>
    </w:p>
    <w:p w14:paraId="5EC73D9D" w14:textId="77777777" w:rsidR="00DE41D3" w:rsidRDefault="009C2D94">
      <w:pPr>
        <w:pStyle w:val="ListParagraph"/>
        <w:numPr>
          <w:ilvl w:val="1"/>
          <w:numId w:val="34"/>
        </w:numPr>
        <w:tabs>
          <w:tab w:val="left" w:pos="3618"/>
          <w:tab w:val="left" w:pos="3619"/>
        </w:tabs>
        <w:ind w:hanging="732"/>
        <w:rPr>
          <w:sz w:val="23"/>
        </w:rPr>
      </w:pPr>
      <w:r>
        <w:rPr>
          <w:sz w:val="23"/>
        </w:rPr>
        <w:t>products</w:t>
      </w:r>
      <w:r>
        <w:rPr>
          <w:spacing w:val="-8"/>
          <w:sz w:val="23"/>
        </w:rPr>
        <w:t xml:space="preserve"> </w:t>
      </w:r>
      <w:r>
        <w:rPr>
          <w:sz w:val="23"/>
        </w:rPr>
        <w:t>and</w:t>
      </w:r>
      <w:r>
        <w:rPr>
          <w:spacing w:val="-9"/>
          <w:sz w:val="23"/>
        </w:rPr>
        <w:t xml:space="preserve"> </w:t>
      </w:r>
      <w:r>
        <w:rPr>
          <w:sz w:val="23"/>
        </w:rPr>
        <w:t xml:space="preserve">completed </w:t>
      </w:r>
      <w:r>
        <w:rPr>
          <w:spacing w:val="-2"/>
          <w:sz w:val="23"/>
        </w:rPr>
        <w:t>operations;</w:t>
      </w:r>
    </w:p>
    <w:p w14:paraId="5EC73D9E" w14:textId="77777777" w:rsidR="00DE41D3" w:rsidRDefault="00DE41D3">
      <w:pPr>
        <w:pStyle w:val="BodyText"/>
        <w:spacing w:before="3"/>
        <w:rPr>
          <w:sz w:val="21"/>
        </w:rPr>
      </w:pPr>
    </w:p>
    <w:p w14:paraId="5EC73D9F" w14:textId="77777777" w:rsidR="00DE41D3" w:rsidRDefault="009C2D94">
      <w:pPr>
        <w:pStyle w:val="ListParagraph"/>
        <w:numPr>
          <w:ilvl w:val="1"/>
          <w:numId w:val="34"/>
        </w:numPr>
        <w:tabs>
          <w:tab w:val="left" w:pos="3618"/>
          <w:tab w:val="left" w:pos="3619"/>
        </w:tabs>
        <w:ind w:hanging="727"/>
        <w:rPr>
          <w:sz w:val="23"/>
        </w:rPr>
      </w:pPr>
      <w:r>
        <w:rPr>
          <w:sz w:val="23"/>
        </w:rPr>
        <w:t>contractual</w:t>
      </w:r>
      <w:r>
        <w:rPr>
          <w:spacing w:val="-8"/>
          <w:sz w:val="23"/>
        </w:rPr>
        <w:t xml:space="preserve"> </w:t>
      </w:r>
      <w:r>
        <w:rPr>
          <w:spacing w:val="-2"/>
          <w:sz w:val="23"/>
        </w:rPr>
        <w:t>liability;</w:t>
      </w:r>
    </w:p>
    <w:p w14:paraId="5EC73DA0" w14:textId="77777777" w:rsidR="00DE41D3" w:rsidRDefault="00DE41D3">
      <w:pPr>
        <w:pStyle w:val="BodyText"/>
        <w:spacing w:before="9"/>
        <w:rPr>
          <w:sz w:val="20"/>
        </w:rPr>
      </w:pPr>
    </w:p>
    <w:p w14:paraId="5EC73DA1" w14:textId="77777777" w:rsidR="00DE41D3" w:rsidRDefault="009C2D94">
      <w:pPr>
        <w:pStyle w:val="ListParagraph"/>
        <w:numPr>
          <w:ilvl w:val="1"/>
          <w:numId w:val="34"/>
        </w:numPr>
        <w:tabs>
          <w:tab w:val="left" w:pos="3617"/>
          <w:tab w:val="left" w:pos="3619"/>
        </w:tabs>
        <w:ind w:hanging="727"/>
        <w:rPr>
          <w:sz w:val="23"/>
        </w:rPr>
      </w:pPr>
      <w:r>
        <w:rPr>
          <w:sz w:val="23"/>
        </w:rPr>
        <w:t>broad</w:t>
      </w:r>
      <w:r>
        <w:rPr>
          <w:spacing w:val="-1"/>
          <w:sz w:val="23"/>
        </w:rPr>
        <w:t xml:space="preserve"> </w:t>
      </w:r>
      <w:r>
        <w:rPr>
          <w:sz w:val="23"/>
        </w:rPr>
        <w:t>form</w:t>
      </w:r>
      <w:r>
        <w:rPr>
          <w:spacing w:val="-1"/>
          <w:sz w:val="23"/>
        </w:rPr>
        <w:t xml:space="preserve"> </w:t>
      </w:r>
      <w:r>
        <w:rPr>
          <w:sz w:val="23"/>
        </w:rPr>
        <w:t>property</w:t>
      </w:r>
      <w:r>
        <w:rPr>
          <w:spacing w:val="-3"/>
          <w:sz w:val="23"/>
        </w:rPr>
        <w:t xml:space="preserve"> </w:t>
      </w:r>
      <w:r>
        <w:rPr>
          <w:sz w:val="23"/>
        </w:rPr>
        <w:t>damage</w:t>
      </w:r>
      <w:r>
        <w:rPr>
          <w:spacing w:val="-4"/>
          <w:sz w:val="23"/>
        </w:rPr>
        <w:t xml:space="preserve"> </w:t>
      </w:r>
      <w:r>
        <w:rPr>
          <w:sz w:val="23"/>
        </w:rPr>
        <w:t>(including</w:t>
      </w:r>
      <w:r>
        <w:rPr>
          <w:spacing w:val="-5"/>
          <w:sz w:val="23"/>
        </w:rPr>
        <w:t xml:space="preserve"> </w:t>
      </w:r>
      <w:r>
        <w:rPr>
          <w:sz w:val="23"/>
        </w:rPr>
        <w:t>completed</w:t>
      </w:r>
      <w:r>
        <w:rPr>
          <w:spacing w:val="-1"/>
          <w:sz w:val="23"/>
        </w:rPr>
        <w:t xml:space="preserve"> </w:t>
      </w:r>
      <w:r>
        <w:rPr>
          <w:spacing w:val="-2"/>
          <w:sz w:val="23"/>
        </w:rPr>
        <w:t>operations);</w:t>
      </w:r>
    </w:p>
    <w:p w14:paraId="5EC73DA2" w14:textId="77777777" w:rsidR="00DE41D3" w:rsidRDefault="00DE41D3">
      <w:pPr>
        <w:pStyle w:val="BodyText"/>
        <w:spacing w:before="9"/>
        <w:rPr>
          <w:sz w:val="20"/>
        </w:rPr>
      </w:pPr>
    </w:p>
    <w:p w14:paraId="5EC73DA3" w14:textId="77777777" w:rsidR="00DE41D3" w:rsidRDefault="009C2D94">
      <w:pPr>
        <w:pStyle w:val="ListParagraph"/>
        <w:numPr>
          <w:ilvl w:val="1"/>
          <w:numId w:val="34"/>
        </w:numPr>
        <w:tabs>
          <w:tab w:val="left" w:pos="3613"/>
          <w:tab w:val="left" w:pos="3614"/>
        </w:tabs>
        <w:spacing w:before="1"/>
        <w:ind w:left="3613" w:hanging="722"/>
        <w:rPr>
          <w:sz w:val="23"/>
        </w:rPr>
      </w:pPr>
      <w:r>
        <w:rPr>
          <w:sz w:val="23"/>
        </w:rPr>
        <w:t>explosion,</w:t>
      </w:r>
      <w:r>
        <w:rPr>
          <w:spacing w:val="-4"/>
          <w:sz w:val="23"/>
        </w:rPr>
        <w:t xml:space="preserve"> </w:t>
      </w:r>
      <w:r>
        <w:rPr>
          <w:sz w:val="23"/>
        </w:rPr>
        <w:t>collapse,</w:t>
      </w:r>
      <w:r>
        <w:rPr>
          <w:spacing w:val="-1"/>
          <w:sz w:val="23"/>
        </w:rPr>
        <w:t xml:space="preserve"> </w:t>
      </w:r>
      <w:r>
        <w:rPr>
          <w:sz w:val="23"/>
        </w:rPr>
        <w:t>and</w:t>
      </w:r>
      <w:r>
        <w:rPr>
          <w:spacing w:val="-11"/>
          <w:sz w:val="23"/>
        </w:rPr>
        <w:t xml:space="preserve"> </w:t>
      </w:r>
      <w:r>
        <w:rPr>
          <w:sz w:val="23"/>
        </w:rPr>
        <w:t>underground</w:t>
      </w:r>
      <w:r>
        <w:rPr>
          <w:spacing w:val="6"/>
          <w:sz w:val="23"/>
        </w:rPr>
        <w:t xml:space="preserve"> </w:t>
      </w:r>
      <w:r>
        <w:rPr>
          <w:sz w:val="23"/>
        </w:rPr>
        <w:t>hazards;</w:t>
      </w:r>
      <w:r>
        <w:rPr>
          <w:spacing w:val="-3"/>
          <w:sz w:val="23"/>
        </w:rPr>
        <w:t xml:space="preserve"> </w:t>
      </w:r>
      <w:r>
        <w:rPr>
          <w:spacing w:val="-5"/>
          <w:sz w:val="23"/>
        </w:rPr>
        <w:t>and</w:t>
      </w:r>
    </w:p>
    <w:p w14:paraId="5EC73DA4" w14:textId="77777777" w:rsidR="00DE41D3" w:rsidRDefault="00DE41D3">
      <w:pPr>
        <w:pStyle w:val="BodyText"/>
        <w:spacing w:before="2"/>
        <w:rPr>
          <w:sz w:val="21"/>
        </w:rPr>
      </w:pPr>
    </w:p>
    <w:p w14:paraId="5EC73DA5" w14:textId="77777777" w:rsidR="00DE41D3" w:rsidRDefault="009C2D94">
      <w:pPr>
        <w:pStyle w:val="ListParagraph"/>
        <w:numPr>
          <w:ilvl w:val="1"/>
          <w:numId w:val="34"/>
        </w:numPr>
        <w:tabs>
          <w:tab w:val="left" w:pos="3623"/>
          <w:tab w:val="left" w:pos="3624"/>
        </w:tabs>
        <w:ind w:left="3623" w:hanging="732"/>
        <w:rPr>
          <w:sz w:val="23"/>
        </w:rPr>
      </w:pPr>
      <w:r>
        <w:rPr>
          <w:sz w:val="23"/>
        </w:rPr>
        <w:t>personal</w:t>
      </w:r>
      <w:r>
        <w:rPr>
          <w:spacing w:val="-2"/>
          <w:sz w:val="23"/>
        </w:rPr>
        <w:t xml:space="preserve"> </w:t>
      </w:r>
      <w:r>
        <w:rPr>
          <w:sz w:val="23"/>
        </w:rPr>
        <w:t>injury</w:t>
      </w:r>
      <w:r>
        <w:rPr>
          <w:spacing w:val="-5"/>
          <w:sz w:val="23"/>
        </w:rPr>
        <w:t xml:space="preserve"> </w:t>
      </w:r>
      <w:r>
        <w:rPr>
          <w:spacing w:val="-2"/>
          <w:sz w:val="23"/>
        </w:rPr>
        <w:t>liability.</w:t>
      </w:r>
    </w:p>
    <w:p w14:paraId="5EC73DA6" w14:textId="77777777" w:rsidR="00DE41D3" w:rsidRDefault="00DE41D3">
      <w:pPr>
        <w:rPr>
          <w:sz w:val="23"/>
        </w:rPr>
        <w:sectPr w:rsidR="00DE41D3">
          <w:headerReference w:type="default" r:id="rId86"/>
          <w:footerReference w:type="default" r:id="rId87"/>
          <w:pgSz w:w="12280" w:h="16800"/>
          <w:pgMar w:top="940" w:right="400" w:bottom="1200" w:left="900" w:header="261" w:footer="1005" w:gutter="0"/>
          <w:cols w:space="720"/>
        </w:sectPr>
      </w:pPr>
    </w:p>
    <w:p w14:paraId="5EC73DA7" w14:textId="77777777" w:rsidR="00DE41D3" w:rsidRDefault="00DE41D3">
      <w:pPr>
        <w:pStyle w:val="BodyText"/>
        <w:rPr>
          <w:sz w:val="20"/>
        </w:rPr>
      </w:pPr>
    </w:p>
    <w:p w14:paraId="5EC73DA8" w14:textId="77777777" w:rsidR="00DE41D3" w:rsidRDefault="00DE41D3">
      <w:pPr>
        <w:pStyle w:val="BodyText"/>
        <w:rPr>
          <w:sz w:val="20"/>
        </w:rPr>
      </w:pPr>
    </w:p>
    <w:p w14:paraId="5EC73DA9" w14:textId="77777777" w:rsidR="00DE41D3" w:rsidRDefault="00DE41D3">
      <w:pPr>
        <w:pStyle w:val="BodyText"/>
        <w:rPr>
          <w:sz w:val="20"/>
        </w:rPr>
      </w:pPr>
    </w:p>
    <w:p w14:paraId="5EC73DAA" w14:textId="77777777" w:rsidR="00DE41D3" w:rsidRDefault="00DE41D3">
      <w:pPr>
        <w:pStyle w:val="BodyText"/>
        <w:rPr>
          <w:sz w:val="20"/>
        </w:rPr>
      </w:pPr>
    </w:p>
    <w:p w14:paraId="5EC73DAB" w14:textId="77777777" w:rsidR="00DE41D3" w:rsidRDefault="00DE41D3">
      <w:pPr>
        <w:pStyle w:val="BodyText"/>
        <w:spacing w:before="9"/>
        <w:rPr>
          <w:sz w:val="21"/>
        </w:rPr>
      </w:pPr>
    </w:p>
    <w:p w14:paraId="5EC73DAC" w14:textId="77777777" w:rsidR="00DE41D3" w:rsidRDefault="009C2D94">
      <w:pPr>
        <w:pStyle w:val="BodyText"/>
        <w:spacing w:line="242" w:lineRule="auto"/>
        <w:ind w:left="670" w:right="926" w:firstLine="2166"/>
        <w:jc w:val="both"/>
      </w:pPr>
      <w:r>
        <w:t>The policy for general liability insurance shall be endorsed to provide that each of the aforementioned coverages shall apply in total to this jobsite only and by specific endorsement (per project limit).</w:t>
      </w:r>
      <w:r>
        <w:rPr>
          <w:spacing w:val="80"/>
        </w:rPr>
        <w:t xml:space="preserve"> </w:t>
      </w:r>
      <w:r>
        <w:t>The policy must list both the Association and the D</w:t>
      </w:r>
      <w:r>
        <w:t>eclarant as an additional insured.</w:t>
      </w:r>
    </w:p>
    <w:p w14:paraId="5EC73DAD" w14:textId="77777777" w:rsidR="00DE41D3" w:rsidRDefault="00DE41D3">
      <w:pPr>
        <w:pStyle w:val="BodyText"/>
        <w:spacing w:before="9"/>
        <w:rPr>
          <w:sz w:val="14"/>
        </w:rPr>
      </w:pPr>
    </w:p>
    <w:p w14:paraId="5EC73DAE" w14:textId="77777777" w:rsidR="00DE41D3" w:rsidRDefault="009C2D94">
      <w:pPr>
        <w:pStyle w:val="ListParagraph"/>
        <w:numPr>
          <w:ilvl w:val="0"/>
          <w:numId w:val="34"/>
        </w:numPr>
        <w:tabs>
          <w:tab w:val="left" w:pos="2481"/>
        </w:tabs>
        <w:spacing w:before="91"/>
        <w:ind w:left="2480" w:hanging="362"/>
        <w:rPr>
          <w:sz w:val="23"/>
        </w:rPr>
      </w:pPr>
      <w:r>
        <w:rPr>
          <w:w w:val="105"/>
          <w:sz w:val="23"/>
        </w:rPr>
        <w:t>each</w:t>
      </w:r>
      <w:r>
        <w:rPr>
          <w:spacing w:val="51"/>
          <w:w w:val="105"/>
          <w:sz w:val="23"/>
        </w:rPr>
        <w:t xml:space="preserve"> </w:t>
      </w:r>
      <w:r>
        <w:rPr>
          <w:w w:val="105"/>
          <w:sz w:val="23"/>
        </w:rPr>
        <w:t>of</w:t>
      </w:r>
      <w:r>
        <w:rPr>
          <w:spacing w:val="44"/>
          <w:w w:val="105"/>
          <w:sz w:val="23"/>
        </w:rPr>
        <w:t xml:space="preserve"> </w:t>
      </w:r>
      <w:r>
        <w:rPr>
          <w:w w:val="105"/>
          <w:sz w:val="23"/>
        </w:rPr>
        <w:t>the</w:t>
      </w:r>
      <w:r>
        <w:rPr>
          <w:spacing w:val="43"/>
          <w:w w:val="105"/>
          <w:sz w:val="23"/>
        </w:rPr>
        <w:t xml:space="preserve"> </w:t>
      </w:r>
      <w:r>
        <w:rPr>
          <w:w w:val="105"/>
          <w:sz w:val="23"/>
        </w:rPr>
        <w:t>above</w:t>
      </w:r>
      <w:r>
        <w:rPr>
          <w:spacing w:val="52"/>
          <w:w w:val="105"/>
          <w:sz w:val="23"/>
        </w:rPr>
        <w:t xml:space="preserve"> </w:t>
      </w:r>
      <w:r>
        <w:rPr>
          <w:w w:val="105"/>
          <w:sz w:val="23"/>
        </w:rPr>
        <w:t>coverages</w:t>
      </w:r>
      <w:r>
        <w:rPr>
          <w:spacing w:val="62"/>
          <w:w w:val="105"/>
          <w:sz w:val="23"/>
        </w:rPr>
        <w:t xml:space="preserve"> </w:t>
      </w:r>
      <w:r>
        <w:rPr>
          <w:w w:val="105"/>
          <w:sz w:val="23"/>
        </w:rPr>
        <w:t>shall</w:t>
      </w:r>
      <w:r>
        <w:rPr>
          <w:spacing w:val="51"/>
          <w:w w:val="105"/>
          <w:sz w:val="23"/>
        </w:rPr>
        <w:t xml:space="preserve"> </w:t>
      </w:r>
      <w:r>
        <w:rPr>
          <w:w w:val="105"/>
          <w:sz w:val="23"/>
        </w:rPr>
        <w:t>have</w:t>
      </w:r>
      <w:r>
        <w:rPr>
          <w:spacing w:val="46"/>
          <w:w w:val="105"/>
          <w:sz w:val="23"/>
        </w:rPr>
        <w:t xml:space="preserve"> </w:t>
      </w:r>
      <w:r>
        <w:rPr>
          <w:w w:val="105"/>
          <w:sz w:val="23"/>
        </w:rPr>
        <w:t>the</w:t>
      </w:r>
      <w:r>
        <w:rPr>
          <w:spacing w:val="41"/>
          <w:w w:val="105"/>
          <w:sz w:val="23"/>
        </w:rPr>
        <w:t xml:space="preserve"> </w:t>
      </w:r>
      <w:r>
        <w:rPr>
          <w:w w:val="105"/>
          <w:sz w:val="23"/>
        </w:rPr>
        <w:t>following</w:t>
      </w:r>
      <w:r>
        <w:rPr>
          <w:spacing w:val="54"/>
          <w:w w:val="105"/>
          <w:sz w:val="23"/>
        </w:rPr>
        <w:t xml:space="preserve"> </w:t>
      </w:r>
      <w:r>
        <w:rPr>
          <w:w w:val="105"/>
          <w:sz w:val="23"/>
        </w:rPr>
        <w:t>minimum</w:t>
      </w:r>
      <w:r>
        <w:rPr>
          <w:spacing w:val="57"/>
          <w:w w:val="105"/>
          <w:sz w:val="23"/>
        </w:rPr>
        <w:t xml:space="preserve"> </w:t>
      </w:r>
      <w:r>
        <w:rPr>
          <w:w w:val="105"/>
          <w:sz w:val="23"/>
        </w:rPr>
        <w:t>limits</w:t>
      </w:r>
      <w:r>
        <w:rPr>
          <w:spacing w:val="44"/>
          <w:w w:val="105"/>
          <w:sz w:val="23"/>
        </w:rPr>
        <w:t xml:space="preserve"> </w:t>
      </w:r>
      <w:r>
        <w:rPr>
          <w:spacing w:val="-5"/>
          <w:w w:val="105"/>
          <w:sz w:val="23"/>
        </w:rPr>
        <w:t>of</w:t>
      </w:r>
    </w:p>
    <w:p w14:paraId="5EC73DAF" w14:textId="77777777" w:rsidR="00DE41D3" w:rsidRDefault="009C2D94">
      <w:pPr>
        <w:pStyle w:val="BodyText"/>
        <w:spacing w:before="13"/>
        <w:ind w:left="667"/>
      </w:pPr>
      <w:r>
        <w:rPr>
          <w:spacing w:val="-2"/>
          <w:w w:val="105"/>
        </w:rPr>
        <w:t>liability:</w:t>
      </w:r>
    </w:p>
    <w:p w14:paraId="5EC73DB0" w14:textId="77777777" w:rsidR="00DE41D3" w:rsidRDefault="00DE41D3">
      <w:pPr>
        <w:pStyle w:val="BodyText"/>
        <w:spacing w:before="8"/>
        <w:rPr>
          <w:sz w:val="14"/>
        </w:rPr>
      </w:pPr>
    </w:p>
    <w:p w14:paraId="5EC73DB1" w14:textId="77777777" w:rsidR="00DE41D3" w:rsidRDefault="009C2D94">
      <w:pPr>
        <w:pStyle w:val="ListParagraph"/>
        <w:numPr>
          <w:ilvl w:val="1"/>
          <w:numId w:val="34"/>
        </w:numPr>
        <w:tabs>
          <w:tab w:val="left" w:pos="3563"/>
        </w:tabs>
        <w:spacing w:before="90"/>
        <w:ind w:left="672" w:right="934" w:firstLine="2167"/>
        <w:jc w:val="both"/>
        <w:rPr>
          <w:sz w:val="23"/>
        </w:rPr>
      </w:pPr>
      <w:r>
        <w:rPr>
          <w:sz w:val="23"/>
        </w:rPr>
        <w:t>Two Million Dollars ($2,000,000) for each occurrence for bodily injury and property damage; and</w:t>
      </w:r>
    </w:p>
    <w:p w14:paraId="5EC73DB2" w14:textId="77777777" w:rsidR="00DE41D3" w:rsidRDefault="00DE41D3">
      <w:pPr>
        <w:pStyle w:val="BodyText"/>
        <w:spacing w:before="3"/>
      </w:pPr>
    </w:p>
    <w:p w14:paraId="5EC73DB3" w14:textId="77777777" w:rsidR="00DE41D3" w:rsidRDefault="009C2D94">
      <w:pPr>
        <w:pStyle w:val="ListParagraph"/>
        <w:numPr>
          <w:ilvl w:val="1"/>
          <w:numId w:val="34"/>
        </w:numPr>
        <w:tabs>
          <w:tab w:val="left" w:pos="3568"/>
        </w:tabs>
        <w:spacing w:line="244" w:lineRule="auto"/>
        <w:ind w:left="671" w:right="915" w:firstLine="2173"/>
        <w:jc w:val="both"/>
        <w:rPr>
          <w:sz w:val="23"/>
        </w:rPr>
      </w:pPr>
      <w:r>
        <w:rPr>
          <w:sz w:val="23"/>
        </w:rPr>
        <w:t>Two Million Dollars ($2,000,000) in the aggregate for products and completed operations (which coverage shall continue to be provided and maintained for a peri</w:t>
      </w:r>
      <w:r>
        <w:rPr>
          <w:sz w:val="23"/>
        </w:rPr>
        <w:t>od following final completion of the</w:t>
      </w:r>
      <w:r>
        <w:rPr>
          <w:spacing w:val="-2"/>
          <w:sz w:val="23"/>
        </w:rPr>
        <w:t xml:space="preserve"> </w:t>
      </w:r>
      <w:r>
        <w:rPr>
          <w:sz w:val="23"/>
        </w:rPr>
        <w:t>Work up to the</w:t>
      </w:r>
      <w:r>
        <w:rPr>
          <w:spacing w:val="-1"/>
          <w:sz w:val="23"/>
        </w:rPr>
        <w:t xml:space="preserve"> </w:t>
      </w:r>
      <w:r>
        <w:rPr>
          <w:sz w:val="23"/>
        </w:rPr>
        <w:t>termination of</w:t>
      </w:r>
      <w:r>
        <w:rPr>
          <w:spacing w:val="-1"/>
          <w:sz w:val="23"/>
        </w:rPr>
        <w:t xml:space="preserve"> </w:t>
      </w:r>
      <w:r>
        <w:rPr>
          <w:sz w:val="23"/>
        </w:rPr>
        <w:t>the</w:t>
      </w:r>
      <w:r>
        <w:rPr>
          <w:spacing w:val="-1"/>
          <w:sz w:val="23"/>
        </w:rPr>
        <w:t xml:space="preserve"> </w:t>
      </w:r>
      <w:r>
        <w:rPr>
          <w:sz w:val="23"/>
        </w:rPr>
        <w:t>statute of</w:t>
      </w:r>
      <w:r>
        <w:rPr>
          <w:spacing w:val="-2"/>
          <w:sz w:val="23"/>
        </w:rPr>
        <w:t xml:space="preserve"> </w:t>
      </w:r>
      <w:r>
        <w:rPr>
          <w:sz w:val="23"/>
        </w:rPr>
        <w:t>limitations provided in Section 95.11, Florida Statutes).</w:t>
      </w:r>
    </w:p>
    <w:p w14:paraId="5EC73DB4" w14:textId="77777777" w:rsidR="00DE41D3" w:rsidRDefault="00DE41D3">
      <w:pPr>
        <w:pStyle w:val="BodyText"/>
        <w:spacing w:before="2"/>
        <w:rPr>
          <w:sz w:val="22"/>
        </w:rPr>
      </w:pPr>
    </w:p>
    <w:p w14:paraId="5EC73DB5" w14:textId="77777777" w:rsidR="00DE41D3" w:rsidRDefault="009C2D94">
      <w:pPr>
        <w:pStyle w:val="ListParagraph"/>
        <w:numPr>
          <w:ilvl w:val="0"/>
          <w:numId w:val="34"/>
        </w:numPr>
        <w:tabs>
          <w:tab w:val="left" w:pos="2480"/>
        </w:tabs>
        <w:spacing w:line="256" w:lineRule="auto"/>
        <w:ind w:left="674" w:right="917" w:firstLine="1449"/>
        <w:jc w:val="both"/>
        <w:rPr>
          <w:sz w:val="23"/>
        </w:rPr>
      </w:pPr>
      <w:r>
        <w:rPr>
          <w:w w:val="105"/>
          <w:sz w:val="23"/>
        </w:rPr>
        <w:t>"all risk" builder's risk insurance in an amount equal to one hundred percent (100%) of the full replacement cost o</w:t>
      </w:r>
      <w:r>
        <w:rPr>
          <w:w w:val="105"/>
          <w:sz w:val="23"/>
        </w:rPr>
        <w:t>f the</w:t>
      </w:r>
      <w:r>
        <w:rPr>
          <w:spacing w:val="-1"/>
          <w:w w:val="105"/>
          <w:sz w:val="23"/>
        </w:rPr>
        <w:t xml:space="preserve"> </w:t>
      </w:r>
      <w:r>
        <w:rPr>
          <w:w w:val="105"/>
          <w:sz w:val="23"/>
        </w:rPr>
        <w:t>Work to be</w:t>
      </w:r>
      <w:r>
        <w:rPr>
          <w:spacing w:val="-1"/>
          <w:w w:val="105"/>
          <w:sz w:val="23"/>
        </w:rPr>
        <w:t xml:space="preserve"> </w:t>
      </w:r>
      <w:r>
        <w:rPr>
          <w:w w:val="105"/>
          <w:sz w:val="23"/>
        </w:rPr>
        <w:t>completed, including materials delivered, and improvements.</w:t>
      </w:r>
      <w:r>
        <w:rPr>
          <w:spacing w:val="40"/>
          <w:w w:val="105"/>
          <w:sz w:val="23"/>
        </w:rPr>
        <w:t xml:space="preserve"> </w:t>
      </w:r>
      <w:r>
        <w:rPr>
          <w:w w:val="105"/>
          <w:sz w:val="23"/>
        </w:rPr>
        <w:t>The policy shall include coverage on an "all risk" basis, including, but not limited to, coverage against fire, collapse, lightening, wind damage, hail, explosion, theft, riot, ci</w:t>
      </w:r>
      <w:r>
        <w:rPr>
          <w:w w:val="105"/>
          <w:sz w:val="23"/>
        </w:rPr>
        <w:t>vil commotion and vehicles.</w:t>
      </w:r>
      <w:r>
        <w:rPr>
          <w:spacing w:val="40"/>
          <w:w w:val="105"/>
          <w:sz w:val="23"/>
        </w:rPr>
        <w:t xml:space="preserve"> </w:t>
      </w:r>
      <w:r>
        <w:rPr>
          <w:w w:val="105"/>
          <w:sz w:val="23"/>
        </w:rPr>
        <w:t>Coverage must include all materials, supplies, and equipment owned by</w:t>
      </w:r>
      <w:r>
        <w:rPr>
          <w:spacing w:val="-5"/>
          <w:w w:val="105"/>
          <w:sz w:val="23"/>
        </w:rPr>
        <w:t xml:space="preserve"> </w:t>
      </w:r>
      <w:r>
        <w:rPr>
          <w:w w:val="105"/>
          <w:sz w:val="23"/>
        </w:rPr>
        <w:t>the</w:t>
      </w:r>
      <w:r>
        <w:rPr>
          <w:spacing w:val="-5"/>
          <w:w w:val="105"/>
          <w:sz w:val="23"/>
        </w:rPr>
        <w:t xml:space="preserve"> </w:t>
      </w:r>
      <w:r>
        <w:rPr>
          <w:w w:val="105"/>
          <w:sz w:val="23"/>
        </w:rPr>
        <w:t>Owner that are</w:t>
      </w:r>
      <w:r>
        <w:rPr>
          <w:spacing w:val="-5"/>
          <w:w w:val="105"/>
          <w:sz w:val="23"/>
        </w:rPr>
        <w:t xml:space="preserve"> </w:t>
      </w:r>
      <w:r>
        <w:rPr>
          <w:w w:val="105"/>
          <w:sz w:val="23"/>
        </w:rPr>
        <w:t>intended for</w:t>
      </w:r>
      <w:r>
        <w:rPr>
          <w:spacing w:val="-1"/>
          <w:w w:val="105"/>
          <w:sz w:val="23"/>
        </w:rPr>
        <w:t xml:space="preserve"> </w:t>
      </w:r>
      <w:r>
        <w:rPr>
          <w:w w:val="105"/>
          <w:sz w:val="23"/>
        </w:rPr>
        <w:t>specific installation in</w:t>
      </w:r>
      <w:r>
        <w:rPr>
          <w:spacing w:val="-2"/>
          <w:w w:val="105"/>
          <w:sz w:val="23"/>
        </w:rPr>
        <w:t xml:space="preserve"> </w:t>
      </w:r>
      <w:r>
        <w:rPr>
          <w:w w:val="105"/>
          <w:sz w:val="23"/>
        </w:rPr>
        <w:t>the</w:t>
      </w:r>
      <w:r>
        <w:rPr>
          <w:spacing w:val="-5"/>
          <w:w w:val="105"/>
          <w:sz w:val="23"/>
        </w:rPr>
        <w:t xml:space="preserve"> </w:t>
      </w:r>
      <w:r>
        <w:rPr>
          <w:w w:val="105"/>
          <w:sz w:val="23"/>
        </w:rPr>
        <w:t>applicable Unit, while such materials, supplies, and</w:t>
      </w:r>
      <w:r>
        <w:rPr>
          <w:spacing w:val="-1"/>
          <w:w w:val="105"/>
          <w:sz w:val="23"/>
        </w:rPr>
        <w:t xml:space="preserve"> </w:t>
      </w:r>
      <w:r>
        <w:rPr>
          <w:w w:val="105"/>
          <w:sz w:val="23"/>
        </w:rPr>
        <w:t>equipment are</w:t>
      </w:r>
      <w:r>
        <w:rPr>
          <w:spacing w:val="-11"/>
          <w:w w:val="105"/>
          <w:sz w:val="23"/>
        </w:rPr>
        <w:t xml:space="preserve"> </w:t>
      </w:r>
      <w:r>
        <w:rPr>
          <w:w w:val="105"/>
          <w:sz w:val="23"/>
        </w:rPr>
        <w:t>located</w:t>
      </w:r>
      <w:r>
        <w:rPr>
          <w:spacing w:val="-2"/>
          <w:w w:val="105"/>
          <w:sz w:val="23"/>
        </w:rPr>
        <w:t xml:space="preserve"> </w:t>
      </w:r>
      <w:r>
        <w:rPr>
          <w:w w:val="105"/>
          <w:sz w:val="23"/>
        </w:rPr>
        <w:t>on</w:t>
      </w:r>
      <w:r>
        <w:rPr>
          <w:spacing w:val="-5"/>
          <w:w w:val="105"/>
          <w:sz w:val="23"/>
        </w:rPr>
        <w:t xml:space="preserve"> </w:t>
      </w:r>
      <w:r>
        <w:rPr>
          <w:w w:val="105"/>
          <w:sz w:val="23"/>
        </w:rPr>
        <w:t>the</w:t>
      </w:r>
      <w:r>
        <w:rPr>
          <w:spacing w:val="-12"/>
          <w:w w:val="105"/>
          <w:sz w:val="23"/>
        </w:rPr>
        <w:t xml:space="preserve"> </w:t>
      </w:r>
      <w:r>
        <w:rPr>
          <w:w w:val="105"/>
          <w:sz w:val="23"/>
        </w:rPr>
        <w:t>Condominium Property, in transit,</w:t>
      </w:r>
      <w:r>
        <w:rPr>
          <w:spacing w:val="-3"/>
          <w:w w:val="105"/>
          <w:sz w:val="23"/>
        </w:rPr>
        <w:t xml:space="preserve"> </w:t>
      </w:r>
      <w:r>
        <w:rPr>
          <w:w w:val="105"/>
          <w:sz w:val="23"/>
        </w:rPr>
        <w:t>or</w:t>
      </w:r>
      <w:r>
        <w:rPr>
          <w:spacing w:val="-5"/>
          <w:w w:val="105"/>
          <w:sz w:val="23"/>
        </w:rPr>
        <w:t xml:space="preserve"> </w:t>
      </w:r>
      <w:r>
        <w:rPr>
          <w:w w:val="105"/>
          <w:sz w:val="23"/>
        </w:rPr>
        <w:t>while temporarily located away</w:t>
      </w:r>
      <w:r>
        <w:rPr>
          <w:spacing w:val="-5"/>
          <w:w w:val="105"/>
          <w:sz w:val="23"/>
        </w:rPr>
        <w:t xml:space="preserve"> </w:t>
      </w:r>
      <w:r>
        <w:rPr>
          <w:w w:val="105"/>
          <w:sz w:val="23"/>
        </w:rPr>
        <w:t>from the</w:t>
      </w:r>
      <w:r>
        <w:rPr>
          <w:spacing w:val="-9"/>
          <w:w w:val="105"/>
          <w:sz w:val="23"/>
        </w:rPr>
        <w:t xml:space="preserve"> </w:t>
      </w:r>
      <w:r>
        <w:rPr>
          <w:w w:val="105"/>
          <w:sz w:val="23"/>
        </w:rPr>
        <w:t>Condominium Property</w:t>
      </w:r>
      <w:r>
        <w:rPr>
          <w:spacing w:val="-2"/>
          <w:w w:val="105"/>
          <w:sz w:val="23"/>
        </w:rPr>
        <w:t xml:space="preserve"> </w:t>
      </w:r>
      <w:r>
        <w:rPr>
          <w:w w:val="105"/>
          <w:sz w:val="23"/>
        </w:rPr>
        <w:t>for</w:t>
      </w:r>
      <w:r>
        <w:rPr>
          <w:spacing w:val="-5"/>
          <w:w w:val="105"/>
          <w:sz w:val="23"/>
        </w:rPr>
        <w:t xml:space="preserve"> </w:t>
      </w:r>
      <w:r>
        <w:rPr>
          <w:w w:val="105"/>
          <w:sz w:val="23"/>
        </w:rPr>
        <w:t>the</w:t>
      </w:r>
      <w:r>
        <w:rPr>
          <w:spacing w:val="-9"/>
          <w:w w:val="105"/>
          <w:sz w:val="23"/>
        </w:rPr>
        <w:t xml:space="preserve"> </w:t>
      </w:r>
      <w:r>
        <w:rPr>
          <w:w w:val="105"/>
          <w:sz w:val="23"/>
        </w:rPr>
        <w:t>purpose of</w:t>
      </w:r>
      <w:r>
        <w:rPr>
          <w:spacing w:val="-9"/>
          <w:w w:val="105"/>
          <w:sz w:val="23"/>
        </w:rPr>
        <w:t xml:space="preserve"> </w:t>
      </w:r>
      <w:r>
        <w:rPr>
          <w:w w:val="105"/>
          <w:sz w:val="23"/>
        </w:rPr>
        <w:t>repair, adjustment, or storage at the risk of the insured</w:t>
      </w:r>
      <w:r>
        <w:rPr>
          <w:w w:val="105"/>
          <w:sz w:val="23"/>
        </w:rPr>
        <w:t xml:space="preserve"> party.</w:t>
      </w:r>
    </w:p>
    <w:p w14:paraId="5EC73DB6" w14:textId="77777777" w:rsidR="00DE41D3" w:rsidRDefault="00DE41D3">
      <w:pPr>
        <w:pStyle w:val="BodyText"/>
        <w:rPr>
          <w:sz w:val="21"/>
        </w:rPr>
      </w:pPr>
    </w:p>
    <w:p w14:paraId="5EC73DB7" w14:textId="77777777" w:rsidR="00DE41D3" w:rsidRDefault="009C2D94">
      <w:pPr>
        <w:pStyle w:val="ListParagraph"/>
        <w:numPr>
          <w:ilvl w:val="0"/>
          <w:numId w:val="34"/>
        </w:numPr>
        <w:tabs>
          <w:tab w:val="left" w:pos="2497"/>
        </w:tabs>
        <w:spacing w:line="261" w:lineRule="auto"/>
        <w:ind w:left="685" w:right="920" w:firstLine="1444"/>
        <w:jc w:val="both"/>
        <w:rPr>
          <w:sz w:val="23"/>
        </w:rPr>
      </w:pPr>
      <w:r>
        <w:rPr>
          <w:w w:val="105"/>
          <w:sz w:val="23"/>
        </w:rPr>
        <w:t>Any automobile liability insurance in</w:t>
      </w:r>
      <w:r>
        <w:rPr>
          <w:spacing w:val="-3"/>
          <w:w w:val="105"/>
          <w:sz w:val="23"/>
        </w:rPr>
        <w:t xml:space="preserve"> </w:t>
      </w:r>
      <w:r>
        <w:rPr>
          <w:w w:val="105"/>
          <w:sz w:val="23"/>
        </w:rPr>
        <w:t>statutory amounts for</w:t>
      </w:r>
      <w:r>
        <w:rPr>
          <w:spacing w:val="-1"/>
          <w:w w:val="105"/>
          <w:sz w:val="23"/>
        </w:rPr>
        <w:t xml:space="preserve"> </w:t>
      </w:r>
      <w:r>
        <w:rPr>
          <w:w w:val="105"/>
          <w:sz w:val="23"/>
        </w:rPr>
        <w:t>bodily injury and property damage combined.</w:t>
      </w:r>
    </w:p>
    <w:p w14:paraId="5EC73DB8" w14:textId="77777777" w:rsidR="00DE41D3" w:rsidRDefault="00DE41D3">
      <w:pPr>
        <w:pStyle w:val="BodyText"/>
        <w:spacing w:before="4"/>
        <w:rPr>
          <w:sz w:val="20"/>
        </w:rPr>
      </w:pPr>
    </w:p>
    <w:p w14:paraId="5EC73DB9" w14:textId="77777777" w:rsidR="00DE41D3" w:rsidRDefault="009C2D94">
      <w:pPr>
        <w:pStyle w:val="ListParagraph"/>
        <w:numPr>
          <w:ilvl w:val="0"/>
          <w:numId w:val="34"/>
        </w:numPr>
        <w:tabs>
          <w:tab w:val="left" w:pos="2504"/>
        </w:tabs>
        <w:spacing w:line="256" w:lineRule="auto"/>
        <w:ind w:left="685" w:right="912" w:firstLine="1453"/>
        <w:jc w:val="both"/>
        <w:rPr>
          <w:sz w:val="23"/>
        </w:rPr>
      </w:pPr>
      <w:r>
        <w:rPr>
          <w:w w:val="105"/>
          <w:sz w:val="23"/>
        </w:rPr>
        <w:t>Each contractor must be licensed, bonded and insured, and provide evidence of</w:t>
      </w:r>
      <w:r>
        <w:rPr>
          <w:spacing w:val="-7"/>
          <w:w w:val="105"/>
          <w:sz w:val="23"/>
        </w:rPr>
        <w:t xml:space="preserve"> </w:t>
      </w:r>
      <w:r>
        <w:rPr>
          <w:w w:val="105"/>
          <w:sz w:val="23"/>
        </w:rPr>
        <w:t>same</w:t>
      </w:r>
      <w:r>
        <w:rPr>
          <w:spacing w:val="-7"/>
          <w:w w:val="105"/>
          <w:sz w:val="23"/>
        </w:rPr>
        <w:t xml:space="preserve"> </w:t>
      </w:r>
      <w:r>
        <w:rPr>
          <w:w w:val="105"/>
          <w:sz w:val="23"/>
        </w:rPr>
        <w:t>to</w:t>
      </w:r>
      <w:r>
        <w:rPr>
          <w:spacing w:val="-4"/>
          <w:w w:val="105"/>
          <w:sz w:val="23"/>
        </w:rPr>
        <w:t xml:space="preserve"> </w:t>
      </w:r>
      <w:r>
        <w:rPr>
          <w:w w:val="105"/>
          <w:sz w:val="23"/>
        </w:rPr>
        <w:t>the</w:t>
      </w:r>
      <w:r>
        <w:rPr>
          <w:spacing w:val="-5"/>
          <w:w w:val="105"/>
          <w:sz w:val="23"/>
        </w:rPr>
        <w:t xml:space="preserve"> </w:t>
      </w:r>
      <w:r>
        <w:rPr>
          <w:w w:val="105"/>
          <w:sz w:val="23"/>
        </w:rPr>
        <w:t>Association prior</w:t>
      </w:r>
      <w:r>
        <w:rPr>
          <w:spacing w:val="-4"/>
          <w:w w:val="105"/>
          <w:sz w:val="23"/>
        </w:rPr>
        <w:t xml:space="preserve"> </w:t>
      </w:r>
      <w:r>
        <w:rPr>
          <w:w w:val="105"/>
          <w:sz w:val="23"/>
        </w:rPr>
        <w:t>to</w:t>
      </w:r>
      <w:r>
        <w:rPr>
          <w:spacing w:val="-4"/>
          <w:w w:val="105"/>
          <w:sz w:val="23"/>
        </w:rPr>
        <w:t xml:space="preserve"> </w:t>
      </w:r>
      <w:r>
        <w:rPr>
          <w:w w:val="105"/>
          <w:sz w:val="23"/>
        </w:rPr>
        <w:t>the</w:t>
      </w:r>
      <w:r>
        <w:rPr>
          <w:spacing w:val="-11"/>
          <w:w w:val="105"/>
          <w:sz w:val="23"/>
        </w:rPr>
        <w:t xml:space="preserve"> </w:t>
      </w:r>
      <w:r>
        <w:rPr>
          <w:w w:val="105"/>
          <w:sz w:val="23"/>
        </w:rPr>
        <w:t>commencement of</w:t>
      </w:r>
      <w:r>
        <w:rPr>
          <w:spacing w:val="-4"/>
          <w:w w:val="105"/>
          <w:sz w:val="23"/>
        </w:rPr>
        <w:t xml:space="preserve"> </w:t>
      </w:r>
      <w:r>
        <w:rPr>
          <w:w w:val="105"/>
          <w:sz w:val="23"/>
        </w:rPr>
        <w:t>any</w:t>
      </w:r>
      <w:r>
        <w:rPr>
          <w:spacing w:val="-5"/>
          <w:w w:val="105"/>
          <w:sz w:val="23"/>
        </w:rPr>
        <w:t xml:space="preserve"> </w:t>
      </w:r>
      <w:r>
        <w:rPr>
          <w:w w:val="105"/>
          <w:sz w:val="23"/>
        </w:rPr>
        <w:t>Work.</w:t>
      </w:r>
      <w:r>
        <w:rPr>
          <w:spacing w:val="40"/>
          <w:w w:val="105"/>
          <w:sz w:val="23"/>
        </w:rPr>
        <w:t xml:space="preserve"> </w:t>
      </w:r>
      <w:r>
        <w:rPr>
          <w:w w:val="105"/>
          <w:sz w:val="23"/>
        </w:rPr>
        <w:t>Further</w:t>
      </w:r>
      <w:r>
        <w:rPr>
          <w:spacing w:val="-1"/>
          <w:w w:val="105"/>
          <w:sz w:val="23"/>
        </w:rPr>
        <w:t xml:space="preserve"> </w:t>
      </w:r>
      <w:r>
        <w:rPr>
          <w:w w:val="105"/>
          <w:sz w:val="23"/>
        </w:rPr>
        <w:t>more, each</w:t>
      </w:r>
      <w:r>
        <w:rPr>
          <w:spacing w:val="-2"/>
          <w:w w:val="105"/>
          <w:sz w:val="23"/>
        </w:rPr>
        <w:t xml:space="preserve"> </w:t>
      </w:r>
      <w:r>
        <w:rPr>
          <w:w w:val="105"/>
          <w:sz w:val="23"/>
        </w:rPr>
        <w:t>Owner, by</w:t>
      </w:r>
      <w:r>
        <w:rPr>
          <w:spacing w:val="-9"/>
          <w:w w:val="105"/>
          <w:sz w:val="23"/>
        </w:rPr>
        <w:t xml:space="preserve"> </w:t>
      </w:r>
      <w:r>
        <w:rPr>
          <w:w w:val="105"/>
          <w:sz w:val="23"/>
        </w:rPr>
        <w:t>acceptance of</w:t>
      </w:r>
      <w:r>
        <w:rPr>
          <w:spacing w:val="-3"/>
          <w:w w:val="105"/>
          <w:sz w:val="23"/>
        </w:rPr>
        <w:t xml:space="preserve"> </w:t>
      </w:r>
      <w:r>
        <w:rPr>
          <w:w w:val="105"/>
          <w:sz w:val="23"/>
        </w:rPr>
        <w:t>a</w:t>
      </w:r>
      <w:r>
        <w:rPr>
          <w:spacing w:val="-12"/>
          <w:w w:val="105"/>
          <w:sz w:val="23"/>
        </w:rPr>
        <w:t xml:space="preserve"> </w:t>
      </w:r>
      <w:r>
        <w:rPr>
          <w:w w:val="105"/>
          <w:sz w:val="23"/>
        </w:rPr>
        <w:t>deed to</w:t>
      </w:r>
      <w:r>
        <w:rPr>
          <w:spacing w:val="-5"/>
          <w:w w:val="105"/>
          <w:sz w:val="23"/>
        </w:rPr>
        <w:t xml:space="preserve"> </w:t>
      </w:r>
      <w:r>
        <w:rPr>
          <w:w w:val="105"/>
          <w:sz w:val="23"/>
        </w:rPr>
        <w:t>his</w:t>
      </w:r>
      <w:r>
        <w:rPr>
          <w:spacing w:val="-11"/>
          <w:w w:val="105"/>
          <w:sz w:val="23"/>
        </w:rPr>
        <w:t xml:space="preserve"> </w:t>
      </w:r>
      <w:r>
        <w:rPr>
          <w:w w:val="105"/>
          <w:sz w:val="23"/>
        </w:rPr>
        <w:t>or</w:t>
      </w:r>
      <w:r>
        <w:rPr>
          <w:spacing w:val="-11"/>
          <w:w w:val="105"/>
          <w:sz w:val="23"/>
        </w:rPr>
        <w:t xml:space="preserve"> </w:t>
      </w:r>
      <w:r>
        <w:rPr>
          <w:w w:val="105"/>
          <w:sz w:val="23"/>
        </w:rPr>
        <w:t>her</w:t>
      </w:r>
      <w:r>
        <w:rPr>
          <w:spacing w:val="-2"/>
          <w:w w:val="105"/>
          <w:sz w:val="23"/>
        </w:rPr>
        <w:t xml:space="preserve"> </w:t>
      </w:r>
      <w:r>
        <w:rPr>
          <w:w w:val="105"/>
          <w:sz w:val="23"/>
        </w:rPr>
        <w:t>Unit,</w:t>
      </w:r>
      <w:r>
        <w:rPr>
          <w:spacing w:val="-5"/>
          <w:w w:val="105"/>
          <w:sz w:val="23"/>
        </w:rPr>
        <w:t xml:space="preserve"> </w:t>
      </w:r>
      <w:r>
        <w:rPr>
          <w:w w:val="105"/>
          <w:sz w:val="23"/>
        </w:rPr>
        <w:t>hereby</w:t>
      </w:r>
      <w:r>
        <w:rPr>
          <w:spacing w:val="-3"/>
          <w:w w:val="105"/>
          <w:sz w:val="23"/>
        </w:rPr>
        <w:t xml:space="preserve"> </w:t>
      </w:r>
      <w:r>
        <w:rPr>
          <w:w w:val="105"/>
          <w:sz w:val="23"/>
        </w:rPr>
        <w:t>indemnifies the</w:t>
      </w:r>
      <w:r>
        <w:rPr>
          <w:spacing w:val="-5"/>
          <w:w w:val="105"/>
          <w:sz w:val="23"/>
        </w:rPr>
        <w:t xml:space="preserve"> </w:t>
      </w:r>
      <w:r>
        <w:rPr>
          <w:w w:val="105"/>
          <w:sz w:val="23"/>
        </w:rPr>
        <w:t>Declarant, the</w:t>
      </w:r>
      <w:r>
        <w:rPr>
          <w:spacing w:val="-8"/>
          <w:w w:val="105"/>
          <w:sz w:val="23"/>
        </w:rPr>
        <w:t xml:space="preserve"> </w:t>
      </w:r>
      <w:r>
        <w:rPr>
          <w:w w:val="105"/>
          <w:sz w:val="23"/>
        </w:rPr>
        <w:t>Association and any management agent harmless from and against any damages, claims,</w:t>
      </w:r>
      <w:r>
        <w:rPr>
          <w:w w:val="105"/>
          <w:sz w:val="23"/>
        </w:rPr>
        <w:t xml:space="preserve"> losses and liability resulting from any Work initiated by the Owner.</w:t>
      </w:r>
    </w:p>
    <w:p w14:paraId="5EC73DBA" w14:textId="77777777" w:rsidR="00DE41D3" w:rsidRDefault="00DE41D3">
      <w:pPr>
        <w:pStyle w:val="BodyText"/>
        <w:rPr>
          <w:sz w:val="33"/>
        </w:rPr>
      </w:pPr>
    </w:p>
    <w:p w14:paraId="5EC73DBB" w14:textId="77777777" w:rsidR="00DE41D3" w:rsidRDefault="009C2D94">
      <w:pPr>
        <w:spacing w:line="254" w:lineRule="auto"/>
        <w:ind w:left="4400" w:right="4638" w:firstLine="27"/>
        <w:jc w:val="center"/>
        <w:rPr>
          <w:b/>
        </w:rPr>
      </w:pPr>
      <w:r>
        <w:rPr>
          <w:b/>
          <w:w w:val="105"/>
        </w:rPr>
        <w:t xml:space="preserve">ARTICLE XI </w:t>
      </w:r>
      <w:r>
        <w:rPr>
          <w:b/>
          <w:spacing w:val="-2"/>
        </w:rPr>
        <w:t>CONDEMNATION</w:t>
      </w:r>
    </w:p>
    <w:p w14:paraId="5EC73DBC" w14:textId="77777777" w:rsidR="00DE41D3" w:rsidRDefault="00DE41D3">
      <w:pPr>
        <w:pStyle w:val="BodyText"/>
        <w:spacing w:before="2"/>
        <w:rPr>
          <w:b/>
          <w:sz w:val="20"/>
        </w:rPr>
      </w:pPr>
    </w:p>
    <w:p w14:paraId="5EC73DBD" w14:textId="77777777" w:rsidR="00DE41D3" w:rsidRDefault="009C2D94">
      <w:pPr>
        <w:pStyle w:val="BodyText"/>
        <w:spacing w:line="242" w:lineRule="auto"/>
        <w:ind w:left="689" w:right="897" w:firstLine="546"/>
        <w:jc w:val="both"/>
      </w:pPr>
      <w:r>
        <w:t>Section 1.</w:t>
      </w:r>
      <w:r>
        <w:rPr>
          <w:spacing w:val="80"/>
        </w:rPr>
        <w:t xml:space="preserve"> </w:t>
      </w:r>
      <w:r>
        <w:rPr>
          <w:u w:val="single"/>
        </w:rPr>
        <w:t>General.</w:t>
      </w:r>
      <w:r>
        <w:rPr>
          <w:spacing w:val="40"/>
        </w:rPr>
        <w:t xml:space="preserve"> </w:t>
      </w:r>
      <w:r>
        <w:rPr>
          <w:sz w:val="22"/>
        </w:rPr>
        <w:t>If</w:t>
      </w:r>
      <w:r>
        <w:rPr>
          <w:spacing w:val="-4"/>
          <w:sz w:val="22"/>
        </w:rPr>
        <w:t xml:space="preserve"> </w:t>
      </w:r>
      <w:r>
        <w:t>any part</w:t>
      </w:r>
      <w:r>
        <w:rPr>
          <w:spacing w:val="-1"/>
        </w:rPr>
        <w:t xml:space="preserve"> </w:t>
      </w:r>
      <w:r>
        <w:t>of</w:t>
      </w:r>
      <w:r>
        <w:rPr>
          <w:spacing w:val="-3"/>
        </w:rPr>
        <w:t xml:space="preserve"> </w:t>
      </w:r>
      <w:r>
        <w:t>the</w:t>
      </w:r>
      <w:r>
        <w:rPr>
          <w:spacing w:val="-4"/>
        </w:rPr>
        <w:t xml:space="preserve"> </w:t>
      </w:r>
      <w:r>
        <w:t>Common Area shall be</w:t>
      </w:r>
      <w:r>
        <w:rPr>
          <w:spacing w:val="-6"/>
        </w:rPr>
        <w:t xml:space="preserve"> </w:t>
      </w:r>
      <w:r>
        <w:t>taken (or</w:t>
      </w:r>
      <w:r>
        <w:rPr>
          <w:spacing w:val="-4"/>
        </w:rPr>
        <w:t xml:space="preserve"> </w:t>
      </w:r>
      <w:r>
        <w:t>conveyed in</w:t>
      </w:r>
      <w:r>
        <w:rPr>
          <w:spacing w:val="-5"/>
        </w:rPr>
        <w:t xml:space="preserve"> </w:t>
      </w:r>
      <w:r>
        <w:t>lieu</w:t>
      </w:r>
      <w:r>
        <w:rPr>
          <w:spacing w:val="-7"/>
        </w:rPr>
        <w:t xml:space="preserve"> </w:t>
      </w:r>
      <w:r>
        <w:t>of and under threat of condemnation</w:t>
      </w:r>
      <w:r>
        <w:rPr>
          <w:spacing w:val="36"/>
        </w:rPr>
        <w:t xml:space="preserve"> </w:t>
      </w:r>
      <w:r>
        <w:t>by the Board acting on the written direction of Members</w:t>
      </w:r>
      <w:r>
        <w:rPr>
          <w:spacing w:val="21"/>
        </w:rPr>
        <w:t xml:space="preserve"> </w:t>
      </w:r>
      <w:r>
        <w:t>representing at least sixty seven percent</w:t>
      </w:r>
      <w:r>
        <w:rPr>
          <w:spacing w:val="40"/>
        </w:rPr>
        <w:t xml:space="preserve"> </w:t>
      </w:r>
      <w:r>
        <w:t>(67%) of the total</w:t>
      </w:r>
      <w:r>
        <w:rPr>
          <w:spacing w:val="40"/>
        </w:rPr>
        <w:t xml:space="preserve"> </w:t>
      </w:r>
      <w:r>
        <w:t>Class "A"</w:t>
      </w:r>
      <w:r>
        <w:rPr>
          <w:spacing w:val="40"/>
        </w:rPr>
        <w:t xml:space="preserve"> </w:t>
      </w:r>
      <w:r>
        <w:t>votes in the Association</w:t>
      </w:r>
      <w:r>
        <w:rPr>
          <w:spacing w:val="40"/>
        </w:rPr>
        <w:t xml:space="preserve"> </w:t>
      </w:r>
      <w:r>
        <w:t>and of the Declarant, as long as the Declarant owns any Property) by any authority having the power of c</w:t>
      </w:r>
      <w:r>
        <w:t>ondemnation</w:t>
      </w:r>
      <w:r>
        <w:rPr>
          <w:spacing w:val="35"/>
        </w:rPr>
        <w:t xml:space="preserve"> </w:t>
      </w:r>
      <w:r>
        <w:t>or eminent domain, each Owner shall be entitled to written notice.</w:t>
      </w:r>
      <w:r>
        <w:rPr>
          <w:spacing w:val="80"/>
        </w:rPr>
        <w:t xml:space="preserve"> </w:t>
      </w:r>
      <w:r>
        <w:t>The award made for such taking shall be payable to the Association</w:t>
      </w:r>
      <w:r>
        <w:rPr>
          <w:spacing w:val="40"/>
        </w:rPr>
        <w:t xml:space="preserve"> </w:t>
      </w:r>
      <w:r>
        <w:t xml:space="preserve">as trustee for all Owners to be disbursed as </w:t>
      </w:r>
      <w:r>
        <w:rPr>
          <w:spacing w:val="-2"/>
        </w:rPr>
        <w:t>follows:</w:t>
      </w:r>
    </w:p>
    <w:p w14:paraId="5EC73DBE" w14:textId="77777777" w:rsidR="00DE41D3" w:rsidRDefault="00DE41D3">
      <w:pPr>
        <w:pStyle w:val="BodyText"/>
        <w:spacing w:before="2"/>
        <w:rPr>
          <w:sz w:val="20"/>
        </w:rPr>
      </w:pPr>
    </w:p>
    <w:p w14:paraId="5EC73DBF" w14:textId="77777777" w:rsidR="00DE41D3" w:rsidRDefault="009C2D94">
      <w:pPr>
        <w:pStyle w:val="BodyText"/>
        <w:ind w:left="690" w:firstLine="732"/>
      </w:pPr>
      <w:r>
        <w:rPr>
          <w:sz w:val="22"/>
        </w:rPr>
        <w:t>If</w:t>
      </w:r>
      <w:r>
        <w:rPr>
          <w:spacing w:val="35"/>
          <w:sz w:val="22"/>
        </w:rPr>
        <w:t xml:space="preserve"> </w:t>
      </w:r>
      <w:r>
        <w:t>the</w:t>
      </w:r>
      <w:r>
        <w:rPr>
          <w:spacing w:val="35"/>
        </w:rPr>
        <w:t xml:space="preserve"> </w:t>
      </w:r>
      <w:r>
        <w:t>taking</w:t>
      </w:r>
      <w:r>
        <w:rPr>
          <w:spacing w:val="40"/>
        </w:rPr>
        <w:t xml:space="preserve"> </w:t>
      </w:r>
      <w:r>
        <w:t>involves</w:t>
      </w:r>
      <w:r>
        <w:rPr>
          <w:spacing w:val="36"/>
        </w:rPr>
        <w:t xml:space="preserve"> </w:t>
      </w:r>
      <w:r>
        <w:t>a</w:t>
      </w:r>
      <w:r>
        <w:rPr>
          <w:spacing w:val="29"/>
        </w:rPr>
        <w:t xml:space="preserve"> </w:t>
      </w:r>
      <w:r>
        <w:t>portion</w:t>
      </w:r>
      <w:r>
        <w:rPr>
          <w:spacing w:val="33"/>
        </w:rPr>
        <w:t xml:space="preserve"> </w:t>
      </w:r>
      <w:r>
        <w:t>of</w:t>
      </w:r>
      <w:r>
        <w:rPr>
          <w:spacing w:val="30"/>
        </w:rPr>
        <w:t xml:space="preserve"> </w:t>
      </w:r>
      <w:r>
        <w:t>the</w:t>
      </w:r>
      <w:r>
        <w:rPr>
          <w:spacing w:val="29"/>
        </w:rPr>
        <w:t xml:space="preserve"> </w:t>
      </w:r>
      <w:r>
        <w:t>Common</w:t>
      </w:r>
      <w:r>
        <w:rPr>
          <w:spacing w:val="40"/>
        </w:rPr>
        <w:t xml:space="preserve"> </w:t>
      </w:r>
      <w:r>
        <w:t>Area</w:t>
      </w:r>
      <w:r>
        <w:rPr>
          <w:spacing w:val="31"/>
        </w:rPr>
        <w:t xml:space="preserve"> </w:t>
      </w:r>
      <w:r>
        <w:t>on</w:t>
      </w:r>
      <w:r>
        <w:rPr>
          <w:spacing w:val="30"/>
        </w:rPr>
        <w:t xml:space="preserve"> </w:t>
      </w:r>
      <w:r>
        <w:t>which</w:t>
      </w:r>
      <w:r>
        <w:rPr>
          <w:spacing w:val="37"/>
        </w:rPr>
        <w:t xml:space="preserve"> </w:t>
      </w:r>
      <w:r>
        <w:t>improvements</w:t>
      </w:r>
      <w:r>
        <w:rPr>
          <w:spacing w:val="40"/>
        </w:rPr>
        <w:t xml:space="preserve"> </w:t>
      </w:r>
      <w:r>
        <w:t>have</w:t>
      </w:r>
      <w:r>
        <w:rPr>
          <w:spacing w:val="37"/>
        </w:rPr>
        <w:t xml:space="preserve"> </w:t>
      </w:r>
      <w:r>
        <w:t>been constructed,</w:t>
      </w:r>
      <w:r>
        <w:rPr>
          <w:spacing w:val="64"/>
        </w:rPr>
        <w:t xml:space="preserve"> </w:t>
      </w:r>
      <w:r>
        <w:t>the</w:t>
      </w:r>
      <w:r>
        <w:rPr>
          <w:spacing w:val="54"/>
        </w:rPr>
        <w:t xml:space="preserve"> </w:t>
      </w:r>
      <w:r>
        <w:t>Association</w:t>
      </w:r>
      <w:r>
        <w:rPr>
          <w:spacing w:val="62"/>
        </w:rPr>
        <w:t xml:space="preserve"> </w:t>
      </w:r>
      <w:r>
        <w:t>shall</w:t>
      </w:r>
      <w:r>
        <w:rPr>
          <w:spacing w:val="55"/>
        </w:rPr>
        <w:t xml:space="preserve"> </w:t>
      </w:r>
      <w:r>
        <w:t>restore</w:t>
      </w:r>
      <w:r>
        <w:rPr>
          <w:spacing w:val="50"/>
        </w:rPr>
        <w:t xml:space="preserve"> </w:t>
      </w:r>
      <w:r>
        <w:t>or</w:t>
      </w:r>
      <w:r>
        <w:rPr>
          <w:spacing w:val="51"/>
        </w:rPr>
        <w:t xml:space="preserve"> </w:t>
      </w:r>
      <w:r>
        <w:t>replace</w:t>
      </w:r>
      <w:r>
        <w:rPr>
          <w:spacing w:val="59"/>
        </w:rPr>
        <w:t xml:space="preserve"> </w:t>
      </w:r>
      <w:r>
        <w:t>such</w:t>
      </w:r>
      <w:r>
        <w:rPr>
          <w:spacing w:val="52"/>
        </w:rPr>
        <w:t xml:space="preserve"> </w:t>
      </w:r>
      <w:r>
        <w:t>improvements</w:t>
      </w:r>
      <w:r>
        <w:rPr>
          <w:spacing w:val="65"/>
        </w:rPr>
        <w:t xml:space="preserve"> </w:t>
      </w:r>
      <w:r>
        <w:t>on</w:t>
      </w:r>
      <w:r>
        <w:rPr>
          <w:spacing w:val="46"/>
        </w:rPr>
        <w:t xml:space="preserve"> </w:t>
      </w:r>
      <w:r>
        <w:t>the</w:t>
      </w:r>
      <w:r>
        <w:rPr>
          <w:spacing w:val="49"/>
        </w:rPr>
        <w:t xml:space="preserve"> </w:t>
      </w:r>
      <w:r>
        <w:t>remaining</w:t>
      </w:r>
      <w:r>
        <w:rPr>
          <w:spacing w:val="59"/>
        </w:rPr>
        <w:t xml:space="preserve"> </w:t>
      </w:r>
      <w:r>
        <w:rPr>
          <w:spacing w:val="-4"/>
        </w:rPr>
        <w:t>land</w:t>
      </w:r>
    </w:p>
    <w:p w14:paraId="5EC73DC0" w14:textId="77777777" w:rsidR="00DE41D3" w:rsidRDefault="00DE41D3">
      <w:pPr>
        <w:sectPr w:rsidR="00DE41D3">
          <w:headerReference w:type="default" r:id="rId88"/>
          <w:footerReference w:type="default" r:id="rId89"/>
          <w:pgSz w:w="12280" w:h="16800"/>
          <w:pgMar w:top="940" w:right="400" w:bottom="1200" w:left="900" w:header="251" w:footer="1017" w:gutter="0"/>
          <w:cols w:space="720"/>
        </w:sectPr>
      </w:pPr>
    </w:p>
    <w:p w14:paraId="5EC73DC1" w14:textId="77777777" w:rsidR="00DE41D3" w:rsidRDefault="00DE41D3">
      <w:pPr>
        <w:pStyle w:val="BodyText"/>
        <w:rPr>
          <w:sz w:val="20"/>
        </w:rPr>
      </w:pPr>
    </w:p>
    <w:p w14:paraId="5EC73DC2" w14:textId="77777777" w:rsidR="00DE41D3" w:rsidRDefault="00DE41D3">
      <w:pPr>
        <w:pStyle w:val="BodyText"/>
        <w:rPr>
          <w:sz w:val="20"/>
        </w:rPr>
      </w:pPr>
    </w:p>
    <w:p w14:paraId="5EC73DC3" w14:textId="77777777" w:rsidR="00DE41D3" w:rsidRDefault="00DE41D3">
      <w:pPr>
        <w:pStyle w:val="BodyText"/>
        <w:rPr>
          <w:sz w:val="20"/>
        </w:rPr>
      </w:pPr>
    </w:p>
    <w:p w14:paraId="5EC73DC4" w14:textId="77777777" w:rsidR="00DE41D3" w:rsidRDefault="00DE41D3">
      <w:pPr>
        <w:pStyle w:val="BodyText"/>
        <w:rPr>
          <w:sz w:val="20"/>
        </w:rPr>
      </w:pPr>
    </w:p>
    <w:p w14:paraId="5EC73DC5" w14:textId="77777777" w:rsidR="00DE41D3" w:rsidRDefault="009C2D94">
      <w:pPr>
        <w:pStyle w:val="BodyText"/>
        <w:spacing w:before="233" w:line="244" w:lineRule="auto"/>
        <w:ind w:left="650" w:right="957" w:firstLine="1"/>
        <w:jc w:val="both"/>
      </w:pPr>
      <w:r>
        <w:t>included in the Common Area to the extent available, unless within sixty (60) days after such taking the Declarant, so long as the Declarant owns any property in the Community, and Members representing at least seventy five percent (75%) of the total Class</w:t>
      </w:r>
      <w:r>
        <w:rPr>
          <w:spacing w:val="-3"/>
        </w:rPr>
        <w:t xml:space="preserve"> </w:t>
      </w:r>
      <w:r>
        <w:t>"A"</w:t>
      </w:r>
      <w:r>
        <w:rPr>
          <w:spacing w:val="-3"/>
        </w:rPr>
        <w:t xml:space="preserve"> </w:t>
      </w:r>
      <w:r>
        <w:t>votes in the Association, shall otherwise agree.</w:t>
      </w:r>
      <w:r>
        <w:rPr>
          <w:spacing w:val="80"/>
        </w:rPr>
        <w:t xml:space="preserve"> </w:t>
      </w:r>
      <w:r>
        <w:t>Any such construction shall be in accordance with plans approved by the Board. The</w:t>
      </w:r>
      <w:r>
        <w:rPr>
          <w:spacing w:val="-3"/>
        </w:rPr>
        <w:t xml:space="preserve"> </w:t>
      </w:r>
      <w:r>
        <w:t>provisions of</w:t>
      </w:r>
      <w:r>
        <w:rPr>
          <w:spacing w:val="-3"/>
        </w:rPr>
        <w:t xml:space="preserve"> </w:t>
      </w:r>
      <w:r>
        <w:t>Article X,</w:t>
      </w:r>
      <w:r>
        <w:rPr>
          <w:spacing w:val="-2"/>
        </w:rPr>
        <w:t xml:space="preserve"> </w:t>
      </w:r>
      <w:r>
        <w:t>Sections 3</w:t>
      </w:r>
      <w:r>
        <w:rPr>
          <w:spacing w:val="-8"/>
        </w:rPr>
        <w:t xml:space="preserve"> </w:t>
      </w:r>
      <w:r>
        <w:t>and 4,</w:t>
      </w:r>
      <w:r>
        <w:rPr>
          <w:spacing w:val="-5"/>
        </w:rPr>
        <w:t xml:space="preserve"> </w:t>
      </w:r>
      <w:r>
        <w:t>regarding funds for</w:t>
      </w:r>
      <w:r>
        <w:rPr>
          <w:spacing w:val="-2"/>
        </w:rPr>
        <w:t xml:space="preserve"> </w:t>
      </w:r>
      <w:r>
        <w:t>the</w:t>
      </w:r>
      <w:r>
        <w:rPr>
          <w:spacing w:val="-4"/>
        </w:rPr>
        <w:t xml:space="preserve"> </w:t>
      </w:r>
      <w:r>
        <w:t>repair</w:t>
      </w:r>
      <w:r>
        <w:rPr>
          <w:spacing w:val="-3"/>
        </w:rPr>
        <w:t xml:space="preserve"> </w:t>
      </w:r>
      <w:r>
        <w:t>of</w:t>
      </w:r>
      <w:r>
        <w:rPr>
          <w:spacing w:val="-9"/>
        </w:rPr>
        <w:t xml:space="preserve"> </w:t>
      </w:r>
      <w:r>
        <w:t>damage or</w:t>
      </w:r>
      <w:r>
        <w:rPr>
          <w:spacing w:val="-3"/>
        </w:rPr>
        <w:t xml:space="preserve"> </w:t>
      </w:r>
      <w:r>
        <w:t>destruction shall apply.</w:t>
      </w:r>
    </w:p>
    <w:p w14:paraId="5EC73DC6" w14:textId="77777777" w:rsidR="00DE41D3" w:rsidRDefault="00DE41D3">
      <w:pPr>
        <w:pStyle w:val="BodyText"/>
        <w:rPr>
          <w:sz w:val="21"/>
        </w:rPr>
      </w:pPr>
    </w:p>
    <w:p w14:paraId="5EC73DC7" w14:textId="77777777" w:rsidR="00DE41D3" w:rsidRDefault="009C2D94">
      <w:pPr>
        <w:pStyle w:val="BodyText"/>
        <w:spacing w:line="242" w:lineRule="auto"/>
        <w:ind w:left="650" w:right="948" w:firstLine="730"/>
        <w:jc w:val="both"/>
      </w:pPr>
      <w:r>
        <w:rPr>
          <w:sz w:val="24"/>
        </w:rPr>
        <w:t xml:space="preserve">If </w:t>
      </w:r>
      <w:r>
        <w:t>the taking does not involve any improvements on the Common Area, or if a decision is made not to repair or restore, or if net funds remain after any such restoration or replacement is complete, then such award or net funds shal</w:t>
      </w:r>
      <w:r>
        <w:t>l be disbursed to the Association and used for such purposes as the Board shall determine.</w:t>
      </w:r>
    </w:p>
    <w:p w14:paraId="5EC73DC8" w14:textId="77777777" w:rsidR="00DE41D3" w:rsidRDefault="00DE41D3">
      <w:pPr>
        <w:pStyle w:val="BodyText"/>
        <w:spacing w:before="9"/>
        <w:rPr>
          <w:sz w:val="22"/>
        </w:rPr>
      </w:pPr>
    </w:p>
    <w:p w14:paraId="5EC73DC9" w14:textId="77777777" w:rsidR="00DE41D3" w:rsidRDefault="009C2D94">
      <w:pPr>
        <w:pStyle w:val="BodyText"/>
        <w:spacing w:line="256" w:lineRule="auto"/>
        <w:ind w:left="654" w:right="949" w:firstLine="726"/>
        <w:jc w:val="both"/>
      </w:pPr>
      <w:r>
        <w:rPr>
          <w:w w:val="105"/>
        </w:rPr>
        <w:t>Notwithstanding anything herein to the contrary, this section is not intended to limit or alter the express rights, obligations and terms related to the infrastruct</w:t>
      </w:r>
      <w:r>
        <w:rPr>
          <w:w w:val="105"/>
        </w:rPr>
        <w:t>ure which are expressly enumerated in Article XX</w:t>
      </w:r>
      <w:r>
        <w:rPr>
          <w:spacing w:val="-1"/>
          <w:w w:val="105"/>
        </w:rPr>
        <w:t xml:space="preserve"> </w:t>
      </w:r>
      <w:r>
        <w:rPr>
          <w:w w:val="105"/>
        </w:rPr>
        <w:t>herein as</w:t>
      </w:r>
      <w:r>
        <w:rPr>
          <w:spacing w:val="-4"/>
          <w:w w:val="105"/>
        </w:rPr>
        <w:t xml:space="preserve"> </w:t>
      </w:r>
      <w:r>
        <w:rPr>
          <w:w w:val="105"/>
        </w:rPr>
        <w:t>well as any</w:t>
      </w:r>
      <w:r>
        <w:rPr>
          <w:spacing w:val="-5"/>
          <w:w w:val="105"/>
        </w:rPr>
        <w:t xml:space="preserve"> </w:t>
      </w:r>
      <w:r>
        <w:rPr>
          <w:w w:val="105"/>
        </w:rPr>
        <w:t>County ordinance related to gated communities, but only to the limited extent provided in such Article XX or ordinance, and only to the extent same are applicable to this Community.</w:t>
      </w:r>
    </w:p>
    <w:p w14:paraId="5EC73DCA" w14:textId="77777777" w:rsidR="00DE41D3" w:rsidRDefault="00DE41D3">
      <w:pPr>
        <w:pStyle w:val="BodyText"/>
        <w:spacing w:before="9"/>
        <w:rPr>
          <w:sz w:val="32"/>
        </w:rPr>
      </w:pPr>
    </w:p>
    <w:p w14:paraId="5EC73DCB" w14:textId="77777777" w:rsidR="00DE41D3" w:rsidRDefault="009C2D94">
      <w:pPr>
        <w:spacing w:line="259" w:lineRule="auto"/>
        <w:ind w:left="4235" w:right="4518" w:firstLine="362"/>
        <w:rPr>
          <w:b/>
        </w:rPr>
      </w:pPr>
      <w:r>
        <w:rPr>
          <w:b/>
          <w:w w:val="105"/>
        </w:rPr>
        <w:t xml:space="preserve">ARTICLE XII </w:t>
      </w:r>
      <w:r>
        <w:rPr>
          <w:b/>
        </w:rPr>
        <w:t>USE RESTRICTIONS</w:t>
      </w:r>
    </w:p>
    <w:p w14:paraId="5EC73DCC" w14:textId="77777777" w:rsidR="00DE41D3" w:rsidRDefault="00DE41D3">
      <w:pPr>
        <w:pStyle w:val="BodyText"/>
        <w:spacing w:before="7"/>
        <w:rPr>
          <w:b/>
          <w:sz w:val="19"/>
        </w:rPr>
      </w:pPr>
    </w:p>
    <w:p w14:paraId="5EC73DCD" w14:textId="77777777" w:rsidR="00DE41D3" w:rsidRDefault="009C2D94">
      <w:pPr>
        <w:pStyle w:val="BodyText"/>
        <w:spacing w:line="247" w:lineRule="auto"/>
        <w:ind w:left="664" w:right="938" w:firstLine="541"/>
        <w:jc w:val="both"/>
      </w:pPr>
      <w:r>
        <w:t>Section 1.</w:t>
      </w:r>
      <w:r>
        <w:rPr>
          <w:spacing w:val="80"/>
        </w:rPr>
        <w:t xml:space="preserve"> </w:t>
      </w:r>
      <w:r>
        <w:rPr>
          <w:u w:val="thick"/>
        </w:rPr>
        <w:t>Residential</w:t>
      </w:r>
      <w:r>
        <w:rPr>
          <w:spacing w:val="38"/>
          <w:u w:val="thick"/>
        </w:rPr>
        <w:t xml:space="preserve"> </w:t>
      </w:r>
      <w:r>
        <w:rPr>
          <w:u w:val="thick"/>
        </w:rPr>
        <w:t>Use.</w:t>
      </w:r>
      <w:r>
        <w:rPr>
          <w:spacing w:val="80"/>
        </w:rPr>
        <w:t xml:space="preserve"> </w:t>
      </w:r>
      <w:r>
        <w:t>Subject to the Declarant's rights set forth herein, no commercial use of a Unit which shall be inconsistent with applicable zoning laws and regulations shall be permitted unless approved by</w:t>
      </w:r>
      <w:r>
        <w:rPr>
          <w:spacing w:val="-1"/>
        </w:rPr>
        <w:t xml:space="preserve"> </w:t>
      </w:r>
      <w:r>
        <w:t>the Boar</w:t>
      </w:r>
      <w:r>
        <w:t>d of Directors in writing.</w:t>
      </w:r>
    </w:p>
    <w:p w14:paraId="5EC73DCE" w14:textId="77777777" w:rsidR="00DE41D3" w:rsidRDefault="00DE41D3">
      <w:pPr>
        <w:pStyle w:val="BodyText"/>
        <w:spacing w:before="1"/>
        <w:rPr>
          <w:sz w:val="21"/>
        </w:rPr>
      </w:pPr>
    </w:p>
    <w:p w14:paraId="5EC73DCF" w14:textId="77777777" w:rsidR="00DE41D3" w:rsidRDefault="009C2D94">
      <w:pPr>
        <w:pStyle w:val="BodyText"/>
        <w:spacing w:line="244" w:lineRule="auto"/>
        <w:ind w:left="664" w:right="930" w:firstLine="545"/>
        <w:jc w:val="both"/>
      </w:pPr>
      <w:r>
        <w:t xml:space="preserve">Section 2. </w:t>
      </w:r>
      <w:r>
        <w:rPr>
          <w:u w:val="thick"/>
        </w:rPr>
        <w:t>Nuisances.</w:t>
      </w:r>
      <w:r>
        <w:rPr>
          <w:spacing w:val="40"/>
        </w:rPr>
        <w:t xml:space="preserve"> </w:t>
      </w:r>
      <w:r>
        <w:t>No activity shall be permitted to exist or operate in a Unit which constitutes</w:t>
      </w:r>
      <w:r>
        <w:rPr>
          <w:spacing w:val="40"/>
        </w:rPr>
        <w:t xml:space="preserve"> </w:t>
      </w:r>
      <w:r>
        <w:t>a nuisance or is detrimental</w:t>
      </w:r>
      <w:r>
        <w:rPr>
          <w:spacing w:val="40"/>
        </w:rPr>
        <w:t xml:space="preserve"> </w:t>
      </w:r>
      <w:r>
        <w:t>to the Community or to any other Unit within the Community.</w:t>
      </w:r>
      <w:r>
        <w:rPr>
          <w:spacing w:val="80"/>
        </w:rPr>
        <w:t xml:space="preserve"> </w:t>
      </w:r>
      <w:r>
        <w:t>No Owner or resident of a Unit may make or permit any disturbing noises, as determined</w:t>
      </w:r>
      <w:r>
        <w:rPr>
          <w:spacing w:val="35"/>
        </w:rPr>
        <w:t xml:space="preserve"> </w:t>
      </w:r>
      <w:r>
        <w:t>by the Board of Directors, whether made by himself, his or her family, friends, guests, pets</w:t>
      </w:r>
      <w:r>
        <w:rPr>
          <w:spacing w:val="-3"/>
        </w:rPr>
        <w:t xml:space="preserve"> </w:t>
      </w:r>
      <w:r>
        <w:t>or</w:t>
      </w:r>
      <w:r>
        <w:rPr>
          <w:spacing w:val="-6"/>
        </w:rPr>
        <w:t xml:space="preserve"> </w:t>
      </w:r>
      <w:r>
        <w:t>employees, nor may he</w:t>
      </w:r>
      <w:r>
        <w:rPr>
          <w:spacing w:val="-2"/>
        </w:rPr>
        <w:t xml:space="preserve"> </w:t>
      </w:r>
      <w:r>
        <w:t>do or</w:t>
      </w:r>
      <w:r>
        <w:rPr>
          <w:spacing w:val="-1"/>
        </w:rPr>
        <w:t xml:space="preserve"> </w:t>
      </w:r>
      <w:r>
        <w:t>permit to</w:t>
      </w:r>
      <w:r>
        <w:rPr>
          <w:spacing w:val="-2"/>
        </w:rPr>
        <w:t xml:space="preserve"> </w:t>
      </w:r>
      <w:r>
        <w:t>be</w:t>
      </w:r>
      <w:r>
        <w:rPr>
          <w:spacing w:val="-3"/>
        </w:rPr>
        <w:t xml:space="preserve"> </w:t>
      </w:r>
      <w:r>
        <w:t>done anything by</w:t>
      </w:r>
      <w:r>
        <w:rPr>
          <w:spacing w:val="-5"/>
        </w:rPr>
        <w:t xml:space="preserve"> </w:t>
      </w:r>
      <w:r>
        <w:t>such persons th</w:t>
      </w:r>
      <w:r>
        <w:t>at would interfere with the rights,</w:t>
      </w:r>
      <w:r>
        <w:rPr>
          <w:spacing w:val="19"/>
        </w:rPr>
        <w:t xml:space="preserve"> </w:t>
      </w:r>
      <w:r>
        <w:t>comforts or other conveniences</w:t>
      </w:r>
      <w:r>
        <w:rPr>
          <w:spacing w:val="22"/>
        </w:rPr>
        <w:t xml:space="preserve"> </w:t>
      </w:r>
      <w:r>
        <w:t>of other residents.</w:t>
      </w:r>
      <w:r>
        <w:rPr>
          <w:spacing w:val="80"/>
        </w:rPr>
        <w:t xml:space="preserve"> </w:t>
      </w:r>
      <w:r>
        <w:t>No person may play or suffer to be played</w:t>
      </w:r>
      <w:r>
        <w:rPr>
          <w:spacing w:val="17"/>
        </w:rPr>
        <w:t xml:space="preserve"> </w:t>
      </w:r>
      <w:r>
        <w:t>any musical</w:t>
      </w:r>
      <w:r>
        <w:rPr>
          <w:spacing w:val="21"/>
        </w:rPr>
        <w:t xml:space="preserve"> </w:t>
      </w:r>
      <w:r>
        <w:t>instrument, stereo, phonograph,</w:t>
      </w:r>
      <w:r>
        <w:rPr>
          <w:spacing w:val="24"/>
        </w:rPr>
        <w:t xml:space="preserve"> </w:t>
      </w:r>
      <w:r>
        <w:t>radio or television set in his or her Unit or in or about the Community if the same</w:t>
      </w:r>
      <w:r>
        <w:t xml:space="preserve"> shall in any manner disturb or annoy the other residents or Owners in the Community.</w:t>
      </w:r>
    </w:p>
    <w:p w14:paraId="5EC73DD0" w14:textId="77777777" w:rsidR="00DE41D3" w:rsidRDefault="00DE41D3">
      <w:pPr>
        <w:pStyle w:val="BodyText"/>
        <w:spacing w:before="5"/>
        <w:rPr>
          <w:sz w:val="21"/>
        </w:rPr>
      </w:pPr>
    </w:p>
    <w:p w14:paraId="5EC73DD1" w14:textId="77777777" w:rsidR="00DE41D3" w:rsidRDefault="009C2D94">
      <w:pPr>
        <w:pStyle w:val="BodyText"/>
        <w:spacing w:line="242" w:lineRule="auto"/>
        <w:ind w:left="675" w:right="941" w:firstLine="539"/>
        <w:jc w:val="both"/>
      </w:pPr>
      <w:r>
        <w:t>Section 3.</w:t>
      </w:r>
      <w:r>
        <w:rPr>
          <w:spacing w:val="40"/>
        </w:rPr>
        <w:t xml:space="preserve"> </w:t>
      </w:r>
      <w:r>
        <w:rPr>
          <w:u w:val="thick"/>
        </w:rPr>
        <w:t>Unlawful Use.</w:t>
      </w:r>
      <w:r>
        <w:rPr>
          <w:spacing w:val="40"/>
        </w:rPr>
        <w:t xml:space="preserve"> </w:t>
      </w:r>
      <w:r>
        <w:t>The Association and the Owners shall comply with all applicable laws, zoning ordinances, orders, rules, regulations or requirements of any gover</w:t>
      </w:r>
      <w:r>
        <w:t>nmental agency relating to the Community.</w:t>
      </w:r>
    </w:p>
    <w:p w14:paraId="5EC73DD2" w14:textId="77777777" w:rsidR="00DE41D3" w:rsidRDefault="00DE41D3">
      <w:pPr>
        <w:pStyle w:val="BodyText"/>
        <w:spacing w:before="7"/>
        <w:rPr>
          <w:sz w:val="21"/>
        </w:rPr>
      </w:pPr>
    </w:p>
    <w:p w14:paraId="5EC73DD3" w14:textId="77777777" w:rsidR="00DE41D3" w:rsidRDefault="009C2D94">
      <w:pPr>
        <w:pStyle w:val="BodyText"/>
        <w:spacing w:line="242" w:lineRule="auto"/>
        <w:ind w:left="669" w:right="930" w:firstLine="545"/>
        <w:jc w:val="both"/>
      </w:pPr>
      <w:r>
        <w:t>Section 4.</w:t>
      </w:r>
      <w:r>
        <w:rPr>
          <w:spacing w:val="80"/>
        </w:rPr>
        <w:t xml:space="preserve"> </w:t>
      </w:r>
      <w:r>
        <w:rPr>
          <w:u w:val="thick"/>
        </w:rPr>
        <w:t>Insurance.</w:t>
      </w:r>
      <w:r>
        <w:rPr>
          <w:spacing w:val="80"/>
        </w:rPr>
        <w:t xml:space="preserve"> </w:t>
      </w:r>
      <w:r>
        <w:t>No Owner shall permit anything to be</w:t>
      </w:r>
      <w:r>
        <w:rPr>
          <w:spacing w:val="-2"/>
        </w:rPr>
        <w:t xml:space="preserve"> </w:t>
      </w:r>
      <w:r>
        <w:t>done or kept in or</w:t>
      </w:r>
      <w:r>
        <w:rPr>
          <w:spacing w:val="-5"/>
        </w:rPr>
        <w:t xml:space="preserve"> </w:t>
      </w:r>
      <w:r>
        <w:t>on his Unit or the Common</w:t>
      </w:r>
      <w:r>
        <w:rPr>
          <w:spacing w:val="24"/>
        </w:rPr>
        <w:t xml:space="preserve"> </w:t>
      </w:r>
      <w:r>
        <w:t>Area which increases</w:t>
      </w:r>
      <w:r>
        <w:rPr>
          <w:spacing w:val="26"/>
        </w:rPr>
        <w:t xml:space="preserve"> </w:t>
      </w:r>
      <w:r>
        <w:t>the rate of insurance,</w:t>
      </w:r>
      <w:r>
        <w:rPr>
          <w:spacing w:val="30"/>
        </w:rPr>
        <w:t xml:space="preserve"> </w:t>
      </w:r>
      <w:r>
        <w:t>or results in the cancellation</w:t>
      </w:r>
      <w:r>
        <w:rPr>
          <w:spacing w:val="24"/>
        </w:rPr>
        <w:t xml:space="preserve"> </w:t>
      </w:r>
      <w:r>
        <w:t>of insurance, on the Common Area.</w:t>
      </w:r>
    </w:p>
    <w:p w14:paraId="5EC73DD4" w14:textId="77777777" w:rsidR="00DE41D3" w:rsidRDefault="00DE41D3">
      <w:pPr>
        <w:pStyle w:val="BodyText"/>
        <w:spacing w:before="2"/>
        <w:rPr>
          <w:sz w:val="21"/>
        </w:rPr>
      </w:pPr>
    </w:p>
    <w:p w14:paraId="5EC73DD5" w14:textId="77777777" w:rsidR="00DE41D3" w:rsidRDefault="009C2D94">
      <w:pPr>
        <w:pStyle w:val="BodyText"/>
        <w:ind w:left="674" w:right="927" w:firstLine="540"/>
        <w:jc w:val="both"/>
      </w:pPr>
      <w:r>
        <w:t>Section 5.</w:t>
      </w:r>
      <w:r>
        <w:rPr>
          <w:spacing w:val="40"/>
        </w:rPr>
        <w:t xml:space="preserve"> </w:t>
      </w:r>
      <w:r>
        <w:rPr>
          <w:u w:val="thick"/>
        </w:rPr>
        <w:t>Pets.</w:t>
      </w:r>
      <w:r>
        <w:rPr>
          <w:spacing w:val="80"/>
        </w:rPr>
        <w:t xml:space="preserve"> </w:t>
      </w:r>
      <w:r>
        <w:t>No household</w:t>
      </w:r>
      <w:r>
        <w:rPr>
          <w:spacing w:val="40"/>
        </w:rPr>
        <w:t xml:space="preserve"> </w:t>
      </w:r>
      <w:r>
        <w:t>pets shall be permitted</w:t>
      </w:r>
      <w:r>
        <w:rPr>
          <w:spacing w:val="40"/>
        </w:rPr>
        <w:t xml:space="preserve"> </w:t>
      </w:r>
      <w:r>
        <w:t>by Owners in a Unit except in accordance with the pet behavior criteria established in the Rules and Regulations for the</w:t>
      </w:r>
      <w:r>
        <w:rPr>
          <w:spacing w:val="40"/>
        </w:rPr>
        <w:t xml:space="preserve"> </w:t>
      </w:r>
      <w:r>
        <w:t>Association.</w:t>
      </w:r>
      <w:r>
        <w:rPr>
          <w:spacing w:val="40"/>
        </w:rPr>
        <w:t xml:space="preserve"> </w:t>
      </w:r>
      <w:r>
        <w:t>Furthermore, all permitted pets</w:t>
      </w:r>
      <w:r>
        <w:rPr>
          <w:spacing w:val="-2"/>
        </w:rPr>
        <w:t xml:space="preserve"> </w:t>
      </w:r>
      <w:r>
        <w:t>must be contained in</w:t>
      </w:r>
      <w:r>
        <w:rPr>
          <w:spacing w:val="-4"/>
        </w:rPr>
        <w:t xml:space="preserve"> </w:t>
      </w:r>
      <w:r>
        <w:t>the</w:t>
      </w:r>
      <w:r>
        <w:rPr>
          <w:spacing w:val="-3"/>
        </w:rPr>
        <w:t xml:space="preserve"> </w:t>
      </w:r>
      <w:r>
        <w:t>Owner's Unit and shall not be permitted</w:t>
      </w:r>
      <w:r>
        <w:rPr>
          <w:spacing w:val="27"/>
        </w:rPr>
        <w:t xml:space="preserve"> </w:t>
      </w:r>
      <w:r>
        <w:t>to roam free.</w:t>
      </w:r>
      <w:r>
        <w:rPr>
          <w:spacing w:val="80"/>
        </w:rPr>
        <w:t xml:space="preserve"> </w:t>
      </w:r>
      <w:r>
        <w:t>Further, all permitted</w:t>
      </w:r>
      <w:r>
        <w:rPr>
          <w:spacing w:val="25"/>
        </w:rPr>
        <w:t xml:space="preserve"> </w:t>
      </w:r>
      <w:r>
        <w:t>pets must be leashed at all times when not located in the Unit and may be walked only in designated areas.</w:t>
      </w:r>
      <w:r>
        <w:rPr>
          <w:spacing w:val="40"/>
        </w:rPr>
        <w:t xml:space="preserve"> </w:t>
      </w:r>
      <w:r>
        <w:t>No goats, chickens, pigeons or any other obnoxious</w:t>
      </w:r>
      <w:r>
        <w:rPr>
          <w:spacing w:val="36"/>
        </w:rPr>
        <w:t xml:space="preserve"> </w:t>
      </w:r>
      <w:r>
        <w:t>animals,</w:t>
      </w:r>
      <w:r>
        <w:rPr>
          <w:spacing w:val="39"/>
        </w:rPr>
        <w:t xml:space="preserve"> </w:t>
      </w:r>
      <w:r>
        <w:t>fowl</w:t>
      </w:r>
      <w:r>
        <w:rPr>
          <w:spacing w:val="33"/>
        </w:rPr>
        <w:t xml:space="preserve"> </w:t>
      </w:r>
      <w:r>
        <w:t>or</w:t>
      </w:r>
      <w:r>
        <w:rPr>
          <w:spacing w:val="33"/>
        </w:rPr>
        <w:t xml:space="preserve"> </w:t>
      </w:r>
      <w:r>
        <w:t>rept</w:t>
      </w:r>
      <w:r>
        <w:t>iles</w:t>
      </w:r>
      <w:r>
        <w:rPr>
          <w:spacing w:val="33"/>
        </w:rPr>
        <w:t xml:space="preserve"> </w:t>
      </w:r>
      <w:r>
        <w:t>shall</w:t>
      </w:r>
      <w:r>
        <w:rPr>
          <w:spacing w:val="36"/>
        </w:rPr>
        <w:t xml:space="preserve"> </w:t>
      </w:r>
      <w:r>
        <w:t>be</w:t>
      </w:r>
      <w:r>
        <w:rPr>
          <w:spacing w:val="29"/>
        </w:rPr>
        <w:t xml:space="preserve"> </w:t>
      </w:r>
      <w:r>
        <w:t>kept</w:t>
      </w:r>
      <w:r>
        <w:rPr>
          <w:spacing w:val="28"/>
        </w:rPr>
        <w:t xml:space="preserve"> </w:t>
      </w:r>
      <w:r>
        <w:t>or</w:t>
      </w:r>
      <w:r>
        <w:rPr>
          <w:spacing w:val="32"/>
        </w:rPr>
        <w:t xml:space="preserve"> </w:t>
      </w:r>
      <w:r>
        <w:t>permitted</w:t>
      </w:r>
      <w:r>
        <w:rPr>
          <w:spacing w:val="46"/>
        </w:rPr>
        <w:t xml:space="preserve"> </w:t>
      </w:r>
      <w:r>
        <w:t>to</w:t>
      </w:r>
      <w:r>
        <w:rPr>
          <w:spacing w:val="26"/>
        </w:rPr>
        <w:t xml:space="preserve"> </w:t>
      </w:r>
      <w:r>
        <w:t>be</w:t>
      </w:r>
      <w:r>
        <w:rPr>
          <w:spacing w:val="29"/>
        </w:rPr>
        <w:t xml:space="preserve"> </w:t>
      </w:r>
      <w:r>
        <w:t>kept.</w:t>
      </w:r>
      <w:r>
        <w:rPr>
          <w:spacing w:val="34"/>
        </w:rPr>
        <w:t xml:space="preserve">  </w:t>
      </w:r>
      <w:r>
        <w:t>Commercial</w:t>
      </w:r>
      <w:r>
        <w:rPr>
          <w:spacing w:val="46"/>
        </w:rPr>
        <w:t xml:space="preserve"> </w:t>
      </w:r>
      <w:r>
        <w:rPr>
          <w:spacing w:val="-2"/>
        </w:rPr>
        <w:t>activities</w:t>
      </w:r>
    </w:p>
    <w:p w14:paraId="5EC73DD6" w14:textId="77777777" w:rsidR="00DE41D3" w:rsidRDefault="00DE41D3">
      <w:pPr>
        <w:jc w:val="both"/>
        <w:sectPr w:rsidR="00DE41D3">
          <w:headerReference w:type="default" r:id="rId90"/>
          <w:footerReference w:type="default" r:id="rId91"/>
          <w:pgSz w:w="12280" w:h="16800"/>
          <w:pgMar w:top="940" w:right="400" w:bottom="1220" w:left="900" w:header="236" w:footer="1027" w:gutter="0"/>
          <w:cols w:space="720"/>
        </w:sectPr>
      </w:pPr>
    </w:p>
    <w:p w14:paraId="5EC73DD7" w14:textId="77777777" w:rsidR="00DE41D3" w:rsidRDefault="00DE41D3">
      <w:pPr>
        <w:pStyle w:val="BodyText"/>
        <w:rPr>
          <w:sz w:val="20"/>
        </w:rPr>
      </w:pPr>
    </w:p>
    <w:p w14:paraId="5EC73DD8" w14:textId="77777777" w:rsidR="00DE41D3" w:rsidRDefault="00DE41D3">
      <w:pPr>
        <w:pStyle w:val="BodyText"/>
        <w:rPr>
          <w:sz w:val="20"/>
        </w:rPr>
      </w:pPr>
    </w:p>
    <w:p w14:paraId="5EC73DD9" w14:textId="77777777" w:rsidR="00DE41D3" w:rsidRDefault="00DE41D3">
      <w:pPr>
        <w:pStyle w:val="BodyText"/>
        <w:rPr>
          <w:sz w:val="20"/>
        </w:rPr>
      </w:pPr>
    </w:p>
    <w:p w14:paraId="5EC73DDA" w14:textId="77777777" w:rsidR="00DE41D3" w:rsidRDefault="00DE41D3">
      <w:pPr>
        <w:pStyle w:val="BodyText"/>
        <w:rPr>
          <w:sz w:val="20"/>
        </w:rPr>
      </w:pPr>
    </w:p>
    <w:p w14:paraId="5EC73DDB" w14:textId="77777777" w:rsidR="00DE41D3" w:rsidRDefault="00DE41D3">
      <w:pPr>
        <w:pStyle w:val="BodyText"/>
        <w:spacing w:before="9"/>
        <w:rPr>
          <w:sz w:val="22"/>
        </w:rPr>
      </w:pPr>
    </w:p>
    <w:p w14:paraId="5EC73DDC" w14:textId="77777777" w:rsidR="00DE41D3" w:rsidRDefault="009C2D94">
      <w:pPr>
        <w:spacing w:line="256" w:lineRule="auto"/>
        <w:ind w:left="665" w:right="935" w:firstLine="1"/>
        <w:jc w:val="both"/>
      </w:pPr>
      <w:r>
        <w:rPr>
          <w:w w:val="105"/>
        </w:rPr>
        <w:t>involving pets shall not be allowed.</w:t>
      </w:r>
      <w:r>
        <w:rPr>
          <w:spacing w:val="40"/>
          <w:w w:val="105"/>
        </w:rPr>
        <w:t xml:space="preserve"> </w:t>
      </w:r>
      <w:r>
        <w:rPr>
          <w:w w:val="105"/>
        </w:rPr>
        <w:t>Pets of Owners</w:t>
      </w:r>
      <w:r>
        <w:rPr>
          <w:w w:val="105"/>
        </w:rPr>
        <w:t xml:space="preserve"> or occupants shall be limited to a reasonable number as</w:t>
      </w:r>
      <w:r>
        <w:rPr>
          <w:spacing w:val="-12"/>
          <w:w w:val="105"/>
        </w:rPr>
        <w:t xml:space="preserve"> </w:t>
      </w:r>
      <w:r>
        <w:rPr>
          <w:w w:val="105"/>
        </w:rPr>
        <w:t>determined by</w:t>
      </w:r>
      <w:r>
        <w:rPr>
          <w:spacing w:val="-8"/>
          <w:w w:val="105"/>
        </w:rPr>
        <w:t xml:space="preserve"> </w:t>
      </w:r>
      <w:r>
        <w:rPr>
          <w:w w:val="105"/>
        </w:rPr>
        <w:t>the Association in</w:t>
      </w:r>
      <w:r>
        <w:rPr>
          <w:spacing w:val="-4"/>
          <w:w w:val="105"/>
        </w:rPr>
        <w:t xml:space="preserve"> </w:t>
      </w:r>
      <w:r>
        <w:rPr>
          <w:w w:val="105"/>
        </w:rPr>
        <w:t>its</w:t>
      </w:r>
      <w:r>
        <w:rPr>
          <w:spacing w:val="-9"/>
          <w:w w:val="105"/>
        </w:rPr>
        <w:t xml:space="preserve"> </w:t>
      </w:r>
      <w:r>
        <w:rPr>
          <w:w w:val="105"/>
        </w:rPr>
        <w:t>sole</w:t>
      </w:r>
      <w:r>
        <w:rPr>
          <w:spacing w:val="-8"/>
          <w:w w:val="105"/>
        </w:rPr>
        <w:t xml:space="preserve"> </w:t>
      </w:r>
      <w:r>
        <w:rPr>
          <w:w w:val="105"/>
        </w:rPr>
        <w:t>and</w:t>
      </w:r>
      <w:r>
        <w:rPr>
          <w:spacing w:val="-2"/>
          <w:w w:val="105"/>
        </w:rPr>
        <w:t xml:space="preserve"> </w:t>
      </w:r>
      <w:r>
        <w:rPr>
          <w:w w:val="105"/>
        </w:rPr>
        <w:t>absolute discretion.</w:t>
      </w:r>
      <w:r>
        <w:rPr>
          <w:spacing w:val="40"/>
          <w:w w:val="105"/>
        </w:rPr>
        <w:t xml:space="preserve"> </w:t>
      </w:r>
      <w:r>
        <w:rPr>
          <w:w w:val="105"/>
        </w:rPr>
        <w:t>The</w:t>
      </w:r>
      <w:r>
        <w:rPr>
          <w:spacing w:val="-2"/>
          <w:w w:val="105"/>
        </w:rPr>
        <w:t xml:space="preserve"> </w:t>
      </w:r>
      <w:r>
        <w:rPr>
          <w:w w:val="105"/>
        </w:rPr>
        <w:t>ability</w:t>
      </w:r>
      <w:r>
        <w:rPr>
          <w:spacing w:val="-3"/>
          <w:w w:val="105"/>
        </w:rPr>
        <w:t xml:space="preserve"> </w:t>
      </w:r>
      <w:r>
        <w:rPr>
          <w:w w:val="105"/>
        </w:rPr>
        <w:t>to</w:t>
      </w:r>
      <w:r>
        <w:rPr>
          <w:spacing w:val="-7"/>
          <w:w w:val="105"/>
        </w:rPr>
        <w:t xml:space="preserve"> </w:t>
      </w:r>
      <w:r>
        <w:rPr>
          <w:w w:val="105"/>
        </w:rPr>
        <w:t>keep</w:t>
      </w:r>
      <w:r>
        <w:rPr>
          <w:spacing w:val="-2"/>
          <w:w w:val="105"/>
        </w:rPr>
        <w:t xml:space="preserve"> </w:t>
      </w:r>
      <w:r>
        <w:rPr>
          <w:w w:val="105"/>
        </w:rPr>
        <w:t>a</w:t>
      </w:r>
      <w:r>
        <w:rPr>
          <w:spacing w:val="-7"/>
          <w:w w:val="105"/>
        </w:rPr>
        <w:t xml:space="preserve"> </w:t>
      </w:r>
      <w:r>
        <w:rPr>
          <w:w w:val="105"/>
        </w:rPr>
        <w:t>pet is a privilege, not a right.</w:t>
      </w:r>
      <w:r>
        <w:rPr>
          <w:spacing w:val="40"/>
          <w:w w:val="105"/>
        </w:rPr>
        <w:t xml:space="preserve"> </w:t>
      </w:r>
      <w:r>
        <w:rPr>
          <w:w w:val="105"/>
        </w:rPr>
        <w:t>If, in the opinion of the Board, any</w:t>
      </w:r>
      <w:r>
        <w:rPr>
          <w:spacing w:val="-1"/>
          <w:w w:val="105"/>
        </w:rPr>
        <w:t xml:space="preserve"> </w:t>
      </w:r>
      <w:r>
        <w:rPr>
          <w:w w:val="105"/>
        </w:rPr>
        <w:t>pet becomes a</w:t>
      </w:r>
      <w:r>
        <w:rPr>
          <w:spacing w:val="-2"/>
          <w:w w:val="105"/>
        </w:rPr>
        <w:t xml:space="preserve"> </w:t>
      </w:r>
      <w:r>
        <w:rPr>
          <w:w w:val="105"/>
        </w:rPr>
        <w:t>source of unreasonable annoyance to others, or the owner of the pet fails or refuses to comply with these restrictions, the owner, upon written notice, may be required to</w:t>
      </w:r>
      <w:r>
        <w:rPr>
          <w:spacing w:val="-2"/>
          <w:w w:val="105"/>
        </w:rPr>
        <w:t xml:space="preserve"> </w:t>
      </w:r>
      <w:r>
        <w:rPr>
          <w:w w:val="105"/>
        </w:rPr>
        <w:t>remove the pet from the</w:t>
      </w:r>
      <w:r>
        <w:rPr>
          <w:spacing w:val="-1"/>
          <w:w w:val="105"/>
        </w:rPr>
        <w:t xml:space="preserve"> </w:t>
      </w:r>
      <w:r>
        <w:rPr>
          <w:w w:val="105"/>
        </w:rPr>
        <w:t>Community.</w:t>
      </w:r>
    </w:p>
    <w:p w14:paraId="5EC73DDD" w14:textId="77777777" w:rsidR="00DE41D3" w:rsidRDefault="00DE41D3">
      <w:pPr>
        <w:pStyle w:val="BodyText"/>
        <w:spacing w:before="7"/>
        <w:rPr>
          <w:sz w:val="21"/>
        </w:rPr>
      </w:pPr>
    </w:p>
    <w:p w14:paraId="5EC73DDE" w14:textId="77777777" w:rsidR="00DE41D3" w:rsidRDefault="009C2D94">
      <w:pPr>
        <w:tabs>
          <w:tab w:val="left" w:pos="3021"/>
        </w:tabs>
        <w:spacing w:line="256" w:lineRule="auto"/>
        <w:ind w:left="669" w:right="925" w:firstLine="546"/>
        <w:jc w:val="both"/>
      </w:pPr>
      <w:r>
        <w:rPr>
          <w:w w:val="105"/>
        </w:rPr>
        <w:t>Section 6.</w:t>
      </w:r>
      <w:r>
        <w:tab/>
      </w:r>
      <w:r>
        <w:rPr>
          <w:w w:val="105"/>
        </w:rPr>
        <w:t>No sign, advertisement or notice of any type or nature whatsoever may be erected or displayed upon any Unit (including in any window), and/or Common Area unless expressed prior written approval of the size, shape, content and location has been obtained fro</w:t>
      </w:r>
      <w:r>
        <w:rPr>
          <w:w w:val="105"/>
        </w:rPr>
        <w:t>m the Board of Directors, which approval may be withheld in its discretion.</w:t>
      </w:r>
      <w:r>
        <w:rPr>
          <w:spacing w:val="80"/>
          <w:w w:val="105"/>
        </w:rPr>
        <w:t xml:space="preserve"> </w:t>
      </w:r>
      <w:r>
        <w:rPr>
          <w:w w:val="105"/>
        </w:rPr>
        <w:t>Notwithstanding the foregoing, the Declarant shall be permitted to</w:t>
      </w:r>
      <w:r>
        <w:rPr>
          <w:spacing w:val="-1"/>
          <w:w w:val="105"/>
        </w:rPr>
        <w:t xml:space="preserve"> </w:t>
      </w:r>
      <w:r>
        <w:rPr>
          <w:w w:val="105"/>
        </w:rPr>
        <w:t>post and display advertising signs on</w:t>
      </w:r>
      <w:r>
        <w:rPr>
          <w:spacing w:val="-1"/>
          <w:w w:val="105"/>
        </w:rPr>
        <w:t xml:space="preserve"> </w:t>
      </w:r>
      <w:r>
        <w:rPr>
          <w:w w:val="105"/>
        </w:rPr>
        <w:t>the Property and the Board of Directors may erect reasonable and appropriat</w:t>
      </w:r>
      <w:r>
        <w:rPr>
          <w:w w:val="105"/>
        </w:rPr>
        <w:t>e signs on any portion of the Common Area.</w:t>
      </w:r>
      <w:r>
        <w:rPr>
          <w:spacing w:val="40"/>
          <w:w w:val="105"/>
        </w:rPr>
        <w:t xml:space="preserve"> </w:t>
      </w:r>
      <w:r>
        <w:rPr>
          <w:w w:val="105"/>
        </w:rPr>
        <w:t>Additionally, no</w:t>
      </w:r>
      <w:r>
        <w:rPr>
          <w:spacing w:val="-7"/>
          <w:w w:val="105"/>
        </w:rPr>
        <w:t xml:space="preserve"> </w:t>
      </w:r>
      <w:r>
        <w:rPr>
          <w:w w:val="105"/>
        </w:rPr>
        <w:t>Unit Owner</w:t>
      </w:r>
      <w:r>
        <w:rPr>
          <w:spacing w:val="-1"/>
          <w:w w:val="105"/>
        </w:rPr>
        <w:t xml:space="preserve"> </w:t>
      </w:r>
      <w:r>
        <w:rPr>
          <w:w w:val="105"/>
        </w:rPr>
        <w:t>may</w:t>
      </w:r>
      <w:r>
        <w:rPr>
          <w:spacing w:val="-7"/>
          <w:w w:val="105"/>
        </w:rPr>
        <w:t xml:space="preserve"> </w:t>
      </w:r>
      <w:r>
        <w:rPr>
          <w:w w:val="105"/>
        </w:rPr>
        <w:t>hold an</w:t>
      </w:r>
      <w:r>
        <w:rPr>
          <w:spacing w:val="-15"/>
          <w:w w:val="105"/>
        </w:rPr>
        <w:t xml:space="preserve"> </w:t>
      </w:r>
      <w:r>
        <w:rPr>
          <w:w w:val="105"/>
        </w:rPr>
        <w:t>"open</w:t>
      </w:r>
      <w:r>
        <w:rPr>
          <w:spacing w:val="-1"/>
          <w:w w:val="105"/>
        </w:rPr>
        <w:t xml:space="preserve"> </w:t>
      </w:r>
      <w:r>
        <w:rPr>
          <w:w w:val="105"/>
        </w:rPr>
        <w:t>house"</w:t>
      </w:r>
      <w:r>
        <w:rPr>
          <w:spacing w:val="-8"/>
          <w:w w:val="105"/>
        </w:rPr>
        <w:t xml:space="preserve"> </w:t>
      </w:r>
      <w:r>
        <w:rPr>
          <w:w w:val="105"/>
        </w:rPr>
        <w:t>without first</w:t>
      </w:r>
      <w:r>
        <w:rPr>
          <w:spacing w:val="-2"/>
          <w:w w:val="105"/>
        </w:rPr>
        <w:t xml:space="preserve"> </w:t>
      </w:r>
      <w:r>
        <w:rPr>
          <w:w w:val="105"/>
        </w:rPr>
        <w:t>obtaining the</w:t>
      </w:r>
      <w:r>
        <w:rPr>
          <w:spacing w:val="-7"/>
          <w:w w:val="105"/>
        </w:rPr>
        <w:t xml:space="preserve"> </w:t>
      </w:r>
      <w:r>
        <w:rPr>
          <w:w w:val="105"/>
        </w:rPr>
        <w:t>approval of the Board of Directors.</w:t>
      </w:r>
    </w:p>
    <w:p w14:paraId="5EC73DDF" w14:textId="77777777" w:rsidR="00DE41D3" w:rsidRDefault="00DE41D3">
      <w:pPr>
        <w:pStyle w:val="BodyText"/>
        <w:rPr>
          <w:sz w:val="21"/>
        </w:rPr>
      </w:pPr>
    </w:p>
    <w:p w14:paraId="5EC73DE0" w14:textId="77777777" w:rsidR="00DE41D3" w:rsidRDefault="009C2D94">
      <w:pPr>
        <w:spacing w:line="256" w:lineRule="auto"/>
        <w:ind w:left="676" w:right="925" w:firstLine="543"/>
        <w:jc w:val="both"/>
      </w:pPr>
      <w:r>
        <w:rPr>
          <w:w w:val="105"/>
        </w:rPr>
        <w:t>Section 7.</w:t>
      </w:r>
      <w:r>
        <w:rPr>
          <w:spacing w:val="40"/>
          <w:w w:val="105"/>
        </w:rPr>
        <w:t xml:space="preserve"> </w:t>
      </w:r>
      <w:r>
        <w:rPr>
          <w:w w:val="105"/>
          <w:u w:val="thick"/>
        </w:rPr>
        <w:t>Exterior Lighting.</w:t>
      </w:r>
      <w:r>
        <w:rPr>
          <w:spacing w:val="40"/>
          <w:w w:val="105"/>
        </w:rPr>
        <w:t xml:space="preserve"> </w:t>
      </w:r>
      <w:r>
        <w:rPr>
          <w:w w:val="105"/>
        </w:rPr>
        <w:t>Except as may be installed initially by Declarant, no</w:t>
      </w:r>
      <w:r>
        <w:rPr>
          <w:spacing w:val="-2"/>
          <w:w w:val="105"/>
        </w:rPr>
        <w:t xml:space="preserve"> </w:t>
      </w:r>
      <w:r>
        <w:rPr>
          <w:w w:val="105"/>
        </w:rPr>
        <w:t>spotlights,</w:t>
      </w:r>
      <w:r>
        <w:rPr>
          <w:w w:val="105"/>
        </w:rPr>
        <w:t xml:space="preserve"> seasonal and special effect lighting, floodlights or similar high intensity lighting shall be placed or utilized upon any Unit which in any way will allow light to be reflected on any other Unit or the improvements thereon or upon the Common Area, or any </w:t>
      </w:r>
      <w:r>
        <w:rPr>
          <w:w w:val="105"/>
        </w:rPr>
        <w:t>part thereof without the prior written approval of the Committee and in accordance with the Architectural Review Requirements.</w:t>
      </w:r>
      <w:r>
        <w:rPr>
          <w:spacing w:val="40"/>
          <w:w w:val="105"/>
        </w:rPr>
        <w:t xml:space="preserve"> </w:t>
      </w:r>
      <w:r>
        <w:rPr>
          <w:w w:val="105"/>
        </w:rPr>
        <w:t>Low intensity lighting which does not disturb the</w:t>
      </w:r>
      <w:r>
        <w:rPr>
          <w:spacing w:val="-2"/>
          <w:w w:val="105"/>
        </w:rPr>
        <w:t xml:space="preserve"> </w:t>
      </w:r>
      <w:r>
        <w:rPr>
          <w:w w:val="105"/>
        </w:rPr>
        <w:t>Owners or other occupants shall be</w:t>
      </w:r>
      <w:r>
        <w:rPr>
          <w:spacing w:val="-4"/>
          <w:w w:val="105"/>
        </w:rPr>
        <w:t xml:space="preserve"> </w:t>
      </w:r>
      <w:r>
        <w:rPr>
          <w:w w:val="105"/>
        </w:rPr>
        <w:t>permitted.</w:t>
      </w:r>
    </w:p>
    <w:p w14:paraId="5EC73DE1" w14:textId="77777777" w:rsidR="00DE41D3" w:rsidRDefault="00DE41D3">
      <w:pPr>
        <w:pStyle w:val="BodyText"/>
        <w:spacing w:before="11"/>
        <w:rPr>
          <w:sz w:val="20"/>
        </w:rPr>
      </w:pPr>
    </w:p>
    <w:p w14:paraId="5EC73DE2" w14:textId="77777777" w:rsidR="00DE41D3" w:rsidRDefault="009C2D94">
      <w:pPr>
        <w:spacing w:line="256" w:lineRule="auto"/>
        <w:ind w:left="683" w:right="921" w:firstLine="541"/>
        <w:jc w:val="both"/>
      </w:pPr>
      <w:r>
        <w:rPr>
          <w:w w:val="105"/>
        </w:rPr>
        <w:t>Section</w:t>
      </w:r>
      <w:r>
        <w:rPr>
          <w:spacing w:val="-1"/>
          <w:w w:val="105"/>
        </w:rPr>
        <w:t xml:space="preserve"> </w:t>
      </w:r>
      <w:r>
        <w:rPr>
          <w:w w:val="105"/>
        </w:rPr>
        <w:t>8.</w:t>
      </w:r>
      <w:r>
        <w:rPr>
          <w:spacing w:val="40"/>
          <w:w w:val="105"/>
        </w:rPr>
        <w:t xml:space="preserve"> </w:t>
      </w:r>
      <w:r>
        <w:rPr>
          <w:w w:val="105"/>
          <w:u w:val="thick"/>
        </w:rPr>
        <w:t>Traffic Hazards.</w:t>
      </w:r>
      <w:r>
        <w:rPr>
          <w:spacing w:val="40"/>
          <w:w w:val="105"/>
        </w:rPr>
        <w:t xml:space="preserve"> </w:t>
      </w:r>
      <w:r>
        <w:rPr>
          <w:w w:val="105"/>
        </w:rPr>
        <w:t>Noth</w:t>
      </w:r>
      <w:r>
        <w:rPr>
          <w:w w:val="105"/>
        </w:rPr>
        <w:t>ing shall be</w:t>
      </w:r>
      <w:r>
        <w:rPr>
          <w:spacing w:val="-5"/>
          <w:w w:val="105"/>
        </w:rPr>
        <w:t xml:space="preserve"> </w:t>
      </w:r>
      <w:r>
        <w:rPr>
          <w:w w:val="105"/>
        </w:rPr>
        <w:t>erected, constructed, planted</w:t>
      </w:r>
      <w:r>
        <w:rPr>
          <w:spacing w:val="-6"/>
          <w:w w:val="105"/>
        </w:rPr>
        <w:t xml:space="preserve"> </w:t>
      </w:r>
      <w:r>
        <w:rPr>
          <w:w w:val="105"/>
        </w:rPr>
        <w:t>or otherwise placed in the Community subsequent to the initial construction of improvements in the Community by Declarant which creates a traffic hazard or blocks the vision of motorists upon</w:t>
      </w:r>
      <w:r>
        <w:rPr>
          <w:w w:val="105"/>
        </w:rPr>
        <w:t xml:space="preserve"> any of the streets, roads or intersections of the Community.</w:t>
      </w:r>
    </w:p>
    <w:p w14:paraId="5EC73DE3" w14:textId="77777777" w:rsidR="00DE41D3" w:rsidRDefault="00DE41D3">
      <w:pPr>
        <w:pStyle w:val="BodyText"/>
        <w:spacing w:before="8"/>
        <w:rPr>
          <w:sz w:val="21"/>
        </w:rPr>
      </w:pPr>
    </w:p>
    <w:p w14:paraId="5EC73DE4" w14:textId="77777777" w:rsidR="00DE41D3" w:rsidRDefault="009C2D94">
      <w:pPr>
        <w:spacing w:line="254" w:lineRule="auto"/>
        <w:ind w:left="684" w:right="910" w:firstLine="546"/>
        <w:jc w:val="both"/>
      </w:pPr>
      <w:r>
        <w:rPr>
          <w:w w:val="105"/>
        </w:rPr>
        <w:t>Section</w:t>
      </w:r>
      <w:r>
        <w:rPr>
          <w:spacing w:val="-5"/>
          <w:w w:val="105"/>
        </w:rPr>
        <w:t xml:space="preserve"> </w:t>
      </w:r>
      <w:r>
        <w:rPr>
          <w:w w:val="105"/>
        </w:rPr>
        <w:t>9.</w:t>
      </w:r>
      <w:r>
        <w:rPr>
          <w:spacing w:val="40"/>
          <w:w w:val="105"/>
        </w:rPr>
        <w:t xml:space="preserve"> </w:t>
      </w:r>
      <w:r>
        <w:rPr>
          <w:w w:val="105"/>
          <w:u w:val="thick"/>
        </w:rPr>
        <w:t>Service Yards.</w:t>
      </w:r>
      <w:r>
        <w:rPr>
          <w:spacing w:val="40"/>
          <w:w w:val="105"/>
        </w:rPr>
        <w:t xml:space="preserve"> </w:t>
      </w:r>
      <w:r>
        <w:rPr>
          <w:w w:val="105"/>
        </w:rPr>
        <w:t>All garbage receptacles, gas meters, air</w:t>
      </w:r>
      <w:r>
        <w:rPr>
          <w:spacing w:val="-1"/>
          <w:w w:val="105"/>
        </w:rPr>
        <w:t xml:space="preserve"> </w:t>
      </w:r>
      <w:r>
        <w:rPr>
          <w:w w:val="105"/>
        </w:rPr>
        <w:t xml:space="preserve">conditioning, heating, pool equipment, materials and supplies, and other equipment placed or stored outside must be concealed </w:t>
      </w:r>
      <w:r>
        <w:rPr>
          <w:w w:val="105"/>
        </w:rPr>
        <w:t>from view from roads and adjacent Community in accordance with the Architectural Review Requirements.</w:t>
      </w:r>
      <w:r>
        <w:rPr>
          <w:spacing w:val="40"/>
          <w:w w:val="105"/>
        </w:rPr>
        <w:t xml:space="preserve"> </w:t>
      </w:r>
      <w:r>
        <w:rPr>
          <w:w w:val="105"/>
        </w:rPr>
        <w:t>No</w:t>
      </w:r>
      <w:r>
        <w:rPr>
          <w:spacing w:val="-1"/>
          <w:w w:val="105"/>
        </w:rPr>
        <w:t xml:space="preserve"> </w:t>
      </w:r>
      <w:r>
        <w:rPr>
          <w:w w:val="105"/>
        </w:rPr>
        <w:t>Unit Owner may</w:t>
      </w:r>
      <w:r>
        <w:rPr>
          <w:spacing w:val="-7"/>
          <w:w w:val="105"/>
        </w:rPr>
        <w:t xml:space="preserve"> </w:t>
      </w:r>
      <w:r>
        <w:rPr>
          <w:w w:val="105"/>
        </w:rPr>
        <w:t>erect any</w:t>
      </w:r>
      <w:r>
        <w:rPr>
          <w:spacing w:val="-6"/>
          <w:w w:val="105"/>
        </w:rPr>
        <w:t xml:space="preserve"> </w:t>
      </w:r>
      <w:r>
        <w:rPr>
          <w:w w:val="105"/>
        </w:rPr>
        <w:t>structure or</w:t>
      </w:r>
      <w:r>
        <w:rPr>
          <w:spacing w:val="-4"/>
          <w:w w:val="105"/>
        </w:rPr>
        <w:t xml:space="preserve"> </w:t>
      </w:r>
      <w:r>
        <w:rPr>
          <w:w w:val="105"/>
        </w:rPr>
        <w:t>improvement that</w:t>
      </w:r>
      <w:r>
        <w:rPr>
          <w:spacing w:val="-2"/>
          <w:w w:val="105"/>
        </w:rPr>
        <w:t xml:space="preserve"> </w:t>
      </w:r>
      <w:r>
        <w:rPr>
          <w:w w:val="105"/>
        </w:rPr>
        <w:t>will</w:t>
      </w:r>
      <w:r>
        <w:rPr>
          <w:spacing w:val="-3"/>
          <w:w w:val="105"/>
        </w:rPr>
        <w:t xml:space="preserve"> </w:t>
      </w:r>
      <w:r>
        <w:rPr>
          <w:w w:val="105"/>
        </w:rPr>
        <w:t>deny</w:t>
      </w:r>
      <w:r>
        <w:rPr>
          <w:spacing w:val="-5"/>
          <w:w w:val="105"/>
        </w:rPr>
        <w:t xml:space="preserve"> </w:t>
      </w:r>
      <w:r>
        <w:rPr>
          <w:w w:val="105"/>
        </w:rPr>
        <w:t>or</w:t>
      </w:r>
      <w:r>
        <w:rPr>
          <w:spacing w:val="-3"/>
          <w:w w:val="105"/>
        </w:rPr>
        <w:t xml:space="preserve"> </w:t>
      </w:r>
      <w:r>
        <w:rPr>
          <w:w w:val="105"/>
        </w:rPr>
        <w:t>impede the Association's access to the Unit Owner's yard.</w:t>
      </w:r>
    </w:p>
    <w:p w14:paraId="5EC73DE5" w14:textId="77777777" w:rsidR="00DE41D3" w:rsidRDefault="00DE41D3">
      <w:pPr>
        <w:pStyle w:val="BodyText"/>
        <w:spacing w:before="11"/>
        <w:rPr>
          <w:sz w:val="13"/>
        </w:rPr>
      </w:pPr>
    </w:p>
    <w:p w14:paraId="5EC73DE6" w14:textId="77777777" w:rsidR="00DE41D3" w:rsidRDefault="009C2D94">
      <w:pPr>
        <w:spacing w:before="91" w:line="256" w:lineRule="auto"/>
        <w:ind w:left="689" w:right="915" w:firstLine="546"/>
        <w:jc w:val="both"/>
      </w:pPr>
      <w:r>
        <w:rPr>
          <w:w w:val="105"/>
        </w:rPr>
        <w:t>Section</w:t>
      </w:r>
      <w:r>
        <w:rPr>
          <w:spacing w:val="-1"/>
          <w:w w:val="105"/>
        </w:rPr>
        <w:t xml:space="preserve"> </w:t>
      </w:r>
      <w:r>
        <w:rPr>
          <w:w w:val="105"/>
        </w:rPr>
        <w:t>10.</w:t>
      </w:r>
      <w:r>
        <w:rPr>
          <w:spacing w:val="-14"/>
          <w:w w:val="105"/>
        </w:rPr>
        <w:t xml:space="preserve"> </w:t>
      </w:r>
      <w:r>
        <w:rPr>
          <w:w w:val="105"/>
          <w:u w:val="thick"/>
        </w:rPr>
        <w:t>Antennas, Ot</w:t>
      </w:r>
      <w:r>
        <w:rPr>
          <w:w w:val="105"/>
          <w:u w:val="thick"/>
        </w:rPr>
        <w:t>her Devices.</w:t>
      </w:r>
      <w:r>
        <w:rPr>
          <w:spacing w:val="40"/>
          <w:w w:val="105"/>
        </w:rPr>
        <w:t xml:space="preserve"> </w:t>
      </w:r>
      <w:r>
        <w:rPr>
          <w:w w:val="105"/>
        </w:rPr>
        <w:t>Except as permitted by law, and except as may be installed initially by</w:t>
      </w:r>
      <w:r>
        <w:rPr>
          <w:spacing w:val="-2"/>
          <w:w w:val="105"/>
        </w:rPr>
        <w:t xml:space="preserve"> </w:t>
      </w:r>
      <w:r>
        <w:rPr>
          <w:w w:val="105"/>
        </w:rPr>
        <w:t>Declarant, no</w:t>
      </w:r>
      <w:r>
        <w:rPr>
          <w:spacing w:val="-9"/>
          <w:w w:val="105"/>
        </w:rPr>
        <w:t xml:space="preserve"> </w:t>
      </w:r>
      <w:r>
        <w:rPr>
          <w:w w:val="105"/>
        </w:rPr>
        <w:t>exterior radio or television antenna, satellite</w:t>
      </w:r>
      <w:r>
        <w:rPr>
          <w:spacing w:val="-1"/>
          <w:w w:val="105"/>
        </w:rPr>
        <w:t xml:space="preserve"> </w:t>
      </w:r>
      <w:r>
        <w:rPr>
          <w:w w:val="105"/>
        </w:rPr>
        <w:t>dish</w:t>
      </w:r>
      <w:r>
        <w:rPr>
          <w:spacing w:val="-3"/>
          <w:w w:val="105"/>
        </w:rPr>
        <w:t xml:space="preserve"> </w:t>
      </w:r>
      <w:r>
        <w:rPr>
          <w:w w:val="105"/>
        </w:rPr>
        <w:t>or</w:t>
      </w:r>
      <w:r>
        <w:rPr>
          <w:spacing w:val="-5"/>
          <w:w w:val="105"/>
        </w:rPr>
        <w:t xml:space="preserve"> </w:t>
      </w:r>
      <w:r>
        <w:rPr>
          <w:w w:val="105"/>
        </w:rPr>
        <w:t>other receiver transmitting device</w:t>
      </w:r>
      <w:r>
        <w:rPr>
          <w:spacing w:val="-8"/>
          <w:w w:val="105"/>
        </w:rPr>
        <w:t xml:space="preserve"> </w:t>
      </w:r>
      <w:r>
        <w:rPr>
          <w:w w:val="105"/>
        </w:rPr>
        <w:t>or</w:t>
      </w:r>
      <w:r>
        <w:rPr>
          <w:spacing w:val="-7"/>
          <w:w w:val="105"/>
        </w:rPr>
        <w:t xml:space="preserve"> </w:t>
      </w:r>
      <w:r>
        <w:rPr>
          <w:w w:val="105"/>
        </w:rPr>
        <w:t>any</w:t>
      </w:r>
      <w:r>
        <w:rPr>
          <w:spacing w:val="-8"/>
          <w:w w:val="105"/>
        </w:rPr>
        <w:t xml:space="preserve"> </w:t>
      </w:r>
      <w:r>
        <w:rPr>
          <w:w w:val="105"/>
        </w:rPr>
        <w:t>similar</w:t>
      </w:r>
      <w:r>
        <w:rPr>
          <w:spacing w:val="-6"/>
          <w:w w:val="105"/>
        </w:rPr>
        <w:t xml:space="preserve"> </w:t>
      </w:r>
      <w:r>
        <w:rPr>
          <w:w w:val="105"/>
        </w:rPr>
        <w:t>exterior structure</w:t>
      </w:r>
      <w:r>
        <w:rPr>
          <w:spacing w:val="-8"/>
          <w:w w:val="105"/>
        </w:rPr>
        <w:t xml:space="preserve"> </w:t>
      </w:r>
      <w:r>
        <w:rPr>
          <w:w w:val="105"/>
        </w:rPr>
        <w:t>or</w:t>
      </w:r>
      <w:r>
        <w:rPr>
          <w:spacing w:val="-7"/>
          <w:w w:val="105"/>
        </w:rPr>
        <w:t xml:space="preserve"> </w:t>
      </w:r>
      <w:r>
        <w:rPr>
          <w:w w:val="105"/>
        </w:rPr>
        <w:t>apparatus may</w:t>
      </w:r>
      <w:r>
        <w:rPr>
          <w:spacing w:val="-7"/>
          <w:w w:val="105"/>
        </w:rPr>
        <w:t xml:space="preserve"> </w:t>
      </w:r>
      <w:r>
        <w:rPr>
          <w:w w:val="105"/>
        </w:rPr>
        <w:t>be</w:t>
      </w:r>
      <w:r>
        <w:rPr>
          <w:spacing w:val="-9"/>
          <w:w w:val="105"/>
        </w:rPr>
        <w:t xml:space="preserve"> </w:t>
      </w:r>
      <w:r>
        <w:rPr>
          <w:w w:val="105"/>
        </w:rPr>
        <w:t>erected or</w:t>
      </w:r>
      <w:r>
        <w:rPr>
          <w:spacing w:val="-10"/>
          <w:w w:val="105"/>
        </w:rPr>
        <w:t xml:space="preserve"> </w:t>
      </w:r>
      <w:r>
        <w:rPr>
          <w:w w:val="105"/>
        </w:rPr>
        <w:t>maintained unless approved by</w:t>
      </w:r>
      <w:r>
        <w:rPr>
          <w:spacing w:val="-11"/>
          <w:w w:val="105"/>
        </w:rPr>
        <w:t xml:space="preserve"> </w:t>
      </w:r>
      <w:r>
        <w:rPr>
          <w:w w:val="105"/>
        </w:rPr>
        <w:t>the</w:t>
      </w:r>
      <w:r>
        <w:rPr>
          <w:spacing w:val="-12"/>
          <w:w w:val="105"/>
        </w:rPr>
        <w:t xml:space="preserve"> </w:t>
      </w:r>
      <w:r>
        <w:rPr>
          <w:w w:val="105"/>
        </w:rPr>
        <w:t>Committee, pursuant to</w:t>
      </w:r>
      <w:r>
        <w:rPr>
          <w:spacing w:val="-10"/>
          <w:w w:val="105"/>
        </w:rPr>
        <w:t xml:space="preserve"> </w:t>
      </w:r>
      <w:r>
        <w:rPr>
          <w:w w:val="105"/>
        </w:rPr>
        <w:t>the</w:t>
      </w:r>
      <w:r>
        <w:rPr>
          <w:spacing w:val="-11"/>
          <w:w w:val="105"/>
        </w:rPr>
        <w:t xml:space="preserve"> </w:t>
      </w:r>
      <w:r>
        <w:rPr>
          <w:w w:val="105"/>
        </w:rPr>
        <w:t>Architectural Review Requirements; provided, however, each Owner may maintain a satellite dish provided the satellite dish complies with location guidelines adopted by the Committee.</w:t>
      </w:r>
    </w:p>
    <w:p w14:paraId="5EC73DE7" w14:textId="77777777" w:rsidR="00DE41D3" w:rsidRDefault="00DE41D3">
      <w:pPr>
        <w:pStyle w:val="BodyText"/>
        <w:spacing w:before="7"/>
        <w:rPr>
          <w:sz w:val="12"/>
        </w:rPr>
      </w:pPr>
    </w:p>
    <w:p w14:paraId="5EC73DE8" w14:textId="77777777" w:rsidR="00DE41D3" w:rsidRDefault="009C2D94">
      <w:pPr>
        <w:spacing w:before="91" w:line="249" w:lineRule="auto"/>
        <w:ind w:left="691" w:right="959" w:firstLine="543"/>
      </w:pPr>
      <w:r>
        <w:rPr>
          <w:w w:val="105"/>
        </w:rPr>
        <w:t>Section</w:t>
      </w:r>
      <w:r>
        <w:rPr>
          <w:spacing w:val="-2"/>
          <w:w w:val="105"/>
        </w:rPr>
        <w:t xml:space="preserve"> </w:t>
      </w:r>
      <w:r>
        <w:rPr>
          <w:w w:val="105"/>
        </w:rPr>
        <w:t>11.</w:t>
      </w:r>
      <w:r>
        <w:rPr>
          <w:spacing w:val="-19"/>
          <w:w w:val="105"/>
        </w:rPr>
        <w:t xml:space="preserve"> </w:t>
      </w:r>
      <w:r>
        <w:rPr>
          <w:w w:val="105"/>
          <w:u w:val="thick"/>
        </w:rPr>
        <w:t>Temporary Structures.</w:t>
      </w:r>
      <w:r>
        <w:rPr>
          <w:spacing w:val="80"/>
          <w:w w:val="105"/>
        </w:rPr>
        <w:t xml:space="preserve"> </w:t>
      </w:r>
      <w:r>
        <w:rPr>
          <w:w w:val="105"/>
        </w:rPr>
        <w:t>No temporary structure, such as a trailer, tent, shack, barn, shed or</w:t>
      </w:r>
      <w:r>
        <w:rPr>
          <w:spacing w:val="-1"/>
          <w:w w:val="105"/>
        </w:rPr>
        <w:t xml:space="preserve"> </w:t>
      </w:r>
      <w:r>
        <w:rPr>
          <w:w w:val="105"/>
        </w:rPr>
        <w:t>other outbuilding shall be permitted at any time, other than:</w:t>
      </w:r>
    </w:p>
    <w:p w14:paraId="5EC73DE9" w14:textId="77777777" w:rsidR="00DE41D3" w:rsidRDefault="00DE41D3">
      <w:pPr>
        <w:pStyle w:val="BodyText"/>
        <w:spacing w:before="4"/>
        <w:rPr>
          <w:sz w:val="21"/>
        </w:rPr>
      </w:pPr>
    </w:p>
    <w:p w14:paraId="5EC73DEA" w14:textId="77777777" w:rsidR="00DE41D3" w:rsidRDefault="009C2D94">
      <w:pPr>
        <w:pStyle w:val="ListParagraph"/>
        <w:numPr>
          <w:ilvl w:val="0"/>
          <w:numId w:val="33"/>
        </w:numPr>
        <w:tabs>
          <w:tab w:val="left" w:pos="2858"/>
          <w:tab w:val="left" w:pos="2859"/>
        </w:tabs>
        <w:ind w:hanging="723"/>
      </w:pPr>
      <w:r>
        <w:rPr>
          <w:w w:val="105"/>
        </w:rPr>
        <w:t>Temporary</w:t>
      </w:r>
      <w:r>
        <w:rPr>
          <w:spacing w:val="-5"/>
          <w:w w:val="105"/>
        </w:rPr>
        <w:t xml:space="preserve"> </w:t>
      </w:r>
      <w:r>
        <w:rPr>
          <w:w w:val="105"/>
        </w:rPr>
        <w:t>structures</w:t>
      </w:r>
      <w:r>
        <w:rPr>
          <w:spacing w:val="-9"/>
          <w:w w:val="105"/>
        </w:rPr>
        <w:t xml:space="preserve"> </w:t>
      </w:r>
      <w:r>
        <w:rPr>
          <w:w w:val="105"/>
        </w:rPr>
        <w:t>during</w:t>
      </w:r>
      <w:r>
        <w:rPr>
          <w:spacing w:val="-11"/>
          <w:w w:val="105"/>
        </w:rPr>
        <w:t xml:space="preserve"> </w:t>
      </w:r>
      <w:r>
        <w:rPr>
          <w:w w:val="105"/>
        </w:rPr>
        <w:t>the</w:t>
      </w:r>
      <w:r>
        <w:rPr>
          <w:spacing w:val="-13"/>
          <w:w w:val="105"/>
        </w:rPr>
        <w:t xml:space="preserve"> </w:t>
      </w:r>
      <w:r>
        <w:rPr>
          <w:w w:val="105"/>
        </w:rPr>
        <w:t>period</w:t>
      </w:r>
      <w:r>
        <w:rPr>
          <w:spacing w:val="-8"/>
          <w:w w:val="105"/>
        </w:rPr>
        <w:t xml:space="preserve"> </w:t>
      </w:r>
      <w:r>
        <w:rPr>
          <w:w w:val="105"/>
        </w:rPr>
        <w:t>of</w:t>
      </w:r>
      <w:r>
        <w:rPr>
          <w:spacing w:val="-12"/>
          <w:w w:val="105"/>
        </w:rPr>
        <w:t xml:space="preserve"> </w:t>
      </w:r>
      <w:r>
        <w:rPr>
          <w:w w:val="105"/>
        </w:rPr>
        <w:t>actual</w:t>
      </w:r>
      <w:r>
        <w:rPr>
          <w:spacing w:val="-13"/>
          <w:w w:val="105"/>
        </w:rPr>
        <w:t xml:space="preserve"> </w:t>
      </w:r>
      <w:r>
        <w:rPr>
          <w:w w:val="105"/>
        </w:rPr>
        <w:t>construction;</w:t>
      </w:r>
      <w:r>
        <w:rPr>
          <w:spacing w:val="4"/>
          <w:w w:val="105"/>
        </w:rPr>
        <w:t xml:space="preserve"> </w:t>
      </w:r>
      <w:r>
        <w:rPr>
          <w:spacing w:val="-5"/>
          <w:w w:val="105"/>
        </w:rPr>
        <w:t>and</w:t>
      </w:r>
    </w:p>
    <w:p w14:paraId="5EC73DEB" w14:textId="77777777" w:rsidR="00DE41D3" w:rsidRDefault="00DE41D3">
      <w:pPr>
        <w:pStyle w:val="BodyText"/>
        <w:spacing w:before="9"/>
        <w:rPr>
          <w:sz w:val="21"/>
        </w:rPr>
      </w:pPr>
    </w:p>
    <w:p w14:paraId="5EC73DEC" w14:textId="77777777" w:rsidR="00DE41D3" w:rsidRDefault="009C2D94">
      <w:pPr>
        <w:pStyle w:val="ListParagraph"/>
        <w:numPr>
          <w:ilvl w:val="0"/>
          <w:numId w:val="33"/>
        </w:numPr>
        <w:tabs>
          <w:tab w:val="left" w:pos="2858"/>
          <w:tab w:val="left" w:pos="2859"/>
        </w:tabs>
        <w:ind w:hanging="723"/>
      </w:pPr>
      <w:r>
        <w:rPr>
          <w:w w:val="105"/>
        </w:rPr>
        <w:t>Tents</w:t>
      </w:r>
      <w:r>
        <w:rPr>
          <w:spacing w:val="-10"/>
          <w:w w:val="105"/>
        </w:rPr>
        <w:t xml:space="preserve"> </w:t>
      </w:r>
      <w:r>
        <w:rPr>
          <w:w w:val="105"/>
        </w:rPr>
        <w:t>or</w:t>
      </w:r>
      <w:r>
        <w:rPr>
          <w:spacing w:val="-10"/>
          <w:w w:val="105"/>
        </w:rPr>
        <w:t xml:space="preserve"> </w:t>
      </w:r>
      <w:r>
        <w:rPr>
          <w:w w:val="105"/>
        </w:rPr>
        <w:t>other</w:t>
      </w:r>
      <w:r>
        <w:rPr>
          <w:spacing w:val="-7"/>
          <w:w w:val="105"/>
        </w:rPr>
        <w:t xml:space="preserve"> </w:t>
      </w:r>
      <w:r>
        <w:rPr>
          <w:w w:val="105"/>
        </w:rPr>
        <w:t>temporary structures</w:t>
      </w:r>
      <w:r>
        <w:rPr>
          <w:spacing w:val="-4"/>
          <w:w w:val="105"/>
        </w:rPr>
        <w:t xml:space="preserve"> </w:t>
      </w:r>
      <w:r>
        <w:rPr>
          <w:w w:val="105"/>
        </w:rPr>
        <w:t>for</w:t>
      </w:r>
      <w:r>
        <w:rPr>
          <w:spacing w:val="-10"/>
          <w:w w:val="105"/>
        </w:rPr>
        <w:t xml:space="preserve"> </w:t>
      </w:r>
      <w:r>
        <w:rPr>
          <w:w w:val="105"/>
        </w:rPr>
        <w:t>use</w:t>
      </w:r>
      <w:r>
        <w:rPr>
          <w:spacing w:val="-11"/>
          <w:w w:val="105"/>
        </w:rPr>
        <w:t xml:space="preserve"> </w:t>
      </w:r>
      <w:r>
        <w:rPr>
          <w:w w:val="105"/>
        </w:rPr>
        <w:t>during</w:t>
      </w:r>
      <w:r>
        <w:rPr>
          <w:spacing w:val="-2"/>
          <w:w w:val="105"/>
        </w:rPr>
        <w:t xml:space="preserve"> </w:t>
      </w:r>
      <w:r>
        <w:rPr>
          <w:w w:val="105"/>
        </w:rPr>
        <w:t>social</w:t>
      </w:r>
      <w:r>
        <w:rPr>
          <w:spacing w:val="-3"/>
          <w:w w:val="105"/>
        </w:rPr>
        <w:t xml:space="preserve"> </w:t>
      </w:r>
      <w:r>
        <w:rPr>
          <w:spacing w:val="-2"/>
          <w:w w:val="105"/>
        </w:rPr>
        <w:t>functions.</w:t>
      </w:r>
    </w:p>
    <w:p w14:paraId="5EC73DED" w14:textId="77777777" w:rsidR="00DE41D3" w:rsidRDefault="00DE41D3">
      <w:pPr>
        <w:pStyle w:val="BodyText"/>
        <w:spacing w:before="3"/>
        <w:rPr>
          <w:sz w:val="14"/>
        </w:rPr>
      </w:pPr>
    </w:p>
    <w:p w14:paraId="5EC73DEE" w14:textId="77777777" w:rsidR="00DE41D3" w:rsidRDefault="009C2D94">
      <w:pPr>
        <w:spacing w:before="92" w:line="249" w:lineRule="auto"/>
        <w:ind w:left="695" w:right="949" w:firstLine="539"/>
      </w:pPr>
      <w:r>
        <w:rPr>
          <w:w w:val="105"/>
        </w:rPr>
        <w:t>Section</w:t>
      </w:r>
      <w:r>
        <w:rPr>
          <w:spacing w:val="-3"/>
          <w:w w:val="105"/>
        </w:rPr>
        <w:t xml:space="preserve"> </w:t>
      </w:r>
      <w:r>
        <w:rPr>
          <w:w w:val="105"/>
        </w:rPr>
        <w:t>12.</w:t>
      </w:r>
      <w:r>
        <w:rPr>
          <w:spacing w:val="-21"/>
          <w:w w:val="105"/>
        </w:rPr>
        <w:t xml:space="preserve"> </w:t>
      </w:r>
      <w:r>
        <w:rPr>
          <w:w w:val="105"/>
          <w:u w:val="thick"/>
        </w:rPr>
        <w:t>Water</w:t>
      </w:r>
      <w:r>
        <w:rPr>
          <w:spacing w:val="30"/>
          <w:w w:val="105"/>
          <w:u w:val="thick"/>
        </w:rPr>
        <w:t xml:space="preserve"> </w:t>
      </w:r>
      <w:r>
        <w:rPr>
          <w:w w:val="105"/>
          <w:u w:val="thick"/>
        </w:rPr>
        <w:t>Supply</w:t>
      </w:r>
      <w:r>
        <w:rPr>
          <w:spacing w:val="38"/>
          <w:w w:val="105"/>
          <w:u w:val="thick"/>
        </w:rPr>
        <w:t xml:space="preserve"> </w:t>
      </w:r>
      <w:r>
        <w:rPr>
          <w:w w:val="105"/>
          <w:u w:val="thick"/>
        </w:rPr>
        <w:t>and</w:t>
      </w:r>
      <w:r>
        <w:rPr>
          <w:spacing w:val="31"/>
          <w:w w:val="105"/>
          <w:u w:val="thick"/>
        </w:rPr>
        <w:t xml:space="preserve"> </w:t>
      </w:r>
      <w:r>
        <w:rPr>
          <w:w w:val="105"/>
          <w:u w:val="thick"/>
        </w:rPr>
        <w:t>Sewerage.</w:t>
      </w:r>
      <w:r>
        <w:rPr>
          <w:spacing w:val="80"/>
          <w:w w:val="105"/>
        </w:rPr>
        <w:t xml:space="preserve"> </w:t>
      </w:r>
      <w:r>
        <w:rPr>
          <w:w w:val="105"/>
        </w:rPr>
        <w:t>No</w:t>
      </w:r>
      <w:r>
        <w:rPr>
          <w:spacing w:val="22"/>
          <w:w w:val="105"/>
        </w:rPr>
        <w:t xml:space="preserve"> </w:t>
      </w:r>
      <w:r>
        <w:rPr>
          <w:w w:val="105"/>
        </w:rPr>
        <w:t>septic</w:t>
      </w:r>
      <w:r>
        <w:rPr>
          <w:spacing w:val="27"/>
          <w:w w:val="105"/>
        </w:rPr>
        <w:t xml:space="preserve"> </w:t>
      </w:r>
      <w:r>
        <w:rPr>
          <w:w w:val="105"/>
        </w:rPr>
        <w:t>tanks</w:t>
      </w:r>
      <w:r>
        <w:rPr>
          <w:spacing w:val="28"/>
          <w:w w:val="105"/>
        </w:rPr>
        <w:t xml:space="preserve"> </w:t>
      </w:r>
      <w:r>
        <w:rPr>
          <w:w w:val="105"/>
        </w:rPr>
        <w:t>shall</w:t>
      </w:r>
      <w:r>
        <w:rPr>
          <w:spacing w:val="30"/>
          <w:w w:val="105"/>
        </w:rPr>
        <w:t xml:space="preserve"> </w:t>
      </w:r>
      <w:r>
        <w:rPr>
          <w:w w:val="105"/>
        </w:rPr>
        <w:t>be</w:t>
      </w:r>
      <w:r>
        <w:rPr>
          <w:spacing w:val="21"/>
          <w:w w:val="105"/>
        </w:rPr>
        <w:t xml:space="preserve"> </w:t>
      </w:r>
      <w:r>
        <w:rPr>
          <w:w w:val="105"/>
        </w:rPr>
        <w:t>permitted</w:t>
      </w:r>
      <w:r>
        <w:rPr>
          <w:spacing w:val="40"/>
          <w:w w:val="105"/>
        </w:rPr>
        <w:t xml:space="preserve"> </w:t>
      </w:r>
      <w:r>
        <w:rPr>
          <w:w w:val="105"/>
        </w:rPr>
        <w:t>(except</w:t>
      </w:r>
      <w:r>
        <w:rPr>
          <w:spacing w:val="29"/>
          <w:w w:val="105"/>
        </w:rPr>
        <w:t xml:space="preserve"> </w:t>
      </w:r>
      <w:r>
        <w:rPr>
          <w:w w:val="105"/>
        </w:rPr>
        <w:t>for</w:t>
      </w:r>
      <w:r>
        <w:rPr>
          <w:spacing w:val="26"/>
          <w:w w:val="105"/>
        </w:rPr>
        <w:t xml:space="preserve"> </w:t>
      </w:r>
      <w:r>
        <w:rPr>
          <w:w w:val="105"/>
        </w:rPr>
        <w:t>the initial</w:t>
      </w:r>
      <w:r>
        <w:rPr>
          <w:spacing w:val="6"/>
          <w:w w:val="105"/>
        </w:rPr>
        <w:t xml:space="preserve"> </w:t>
      </w:r>
      <w:r>
        <w:rPr>
          <w:w w:val="105"/>
        </w:rPr>
        <w:t>temporary</w:t>
      </w:r>
      <w:r>
        <w:rPr>
          <w:spacing w:val="12"/>
          <w:w w:val="105"/>
        </w:rPr>
        <w:t xml:space="preserve"> </w:t>
      </w:r>
      <w:r>
        <w:rPr>
          <w:w w:val="105"/>
        </w:rPr>
        <w:t>sales</w:t>
      </w:r>
      <w:r>
        <w:rPr>
          <w:spacing w:val="1"/>
          <w:w w:val="105"/>
        </w:rPr>
        <w:t xml:space="preserve"> </w:t>
      </w:r>
      <w:r>
        <w:rPr>
          <w:w w:val="105"/>
        </w:rPr>
        <w:t>and construction</w:t>
      </w:r>
      <w:r>
        <w:rPr>
          <w:spacing w:val="14"/>
          <w:w w:val="105"/>
        </w:rPr>
        <w:t xml:space="preserve"> </w:t>
      </w:r>
      <w:r>
        <w:rPr>
          <w:w w:val="105"/>
        </w:rPr>
        <w:t>trailers)</w:t>
      </w:r>
      <w:r>
        <w:rPr>
          <w:spacing w:val="9"/>
          <w:w w:val="105"/>
        </w:rPr>
        <w:t xml:space="preserve"> </w:t>
      </w:r>
      <w:r>
        <w:rPr>
          <w:w w:val="105"/>
        </w:rPr>
        <w:t>within</w:t>
      </w:r>
      <w:r>
        <w:rPr>
          <w:spacing w:val="7"/>
          <w:w w:val="105"/>
        </w:rPr>
        <w:t xml:space="preserve"> </w:t>
      </w:r>
      <w:r>
        <w:rPr>
          <w:w w:val="105"/>
        </w:rPr>
        <w:t>the</w:t>
      </w:r>
      <w:r>
        <w:rPr>
          <w:spacing w:val="-4"/>
          <w:w w:val="105"/>
        </w:rPr>
        <w:t xml:space="preserve"> </w:t>
      </w:r>
      <w:r>
        <w:rPr>
          <w:w w:val="105"/>
        </w:rPr>
        <w:t>Community.</w:t>
      </w:r>
      <w:r>
        <w:rPr>
          <w:spacing w:val="72"/>
          <w:w w:val="105"/>
        </w:rPr>
        <w:t xml:space="preserve"> </w:t>
      </w:r>
      <w:r>
        <w:rPr>
          <w:w w:val="105"/>
        </w:rPr>
        <w:t>No wells</w:t>
      </w:r>
      <w:r>
        <w:rPr>
          <w:spacing w:val="1"/>
          <w:w w:val="105"/>
        </w:rPr>
        <w:t xml:space="preserve"> </w:t>
      </w:r>
      <w:r>
        <w:rPr>
          <w:w w:val="105"/>
        </w:rPr>
        <w:t>shall</w:t>
      </w:r>
      <w:r>
        <w:rPr>
          <w:spacing w:val="5"/>
          <w:w w:val="105"/>
        </w:rPr>
        <w:t xml:space="preserve"> </w:t>
      </w:r>
      <w:r>
        <w:rPr>
          <w:w w:val="105"/>
        </w:rPr>
        <w:t>be</w:t>
      </w:r>
      <w:r>
        <w:rPr>
          <w:spacing w:val="-1"/>
          <w:w w:val="105"/>
        </w:rPr>
        <w:t xml:space="preserve"> </w:t>
      </w:r>
      <w:r>
        <w:rPr>
          <w:spacing w:val="-2"/>
          <w:w w:val="105"/>
        </w:rPr>
        <w:t>installed,</w:t>
      </w:r>
    </w:p>
    <w:p w14:paraId="5EC73DEF" w14:textId="77777777" w:rsidR="00DE41D3" w:rsidRDefault="00DE41D3">
      <w:pPr>
        <w:spacing w:line="249" w:lineRule="auto"/>
        <w:sectPr w:rsidR="00DE41D3">
          <w:headerReference w:type="default" r:id="rId92"/>
          <w:footerReference w:type="default" r:id="rId93"/>
          <w:pgSz w:w="12280" w:h="16800"/>
          <w:pgMar w:top="940" w:right="400" w:bottom="1200" w:left="900" w:header="251" w:footer="1008" w:gutter="0"/>
          <w:cols w:space="720"/>
        </w:sectPr>
      </w:pPr>
    </w:p>
    <w:p w14:paraId="5EC73DF0" w14:textId="77777777" w:rsidR="00DE41D3" w:rsidRDefault="00DE41D3">
      <w:pPr>
        <w:pStyle w:val="BodyText"/>
        <w:rPr>
          <w:sz w:val="20"/>
        </w:rPr>
      </w:pPr>
    </w:p>
    <w:p w14:paraId="5EC73DF1" w14:textId="77777777" w:rsidR="00DE41D3" w:rsidRDefault="00DE41D3">
      <w:pPr>
        <w:pStyle w:val="BodyText"/>
        <w:rPr>
          <w:sz w:val="20"/>
        </w:rPr>
      </w:pPr>
    </w:p>
    <w:p w14:paraId="5EC73DF2" w14:textId="77777777" w:rsidR="00DE41D3" w:rsidRDefault="00DE41D3">
      <w:pPr>
        <w:pStyle w:val="BodyText"/>
        <w:rPr>
          <w:sz w:val="20"/>
        </w:rPr>
      </w:pPr>
    </w:p>
    <w:p w14:paraId="5EC73DF3" w14:textId="77777777" w:rsidR="00DE41D3" w:rsidRDefault="00DE41D3">
      <w:pPr>
        <w:pStyle w:val="BodyText"/>
        <w:rPr>
          <w:sz w:val="20"/>
        </w:rPr>
      </w:pPr>
    </w:p>
    <w:p w14:paraId="5EC73DF4" w14:textId="77777777" w:rsidR="00DE41D3" w:rsidRDefault="00DE41D3">
      <w:pPr>
        <w:pStyle w:val="BodyText"/>
        <w:spacing w:before="9"/>
        <w:rPr>
          <w:sz w:val="22"/>
        </w:rPr>
      </w:pPr>
    </w:p>
    <w:p w14:paraId="5EC73DF5" w14:textId="77777777" w:rsidR="00DE41D3" w:rsidRDefault="009C2D94">
      <w:pPr>
        <w:spacing w:line="254" w:lineRule="auto"/>
        <w:ind w:left="666" w:right="959" w:hanging="3"/>
      </w:pPr>
      <w:r>
        <w:rPr>
          <w:w w:val="105"/>
        </w:rPr>
        <w:t>unless</w:t>
      </w:r>
      <w:r>
        <w:rPr>
          <w:spacing w:val="-4"/>
          <w:w w:val="105"/>
        </w:rPr>
        <w:t xml:space="preserve"> </w:t>
      </w:r>
      <w:r>
        <w:rPr>
          <w:w w:val="105"/>
        </w:rPr>
        <w:t>permitted by</w:t>
      </w:r>
      <w:r>
        <w:rPr>
          <w:spacing w:val="-9"/>
          <w:w w:val="105"/>
        </w:rPr>
        <w:t xml:space="preserve"> </w:t>
      </w:r>
      <w:r>
        <w:rPr>
          <w:w w:val="105"/>
        </w:rPr>
        <w:t>the</w:t>
      </w:r>
      <w:r>
        <w:rPr>
          <w:spacing w:val="-11"/>
          <w:w w:val="105"/>
        </w:rPr>
        <w:t xml:space="preserve"> </w:t>
      </w:r>
      <w:r>
        <w:rPr>
          <w:w w:val="105"/>
        </w:rPr>
        <w:t>Committee pursuant to</w:t>
      </w:r>
      <w:r>
        <w:rPr>
          <w:spacing w:val="-4"/>
          <w:w w:val="105"/>
        </w:rPr>
        <w:t xml:space="preserve"> </w:t>
      </w:r>
      <w:r>
        <w:rPr>
          <w:w w:val="105"/>
        </w:rPr>
        <w:t>the</w:t>
      </w:r>
      <w:r>
        <w:rPr>
          <w:spacing w:val="-9"/>
          <w:w w:val="105"/>
        </w:rPr>
        <w:t xml:space="preserve"> </w:t>
      </w:r>
      <w:r>
        <w:rPr>
          <w:w w:val="105"/>
        </w:rPr>
        <w:t>Architectural Review Requirements and</w:t>
      </w:r>
      <w:r>
        <w:rPr>
          <w:spacing w:val="-3"/>
          <w:w w:val="105"/>
        </w:rPr>
        <w:t xml:space="preserve"> </w:t>
      </w:r>
      <w:r>
        <w:rPr>
          <w:w w:val="105"/>
        </w:rPr>
        <w:t>provided the Unit Owner obtains all governmental approvals.</w:t>
      </w:r>
    </w:p>
    <w:p w14:paraId="5EC73DF6" w14:textId="77777777" w:rsidR="00DE41D3" w:rsidRDefault="00DE41D3">
      <w:pPr>
        <w:pStyle w:val="BodyText"/>
        <w:spacing w:before="10"/>
        <w:rPr>
          <w:sz w:val="13"/>
        </w:rPr>
      </w:pPr>
    </w:p>
    <w:p w14:paraId="5EC73DF7" w14:textId="77777777" w:rsidR="00DE41D3" w:rsidRDefault="009C2D94">
      <w:pPr>
        <w:spacing w:before="91" w:line="254" w:lineRule="auto"/>
        <w:ind w:left="665" w:right="940" w:firstLine="540"/>
        <w:jc w:val="both"/>
      </w:pPr>
      <w:r>
        <w:rPr>
          <w:w w:val="105"/>
        </w:rPr>
        <w:t>Section</w:t>
      </w:r>
      <w:r>
        <w:rPr>
          <w:spacing w:val="-3"/>
          <w:w w:val="105"/>
        </w:rPr>
        <w:t xml:space="preserve"> </w:t>
      </w:r>
      <w:r>
        <w:rPr>
          <w:w w:val="105"/>
        </w:rPr>
        <w:t>13.</w:t>
      </w:r>
      <w:r>
        <w:rPr>
          <w:spacing w:val="-15"/>
          <w:w w:val="105"/>
        </w:rPr>
        <w:t xml:space="preserve"> </w:t>
      </w:r>
      <w:r>
        <w:rPr>
          <w:w w:val="105"/>
          <w:u w:val="thick"/>
        </w:rPr>
        <w:t>Fuel Storage Tanks</w:t>
      </w:r>
      <w:r>
        <w:rPr>
          <w:w w:val="105"/>
        </w:rPr>
        <w:t>.</w:t>
      </w:r>
      <w:r>
        <w:rPr>
          <w:spacing w:val="40"/>
          <w:w w:val="105"/>
        </w:rPr>
        <w:t xml:space="preserve"> </w:t>
      </w:r>
      <w:r>
        <w:rPr>
          <w:w w:val="105"/>
        </w:rPr>
        <w:t>No fuel or gas storage tanks shall be permitted; however, an Owner may keep and maintain a small gas tank (not in excess of 20 gallons) for gas barbecues, fireplac</w:t>
      </w:r>
      <w:r>
        <w:rPr>
          <w:w w:val="105"/>
        </w:rPr>
        <w:t xml:space="preserve">es and hot tubs, provided they are maintained in accordance with the Architectural Review </w:t>
      </w:r>
      <w:r>
        <w:rPr>
          <w:spacing w:val="-2"/>
          <w:w w:val="105"/>
        </w:rPr>
        <w:t>Requirements.</w:t>
      </w:r>
    </w:p>
    <w:p w14:paraId="5EC73DF8" w14:textId="77777777" w:rsidR="00DE41D3" w:rsidRDefault="00DE41D3">
      <w:pPr>
        <w:pStyle w:val="BodyText"/>
        <w:spacing w:before="8"/>
        <w:rPr>
          <w:sz w:val="14"/>
        </w:rPr>
      </w:pPr>
    </w:p>
    <w:p w14:paraId="5EC73DF9" w14:textId="77777777" w:rsidR="00DE41D3" w:rsidRDefault="009C2D94">
      <w:pPr>
        <w:spacing w:before="91" w:line="256" w:lineRule="auto"/>
        <w:ind w:left="667" w:right="937" w:firstLine="539"/>
        <w:jc w:val="both"/>
      </w:pPr>
      <w:r>
        <w:rPr>
          <w:w w:val="105"/>
        </w:rPr>
        <w:t>Section 14.</w:t>
      </w:r>
      <w:r>
        <w:rPr>
          <w:spacing w:val="-14"/>
          <w:w w:val="105"/>
        </w:rPr>
        <w:t xml:space="preserve"> </w:t>
      </w:r>
      <w:r>
        <w:rPr>
          <w:w w:val="105"/>
          <w:u w:val="thick"/>
        </w:rPr>
        <w:t>Parking and Garages.</w:t>
      </w:r>
      <w:r>
        <w:rPr>
          <w:spacing w:val="40"/>
          <w:w w:val="105"/>
        </w:rPr>
        <w:t xml:space="preserve"> </w:t>
      </w:r>
      <w:r>
        <w:rPr>
          <w:w w:val="105"/>
        </w:rPr>
        <w:t>Owners shall park only in their garages, in the driveways servicing their Unit,</w:t>
      </w:r>
      <w:r>
        <w:rPr>
          <w:spacing w:val="-2"/>
          <w:w w:val="105"/>
        </w:rPr>
        <w:t xml:space="preserve"> </w:t>
      </w:r>
      <w:r>
        <w:rPr>
          <w:w w:val="105"/>
        </w:rPr>
        <w:t>or</w:t>
      </w:r>
      <w:r>
        <w:rPr>
          <w:spacing w:val="-3"/>
          <w:w w:val="105"/>
        </w:rPr>
        <w:t xml:space="preserve"> </w:t>
      </w:r>
      <w:r>
        <w:rPr>
          <w:w w:val="105"/>
        </w:rPr>
        <w:t>in</w:t>
      </w:r>
      <w:r>
        <w:rPr>
          <w:spacing w:val="-6"/>
          <w:w w:val="105"/>
        </w:rPr>
        <w:t xml:space="preserve"> </w:t>
      </w:r>
      <w:r>
        <w:rPr>
          <w:w w:val="105"/>
        </w:rPr>
        <w:t>appropriate parking</w:t>
      </w:r>
      <w:r>
        <w:rPr>
          <w:spacing w:val="-2"/>
          <w:w w:val="105"/>
        </w:rPr>
        <w:t xml:space="preserve"> </w:t>
      </w:r>
      <w:r>
        <w:rPr>
          <w:w w:val="105"/>
        </w:rPr>
        <w:t>spaces</w:t>
      </w:r>
      <w:r>
        <w:rPr>
          <w:spacing w:val="-6"/>
          <w:w w:val="105"/>
        </w:rPr>
        <w:t xml:space="preserve"> </w:t>
      </w:r>
      <w:r>
        <w:rPr>
          <w:w w:val="105"/>
        </w:rPr>
        <w:t>designated by</w:t>
      </w:r>
      <w:r>
        <w:rPr>
          <w:spacing w:val="-9"/>
          <w:w w:val="105"/>
        </w:rPr>
        <w:t xml:space="preserve"> </w:t>
      </w:r>
      <w:r>
        <w:rPr>
          <w:w w:val="105"/>
        </w:rPr>
        <w:t>the</w:t>
      </w:r>
      <w:r>
        <w:rPr>
          <w:spacing w:val="-7"/>
          <w:w w:val="105"/>
        </w:rPr>
        <w:t xml:space="preserve"> </w:t>
      </w:r>
      <w:r>
        <w:rPr>
          <w:w w:val="105"/>
        </w:rPr>
        <w:t>Board.</w:t>
      </w:r>
      <w:r>
        <w:rPr>
          <w:spacing w:val="40"/>
          <w:w w:val="105"/>
        </w:rPr>
        <w:t xml:space="preserve"> </w:t>
      </w:r>
      <w:r>
        <w:rPr>
          <w:w w:val="105"/>
        </w:rPr>
        <w:t>Garage</w:t>
      </w:r>
      <w:r>
        <w:rPr>
          <w:spacing w:val="-1"/>
          <w:w w:val="105"/>
        </w:rPr>
        <w:t xml:space="preserve"> </w:t>
      </w:r>
      <w:r>
        <w:rPr>
          <w:w w:val="105"/>
        </w:rPr>
        <w:t>doors</w:t>
      </w:r>
      <w:r>
        <w:rPr>
          <w:spacing w:val="-6"/>
          <w:w w:val="105"/>
        </w:rPr>
        <w:t xml:space="preserve"> </w:t>
      </w:r>
      <w:r>
        <w:rPr>
          <w:w w:val="105"/>
        </w:rPr>
        <w:t>shall</w:t>
      </w:r>
      <w:r>
        <w:rPr>
          <w:spacing w:val="-1"/>
          <w:w w:val="105"/>
        </w:rPr>
        <w:t xml:space="preserve"> </w:t>
      </w:r>
      <w:r>
        <w:rPr>
          <w:w w:val="105"/>
        </w:rPr>
        <w:t>be kept closed except when automobiles are entering or leaving the garage.</w:t>
      </w:r>
      <w:r>
        <w:rPr>
          <w:spacing w:val="40"/>
          <w:w w:val="105"/>
        </w:rPr>
        <w:t xml:space="preserve"> </w:t>
      </w:r>
      <w:r>
        <w:rPr>
          <w:w w:val="105"/>
        </w:rPr>
        <w:t>Only the number of cars exceeding occupied garage spaces shall be parked on the driveway.</w:t>
      </w:r>
      <w:r>
        <w:rPr>
          <w:spacing w:val="80"/>
          <w:w w:val="105"/>
        </w:rPr>
        <w:t xml:space="preserve"> </w:t>
      </w:r>
      <w:r>
        <w:rPr>
          <w:w w:val="105"/>
        </w:rPr>
        <w:t>Cars parked in the d</w:t>
      </w:r>
      <w:r>
        <w:rPr>
          <w:w w:val="105"/>
        </w:rPr>
        <w:t>riveway shall be parked such that they are not blocking the sidewalk.</w:t>
      </w:r>
    </w:p>
    <w:p w14:paraId="5EC73DFA" w14:textId="77777777" w:rsidR="00DE41D3" w:rsidRDefault="00DE41D3">
      <w:pPr>
        <w:pStyle w:val="BodyText"/>
        <w:spacing w:before="3"/>
        <w:rPr>
          <w:sz w:val="13"/>
        </w:rPr>
      </w:pPr>
    </w:p>
    <w:p w14:paraId="5EC73DFB" w14:textId="77777777" w:rsidR="00DE41D3" w:rsidRDefault="009C2D94">
      <w:pPr>
        <w:spacing w:before="91" w:line="254" w:lineRule="auto"/>
        <w:ind w:left="671" w:right="959" w:firstLine="539"/>
      </w:pPr>
      <w:r>
        <w:rPr>
          <w:w w:val="105"/>
        </w:rPr>
        <w:t>Section</w:t>
      </w:r>
      <w:r>
        <w:rPr>
          <w:spacing w:val="-3"/>
          <w:w w:val="105"/>
        </w:rPr>
        <w:t xml:space="preserve"> </w:t>
      </w:r>
      <w:r>
        <w:rPr>
          <w:w w:val="105"/>
        </w:rPr>
        <w:t>15.</w:t>
      </w:r>
      <w:r>
        <w:rPr>
          <w:spacing w:val="-17"/>
          <w:w w:val="105"/>
        </w:rPr>
        <w:t xml:space="preserve"> </w:t>
      </w:r>
      <w:r>
        <w:rPr>
          <w:w w:val="105"/>
          <w:u w:val="thick"/>
        </w:rPr>
        <w:t>Soliciting</w:t>
      </w:r>
      <w:r>
        <w:rPr>
          <w:w w:val="105"/>
        </w:rPr>
        <w:t>.</w:t>
      </w:r>
      <w:r>
        <w:rPr>
          <w:spacing w:val="80"/>
          <w:w w:val="105"/>
        </w:rPr>
        <w:t xml:space="preserve"> </w:t>
      </w:r>
      <w:r>
        <w:rPr>
          <w:w w:val="105"/>
        </w:rPr>
        <w:t>Soliciting is strictly forbidden</w:t>
      </w:r>
      <w:r>
        <w:rPr>
          <w:spacing w:val="19"/>
          <w:w w:val="105"/>
        </w:rPr>
        <w:t xml:space="preserve"> </w:t>
      </w:r>
      <w:r>
        <w:rPr>
          <w:w w:val="105"/>
        </w:rPr>
        <w:t>within the Community.</w:t>
      </w:r>
      <w:r>
        <w:rPr>
          <w:spacing w:val="80"/>
          <w:w w:val="105"/>
        </w:rPr>
        <w:t xml:space="preserve"> </w:t>
      </w:r>
      <w:r>
        <w:rPr>
          <w:w w:val="105"/>
        </w:rPr>
        <w:t>Owners should notify the</w:t>
      </w:r>
      <w:r>
        <w:rPr>
          <w:spacing w:val="-2"/>
          <w:w w:val="105"/>
        </w:rPr>
        <w:t xml:space="preserve"> </w:t>
      </w:r>
      <w:r>
        <w:rPr>
          <w:w w:val="105"/>
        </w:rPr>
        <w:t>Association if</w:t>
      </w:r>
      <w:r>
        <w:rPr>
          <w:spacing w:val="-3"/>
          <w:w w:val="105"/>
        </w:rPr>
        <w:t xml:space="preserve"> </w:t>
      </w:r>
      <w:r>
        <w:rPr>
          <w:w w:val="105"/>
        </w:rPr>
        <w:t>a</w:t>
      </w:r>
      <w:r>
        <w:rPr>
          <w:spacing w:val="-3"/>
          <w:w w:val="105"/>
        </w:rPr>
        <w:t xml:space="preserve"> </w:t>
      </w:r>
      <w:r>
        <w:rPr>
          <w:w w:val="105"/>
        </w:rPr>
        <w:t>solicitor appears, and appropriate action will be</w:t>
      </w:r>
      <w:r>
        <w:rPr>
          <w:spacing w:val="-9"/>
          <w:w w:val="105"/>
        </w:rPr>
        <w:t xml:space="preserve"> </w:t>
      </w:r>
      <w:r>
        <w:rPr>
          <w:w w:val="105"/>
        </w:rPr>
        <w:t>taken.</w:t>
      </w:r>
    </w:p>
    <w:p w14:paraId="5EC73DFC" w14:textId="77777777" w:rsidR="00DE41D3" w:rsidRDefault="00DE41D3">
      <w:pPr>
        <w:pStyle w:val="BodyText"/>
        <w:spacing w:before="9"/>
        <w:rPr>
          <w:sz w:val="13"/>
        </w:rPr>
      </w:pPr>
    </w:p>
    <w:p w14:paraId="5EC73DFD" w14:textId="77777777" w:rsidR="00DE41D3" w:rsidRDefault="009C2D94">
      <w:pPr>
        <w:spacing w:before="91" w:line="256" w:lineRule="auto"/>
        <w:ind w:left="667" w:right="924" w:firstLine="548"/>
        <w:jc w:val="both"/>
      </w:pPr>
      <w:r>
        <w:rPr>
          <w:w w:val="105"/>
        </w:rPr>
        <w:t>Sectio</w:t>
      </w:r>
      <w:r>
        <w:rPr>
          <w:w w:val="105"/>
        </w:rPr>
        <w:t>n</w:t>
      </w:r>
      <w:r>
        <w:rPr>
          <w:spacing w:val="-4"/>
          <w:w w:val="105"/>
        </w:rPr>
        <w:t xml:space="preserve"> </w:t>
      </w:r>
      <w:r>
        <w:rPr>
          <w:w w:val="105"/>
        </w:rPr>
        <w:t>16.</w:t>
      </w:r>
      <w:r>
        <w:rPr>
          <w:spacing w:val="-15"/>
          <w:w w:val="105"/>
        </w:rPr>
        <w:t xml:space="preserve"> </w:t>
      </w:r>
      <w:r>
        <w:rPr>
          <w:w w:val="105"/>
          <w:u w:val="thick"/>
        </w:rPr>
        <w:t>Trees and Plantings.</w:t>
      </w:r>
      <w:r>
        <w:rPr>
          <w:spacing w:val="40"/>
          <w:w w:val="105"/>
        </w:rPr>
        <w:t xml:space="preserve"> </w:t>
      </w:r>
      <w:r>
        <w:rPr>
          <w:w w:val="105"/>
        </w:rPr>
        <w:t>Pursuant to the Architectural Review Requirements, but excepting any landscaping as may be put in place initially by Declarant, no trees or other plantings shall be cut, removed</w:t>
      </w:r>
      <w:r>
        <w:rPr>
          <w:spacing w:val="23"/>
          <w:w w:val="105"/>
        </w:rPr>
        <w:t xml:space="preserve"> </w:t>
      </w:r>
      <w:r>
        <w:rPr>
          <w:w w:val="105"/>
        </w:rPr>
        <w:t>or added without</w:t>
      </w:r>
      <w:r>
        <w:rPr>
          <w:spacing w:val="23"/>
          <w:w w:val="105"/>
        </w:rPr>
        <w:t xml:space="preserve"> </w:t>
      </w:r>
      <w:r>
        <w:rPr>
          <w:w w:val="105"/>
        </w:rPr>
        <w:t>approval</w:t>
      </w:r>
      <w:r>
        <w:rPr>
          <w:w w:val="105"/>
        </w:rPr>
        <w:t xml:space="preserve"> of the Committee,</w:t>
      </w:r>
      <w:r>
        <w:rPr>
          <w:spacing w:val="23"/>
          <w:w w:val="105"/>
        </w:rPr>
        <w:t xml:space="preserve"> </w:t>
      </w:r>
      <w:r>
        <w:rPr>
          <w:w w:val="105"/>
        </w:rPr>
        <w:t>nor shall</w:t>
      </w:r>
      <w:r>
        <w:rPr>
          <w:spacing w:val="24"/>
          <w:w w:val="105"/>
        </w:rPr>
        <w:t xml:space="preserve"> </w:t>
      </w:r>
      <w:r>
        <w:rPr>
          <w:w w:val="105"/>
        </w:rPr>
        <w:t>any Unit Owner alter the landscaping, plant beddings (including mulch or any substitute therefore) or modify the swales without the approval of the Committee.</w:t>
      </w:r>
      <w:r>
        <w:rPr>
          <w:spacing w:val="40"/>
          <w:w w:val="105"/>
        </w:rPr>
        <w:t xml:space="preserve"> </w:t>
      </w:r>
      <w:r>
        <w:rPr>
          <w:w w:val="105"/>
        </w:rPr>
        <w:t>Upon violation of this provision, the</w:t>
      </w:r>
      <w:r>
        <w:rPr>
          <w:spacing w:val="-1"/>
          <w:w w:val="105"/>
        </w:rPr>
        <w:t xml:space="preserve"> </w:t>
      </w:r>
      <w:r>
        <w:rPr>
          <w:w w:val="105"/>
        </w:rPr>
        <w:t>Association maintains the righ</w:t>
      </w:r>
      <w:r>
        <w:rPr>
          <w:w w:val="105"/>
        </w:rPr>
        <w:t>t to enter into and upon the Unit and its appurtenant lot and remove and/or replace the unapproved</w:t>
      </w:r>
      <w:r>
        <w:rPr>
          <w:spacing w:val="23"/>
          <w:w w:val="105"/>
        </w:rPr>
        <w:t xml:space="preserve"> </w:t>
      </w:r>
      <w:r>
        <w:rPr>
          <w:w w:val="105"/>
        </w:rPr>
        <w:t>article(s), which</w:t>
      </w:r>
      <w:r>
        <w:rPr>
          <w:spacing w:val="-1"/>
          <w:w w:val="105"/>
        </w:rPr>
        <w:t xml:space="preserve"> </w:t>
      </w:r>
      <w:r>
        <w:rPr>
          <w:w w:val="105"/>
        </w:rPr>
        <w:t>cost shall be</w:t>
      </w:r>
      <w:r>
        <w:rPr>
          <w:spacing w:val="-6"/>
          <w:w w:val="105"/>
        </w:rPr>
        <w:t xml:space="preserve"> </w:t>
      </w:r>
      <w:r>
        <w:rPr>
          <w:w w:val="105"/>
        </w:rPr>
        <w:t>assessed against the</w:t>
      </w:r>
      <w:r>
        <w:rPr>
          <w:spacing w:val="-6"/>
          <w:w w:val="105"/>
        </w:rPr>
        <w:t xml:space="preserve"> </w:t>
      </w:r>
      <w:r>
        <w:rPr>
          <w:w w:val="105"/>
        </w:rPr>
        <w:t>Owner as</w:t>
      </w:r>
      <w:r>
        <w:rPr>
          <w:spacing w:val="-3"/>
          <w:w w:val="105"/>
        </w:rPr>
        <w:t xml:space="preserve"> </w:t>
      </w:r>
      <w:r>
        <w:rPr>
          <w:w w:val="105"/>
        </w:rPr>
        <w:t>a</w:t>
      </w:r>
      <w:r>
        <w:rPr>
          <w:spacing w:val="-8"/>
          <w:w w:val="105"/>
        </w:rPr>
        <w:t xml:space="preserve"> </w:t>
      </w:r>
      <w:r>
        <w:rPr>
          <w:w w:val="105"/>
        </w:rPr>
        <w:t>Specific Assessment.</w:t>
      </w:r>
    </w:p>
    <w:p w14:paraId="5EC73DFE" w14:textId="77777777" w:rsidR="00DE41D3" w:rsidRDefault="00DE41D3">
      <w:pPr>
        <w:pStyle w:val="BodyText"/>
        <w:spacing w:before="10"/>
        <w:rPr>
          <w:sz w:val="12"/>
        </w:rPr>
      </w:pPr>
    </w:p>
    <w:p w14:paraId="5EC73DFF" w14:textId="77777777" w:rsidR="00DE41D3" w:rsidRDefault="009C2D94">
      <w:pPr>
        <w:spacing w:before="91" w:line="256" w:lineRule="auto"/>
        <w:ind w:left="676" w:right="919" w:firstLine="543"/>
        <w:jc w:val="both"/>
      </w:pPr>
      <w:r>
        <w:rPr>
          <w:w w:val="105"/>
        </w:rPr>
        <w:t>Section</w:t>
      </w:r>
      <w:r>
        <w:rPr>
          <w:spacing w:val="-9"/>
          <w:w w:val="105"/>
        </w:rPr>
        <w:t xml:space="preserve"> </w:t>
      </w:r>
      <w:r>
        <w:rPr>
          <w:w w:val="105"/>
        </w:rPr>
        <w:t>17.</w:t>
      </w:r>
      <w:r>
        <w:rPr>
          <w:spacing w:val="-15"/>
          <w:w w:val="105"/>
        </w:rPr>
        <w:t xml:space="preserve"> </w:t>
      </w:r>
      <w:r>
        <w:rPr>
          <w:w w:val="105"/>
          <w:u w:val="thick"/>
        </w:rPr>
        <w:t>Fences. Enclosures and</w:t>
      </w:r>
      <w:r>
        <w:rPr>
          <w:spacing w:val="-1"/>
          <w:w w:val="105"/>
          <w:u w:val="thick"/>
        </w:rPr>
        <w:t xml:space="preserve"> </w:t>
      </w:r>
      <w:r>
        <w:rPr>
          <w:w w:val="105"/>
          <w:u w:val="thick"/>
        </w:rPr>
        <w:t>Walls:</w:t>
      </w:r>
      <w:r>
        <w:rPr>
          <w:spacing w:val="-3"/>
          <w:w w:val="105"/>
          <w:u w:val="thick"/>
        </w:rPr>
        <w:t xml:space="preserve"> </w:t>
      </w:r>
      <w:r>
        <w:rPr>
          <w:w w:val="105"/>
          <w:u w:val="thick"/>
        </w:rPr>
        <w:t>Clotheslines.</w:t>
      </w:r>
      <w:r>
        <w:rPr>
          <w:spacing w:val="40"/>
          <w:w w:val="105"/>
        </w:rPr>
        <w:t xml:space="preserve"> </w:t>
      </w:r>
      <w:r>
        <w:rPr>
          <w:w w:val="105"/>
        </w:rPr>
        <w:t>Except as</w:t>
      </w:r>
      <w:r>
        <w:rPr>
          <w:spacing w:val="-9"/>
          <w:w w:val="105"/>
        </w:rPr>
        <w:t xml:space="preserve"> </w:t>
      </w:r>
      <w:r>
        <w:rPr>
          <w:w w:val="105"/>
        </w:rPr>
        <w:t>may</w:t>
      </w:r>
      <w:r>
        <w:rPr>
          <w:spacing w:val="-5"/>
          <w:w w:val="105"/>
        </w:rPr>
        <w:t xml:space="preserve"> </w:t>
      </w:r>
      <w:r>
        <w:rPr>
          <w:w w:val="105"/>
        </w:rPr>
        <w:t>be</w:t>
      </w:r>
      <w:r>
        <w:rPr>
          <w:spacing w:val="-7"/>
          <w:w w:val="105"/>
        </w:rPr>
        <w:t xml:space="preserve"> </w:t>
      </w:r>
      <w:r>
        <w:rPr>
          <w:w w:val="105"/>
        </w:rPr>
        <w:t>installed initially</w:t>
      </w:r>
      <w:r>
        <w:rPr>
          <w:spacing w:val="-3"/>
          <w:w w:val="105"/>
        </w:rPr>
        <w:t xml:space="preserve"> </w:t>
      </w:r>
      <w:r>
        <w:rPr>
          <w:w w:val="105"/>
        </w:rPr>
        <w:t xml:space="preserve">by Declarant, no fences, screens (including pool screens) and/or enclosures (including front or rear screening/enclosures of any kind), pergolas, invisible pet fences or walls shall be erected unless in accordance with </w:t>
      </w:r>
      <w:r>
        <w:rPr>
          <w:w w:val="105"/>
        </w:rPr>
        <w:t>the Architectural Review Requirements and only upon consent by the Committee. Furthermore, Unit Owners</w:t>
      </w:r>
      <w:r>
        <w:rPr>
          <w:spacing w:val="-5"/>
          <w:w w:val="105"/>
        </w:rPr>
        <w:t xml:space="preserve"> </w:t>
      </w:r>
      <w:r>
        <w:rPr>
          <w:w w:val="105"/>
        </w:rPr>
        <w:t>shall not</w:t>
      </w:r>
      <w:r>
        <w:rPr>
          <w:spacing w:val="-4"/>
          <w:w w:val="105"/>
        </w:rPr>
        <w:t xml:space="preserve"> </w:t>
      </w:r>
      <w:r>
        <w:rPr>
          <w:w w:val="105"/>
        </w:rPr>
        <w:t>erect</w:t>
      </w:r>
      <w:r>
        <w:rPr>
          <w:spacing w:val="-4"/>
          <w:w w:val="105"/>
        </w:rPr>
        <w:t xml:space="preserve"> </w:t>
      </w:r>
      <w:r>
        <w:rPr>
          <w:w w:val="105"/>
        </w:rPr>
        <w:t>or</w:t>
      </w:r>
      <w:r>
        <w:rPr>
          <w:spacing w:val="-8"/>
          <w:w w:val="105"/>
        </w:rPr>
        <w:t xml:space="preserve"> </w:t>
      </w:r>
      <w:r>
        <w:rPr>
          <w:w w:val="105"/>
        </w:rPr>
        <w:t>maintain</w:t>
      </w:r>
      <w:r>
        <w:rPr>
          <w:spacing w:val="-2"/>
          <w:w w:val="105"/>
        </w:rPr>
        <w:t xml:space="preserve"> </w:t>
      </w:r>
      <w:r>
        <w:rPr>
          <w:w w:val="105"/>
        </w:rPr>
        <w:t>any</w:t>
      </w:r>
      <w:r>
        <w:rPr>
          <w:spacing w:val="-8"/>
          <w:w w:val="105"/>
        </w:rPr>
        <w:t xml:space="preserve"> </w:t>
      </w:r>
      <w:r>
        <w:rPr>
          <w:w w:val="105"/>
        </w:rPr>
        <w:t>clotheslines, without the</w:t>
      </w:r>
      <w:r>
        <w:rPr>
          <w:spacing w:val="-5"/>
          <w:w w:val="105"/>
        </w:rPr>
        <w:t xml:space="preserve"> </w:t>
      </w:r>
      <w:r>
        <w:rPr>
          <w:w w:val="105"/>
        </w:rPr>
        <w:t>written</w:t>
      </w:r>
      <w:r>
        <w:rPr>
          <w:spacing w:val="-5"/>
          <w:w w:val="105"/>
        </w:rPr>
        <w:t xml:space="preserve"> </w:t>
      </w:r>
      <w:r>
        <w:rPr>
          <w:w w:val="105"/>
        </w:rPr>
        <w:t>consent of the</w:t>
      </w:r>
      <w:r>
        <w:rPr>
          <w:spacing w:val="-4"/>
          <w:w w:val="105"/>
        </w:rPr>
        <w:t xml:space="preserve"> </w:t>
      </w:r>
      <w:r>
        <w:rPr>
          <w:w w:val="105"/>
        </w:rPr>
        <w:t>Board of</w:t>
      </w:r>
      <w:r>
        <w:rPr>
          <w:spacing w:val="-3"/>
          <w:w w:val="105"/>
        </w:rPr>
        <w:t xml:space="preserve"> </w:t>
      </w:r>
      <w:r>
        <w:rPr>
          <w:w w:val="105"/>
        </w:rPr>
        <w:t>Directors.</w:t>
      </w:r>
      <w:r>
        <w:rPr>
          <w:spacing w:val="40"/>
          <w:w w:val="105"/>
        </w:rPr>
        <w:t xml:space="preserve"> </w:t>
      </w:r>
      <w:r>
        <w:rPr>
          <w:w w:val="105"/>
        </w:rPr>
        <w:t>Upon violation of</w:t>
      </w:r>
      <w:r>
        <w:rPr>
          <w:spacing w:val="-1"/>
          <w:w w:val="105"/>
        </w:rPr>
        <w:t xml:space="preserve"> </w:t>
      </w:r>
      <w:r>
        <w:rPr>
          <w:w w:val="105"/>
        </w:rPr>
        <w:t>this provision, the</w:t>
      </w:r>
      <w:r>
        <w:rPr>
          <w:spacing w:val="-6"/>
          <w:w w:val="105"/>
        </w:rPr>
        <w:t xml:space="preserve"> </w:t>
      </w:r>
      <w:r>
        <w:rPr>
          <w:w w:val="105"/>
        </w:rPr>
        <w:t>Association maintains the</w:t>
      </w:r>
      <w:r>
        <w:rPr>
          <w:spacing w:val="-2"/>
          <w:w w:val="105"/>
        </w:rPr>
        <w:t xml:space="preserve"> </w:t>
      </w:r>
      <w:r>
        <w:rPr>
          <w:w w:val="105"/>
        </w:rPr>
        <w:t>right to</w:t>
      </w:r>
      <w:r>
        <w:rPr>
          <w:spacing w:val="-6"/>
          <w:w w:val="105"/>
        </w:rPr>
        <w:t xml:space="preserve"> </w:t>
      </w:r>
      <w:r>
        <w:rPr>
          <w:w w:val="105"/>
        </w:rPr>
        <w:t>enter into and upon the Unit and its appurtenant lot and remove and/or replace the unapproved article(s), which cost shall be</w:t>
      </w:r>
      <w:r>
        <w:rPr>
          <w:spacing w:val="-2"/>
          <w:w w:val="105"/>
        </w:rPr>
        <w:t xml:space="preserve"> </w:t>
      </w:r>
      <w:r>
        <w:rPr>
          <w:w w:val="105"/>
        </w:rPr>
        <w:t>assessed against the</w:t>
      </w:r>
      <w:r>
        <w:rPr>
          <w:spacing w:val="-2"/>
          <w:w w:val="105"/>
        </w:rPr>
        <w:t xml:space="preserve"> </w:t>
      </w:r>
      <w:r>
        <w:rPr>
          <w:w w:val="105"/>
        </w:rPr>
        <w:t>Owner as</w:t>
      </w:r>
      <w:r>
        <w:rPr>
          <w:spacing w:val="-4"/>
          <w:w w:val="105"/>
        </w:rPr>
        <w:t xml:space="preserve"> </w:t>
      </w:r>
      <w:r>
        <w:rPr>
          <w:w w:val="105"/>
        </w:rPr>
        <w:t>a Specific Assessment.</w:t>
      </w:r>
    </w:p>
    <w:p w14:paraId="5EC73E00" w14:textId="77777777" w:rsidR="00DE41D3" w:rsidRDefault="00DE41D3">
      <w:pPr>
        <w:pStyle w:val="BodyText"/>
        <w:spacing w:before="6"/>
        <w:rPr>
          <w:sz w:val="13"/>
        </w:rPr>
      </w:pPr>
    </w:p>
    <w:p w14:paraId="5EC73E01" w14:textId="77777777" w:rsidR="00DE41D3" w:rsidRDefault="009C2D94">
      <w:pPr>
        <w:spacing w:before="91" w:line="252" w:lineRule="auto"/>
        <w:ind w:left="684" w:right="915" w:firstLine="541"/>
        <w:jc w:val="both"/>
      </w:pPr>
      <w:r>
        <w:rPr>
          <w:w w:val="105"/>
        </w:rPr>
        <w:t>Section</w:t>
      </w:r>
      <w:r>
        <w:rPr>
          <w:spacing w:val="-6"/>
          <w:w w:val="105"/>
        </w:rPr>
        <w:t xml:space="preserve"> </w:t>
      </w:r>
      <w:r>
        <w:rPr>
          <w:w w:val="105"/>
        </w:rPr>
        <w:t>18.</w:t>
      </w:r>
      <w:r>
        <w:rPr>
          <w:spacing w:val="-15"/>
          <w:w w:val="105"/>
        </w:rPr>
        <w:t xml:space="preserve"> </w:t>
      </w:r>
      <w:r>
        <w:rPr>
          <w:w w:val="105"/>
          <w:u w:val="thick"/>
        </w:rPr>
        <w:t>Motor Veh</w:t>
      </w:r>
      <w:r>
        <w:rPr>
          <w:w w:val="105"/>
          <w:u w:val="thick"/>
        </w:rPr>
        <w:t>icles. Trailers. Etc</w:t>
      </w:r>
      <w:r>
        <w:rPr>
          <w:w w:val="105"/>
        </w:rPr>
        <w:t>.</w:t>
      </w:r>
      <w:r>
        <w:rPr>
          <w:spacing w:val="40"/>
          <w:w w:val="105"/>
        </w:rPr>
        <w:t xml:space="preserve"> </w:t>
      </w:r>
      <w:r>
        <w:rPr>
          <w:w w:val="105"/>
        </w:rPr>
        <w:t>Recreational vehicles, including but not limited to boats,</w:t>
      </w:r>
      <w:r>
        <w:rPr>
          <w:spacing w:val="-1"/>
          <w:w w:val="105"/>
        </w:rPr>
        <w:t xml:space="preserve"> </w:t>
      </w:r>
      <w:r>
        <w:rPr>
          <w:w w:val="105"/>
        </w:rPr>
        <w:t>watercrafts, motorcycles, boat</w:t>
      </w:r>
      <w:r>
        <w:rPr>
          <w:spacing w:val="-7"/>
          <w:w w:val="105"/>
        </w:rPr>
        <w:t xml:space="preserve"> </w:t>
      </w:r>
      <w:r>
        <w:rPr>
          <w:w w:val="105"/>
        </w:rPr>
        <w:t>trailers,</w:t>
      </w:r>
      <w:r>
        <w:rPr>
          <w:spacing w:val="-1"/>
          <w:w w:val="105"/>
        </w:rPr>
        <w:t xml:space="preserve"> </w:t>
      </w:r>
      <w:r>
        <w:rPr>
          <w:w w:val="105"/>
        </w:rPr>
        <w:t>golf</w:t>
      </w:r>
      <w:r>
        <w:rPr>
          <w:spacing w:val="-10"/>
          <w:w w:val="105"/>
        </w:rPr>
        <w:t xml:space="preserve"> </w:t>
      </w:r>
      <w:r>
        <w:rPr>
          <w:w w:val="105"/>
        </w:rPr>
        <w:t>carts,</w:t>
      </w:r>
      <w:r>
        <w:rPr>
          <w:spacing w:val="-3"/>
          <w:w w:val="105"/>
        </w:rPr>
        <w:t xml:space="preserve"> </w:t>
      </w:r>
      <w:r>
        <w:rPr>
          <w:w w:val="105"/>
        </w:rPr>
        <w:t>mobile</w:t>
      </w:r>
      <w:r>
        <w:rPr>
          <w:spacing w:val="-6"/>
          <w:w w:val="105"/>
        </w:rPr>
        <w:t xml:space="preserve"> </w:t>
      </w:r>
      <w:r>
        <w:rPr>
          <w:w w:val="105"/>
        </w:rPr>
        <w:t>homes,</w:t>
      </w:r>
      <w:r>
        <w:rPr>
          <w:spacing w:val="-4"/>
          <w:w w:val="105"/>
        </w:rPr>
        <w:t xml:space="preserve"> </w:t>
      </w:r>
      <w:r>
        <w:rPr>
          <w:w w:val="105"/>
        </w:rPr>
        <w:t>trailers</w:t>
      </w:r>
      <w:r>
        <w:rPr>
          <w:spacing w:val="-8"/>
          <w:w w:val="105"/>
        </w:rPr>
        <w:t xml:space="preserve"> </w:t>
      </w:r>
      <w:r>
        <w:rPr>
          <w:w w:val="105"/>
        </w:rPr>
        <w:t>(either</w:t>
      </w:r>
      <w:r>
        <w:rPr>
          <w:spacing w:val="-6"/>
          <w:w w:val="105"/>
        </w:rPr>
        <w:t xml:space="preserve"> </w:t>
      </w:r>
      <w:r>
        <w:rPr>
          <w:w w:val="105"/>
        </w:rPr>
        <w:t>with</w:t>
      </w:r>
      <w:r>
        <w:rPr>
          <w:spacing w:val="-9"/>
          <w:w w:val="105"/>
        </w:rPr>
        <w:t xml:space="preserve"> </w:t>
      </w:r>
      <w:r>
        <w:rPr>
          <w:w w:val="105"/>
        </w:rPr>
        <w:t>or</w:t>
      </w:r>
      <w:r>
        <w:rPr>
          <w:spacing w:val="-9"/>
          <w:w w:val="105"/>
        </w:rPr>
        <w:t xml:space="preserve"> </w:t>
      </w:r>
      <w:r>
        <w:rPr>
          <w:w w:val="105"/>
        </w:rPr>
        <w:t>without wheels), motor homes, vans over fourteen (14) feet in length,</w:t>
      </w:r>
      <w:r>
        <w:rPr>
          <w:w w:val="105"/>
        </w:rPr>
        <w:t xml:space="preserve"> tractors, trucks in excess of three­ fourths (3/4) ton, all-terrain vehicles, commercial vehicles of</w:t>
      </w:r>
      <w:r>
        <w:rPr>
          <w:spacing w:val="-5"/>
          <w:w w:val="105"/>
        </w:rPr>
        <w:t xml:space="preserve"> </w:t>
      </w:r>
      <w:r>
        <w:rPr>
          <w:w w:val="105"/>
        </w:rPr>
        <w:t>any</w:t>
      </w:r>
      <w:r>
        <w:rPr>
          <w:spacing w:val="-7"/>
          <w:w w:val="105"/>
        </w:rPr>
        <w:t xml:space="preserve"> </w:t>
      </w:r>
      <w:r>
        <w:rPr>
          <w:w w:val="105"/>
        </w:rPr>
        <w:t>type,</w:t>
      </w:r>
      <w:r>
        <w:rPr>
          <w:spacing w:val="-1"/>
          <w:w w:val="105"/>
        </w:rPr>
        <w:t xml:space="preserve"> </w:t>
      </w:r>
      <w:r>
        <w:rPr>
          <w:w w:val="105"/>
        </w:rPr>
        <w:t>campers, motorized campers, motorized go-carts, motorized skateboards, scooters or any other related transportation device may only</w:t>
      </w:r>
      <w:r>
        <w:rPr>
          <w:spacing w:val="-4"/>
          <w:w w:val="105"/>
        </w:rPr>
        <w:t xml:space="preserve"> </w:t>
      </w:r>
      <w:r>
        <w:rPr>
          <w:w w:val="105"/>
        </w:rPr>
        <w:t>be</w:t>
      </w:r>
      <w:r>
        <w:rPr>
          <w:spacing w:val="-3"/>
          <w:w w:val="105"/>
        </w:rPr>
        <w:t xml:space="preserve"> </w:t>
      </w:r>
      <w:r>
        <w:rPr>
          <w:w w:val="105"/>
        </w:rPr>
        <w:t>stored ou</w:t>
      </w:r>
      <w:r>
        <w:rPr>
          <w:w w:val="105"/>
        </w:rPr>
        <w:t>tside or</w:t>
      </w:r>
      <w:r>
        <w:rPr>
          <w:spacing w:val="-7"/>
          <w:w w:val="105"/>
        </w:rPr>
        <w:t xml:space="preserve"> </w:t>
      </w:r>
      <w:r>
        <w:rPr>
          <w:w w:val="105"/>
        </w:rPr>
        <w:t>on any</w:t>
      </w:r>
      <w:r>
        <w:rPr>
          <w:spacing w:val="-1"/>
          <w:w w:val="105"/>
        </w:rPr>
        <w:t xml:space="preserve"> </w:t>
      </w:r>
      <w:r>
        <w:rPr>
          <w:w w:val="105"/>
        </w:rPr>
        <w:t>Unit a</w:t>
      </w:r>
      <w:r>
        <w:rPr>
          <w:spacing w:val="-5"/>
          <w:w w:val="105"/>
        </w:rPr>
        <w:t xml:space="preserve"> </w:t>
      </w:r>
      <w:r>
        <w:rPr>
          <w:w w:val="105"/>
        </w:rPr>
        <w:t>maximum of</w:t>
      </w:r>
      <w:r>
        <w:rPr>
          <w:spacing w:val="-5"/>
          <w:w w:val="105"/>
        </w:rPr>
        <w:t xml:space="preserve"> </w:t>
      </w:r>
      <w:r>
        <w:rPr>
          <w:w w:val="105"/>
        </w:rPr>
        <w:t>8 hours</w:t>
      </w:r>
      <w:r>
        <w:rPr>
          <w:spacing w:val="-3"/>
          <w:w w:val="105"/>
        </w:rPr>
        <w:t xml:space="preserve"> </w:t>
      </w:r>
      <w:r>
        <w:rPr>
          <w:w w:val="105"/>
        </w:rPr>
        <w:t>but not</w:t>
      </w:r>
      <w:r>
        <w:rPr>
          <w:spacing w:val="-1"/>
          <w:w w:val="105"/>
        </w:rPr>
        <w:t xml:space="preserve"> </w:t>
      </w:r>
      <w:r>
        <w:rPr>
          <w:w w:val="105"/>
        </w:rPr>
        <w:t>over night, unless fully</w:t>
      </w:r>
      <w:r>
        <w:rPr>
          <w:spacing w:val="-4"/>
          <w:w w:val="105"/>
        </w:rPr>
        <w:t xml:space="preserve"> </w:t>
      </w:r>
      <w:r>
        <w:rPr>
          <w:w w:val="105"/>
        </w:rPr>
        <w:t>garaged. Moreover, no recreational vehicle shall be parked on any portion of the Common Area unless such areas are specifically designated for recreational parking.</w:t>
      </w:r>
      <w:r>
        <w:rPr>
          <w:spacing w:val="40"/>
          <w:w w:val="105"/>
        </w:rPr>
        <w:t xml:space="preserve"> </w:t>
      </w:r>
      <w:r>
        <w:rPr>
          <w:w w:val="105"/>
        </w:rPr>
        <w:t xml:space="preserve">The Association </w:t>
      </w:r>
      <w:r>
        <w:rPr>
          <w:w w:val="105"/>
        </w:rPr>
        <w:t>may make reasonable rules regarding the use of motorized skateboards, mopeds, scooters and motorcycles in the Community.</w:t>
      </w:r>
      <w:r>
        <w:rPr>
          <w:spacing w:val="80"/>
          <w:w w:val="105"/>
        </w:rPr>
        <w:t xml:space="preserve"> </w:t>
      </w:r>
      <w:r>
        <w:rPr>
          <w:w w:val="105"/>
        </w:rPr>
        <w:t>No Owner or other occupant of the Community shall repair or restore any vehicle of any kind upon or within the Community, except for em</w:t>
      </w:r>
      <w:r>
        <w:rPr>
          <w:w w:val="105"/>
        </w:rPr>
        <w:t>ergency repairs and then only to the extent necessary to enable the movement thereof to a proper repair facility.</w:t>
      </w:r>
      <w:r>
        <w:rPr>
          <w:spacing w:val="40"/>
          <w:w w:val="105"/>
        </w:rPr>
        <w:t xml:space="preserve"> </w:t>
      </w:r>
      <w:r>
        <w:rPr>
          <w:w w:val="105"/>
        </w:rPr>
        <w:t>Vehicles shall be parked only within Units</w:t>
      </w:r>
      <w:r>
        <w:rPr>
          <w:spacing w:val="-5"/>
          <w:w w:val="105"/>
        </w:rPr>
        <w:t xml:space="preserve"> </w:t>
      </w:r>
      <w:r>
        <w:rPr>
          <w:w w:val="105"/>
        </w:rPr>
        <w:t>on</w:t>
      </w:r>
      <w:r>
        <w:rPr>
          <w:spacing w:val="-11"/>
          <w:w w:val="105"/>
        </w:rPr>
        <w:t xml:space="preserve"> </w:t>
      </w:r>
      <w:r>
        <w:rPr>
          <w:w w:val="105"/>
        </w:rPr>
        <w:t>paved surfaces and</w:t>
      </w:r>
      <w:r>
        <w:rPr>
          <w:spacing w:val="-4"/>
          <w:w w:val="105"/>
        </w:rPr>
        <w:t xml:space="preserve"> </w:t>
      </w:r>
      <w:r>
        <w:rPr>
          <w:w w:val="105"/>
        </w:rPr>
        <w:t>shall not</w:t>
      </w:r>
      <w:r>
        <w:rPr>
          <w:spacing w:val="-4"/>
          <w:w w:val="105"/>
        </w:rPr>
        <w:t xml:space="preserve"> </w:t>
      </w:r>
      <w:r>
        <w:rPr>
          <w:w w:val="105"/>
        </w:rPr>
        <w:t>block sidewalks</w:t>
      </w:r>
      <w:r>
        <w:rPr>
          <w:spacing w:val="-2"/>
          <w:w w:val="105"/>
        </w:rPr>
        <w:t xml:space="preserve"> </w:t>
      </w:r>
      <w:r>
        <w:rPr>
          <w:w w:val="105"/>
        </w:rPr>
        <w:t>or</w:t>
      </w:r>
      <w:r>
        <w:rPr>
          <w:spacing w:val="-5"/>
          <w:w w:val="105"/>
        </w:rPr>
        <w:t xml:space="preserve"> </w:t>
      </w:r>
      <w:r>
        <w:rPr>
          <w:w w:val="105"/>
        </w:rPr>
        <w:t>bike</w:t>
      </w:r>
      <w:r>
        <w:rPr>
          <w:spacing w:val="-6"/>
          <w:w w:val="105"/>
        </w:rPr>
        <w:t xml:space="preserve"> </w:t>
      </w:r>
      <w:r>
        <w:rPr>
          <w:w w:val="105"/>
        </w:rPr>
        <w:t>paths</w:t>
      </w:r>
      <w:r>
        <w:rPr>
          <w:spacing w:val="-5"/>
          <w:w w:val="105"/>
        </w:rPr>
        <w:t xml:space="preserve"> </w:t>
      </w:r>
      <w:r>
        <w:rPr>
          <w:w w:val="105"/>
        </w:rPr>
        <w:t>and</w:t>
      </w:r>
      <w:r>
        <w:rPr>
          <w:spacing w:val="-2"/>
          <w:w w:val="105"/>
        </w:rPr>
        <w:t xml:space="preserve"> </w:t>
      </w:r>
      <w:r>
        <w:rPr>
          <w:w w:val="105"/>
        </w:rPr>
        <w:t>the</w:t>
      </w:r>
      <w:r>
        <w:rPr>
          <w:spacing w:val="-5"/>
          <w:w w:val="105"/>
        </w:rPr>
        <w:t xml:space="preserve"> </w:t>
      </w:r>
      <w:r>
        <w:rPr>
          <w:w w:val="105"/>
        </w:rPr>
        <w:t>Unit</w:t>
      </w:r>
      <w:r>
        <w:rPr>
          <w:spacing w:val="-4"/>
          <w:w w:val="105"/>
        </w:rPr>
        <w:t xml:space="preserve"> </w:t>
      </w:r>
      <w:r>
        <w:rPr>
          <w:w w:val="105"/>
        </w:rPr>
        <w:t>Owners must park their m</w:t>
      </w:r>
      <w:r>
        <w:rPr>
          <w:w w:val="105"/>
        </w:rPr>
        <w:t>otorcycles, motorized skateboards, scooters and car(s) in the garage when not in use. Parking by</w:t>
      </w:r>
      <w:r>
        <w:rPr>
          <w:spacing w:val="-6"/>
          <w:w w:val="105"/>
        </w:rPr>
        <w:t xml:space="preserve"> </w:t>
      </w:r>
      <w:r>
        <w:rPr>
          <w:w w:val="105"/>
        </w:rPr>
        <w:t>Owners within street rights-of-way is</w:t>
      </w:r>
      <w:r>
        <w:rPr>
          <w:spacing w:val="-7"/>
          <w:w w:val="105"/>
        </w:rPr>
        <w:t xml:space="preserve"> </w:t>
      </w:r>
      <w:r>
        <w:rPr>
          <w:w w:val="105"/>
        </w:rPr>
        <w:t>prohibited and the Association is</w:t>
      </w:r>
      <w:r>
        <w:rPr>
          <w:spacing w:val="-6"/>
          <w:w w:val="105"/>
        </w:rPr>
        <w:t xml:space="preserve"> </w:t>
      </w:r>
      <w:r>
        <w:rPr>
          <w:w w:val="105"/>
        </w:rPr>
        <w:t>authorized to</w:t>
      </w:r>
      <w:r>
        <w:rPr>
          <w:spacing w:val="-4"/>
          <w:w w:val="105"/>
        </w:rPr>
        <w:t xml:space="preserve"> </w:t>
      </w:r>
      <w:r>
        <w:rPr>
          <w:w w:val="105"/>
        </w:rPr>
        <w:t>tow</w:t>
      </w:r>
    </w:p>
    <w:p w14:paraId="5EC73E02" w14:textId="77777777" w:rsidR="00DE41D3" w:rsidRDefault="00DE41D3">
      <w:pPr>
        <w:spacing w:line="252" w:lineRule="auto"/>
        <w:jc w:val="both"/>
        <w:sectPr w:rsidR="00DE41D3">
          <w:headerReference w:type="default" r:id="rId94"/>
          <w:footerReference w:type="default" r:id="rId95"/>
          <w:pgSz w:w="12280" w:h="16800"/>
          <w:pgMar w:top="940" w:right="400" w:bottom="1200" w:left="900" w:header="251" w:footer="1003" w:gutter="0"/>
          <w:cols w:space="720"/>
        </w:sectPr>
      </w:pPr>
    </w:p>
    <w:p w14:paraId="5EC73E03" w14:textId="77777777" w:rsidR="00DE41D3" w:rsidRDefault="00DE41D3">
      <w:pPr>
        <w:pStyle w:val="BodyText"/>
        <w:rPr>
          <w:sz w:val="20"/>
        </w:rPr>
      </w:pPr>
    </w:p>
    <w:p w14:paraId="5EC73E04" w14:textId="77777777" w:rsidR="00DE41D3" w:rsidRDefault="00DE41D3">
      <w:pPr>
        <w:pStyle w:val="BodyText"/>
        <w:rPr>
          <w:sz w:val="20"/>
        </w:rPr>
      </w:pPr>
    </w:p>
    <w:p w14:paraId="5EC73E05" w14:textId="77777777" w:rsidR="00DE41D3" w:rsidRDefault="00DE41D3">
      <w:pPr>
        <w:pStyle w:val="BodyText"/>
        <w:rPr>
          <w:sz w:val="20"/>
        </w:rPr>
      </w:pPr>
    </w:p>
    <w:p w14:paraId="5EC73E06" w14:textId="77777777" w:rsidR="00DE41D3" w:rsidRDefault="00DE41D3">
      <w:pPr>
        <w:pStyle w:val="BodyText"/>
        <w:rPr>
          <w:sz w:val="20"/>
        </w:rPr>
      </w:pPr>
    </w:p>
    <w:p w14:paraId="5EC73E07" w14:textId="77777777" w:rsidR="00DE41D3" w:rsidRDefault="00DE41D3">
      <w:pPr>
        <w:pStyle w:val="BodyText"/>
        <w:spacing w:before="9"/>
        <w:rPr>
          <w:sz w:val="20"/>
        </w:rPr>
      </w:pPr>
    </w:p>
    <w:p w14:paraId="5EC73E08" w14:textId="77777777" w:rsidR="00DE41D3" w:rsidRDefault="009C2D94">
      <w:pPr>
        <w:pStyle w:val="BodyText"/>
        <w:ind w:left="674" w:right="959" w:hanging="3"/>
      </w:pPr>
      <w:r>
        <w:t>vehicles parked in violation hereof.</w:t>
      </w:r>
      <w:r>
        <w:rPr>
          <w:spacing w:val="80"/>
        </w:rPr>
        <w:t xml:space="preserve"> </w:t>
      </w:r>
      <w:r>
        <w:t>Overnight</w:t>
      </w:r>
      <w:r>
        <w:rPr>
          <w:spacing w:val="23"/>
        </w:rPr>
        <w:t xml:space="preserve"> </w:t>
      </w:r>
      <w:r>
        <w:t>parking in street rights-of-way</w:t>
      </w:r>
      <w:r>
        <w:rPr>
          <w:spacing w:val="28"/>
        </w:rPr>
        <w:t xml:space="preserve"> </w:t>
      </w:r>
      <w:r>
        <w:t>by non-Owners shall be prohibited.</w:t>
      </w:r>
    </w:p>
    <w:p w14:paraId="5EC73E09" w14:textId="77777777" w:rsidR="00DE41D3" w:rsidRDefault="00DE41D3">
      <w:pPr>
        <w:pStyle w:val="BodyText"/>
        <w:spacing w:before="6"/>
        <w:rPr>
          <w:sz w:val="14"/>
        </w:rPr>
      </w:pPr>
    </w:p>
    <w:p w14:paraId="5EC73E0A" w14:textId="77777777" w:rsidR="00DE41D3" w:rsidRDefault="009C2D94">
      <w:pPr>
        <w:pStyle w:val="BodyText"/>
        <w:spacing w:before="91" w:line="244" w:lineRule="auto"/>
        <w:ind w:left="667" w:right="930" w:firstLine="548"/>
        <w:jc w:val="both"/>
      </w:pPr>
      <w:r>
        <w:t>Section 19.</w:t>
      </w:r>
      <w:r>
        <w:rPr>
          <w:spacing w:val="-15"/>
        </w:rPr>
        <w:t xml:space="preserve"> </w:t>
      </w:r>
      <w:r>
        <w:rPr>
          <w:u w:val="thick"/>
        </w:rPr>
        <w:t>Recreation Equipment.</w:t>
      </w:r>
      <w:r>
        <w:rPr>
          <w:spacing w:val="40"/>
        </w:rPr>
        <w:t xml:space="preserve"> </w:t>
      </w:r>
      <w:r>
        <w:t>All basketball courts, backboards, volleyball nets, swing sets, sandboxes and other outdoor recreational equipment shall be</w:t>
      </w:r>
      <w:r>
        <w:rPr>
          <w:spacing w:val="-1"/>
        </w:rPr>
        <w:t xml:space="preserve"> </w:t>
      </w:r>
      <w:r>
        <w:t>installed, maintained or used</w:t>
      </w:r>
      <w:r>
        <w:rPr>
          <w:spacing w:val="-1"/>
        </w:rPr>
        <w:t xml:space="preserve"> </w:t>
      </w:r>
      <w:r>
        <w:t>only in accordance with the Architectural Review Requirements, and approved by the Committee and no po</w:t>
      </w:r>
      <w:r>
        <w:t>rtable basketball hoop may be left outside overnight.</w:t>
      </w:r>
    </w:p>
    <w:p w14:paraId="5EC73E0B" w14:textId="77777777" w:rsidR="00DE41D3" w:rsidRDefault="00DE41D3">
      <w:pPr>
        <w:pStyle w:val="BodyText"/>
        <w:spacing w:before="9"/>
        <w:rPr>
          <w:sz w:val="13"/>
        </w:rPr>
      </w:pPr>
    </w:p>
    <w:p w14:paraId="5EC73E0C" w14:textId="77777777" w:rsidR="00DE41D3" w:rsidRDefault="009C2D94">
      <w:pPr>
        <w:pStyle w:val="BodyText"/>
        <w:spacing w:before="91" w:line="244" w:lineRule="auto"/>
        <w:ind w:left="670" w:right="923" w:firstLine="540"/>
        <w:jc w:val="both"/>
      </w:pPr>
      <w:r>
        <w:t>Section 20.</w:t>
      </w:r>
      <w:r>
        <w:rPr>
          <w:spacing w:val="-12"/>
        </w:rPr>
        <w:t xml:space="preserve"> </w:t>
      </w:r>
      <w:r>
        <w:rPr>
          <w:u w:val="thick"/>
        </w:rPr>
        <w:t>Lawns and</w:t>
      </w:r>
      <w:r>
        <w:rPr>
          <w:spacing w:val="-1"/>
          <w:u w:val="thick"/>
        </w:rPr>
        <w:t xml:space="preserve"> </w:t>
      </w:r>
      <w:r>
        <w:rPr>
          <w:u w:val="thick"/>
        </w:rPr>
        <w:t>Landscaping.</w:t>
      </w:r>
      <w:r>
        <w:rPr>
          <w:spacing w:val="40"/>
        </w:rPr>
        <w:t xml:space="preserve"> </w:t>
      </w:r>
      <w:r>
        <w:t>Any</w:t>
      </w:r>
      <w:r>
        <w:rPr>
          <w:spacing w:val="-12"/>
        </w:rPr>
        <w:t xml:space="preserve"> </w:t>
      </w:r>
      <w:r>
        <w:t>changes to</w:t>
      </w:r>
      <w:r>
        <w:rPr>
          <w:spacing w:val="-6"/>
        </w:rPr>
        <w:t xml:space="preserve"> </w:t>
      </w:r>
      <w:r>
        <w:t>a</w:t>
      </w:r>
      <w:r>
        <w:rPr>
          <w:spacing w:val="-7"/>
        </w:rPr>
        <w:t xml:space="preserve"> </w:t>
      </w:r>
      <w:r>
        <w:t>Unit's yard, landscaping, shrubbery and any flora (including the replacement, removal or addition of flora, plantings or modification of swales)</w:t>
      </w:r>
      <w:r>
        <w:rPr>
          <w:spacing w:val="35"/>
        </w:rPr>
        <w:t xml:space="preserve"> </w:t>
      </w:r>
      <w:r>
        <w:t>to b</w:t>
      </w:r>
      <w:r>
        <w:t>e performed</w:t>
      </w:r>
      <w:r>
        <w:rPr>
          <w:spacing w:val="40"/>
        </w:rPr>
        <w:t xml:space="preserve"> </w:t>
      </w:r>
      <w:r>
        <w:t>by an Owner with respect</w:t>
      </w:r>
      <w:r>
        <w:rPr>
          <w:spacing w:val="40"/>
        </w:rPr>
        <w:t xml:space="preserve"> </w:t>
      </w:r>
      <w:r>
        <w:t>to the Owner's Unit or lot appurtenant</w:t>
      </w:r>
      <w:r>
        <w:rPr>
          <w:spacing w:val="40"/>
        </w:rPr>
        <w:t xml:space="preserve"> </w:t>
      </w:r>
      <w:r>
        <w:t>thereto must be approved by the Architectural Review Committee.</w:t>
      </w:r>
      <w:r>
        <w:rPr>
          <w:spacing w:val="40"/>
        </w:rPr>
        <w:t xml:space="preserve"> </w:t>
      </w:r>
      <w:r>
        <w:t>Further, except as may be installed initially by Declarant, no gravel, blacktop or paved parking strips shall be ins</w:t>
      </w:r>
      <w:r>
        <w:t>talled or</w:t>
      </w:r>
      <w:r>
        <w:rPr>
          <w:spacing w:val="-1"/>
        </w:rPr>
        <w:t xml:space="preserve"> </w:t>
      </w:r>
      <w:r>
        <w:t>maintained by any Owner adjacent</w:t>
      </w:r>
      <w:r>
        <w:rPr>
          <w:spacing w:val="21"/>
        </w:rPr>
        <w:t xml:space="preserve"> </w:t>
      </w:r>
      <w:r>
        <w:t>to and along the street.</w:t>
      </w:r>
      <w:r>
        <w:rPr>
          <w:spacing w:val="72"/>
        </w:rPr>
        <w:t xml:space="preserve"> </w:t>
      </w:r>
      <w:r>
        <w:t>No trash, debris or refuse pile shall be placed or remain on a Unit.</w:t>
      </w:r>
    </w:p>
    <w:p w14:paraId="5EC73E0D" w14:textId="77777777" w:rsidR="00DE41D3" w:rsidRDefault="00DE41D3">
      <w:pPr>
        <w:pStyle w:val="BodyText"/>
        <w:spacing w:before="10"/>
        <w:rPr>
          <w:sz w:val="13"/>
        </w:rPr>
      </w:pPr>
    </w:p>
    <w:p w14:paraId="5EC73E0E" w14:textId="77777777" w:rsidR="00DE41D3" w:rsidRDefault="009C2D94">
      <w:pPr>
        <w:pStyle w:val="BodyText"/>
        <w:spacing w:before="91" w:line="244" w:lineRule="auto"/>
        <w:ind w:left="670" w:right="931" w:firstLine="550"/>
        <w:jc w:val="both"/>
      </w:pPr>
      <w:r>
        <w:t>Section 21.</w:t>
      </w:r>
      <w:r>
        <w:rPr>
          <w:spacing w:val="-15"/>
        </w:rPr>
        <w:t xml:space="preserve"> </w:t>
      </w:r>
      <w:r>
        <w:rPr>
          <w:u w:val="thick"/>
        </w:rPr>
        <w:t>Subdivision.</w:t>
      </w:r>
      <w:r>
        <w:rPr>
          <w:spacing w:val="40"/>
        </w:rPr>
        <w:t xml:space="preserve"> </w:t>
      </w:r>
      <w:r>
        <w:t>No Unit shall be further subdivided except upon express written consent of the Board of Direc</w:t>
      </w:r>
      <w:r>
        <w:t xml:space="preserve">tors of the Association, and in accordance with applicable subdivision </w:t>
      </w:r>
      <w:r>
        <w:rPr>
          <w:spacing w:val="-2"/>
        </w:rPr>
        <w:t>regulations.</w:t>
      </w:r>
    </w:p>
    <w:p w14:paraId="5EC73E0F" w14:textId="77777777" w:rsidR="00DE41D3" w:rsidRDefault="00DE41D3">
      <w:pPr>
        <w:pStyle w:val="BodyText"/>
        <w:spacing w:before="5"/>
        <w:rPr>
          <w:sz w:val="13"/>
        </w:rPr>
      </w:pPr>
    </w:p>
    <w:p w14:paraId="5EC73E10" w14:textId="77777777" w:rsidR="00DE41D3" w:rsidRDefault="009C2D94">
      <w:pPr>
        <w:pStyle w:val="BodyText"/>
        <w:spacing w:before="91" w:line="244" w:lineRule="auto"/>
        <w:ind w:left="679" w:right="914" w:firstLine="545"/>
        <w:jc w:val="both"/>
      </w:pPr>
      <w:r>
        <w:t>Section</w:t>
      </w:r>
      <w:r>
        <w:rPr>
          <w:spacing w:val="-3"/>
        </w:rPr>
        <w:t xml:space="preserve"> </w:t>
      </w:r>
      <w:r>
        <w:t>22.</w:t>
      </w:r>
      <w:r>
        <w:rPr>
          <w:spacing w:val="-15"/>
        </w:rPr>
        <w:t xml:space="preserve"> </w:t>
      </w:r>
      <w:r>
        <w:rPr>
          <w:u w:val="thick"/>
        </w:rPr>
        <w:t>Conservation</w:t>
      </w:r>
      <w:r>
        <w:rPr>
          <w:spacing w:val="34"/>
          <w:u w:val="thick"/>
        </w:rPr>
        <w:t xml:space="preserve"> </w:t>
      </w:r>
      <w:r>
        <w:rPr>
          <w:u w:val="thick"/>
        </w:rPr>
        <w:t>Areas.</w:t>
      </w:r>
      <w:r>
        <w:rPr>
          <w:spacing w:val="80"/>
        </w:rPr>
        <w:t xml:space="preserve"> </w:t>
      </w:r>
      <w:r>
        <w:t>No person may alter the Conservation</w:t>
      </w:r>
      <w:r>
        <w:rPr>
          <w:spacing w:val="40"/>
        </w:rPr>
        <w:t xml:space="preserve"> </w:t>
      </w:r>
      <w:r>
        <w:t>Areas, including but not limited to all wetlands and upland buffer areas, from their natural and/or pe</w:t>
      </w:r>
      <w:r>
        <w:t>rmitted condition; provided, however, the Association and Declarant may remove all exotic or nuisance vegetation as permitted under SJRWMD permit pertaining to the</w:t>
      </w:r>
      <w:r>
        <w:rPr>
          <w:spacing w:val="-10"/>
        </w:rPr>
        <w:t xml:space="preserve"> </w:t>
      </w:r>
      <w:r>
        <w:t>Community, or</w:t>
      </w:r>
      <w:r>
        <w:rPr>
          <w:spacing w:val="-2"/>
        </w:rPr>
        <w:t xml:space="preserve"> </w:t>
      </w:r>
      <w:r>
        <w:t>restore any</w:t>
      </w:r>
      <w:r>
        <w:rPr>
          <w:spacing w:val="-3"/>
        </w:rPr>
        <w:t xml:space="preserve"> </w:t>
      </w:r>
      <w:r>
        <w:t>Conservation Area as set forth in any restoration plan contained i</w:t>
      </w:r>
      <w:r>
        <w:t>n a conservation easement created for the Conservation Areas.</w:t>
      </w:r>
      <w:r>
        <w:rPr>
          <w:spacing w:val="40"/>
        </w:rPr>
        <w:t xml:space="preserve"> </w:t>
      </w:r>
      <w:r>
        <w:t>Exotic vegetation may include, but is not limited to, mealeuca, Brazilian pepper, Australian pine, Japanese climbing fem or any other species currently listed by the Florida Exotic Pest Plant Co</w:t>
      </w:r>
      <w:r>
        <w:t>uncil.</w:t>
      </w:r>
      <w:r>
        <w:rPr>
          <w:spacing w:val="40"/>
        </w:rPr>
        <w:t xml:space="preserve"> </w:t>
      </w:r>
      <w:r>
        <w:t>Nuisance vegetation may include cattails, primrose willow and grapevine.</w:t>
      </w:r>
    </w:p>
    <w:p w14:paraId="5EC73E11" w14:textId="77777777" w:rsidR="00DE41D3" w:rsidRDefault="00DE41D3">
      <w:pPr>
        <w:pStyle w:val="BodyText"/>
        <w:spacing w:before="9"/>
        <w:rPr>
          <w:sz w:val="13"/>
        </w:rPr>
      </w:pPr>
    </w:p>
    <w:p w14:paraId="5EC73E12" w14:textId="77777777" w:rsidR="00DE41D3" w:rsidRDefault="009C2D94">
      <w:pPr>
        <w:pStyle w:val="BodyText"/>
        <w:spacing w:before="91" w:line="244" w:lineRule="auto"/>
        <w:ind w:left="684" w:right="908" w:firstLine="545"/>
        <w:jc w:val="both"/>
      </w:pPr>
      <w:r>
        <w:t>Section</w:t>
      </w:r>
      <w:r>
        <w:rPr>
          <w:spacing w:val="-1"/>
        </w:rPr>
        <w:t xml:space="preserve"> </w:t>
      </w:r>
      <w:r>
        <w:t>23.</w:t>
      </w:r>
      <w:r>
        <w:rPr>
          <w:spacing w:val="-15"/>
        </w:rPr>
        <w:t xml:space="preserve"> </w:t>
      </w:r>
      <w:r>
        <w:rPr>
          <w:u w:val="thick"/>
        </w:rPr>
        <w:t>Leases.</w:t>
      </w:r>
      <w:r>
        <w:rPr>
          <w:spacing w:val="40"/>
        </w:rPr>
        <w:t xml:space="preserve"> </w:t>
      </w:r>
      <w:r>
        <w:t>In</w:t>
      </w:r>
      <w:r>
        <w:rPr>
          <w:spacing w:val="-9"/>
        </w:rPr>
        <w:t xml:space="preserve"> </w:t>
      </w:r>
      <w:r>
        <w:t>order to</w:t>
      </w:r>
      <w:r>
        <w:rPr>
          <w:spacing w:val="-4"/>
        </w:rPr>
        <w:t xml:space="preserve"> </w:t>
      </w:r>
      <w:r>
        <w:t>maintain a</w:t>
      </w:r>
      <w:r>
        <w:rPr>
          <w:spacing w:val="-9"/>
        </w:rPr>
        <w:t xml:space="preserve"> </w:t>
      </w:r>
      <w:r>
        <w:t>community of</w:t>
      </w:r>
      <w:r>
        <w:rPr>
          <w:spacing w:val="-6"/>
        </w:rPr>
        <w:t xml:space="preserve"> </w:t>
      </w:r>
      <w:r>
        <w:t>congenial Owners who are</w:t>
      </w:r>
      <w:r>
        <w:rPr>
          <w:spacing w:val="-4"/>
        </w:rPr>
        <w:t xml:space="preserve"> </w:t>
      </w:r>
      <w:r>
        <w:t>financially responsible and</w:t>
      </w:r>
      <w:r>
        <w:rPr>
          <w:spacing w:val="-1"/>
        </w:rPr>
        <w:t xml:space="preserve"> </w:t>
      </w:r>
      <w:r>
        <w:t>thus</w:t>
      </w:r>
      <w:r>
        <w:rPr>
          <w:spacing w:val="-1"/>
        </w:rPr>
        <w:t xml:space="preserve"> </w:t>
      </w:r>
      <w:r>
        <w:t>protect the</w:t>
      </w:r>
      <w:r>
        <w:rPr>
          <w:spacing w:val="-4"/>
        </w:rPr>
        <w:t xml:space="preserve"> </w:t>
      </w:r>
      <w:r>
        <w:t>value</w:t>
      </w:r>
      <w:r>
        <w:rPr>
          <w:spacing w:val="-7"/>
        </w:rPr>
        <w:t xml:space="preserve"> </w:t>
      </w:r>
      <w:r>
        <w:t>of</w:t>
      </w:r>
      <w:r>
        <w:rPr>
          <w:spacing w:val="-4"/>
        </w:rPr>
        <w:t xml:space="preserve"> </w:t>
      </w:r>
      <w:r>
        <w:t>the</w:t>
      </w:r>
      <w:r>
        <w:rPr>
          <w:spacing w:val="-3"/>
        </w:rPr>
        <w:t xml:space="preserve"> </w:t>
      </w:r>
      <w:r>
        <w:t>Units, the</w:t>
      </w:r>
      <w:r>
        <w:rPr>
          <w:spacing w:val="-4"/>
        </w:rPr>
        <w:t xml:space="preserve"> </w:t>
      </w:r>
      <w:r>
        <w:t>leasing and rental of</w:t>
      </w:r>
      <w:r>
        <w:rPr>
          <w:spacing w:val="-3"/>
        </w:rPr>
        <w:t xml:space="preserve"> </w:t>
      </w:r>
      <w:r>
        <w:t>Units</w:t>
      </w:r>
      <w:r>
        <w:rPr>
          <w:spacing w:val="-4"/>
        </w:rPr>
        <w:t xml:space="preserve"> </w:t>
      </w:r>
      <w:r>
        <w:t>by</w:t>
      </w:r>
      <w:r>
        <w:rPr>
          <w:spacing w:val="-5"/>
        </w:rPr>
        <w:t xml:space="preserve"> </w:t>
      </w:r>
      <w:r>
        <w:t>any</w:t>
      </w:r>
      <w:r>
        <w:rPr>
          <w:spacing w:val="-2"/>
        </w:rPr>
        <w:t xml:space="preserve"> </w:t>
      </w:r>
      <w:r>
        <w:t>Owner shall be subject to</w:t>
      </w:r>
      <w:r>
        <w:rPr>
          <w:spacing w:val="-1"/>
        </w:rPr>
        <w:t xml:space="preserve"> </w:t>
      </w:r>
      <w:r>
        <w:t>the following provision, which provision each Unit Owner covenants to</w:t>
      </w:r>
      <w:r>
        <w:rPr>
          <w:spacing w:val="-7"/>
        </w:rPr>
        <w:t xml:space="preserve"> </w:t>
      </w:r>
      <w:r>
        <w:t>observe: (i) no Owner may lease his</w:t>
      </w:r>
      <w:r>
        <w:rPr>
          <w:spacing w:val="-4"/>
        </w:rPr>
        <w:t xml:space="preserve"> </w:t>
      </w:r>
      <w:r>
        <w:t>or her</w:t>
      </w:r>
      <w:r>
        <w:rPr>
          <w:spacing w:val="-1"/>
        </w:rPr>
        <w:t xml:space="preserve"> </w:t>
      </w:r>
      <w:r>
        <w:t>residence for a</w:t>
      </w:r>
      <w:r>
        <w:rPr>
          <w:spacing w:val="-4"/>
        </w:rPr>
        <w:t xml:space="preserve"> </w:t>
      </w:r>
      <w:r>
        <w:t>period less</w:t>
      </w:r>
      <w:r>
        <w:rPr>
          <w:spacing w:val="-6"/>
        </w:rPr>
        <w:t xml:space="preserve"> </w:t>
      </w:r>
      <w:r>
        <w:t>than ninety</w:t>
      </w:r>
      <w:r>
        <w:rPr>
          <w:spacing w:val="-1"/>
        </w:rPr>
        <w:t xml:space="preserve"> </w:t>
      </w:r>
      <w:r>
        <w:t>(90) days without the</w:t>
      </w:r>
      <w:r>
        <w:rPr>
          <w:spacing w:val="-1"/>
        </w:rPr>
        <w:t xml:space="preserve"> </w:t>
      </w:r>
      <w:r>
        <w:t>prior written approv</w:t>
      </w:r>
      <w:r>
        <w:t>al of the Board, which approval is subject to the Board's sole and absolute discretion; (ii) the Unit Owner must first submit to the Board a copy of the fully executed lease for its approval, to determine whether the term is correct; (iii) the lease must s</w:t>
      </w:r>
      <w:r>
        <w:t>pecifically state that the tenant lets the</w:t>
      </w:r>
      <w:r>
        <w:rPr>
          <w:spacing w:val="40"/>
        </w:rPr>
        <w:t xml:space="preserve"> </w:t>
      </w:r>
      <w:r>
        <w:t>Unit subject to the terms and conditions of this Declaration and that if the Unit Owner becomes delinquent in paying any monetary obligation due to the Association, the Association may demand that</w:t>
      </w:r>
      <w:r>
        <w:rPr>
          <w:spacing w:val="-1"/>
        </w:rPr>
        <w:t xml:space="preserve"> </w:t>
      </w:r>
      <w:r>
        <w:t>the</w:t>
      </w:r>
      <w:r>
        <w:rPr>
          <w:spacing w:val="-6"/>
        </w:rPr>
        <w:t xml:space="preserve"> </w:t>
      </w:r>
      <w:r>
        <w:t>tenant pay</w:t>
      </w:r>
      <w:r>
        <w:rPr>
          <w:spacing w:val="-6"/>
        </w:rPr>
        <w:t xml:space="preserve"> </w:t>
      </w:r>
      <w:r>
        <w:t>t</w:t>
      </w:r>
      <w:r>
        <w:t>o</w:t>
      </w:r>
      <w:r>
        <w:rPr>
          <w:spacing w:val="-5"/>
        </w:rPr>
        <w:t xml:space="preserve"> </w:t>
      </w:r>
      <w:r>
        <w:t>the</w:t>
      </w:r>
      <w:r>
        <w:rPr>
          <w:spacing w:val="-6"/>
        </w:rPr>
        <w:t xml:space="preserve"> </w:t>
      </w:r>
      <w:r>
        <w:t>Association the</w:t>
      </w:r>
      <w:r>
        <w:rPr>
          <w:spacing w:val="-2"/>
        </w:rPr>
        <w:t xml:space="preserve"> </w:t>
      </w:r>
      <w:r>
        <w:t>future monetary</w:t>
      </w:r>
      <w:r>
        <w:rPr>
          <w:spacing w:val="-1"/>
        </w:rPr>
        <w:t xml:space="preserve"> </w:t>
      </w:r>
      <w:r>
        <w:t>obligations related to</w:t>
      </w:r>
      <w:r>
        <w:rPr>
          <w:spacing w:val="-5"/>
        </w:rPr>
        <w:t xml:space="preserve"> </w:t>
      </w:r>
      <w:r>
        <w:t>the</w:t>
      </w:r>
      <w:r>
        <w:rPr>
          <w:spacing w:val="-5"/>
        </w:rPr>
        <w:t xml:space="preserve"> </w:t>
      </w:r>
      <w:r>
        <w:t>Unit.</w:t>
      </w:r>
      <w:r>
        <w:rPr>
          <w:spacing w:val="-1"/>
        </w:rPr>
        <w:t xml:space="preserve"> </w:t>
      </w:r>
      <w:r>
        <w:t>The</w:t>
      </w:r>
      <w:r>
        <w:rPr>
          <w:spacing w:val="-5"/>
        </w:rPr>
        <w:t xml:space="preserve"> </w:t>
      </w:r>
      <w:r>
        <w:t>demand is continuing in nature, and upon demand, the tenant must continue to pay the monetary obligations until the Association releases the tenant or the tenant discontinues tenanc</w:t>
      </w:r>
      <w:r>
        <w:t>y in the Unit.</w:t>
      </w:r>
    </w:p>
    <w:p w14:paraId="5EC73E13" w14:textId="77777777" w:rsidR="00DE41D3" w:rsidRDefault="00DE41D3">
      <w:pPr>
        <w:pStyle w:val="BodyText"/>
        <w:spacing w:before="5"/>
        <w:rPr>
          <w:sz w:val="21"/>
        </w:rPr>
      </w:pPr>
    </w:p>
    <w:p w14:paraId="5EC73E14" w14:textId="77777777" w:rsidR="00DE41D3" w:rsidRDefault="009C2D94">
      <w:pPr>
        <w:pStyle w:val="BodyText"/>
        <w:spacing w:before="1" w:line="237" w:lineRule="auto"/>
        <w:ind w:left="684" w:right="910" w:firstLine="2175"/>
        <w:jc w:val="both"/>
      </w:pPr>
      <w:r>
        <w:t>Notwithstanding</w:t>
      </w:r>
      <w:r>
        <w:rPr>
          <w:spacing w:val="-12"/>
        </w:rPr>
        <w:t xml:space="preserve"> </w:t>
      </w:r>
      <w:r>
        <w:t xml:space="preserve">the above, the Association is entitled to exercise any and all other remedies at law or </w:t>
      </w:r>
      <w:r>
        <w:rPr>
          <w:sz w:val="21"/>
        </w:rPr>
        <w:t xml:space="preserve">in </w:t>
      </w:r>
      <w:r>
        <w:t>equity as against the Unit Owner or the tenant.</w:t>
      </w:r>
      <w:r>
        <w:rPr>
          <w:spacing w:val="40"/>
        </w:rPr>
        <w:t xml:space="preserve"> </w:t>
      </w:r>
      <w:r>
        <w:t>The tenant does not, by virtue of payment of monetary obligations, have any of the ri</w:t>
      </w:r>
      <w:r>
        <w:t>ghts of a Unit Owner to vote in any election or to examine the books and records of the Association.</w:t>
      </w:r>
    </w:p>
    <w:p w14:paraId="5EC73E15" w14:textId="77777777" w:rsidR="00DE41D3" w:rsidRDefault="00DE41D3">
      <w:pPr>
        <w:pStyle w:val="BodyText"/>
        <w:spacing w:before="8"/>
        <w:rPr>
          <w:sz w:val="21"/>
        </w:rPr>
      </w:pPr>
    </w:p>
    <w:p w14:paraId="5EC73E16" w14:textId="77777777" w:rsidR="00DE41D3" w:rsidRDefault="009C2D94">
      <w:pPr>
        <w:pStyle w:val="BodyText"/>
        <w:spacing w:line="235" w:lineRule="auto"/>
        <w:ind w:left="690" w:right="922" w:firstLine="539"/>
        <w:jc w:val="both"/>
      </w:pPr>
      <w:r>
        <w:t>Section</w:t>
      </w:r>
      <w:r>
        <w:rPr>
          <w:spacing w:val="-4"/>
        </w:rPr>
        <w:t xml:space="preserve"> </w:t>
      </w:r>
      <w:r>
        <w:rPr>
          <w:rFonts w:ascii="Arial"/>
          <w:sz w:val="21"/>
        </w:rPr>
        <w:t>24.</w:t>
      </w:r>
      <w:r>
        <w:rPr>
          <w:rFonts w:ascii="Arial"/>
          <w:spacing w:val="-15"/>
          <w:sz w:val="21"/>
        </w:rPr>
        <w:t xml:space="preserve"> </w:t>
      </w:r>
      <w:r>
        <w:rPr>
          <w:u w:val="thick"/>
        </w:rPr>
        <w:t>Window Treatments.</w:t>
      </w:r>
      <w:r>
        <w:rPr>
          <w:spacing w:val="40"/>
        </w:rPr>
        <w:t xml:space="preserve"> </w:t>
      </w:r>
      <w:r>
        <w:t>All window coverings shall be lined with white or off-white lining on the</w:t>
      </w:r>
      <w:r>
        <w:rPr>
          <w:spacing w:val="-3"/>
        </w:rPr>
        <w:t xml:space="preserve"> </w:t>
      </w:r>
      <w:r>
        <w:t>side</w:t>
      </w:r>
      <w:r>
        <w:rPr>
          <w:spacing w:val="-4"/>
        </w:rPr>
        <w:t xml:space="preserve"> </w:t>
      </w:r>
      <w:r>
        <w:t>exposed to the public, unless otherwise approved by</w:t>
      </w:r>
      <w:r>
        <w:rPr>
          <w:spacing w:val="-1"/>
        </w:rPr>
        <w:t xml:space="preserve"> </w:t>
      </w:r>
      <w:r>
        <w:t>the Board of Directors.</w:t>
      </w:r>
    </w:p>
    <w:p w14:paraId="5EC73E17" w14:textId="77777777" w:rsidR="00DE41D3" w:rsidRDefault="00DE41D3">
      <w:pPr>
        <w:spacing w:line="235" w:lineRule="auto"/>
        <w:jc w:val="both"/>
        <w:sectPr w:rsidR="00DE41D3">
          <w:headerReference w:type="default" r:id="rId96"/>
          <w:footerReference w:type="default" r:id="rId97"/>
          <w:pgSz w:w="12280" w:h="16800"/>
          <w:pgMar w:top="940" w:right="400" w:bottom="1220" w:left="900" w:header="251" w:footer="1039" w:gutter="0"/>
          <w:cols w:space="720"/>
        </w:sectPr>
      </w:pPr>
    </w:p>
    <w:p w14:paraId="5EC73E18" w14:textId="77777777" w:rsidR="00DE41D3" w:rsidRDefault="00DE41D3">
      <w:pPr>
        <w:pStyle w:val="BodyText"/>
        <w:rPr>
          <w:sz w:val="20"/>
        </w:rPr>
      </w:pPr>
    </w:p>
    <w:p w14:paraId="5EC73E19" w14:textId="77777777" w:rsidR="00DE41D3" w:rsidRDefault="00DE41D3">
      <w:pPr>
        <w:pStyle w:val="BodyText"/>
        <w:rPr>
          <w:sz w:val="20"/>
        </w:rPr>
      </w:pPr>
    </w:p>
    <w:p w14:paraId="5EC73E1A" w14:textId="77777777" w:rsidR="00DE41D3" w:rsidRDefault="00DE41D3">
      <w:pPr>
        <w:pStyle w:val="BodyText"/>
        <w:rPr>
          <w:sz w:val="20"/>
        </w:rPr>
      </w:pPr>
    </w:p>
    <w:p w14:paraId="5EC73E1B" w14:textId="77777777" w:rsidR="00DE41D3" w:rsidRDefault="00DE41D3">
      <w:pPr>
        <w:pStyle w:val="BodyText"/>
        <w:rPr>
          <w:sz w:val="20"/>
        </w:rPr>
      </w:pPr>
    </w:p>
    <w:p w14:paraId="5EC73E1C" w14:textId="77777777" w:rsidR="00DE41D3" w:rsidRDefault="00DE41D3">
      <w:pPr>
        <w:pStyle w:val="BodyText"/>
        <w:spacing w:before="8"/>
        <w:rPr>
          <w:sz w:val="22"/>
        </w:rPr>
      </w:pPr>
    </w:p>
    <w:p w14:paraId="5EC73E1D" w14:textId="77777777" w:rsidR="00DE41D3" w:rsidRDefault="009C2D94">
      <w:pPr>
        <w:spacing w:line="256" w:lineRule="auto"/>
        <w:ind w:left="664" w:right="922" w:firstLine="544"/>
        <w:jc w:val="both"/>
      </w:pPr>
      <w:r>
        <w:rPr>
          <w:w w:val="105"/>
        </w:rPr>
        <w:t>Section</w:t>
      </w:r>
      <w:r>
        <w:rPr>
          <w:spacing w:val="-9"/>
          <w:w w:val="105"/>
        </w:rPr>
        <w:t xml:space="preserve"> </w:t>
      </w:r>
      <w:r>
        <w:rPr>
          <w:w w:val="105"/>
        </w:rPr>
        <w:t>25.</w:t>
      </w:r>
      <w:r>
        <w:rPr>
          <w:spacing w:val="-15"/>
          <w:w w:val="105"/>
        </w:rPr>
        <w:t xml:space="preserve"> </w:t>
      </w:r>
      <w:r>
        <w:rPr>
          <w:w w:val="105"/>
          <w:u w:val="thick"/>
        </w:rPr>
        <w:t>Hurricane Shutters</w:t>
      </w:r>
      <w:r>
        <w:rPr>
          <w:w w:val="105"/>
        </w:rPr>
        <w:t>.</w:t>
      </w:r>
      <w:r>
        <w:rPr>
          <w:spacing w:val="40"/>
          <w:w w:val="105"/>
        </w:rPr>
        <w:t xml:space="preserve"> </w:t>
      </w:r>
      <w:r>
        <w:rPr>
          <w:w w:val="105"/>
        </w:rPr>
        <w:t>Any</w:t>
      </w:r>
      <w:r>
        <w:rPr>
          <w:spacing w:val="-2"/>
          <w:w w:val="105"/>
        </w:rPr>
        <w:t xml:space="preserve"> </w:t>
      </w:r>
      <w:r>
        <w:rPr>
          <w:w w:val="105"/>
        </w:rPr>
        <w:t>hurricane shutters or</w:t>
      </w:r>
      <w:r>
        <w:rPr>
          <w:spacing w:val="-6"/>
          <w:w w:val="105"/>
        </w:rPr>
        <w:t xml:space="preserve"> </w:t>
      </w:r>
      <w:r>
        <w:rPr>
          <w:w w:val="105"/>
        </w:rPr>
        <w:t>other</w:t>
      </w:r>
      <w:r>
        <w:rPr>
          <w:spacing w:val="-2"/>
          <w:w w:val="105"/>
        </w:rPr>
        <w:t xml:space="preserve"> </w:t>
      </w:r>
      <w:r>
        <w:rPr>
          <w:w w:val="105"/>
        </w:rPr>
        <w:t>protective devices visible from the outside of a Unit shall be of a type approved in writing by the Architectural Review Committee. Hurricane shutters may not be left closed for any extended period beyond the time needed for hurricane protection.</w:t>
      </w:r>
      <w:r>
        <w:rPr>
          <w:spacing w:val="40"/>
          <w:w w:val="105"/>
        </w:rPr>
        <w:t xml:space="preserve"> </w:t>
      </w:r>
      <w:r>
        <w:rPr>
          <w:w w:val="105"/>
        </w:rPr>
        <w:t>Any appro</w:t>
      </w:r>
      <w:r>
        <w:rPr>
          <w:w w:val="105"/>
        </w:rPr>
        <w:t>ved hurricane shutters may be installed or closed up five (5) days prior to</w:t>
      </w:r>
      <w:r>
        <w:rPr>
          <w:spacing w:val="-1"/>
          <w:w w:val="105"/>
        </w:rPr>
        <w:t xml:space="preserve"> </w:t>
      </w:r>
      <w:r>
        <w:rPr>
          <w:w w:val="105"/>
        </w:rPr>
        <w:t>the expected arrival of a hurricane and must be</w:t>
      </w:r>
      <w:r>
        <w:rPr>
          <w:spacing w:val="-3"/>
          <w:w w:val="105"/>
        </w:rPr>
        <w:t xml:space="preserve"> </w:t>
      </w:r>
      <w:r>
        <w:rPr>
          <w:w w:val="105"/>
        </w:rPr>
        <w:t>removed or</w:t>
      </w:r>
      <w:r>
        <w:rPr>
          <w:spacing w:val="-7"/>
          <w:w w:val="105"/>
        </w:rPr>
        <w:t xml:space="preserve"> </w:t>
      </w:r>
      <w:r>
        <w:rPr>
          <w:w w:val="105"/>
        </w:rPr>
        <w:t>opened within five (5)</w:t>
      </w:r>
      <w:r>
        <w:rPr>
          <w:spacing w:val="-3"/>
          <w:w w:val="105"/>
        </w:rPr>
        <w:t xml:space="preserve"> </w:t>
      </w:r>
      <w:r>
        <w:rPr>
          <w:w w:val="105"/>
        </w:rPr>
        <w:t>days after the end of a hurricane watch or warning or as the Board may determine otherwise. Except</w:t>
      </w:r>
      <w:r>
        <w:rPr>
          <w:w w:val="105"/>
        </w:rPr>
        <w:t xml:space="preserve"> as the Board may otherwise decide, shutters may not be closed at any time other than a storm event. Any approval by the Committee shall not be deemed as</w:t>
      </w:r>
      <w:r>
        <w:rPr>
          <w:spacing w:val="-3"/>
          <w:w w:val="105"/>
        </w:rPr>
        <w:t xml:space="preserve"> </w:t>
      </w:r>
      <w:r>
        <w:rPr>
          <w:w w:val="105"/>
        </w:rPr>
        <w:t xml:space="preserve">an endorsement of the effectiveness of hurricane </w:t>
      </w:r>
      <w:r>
        <w:rPr>
          <w:spacing w:val="-2"/>
          <w:w w:val="105"/>
        </w:rPr>
        <w:t>shutters.</w:t>
      </w:r>
    </w:p>
    <w:p w14:paraId="5EC73E1E" w14:textId="77777777" w:rsidR="00DE41D3" w:rsidRDefault="00DE41D3">
      <w:pPr>
        <w:pStyle w:val="BodyText"/>
        <w:spacing w:before="8"/>
        <w:rPr>
          <w:sz w:val="20"/>
        </w:rPr>
      </w:pPr>
    </w:p>
    <w:p w14:paraId="5EC73E1F" w14:textId="77777777" w:rsidR="00DE41D3" w:rsidRDefault="009C2D94">
      <w:pPr>
        <w:ind w:right="206"/>
        <w:jc w:val="center"/>
      </w:pPr>
      <w:r>
        <w:rPr>
          <w:w w:val="105"/>
        </w:rPr>
        <w:t>The</w:t>
      </w:r>
      <w:r>
        <w:rPr>
          <w:spacing w:val="-5"/>
          <w:w w:val="105"/>
        </w:rPr>
        <w:t xml:space="preserve"> </w:t>
      </w:r>
      <w:r>
        <w:rPr>
          <w:w w:val="105"/>
        </w:rPr>
        <w:t>following</w:t>
      </w:r>
      <w:r>
        <w:rPr>
          <w:spacing w:val="6"/>
          <w:w w:val="105"/>
        </w:rPr>
        <w:t xml:space="preserve"> </w:t>
      </w:r>
      <w:r>
        <w:rPr>
          <w:w w:val="105"/>
        </w:rPr>
        <w:t>specific</w:t>
      </w:r>
      <w:r>
        <w:rPr>
          <w:spacing w:val="2"/>
          <w:w w:val="105"/>
        </w:rPr>
        <w:t xml:space="preserve"> </w:t>
      </w:r>
      <w:r>
        <w:rPr>
          <w:w w:val="105"/>
        </w:rPr>
        <w:t>restrictions</w:t>
      </w:r>
      <w:r>
        <w:rPr>
          <w:spacing w:val="-1"/>
          <w:w w:val="105"/>
        </w:rPr>
        <w:t xml:space="preserve"> </w:t>
      </w:r>
      <w:r>
        <w:rPr>
          <w:w w:val="105"/>
        </w:rPr>
        <w:t>apply</w:t>
      </w:r>
      <w:r>
        <w:rPr>
          <w:spacing w:val="-5"/>
          <w:w w:val="105"/>
        </w:rPr>
        <w:t xml:space="preserve"> </w:t>
      </w:r>
      <w:r>
        <w:rPr>
          <w:w w:val="105"/>
        </w:rPr>
        <w:t>to</w:t>
      </w:r>
      <w:r>
        <w:rPr>
          <w:spacing w:val="-13"/>
          <w:w w:val="105"/>
        </w:rPr>
        <w:t xml:space="preserve"> </w:t>
      </w:r>
      <w:r>
        <w:rPr>
          <w:w w:val="105"/>
        </w:rPr>
        <w:t>each</w:t>
      </w:r>
      <w:r>
        <w:rPr>
          <w:spacing w:val="-14"/>
          <w:w w:val="105"/>
        </w:rPr>
        <w:t xml:space="preserve"> </w:t>
      </w:r>
      <w:r>
        <w:rPr>
          <w:w w:val="105"/>
        </w:rPr>
        <w:t>of</w:t>
      </w:r>
      <w:r>
        <w:rPr>
          <w:spacing w:val="-9"/>
          <w:w w:val="105"/>
        </w:rPr>
        <w:t xml:space="preserve"> </w:t>
      </w:r>
      <w:r>
        <w:rPr>
          <w:w w:val="105"/>
        </w:rPr>
        <w:t>the</w:t>
      </w:r>
      <w:r>
        <w:rPr>
          <w:spacing w:val="-9"/>
          <w:w w:val="105"/>
        </w:rPr>
        <w:t xml:space="preserve"> </w:t>
      </w:r>
      <w:r>
        <w:rPr>
          <w:w w:val="105"/>
        </w:rPr>
        <w:t>hurricane shutters</w:t>
      </w:r>
      <w:r>
        <w:rPr>
          <w:spacing w:val="-1"/>
          <w:w w:val="105"/>
        </w:rPr>
        <w:t xml:space="preserve"> </w:t>
      </w:r>
      <w:r>
        <w:rPr>
          <w:w w:val="105"/>
        </w:rPr>
        <w:t xml:space="preserve">listed </w:t>
      </w:r>
      <w:r>
        <w:rPr>
          <w:spacing w:val="-2"/>
          <w:w w:val="105"/>
        </w:rPr>
        <w:t>below:</w:t>
      </w:r>
    </w:p>
    <w:p w14:paraId="5EC73E20" w14:textId="77777777" w:rsidR="00DE41D3" w:rsidRDefault="00DE41D3">
      <w:pPr>
        <w:pStyle w:val="BodyText"/>
        <w:spacing w:before="1"/>
      </w:pPr>
    </w:p>
    <w:p w14:paraId="5EC73E21" w14:textId="77777777" w:rsidR="00DE41D3" w:rsidRDefault="009C2D94">
      <w:pPr>
        <w:pStyle w:val="ListParagraph"/>
        <w:numPr>
          <w:ilvl w:val="0"/>
          <w:numId w:val="32"/>
        </w:numPr>
        <w:tabs>
          <w:tab w:val="left" w:pos="1989"/>
        </w:tabs>
        <w:spacing w:line="256" w:lineRule="auto"/>
        <w:ind w:right="1215" w:hanging="274"/>
      </w:pPr>
      <w:r>
        <w:rPr>
          <w:w w:val="105"/>
        </w:rPr>
        <w:t>Clear</w:t>
      </w:r>
      <w:r>
        <w:rPr>
          <w:spacing w:val="-5"/>
          <w:w w:val="105"/>
        </w:rPr>
        <w:t xml:space="preserve"> </w:t>
      </w:r>
      <w:r>
        <w:rPr>
          <w:w w:val="105"/>
        </w:rPr>
        <w:t>hurricane</w:t>
      </w:r>
      <w:r>
        <w:rPr>
          <w:spacing w:val="-1"/>
          <w:w w:val="105"/>
        </w:rPr>
        <w:t xml:space="preserve"> </w:t>
      </w:r>
      <w:r>
        <w:rPr>
          <w:w w:val="105"/>
        </w:rPr>
        <w:t>shutters</w:t>
      </w:r>
      <w:r>
        <w:rPr>
          <w:spacing w:val="-7"/>
          <w:w w:val="105"/>
        </w:rPr>
        <w:t xml:space="preserve"> </w:t>
      </w:r>
      <w:r>
        <w:rPr>
          <w:w w:val="105"/>
        </w:rPr>
        <w:t>are</w:t>
      </w:r>
      <w:r>
        <w:rPr>
          <w:spacing w:val="-14"/>
          <w:w w:val="105"/>
        </w:rPr>
        <w:t xml:space="preserve"> </w:t>
      </w:r>
      <w:r>
        <w:rPr>
          <w:w w:val="105"/>
        </w:rPr>
        <w:t>approved for</w:t>
      </w:r>
      <w:r>
        <w:rPr>
          <w:spacing w:val="-9"/>
          <w:w w:val="105"/>
        </w:rPr>
        <w:t xml:space="preserve"> </w:t>
      </w:r>
      <w:r>
        <w:rPr>
          <w:w w:val="105"/>
        </w:rPr>
        <w:t>all</w:t>
      </w:r>
      <w:r>
        <w:rPr>
          <w:spacing w:val="-3"/>
          <w:w w:val="105"/>
        </w:rPr>
        <w:t xml:space="preserve"> </w:t>
      </w:r>
      <w:r>
        <w:rPr>
          <w:w w:val="105"/>
        </w:rPr>
        <w:t>windows, entry</w:t>
      </w:r>
      <w:r>
        <w:rPr>
          <w:spacing w:val="-9"/>
          <w:w w:val="105"/>
        </w:rPr>
        <w:t xml:space="preserve"> </w:t>
      </w:r>
      <w:r>
        <w:rPr>
          <w:w w:val="105"/>
        </w:rPr>
        <w:t>doors,</w:t>
      </w:r>
      <w:r>
        <w:rPr>
          <w:spacing w:val="-5"/>
          <w:w w:val="105"/>
        </w:rPr>
        <w:t xml:space="preserve"> </w:t>
      </w:r>
      <w:r>
        <w:rPr>
          <w:w w:val="105"/>
        </w:rPr>
        <w:t>sliding</w:t>
      </w:r>
      <w:r>
        <w:rPr>
          <w:spacing w:val="-3"/>
          <w:w w:val="105"/>
        </w:rPr>
        <w:t xml:space="preserve"> </w:t>
      </w:r>
      <w:r>
        <w:rPr>
          <w:w w:val="105"/>
        </w:rPr>
        <w:t>glass</w:t>
      </w:r>
      <w:r>
        <w:rPr>
          <w:spacing w:val="-9"/>
          <w:w w:val="105"/>
        </w:rPr>
        <w:t xml:space="preserve"> </w:t>
      </w:r>
      <w:r>
        <w:rPr>
          <w:w w:val="105"/>
        </w:rPr>
        <w:t>and French doors. These are</w:t>
      </w:r>
      <w:r>
        <w:rPr>
          <w:spacing w:val="-1"/>
          <w:w w:val="105"/>
        </w:rPr>
        <w:t xml:space="preserve"> </w:t>
      </w:r>
      <w:r>
        <w:rPr>
          <w:w w:val="105"/>
        </w:rPr>
        <w:t>the</w:t>
      </w:r>
      <w:r>
        <w:rPr>
          <w:spacing w:val="-2"/>
          <w:w w:val="105"/>
        </w:rPr>
        <w:t xml:space="preserve"> </w:t>
      </w:r>
      <w:r>
        <w:rPr>
          <w:w w:val="105"/>
        </w:rPr>
        <w:t>only</w:t>
      </w:r>
      <w:r>
        <w:rPr>
          <w:spacing w:val="-3"/>
          <w:w w:val="105"/>
        </w:rPr>
        <w:t xml:space="preserve"> </w:t>
      </w:r>
      <w:r>
        <w:rPr>
          <w:w w:val="105"/>
        </w:rPr>
        <w:t>shutters approved to be on the Unit throughout hurricane season (typically June 1st through November 30th).</w:t>
      </w:r>
    </w:p>
    <w:p w14:paraId="5EC73E22" w14:textId="77777777" w:rsidR="00DE41D3" w:rsidRDefault="00DE41D3">
      <w:pPr>
        <w:pStyle w:val="BodyText"/>
        <w:spacing w:before="9"/>
      </w:pPr>
    </w:p>
    <w:p w14:paraId="5EC73E23" w14:textId="77777777" w:rsidR="00DE41D3" w:rsidRDefault="009C2D94">
      <w:pPr>
        <w:pStyle w:val="ListParagraph"/>
        <w:numPr>
          <w:ilvl w:val="0"/>
          <w:numId w:val="32"/>
        </w:numPr>
        <w:tabs>
          <w:tab w:val="left" w:pos="1993"/>
        </w:tabs>
        <w:spacing w:line="254" w:lineRule="auto"/>
        <w:ind w:left="2036" w:right="1142" w:hanging="276"/>
      </w:pPr>
      <w:r>
        <w:rPr>
          <w:w w:val="105"/>
        </w:rPr>
        <w:t>Roll</w:t>
      </w:r>
      <w:r>
        <w:rPr>
          <w:spacing w:val="-3"/>
          <w:w w:val="105"/>
        </w:rPr>
        <w:t xml:space="preserve"> </w:t>
      </w:r>
      <w:r>
        <w:rPr>
          <w:w w:val="105"/>
        </w:rPr>
        <w:t>down</w:t>
      </w:r>
      <w:r>
        <w:rPr>
          <w:spacing w:val="-7"/>
          <w:w w:val="105"/>
        </w:rPr>
        <w:t xml:space="preserve"> </w:t>
      </w:r>
      <w:r>
        <w:rPr>
          <w:w w:val="105"/>
        </w:rPr>
        <w:t>hurricane</w:t>
      </w:r>
      <w:r>
        <w:rPr>
          <w:spacing w:val="-3"/>
          <w:w w:val="105"/>
        </w:rPr>
        <w:t xml:space="preserve"> </w:t>
      </w:r>
      <w:r>
        <w:rPr>
          <w:w w:val="105"/>
        </w:rPr>
        <w:t>shutters</w:t>
      </w:r>
      <w:r>
        <w:rPr>
          <w:spacing w:val="-6"/>
          <w:w w:val="105"/>
        </w:rPr>
        <w:t xml:space="preserve"> </w:t>
      </w:r>
      <w:r>
        <w:rPr>
          <w:w w:val="105"/>
        </w:rPr>
        <w:t>are</w:t>
      </w:r>
      <w:r>
        <w:rPr>
          <w:spacing w:val="-12"/>
          <w:w w:val="105"/>
        </w:rPr>
        <w:t xml:space="preserve"> </w:t>
      </w:r>
      <w:r>
        <w:rPr>
          <w:w w:val="105"/>
        </w:rPr>
        <w:t>approved for</w:t>
      </w:r>
      <w:r>
        <w:rPr>
          <w:spacing w:val="-10"/>
          <w:w w:val="105"/>
        </w:rPr>
        <w:t xml:space="preserve"> </w:t>
      </w:r>
      <w:r>
        <w:rPr>
          <w:w w:val="105"/>
        </w:rPr>
        <w:t>all</w:t>
      </w:r>
      <w:r>
        <w:rPr>
          <w:spacing w:val="-11"/>
          <w:w w:val="105"/>
        </w:rPr>
        <w:t xml:space="preserve"> </w:t>
      </w:r>
      <w:r>
        <w:rPr>
          <w:w w:val="105"/>
        </w:rPr>
        <w:t>windows, entry</w:t>
      </w:r>
      <w:r>
        <w:rPr>
          <w:spacing w:val="-10"/>
          <w:w w:val="105"/>
        </w:rPr>
        <w:t xml:space="preserve"> </w:t>
      </w:r>
      <w:r>
        <w:rPr>
          <w:w w:val="105"/>
        </w:rPr>
        <w:t>doors,</w:t>
      </w:r>
      <w:r>
        <w:rPr>
          <w:spacing w:val="-6"/>
          <w:w w:val="105"/>
        </w:rPr>
        <w:t xml:space="preserve"> </w:t>
      </w:r>
      <w:r>
        <w:rPr>
          <w:w w:val="105"/>
        </w:rPr>
        <w:t>sliding</w:t>
      </w:r>
      <w:r>
        <w:rPr>
          <w:spacing w:val="-3"/>
          <w:w w:val="105"/>
        </w:rPr>
        <w:t xml:space="preserve"> </w:t>
      </w:r>
      <w:r>
        <w:rPr>
          <w:w w:val="105"/>
        </w:rPr>
        <w:t>glass and French doors.</w:t>
      </w:r>
    </w:p>
    <w:p w14:paraId="5EC73E24" w14:textId="77777777" w:rsidR="00DE41D3" w:rsidRDefault="00DE41D3">
      <w:pPr>
        <w:pStyle w:val="BodyText"/>
        <w:spacing w:before="10"/>
      </w:pPr>
    </w:p>
    <w:p w14:paraId="5EC73E25" w14:textId="77777777" w:rsidR="00DE41D3" w:rsidRDefault="009C2D94">
      <w:pPr>
        <w:pStyle w:val="ListParagraph"/>
        <w:numPr>
          <w:ilvl w:val="0"/>
          <w:numId w:val="32"/>
        </w:numPr>
        <w:tabs>
          <w:tab w:val="left" w:pos="1989"/>
        </w:tabs>
        <w:spacing w:before="1" w:line="254" w:lineRule="auto"/>
        <w:ind w:left="2038" w:right="1114" w:hanging="277"/>
      </w:pPr>
      <w:r>
        <w:rPr>
          <w:w w:val="105"/>
        </w:rPr>
        <w:t>Galvanized steel</w:t>
      </w:r>
      <w:r>
        <w:rPr>
          <w:spacing w:val="-4"/>
          <w:w w:val="105"/>
        </w:rPr>
        <w:t xml:space="preserve"> </w:t>
      </w:r>
      <w:r>
        <w:rPr>
          <w:w w:val="105"/>
        </w:rPr>
        <w:t>shutters</w:t>
      </w:r>
      <w:r>
        <w:rPr>
          <w:spacing w:val="-4"/>
          <w:w w:val="105"/>
        </w:rPr>
        <w:t xml:space="preserve"> </w:t>
      </w:r>
      <w:r>
        <w:rPr>
          <w:w w:val="105"/>
        </w:rPr>
        <w:t>are</w:t>
      </w:r>
      <w:r>
        <w:rPr>
          <w:spacing w:val="-15"/>
          <w:w w:val="105"/>
        </w:rPr>
        <w:t xml:space="preserve"> </w:t>
      </w:r>
      <w:r>
        <w:rPr>
          <w:w w:val="105"/>
        </w:rPr>
        <w:t>approved for</w:t>
      </w:r>
      <w:r>
        <w:rPr>
          <w:spacing w:val="-12"/>
          <w:w w:val="105"/>
        </w:rPr>
        <w:t xml:space="preserve"> </w:t>
      </w:r>
      <w:r>
        <w:rPr>
          <w:w w:val="105"/>
        </w:rPr>
        <w:t>all windows, entry</w:t>
      </w:r>
      <w:r>
        <w:rPr>
          <w:spacing w:val="-15"/>
          <w:w w:val="105"/>
        </w:rPr>
        <w:t xml:space="preserve"> </w:t>
      </w:r>
      <w:r>
        <w:rPr>
          <w:w w:val="105"/>
        </w:rPr>
        <w:t>doors,</w:t>
      </w:r>
      <w:r>
        <w:rPr>
          <w:spacing w:val="-9"/>
          <w:w w:val="105"/>
        </w:rPr>
        <w:t xml:space="preserve"> </w:t>
      </w:r>
      <w:r>
        <w:rPr>
          <w:w w:val="105"/>
        </w:rPr>
        <w:t>sliding</w:t>
      </w:r>
      <w:r>
        <w:rPr>
          <w:spacing w:val="-2"/>
          <w:w w:val="105"/>
        </w:rPr>
        <w:t xml:space="preserve"> </w:t>
      </w:r>
      <w:r>
        <w:rPr>
          <w:w w:val="105"/>
        </w:rPr>
        <w:t>glass</w:t>
      </w:r>
      <w:r>
        <w:rPr>
          <w:spacing w:val="-9"/>
          <w:w w:val="105"/>
        </w:rPr>
        <w:t xml:space="preserve"> </w:t>
      </w:r>
      <w:r>
        <w:rPr>
          <w:w w:val="105"/>
        </w:rPr>
        <w:t>and French doors. All shutters must be fully installed, including all</w:t>
      </w:r>
      <w:r>
        <w:rPr>
          <w:spacing w:val="-2"/>
          <w:w w:val="105"/>
        </w:rPr>
        <w:t xml:space="preserve"> </w:t>
      </w:r>
      <w:r>
        <w:rPr>
          <w:w w:val="105"/>
        </w:rPr>
        <w:t>slats in</w:t>
      </w:r>
      <w:r>
        <w:rPr>
          <w:spacing w:val="-6"/>
          <w:w w:val="105"/>
        </w:rPr>
        <w:t xml:space="preserve"> </w:t>
      </w:r>
      <w:r>
        <w:rPr>
          <w:w w:val="105"/>
        </w:rPr>
        <w:t>place and all such openings covered during a storm event referenced above.</w:t>
      </w:r>
    </w:p>
    <w:p w14:paraId="5EC73E26" w14:textId="77777777" w:rsidR="00DE41D3" w:rsidRDefault="00DE41D3">
      <w:pPr>
        <w:pStyle w:val="BodyText"/>
        <w:spacing w:before="6"/>
      </w:pPr>
    </w:p>
    <w:p w14:paraId="5EC73E27" w14:textId="77777777" w:rsidR="00DE41D3" w:rsidRDefault="009C2D94">
      <w:pPr>
        <w:pStyle w:val="ListParagraph"/>
        <w:numPr>
          <w:ilvl w:val="0"/>
          <w:numId w:val="32"/>
        </w:numPr>
        <w:tabs>
          <w:tab w:val="left" w:pos="2000"/>
        </w:tabs>
        <w:spacing w:line="256" w:lineRule="auto"/>
        <w:ind w:left="2036" w:right="962" w:hanging="270"/>
      </w:pPr>
      <w:r>
        <w:rPr>
          <w:w w:val="105"/>
        </w:rPr>
        <w:t>Accordion type</w:t>
      </w:r>
      <w:r>
        <w:rPr>
          <w:spacing w:val="-6"/>
          <w:w w:val="105"/>
        </w:rPr>
        <w:t xml:space="preserve"> </w:t>
      </w:r>
      <w:r>
        <w:rPr>
          <w:w w:val="105"/>
        </w:rPr>
        <w:t>shutters</w:t>
      </w:r>
      <w:r>
        <w:rPr>
          <w:spacing w:val="-11"/>
          <w:w w:val="105"/>
        </w:rPr>
        <w:t xml:space="preserve"> </w:t>
      </w:r>
      <w:r>
        <w:rPr>
          <w:w w:val="105"/>
        </w:rPr>
        <w:t>may</w:t>
      </w:r>
      <w:r>
        <w:rPr>
          <w:spacing w:val="-12"/>
          <w:w w:val="105"/>
        </w:rPr>
        <w:t xml:space="preserve"> </w:t>
      </w:r>
      <w:r>
        <w:rPr>
          <w:w w:val="105"/>
        </w:rPr>
        <w:t>be</w:t>
      </w:r>
      <w:r>
        <w:rPr>
          <w:spacing w:val="-7"/>
          <w:w w:val="105"/>
        </w:rPr>
        <w:t xml:space="preserve"> </w:t>
      </w:r>
      <w:r>
        <w:rPr>
          <w:w w:val="105"/>
        </w:rPr>
        <w:t>installed but</w:t>
      </w:r>
      <w:r>
        <w:rPr>
          <w:spacing w:val="-8"/>
          <w:w w:val="105"/>
        </w:rPr>
        <w:t xml:space="preserve"> </w:t>
      </w:r>
      <w:r>
        <w:rPr>
          <w:w w:val="105"/>
        </w:rPr>
        <w:t>are</w:t>
      </w:r>
      <w:r>
        <w:rPr>
          <w:spacing w:val="-12"/>
          <w:w w:val="105"/>
        </w:rPr>
        <w:t xml:space="preserve"> </w:t>
      </w:r>
      <w:r>
        <w:rPr>
          <w:w w:val="105"/>
        </w:rPr>
        <w:t>only</w:t>
      </w:r>
      <w:r>
        <w:rPr>
          <w:spacing w:val="-10"/>
          <w:w w:val="105"/>
        </w:rPr>
        <w:t xml:space="preserve"> </w:t>
      </w:r>
      <w:r>
        <w:rPr>
          <w:w w:val="105"/>
        </w:rPr>
        <w:t>approved for</w:t>
      </w:r>
      <w:r>
        <w:rPr>
          <w:spacing w:val="-8"/>
          <w:w w:val="105"/>
        </w:rPr>
        <w:t xml:space="preserve"> </w:t>
      </w:r>
      <w:r>
        <w:rPr>
          <w:w w:val="105"/>
        </w:rPr>
        <w:t>windows and</w:t>
      </w:r>
      <w:r>
        <w:rPr>
          <w:spacing w:val="-8"/>
          <w:w w:val="105"/>
        </w:rPr>
        <w:t xml:space="preserve"> </w:t>
      </w:r>
      <w:r>
        <w:rPr>
          <w:w w:val="105"/>
        </w:rPr>
        <w:t>doors on the lanai area in</w:t>
      </w:r>
      <w:r>
        <w:rPr>
          <w:spacing w:val="-2"/>
          <w:w w:val="105"/>
        </w:rPr>
        <w:t xml:space="preserve"> </w:t>
      </w:r>
      <w:r>
        <w:rPr>
          <w:w w:val="105"/>
        </w:rPr>
        <w:t>the rear, the sides of a Unit, or</w:t>
      </w:r>
      <w:r>
        <w:rPr>
          <w:spacing w:val="-5"/>
          <w:w w:val="105"/>
        </w:rPr>
        <w:t xml:space="preserve"> </w:t>
      </w:r>
      <w:r>
        <w:rPr>
          <w:w w:val="105"/>
        </w:rPr>
        <w:t>courtyard area of the Unit. Accordion type shutters are not permitted in the front of</w:t>
      </w:r>
      <w:r>
        <w:rPr>
          <w:spacing w:val="-3"/>
          <w:w w:val="105"/>
        </w:rPr>
        <w:t xml:space="preserve"> </w:t>
      </w:r>
      <w:r>
        <w:rPr>
          <w:w w:val="105"/>
        </w:rPr>
        <w:t>the Unit.</w:t>
      </w:r>
    </w:p>
    <w:p w14:paraId="5EC73E28" w14:textId="77777777" w:rsidR="00DE41D3" w:rsidRDefault="00DE41D3">
      <w:pPr>
        <w:pStyle w:val="BodyText"/>
        <w:spacing w:before="4"/>
      </w:pPr>
    </w:p>
    <w:p w14:paraId="5EC73E29" w14:textId="77777777" w:rsidR="00DE41D3" w:rsidRDefault="009C2D94">
      <w:pPr>
        <w:pStyle w:val="ListParagraph"/>
        <w:numPr>
          <w:ilvl w:val="0"/>
          <w:numId w:val="32"/>
        </w:numPr>
        <w:tabs>
          <w:tab w:val="left" w:pos="1995"/>
        </w:tabs>
        <w:ind w:left="1994" w:hanging="226"/>
      </w:pPr>
      <w:r>
        <w:rPr>
          <w:w w:val="105"/>
        </w:rPr>
        <w:t>No</w:t>
      </w:r>
      <w:r>
        <w:rPr>
          <w:spacing w:val="-12"/>
          <w:w w:val="105"/>
        </w:rPr>
        <w:t xml:space="preserve"> </w:t>
      </w:r>
      <w:r>
        <w:rPr>
          <w:w w:val="105"/>
        </w:rPr>
        <w:t>other</w:t>
      </w:r>
      <w:r>
        <w:rPr>
          <w:spacing w:val="-6"/>
          <w:w w:val="105"/>
        </w:rPr>
        <w:t xml:space="preserve"> </w:t>
      </w:r>
      <w:r>
        <w:rPr>
          <w:w w:val="105"/>
        </w:rPr>
        <w:t>hurricane</w:t>
      </w:r>
      <w:r>
        <w:rPr>
          <w:spacing w:val="1"/>
          <w:w w:val="105"/>
        </w:rPr>
        <w:t xml:space="preserve"> </w:t>
      </w:r>
      <w:r>
        <w:rPr>
          <w:w w:val="105"/>
        </w:rPr>
        <w:t>shutters</w:t>
      </w:r>
      <w:r>
        <w:rPr>
          <w:spacing w:val="1"/>
          <w:w w:val="105"/>
        </w:rPr>
        <w:t xml:space="preserve"> </w:t>
      </w:r>
      <w:r>
        <w:rPr>
          <w:w w:val="105"/>
        </w:rPr>
        <w:t>are</w:t>
      </w:r>
      <w:r>
        <w:rPr>
          <w:spacing w:val="-14"/>
          <w:w w:val="105"/>
        </w:rPr>
        <w:t xml:space="preserve"> </w:t>
      </w:r>
      <w:r>
        <w:rPr>
          <w:w w:val="105"/>
        </w:rPr>
        <w:t>permitted</w:t>
      </w:r>
      <w:r>
        <w:rPr>
          <w:spacing w:val="5"/>
          <w:w w:val="105"/>
        </w:rPr>
        <w:t xml:space="preserve"> </w:t>
      </w:r>
      <w:r>
        <w:rPr>
          <w:w w:val="105"/>
        </w:rPr>
        <w:t>without</w:t>
      </w:r>
      <w:r>
        <w:rPr>
          <w:spacing w:val="-6"/>
          <w:w w:val="105"/>
        </w:rPr>
        <w:t xml:space="preserve"> </w:t>
      </w:r>
      <w:r>
        <w:rPr>
          <w:w w:val="105"/>
        </w:rPr>
        <w:t>Committee</w:t>
      </w:r>
      <w:r>
        <w:rPr>
          <w:spacing w:val="-2"/>
          <w:w w:val="105"/>
        </w:rPr>
        <w:t xml:space="preserve"> approval.</w:t>
      </w:r>
    </w:p>
    <w:p w14:paraId="5EC73E2A" w14:textId="77777777" w:rsidR="00DE41D3" w:rsidRDefault="00DE41D3">
      <w:pPr>
        <w:pStyle w:val="BodyText"/>
        <w:spacing w:before="8"/>
        <w:rPr>
          <w:sz w:val="24"/>
        </w:rPr>
      </w:pPr>
    </w:p>
    <w:p w14:paraId="5EC73E2B" w14:textId="77777777" w:rsidR="00DE41D3" w:rsidRDefault="009C2D94">
      <w:pPr>
        <w:pStyle w:val="ListParagraph"/>
        <w:numPr>
          <w:ilvl w:val="0"/>
          <w:numId w:val="32"/>
        </w:numPr>
        <w:tabs>
          <w:tab w:val="left" w:pos="2005"/>
        </w:tabs>
        <w:spacing w:before="1" w:line="256" w:lineRule="auto"/>
        <w:ind w:left="2041" w:right="1141" w:hanging="272"/>
      </w:pPr>
      <w:r>
        <w:rPr>
          <w:w w:val="105"/>
        </w:rPr>
        <w:t>A Unit Owner or occupant who plans to be absent during all or</w:t>
      </w:r>
      <w:r>
        <w:rPr>
          <w:spacing w:val="-1"/>
          <w:w w:val="105"/>
        </w:rPr>
        <w:t xml:space="preserve"> </w:t>
      </w:r>
      <w:r>
        <w:rPr>
          <w:w w:val="105"/>
        </w:rPr>
        <w:t>any portion of a hurricane</w:t>
      </w:r>
      <w:r>
        <w:rPr>
          <w:spacing w:val="-4"/>
          <w:w w:val="105"/>
        </w:rPr>
        <w:t xml:space="preserve"> </w:t>
      </w:r>
      <w:r>
        <w:rPr>
          <w:w w:val="105"/>
        </w:rPr>
        <w:t>season</w:t>
      </w:r>
      <w:r>
        <w:rPr>
          <w:spacing w:val="-4"/>
          <w:w w:val="105"/>
        </w:rPr>
        <w:t xml:space="preserve"> </w:t>
      </w:r>
      <w:r>
        <w:rPr>
          <w:w w:val="105"/>
        </w:rPr>
        <w:t>as</w:t>
      </w:r>
      <w:r>
        <w:rPr>
          <w:spacing w:val="-14"/>
          <w:w w:val="105"/>
        </w:rPr>
        <w:t xml:space="preserve"> </w:t>
      </w:r>
      <w:r>
        <w:rPr>
          <w:w w:val="105"/>
        </w:rPr>
        <w:t>defined above</w:t>
      </w:r>
      <w:r>
        <w:rPr>
          <w:spacing w:val="-4"/>
          <w:w w:val="105"/>
        </w:rPr>
        <w:t xml:space="preserve"> </w:t>
      </w:r>
      <w:r>
        <w:rPr>
          <w:w w:val="105"/>
        </w:rPr>
        <w:t>must</w:t>
      </w:r>
      <w:r>
        <w:rPr>
          <w:spacing w:val="-3"/>
          <w:w w:val="105"/>
        </w:rPr>
        <w:t xml:space="preserve"> </w:t>
      </w:r>
      <w:r>
        <w:rPr>
          <w:w w:val="105"/>
        </w:rPr>
        <w:t>prepare</w:t>
      </w:r>
      <w:r>
        <w:rPr>
          <w:spacing w:val="-4"/>
          <w:w w:val="105"/>
        </w:rPr>
        <w:t xml:space="preserve"> </w:t>
      </w:r>
      <w:r>
        <w:rPr>
          <w:w w:val="105"/>
        </w:rPr>
        <w:t>their</w:t>
      </w:r>
      <w:r>
        <w:rPr>
          <w:spacing w:val="-9"/>
          <w:w w:val="105"/>
        </w:rPr>
        <w:t xml:space="preserve"> </w:t>
      </w:r>
      <w:r>
        <w:rPr>
          <w:w w:val="105"/>
        </w:rPr>
        <w:t>Unit</w:t>
      </w:r>
      <w:r>
        <w:rPr>
          <w:spacing w:val="-3"/>
          <w:w w:val="105"/>
        </w:rPr>
        <w:t xml:space="preserve"> </w:t>
      </w:r>
      <w:r>
        <w:rPr>
          <w:w w:val="105"/>
        </w:rPr>
        <w:t>prior</w:t>
      </w:r>
      <w:r>
        <w:rPr>
          <w:spacing w:val="-7"/>
          <w:w w:val="105"/>
        </w:rPr>
        <w:t xml:space="preserve"> </w:t>
      </w:r>
      <w:r>
        <w:rPr>
          <w:w w:val="105"/>
        </w:rPr>
        <w:t>to</w:t>
      </w:r>
      <w:r>
        <w:rPr>
          <w:spacing w:val="-8"/>
          <w:w w:val="105"/>
        </w:rPr>
        <w:t xml:space="preserve"> </w:t>
      </w:r>
      <w:r>
        <w:rPr>
          <w:w w:val="105"/>
        </w:rPr>
        <w:t>their</w:t>
      </w:r>
      <w:r>
        <w:rPr>
          <w:spacing w:val="-3"/>
          <w:w w:val="105"/>
        </w:rPr>
        <w:t xml:space="preserve"> </w:t>
      </w:r>
      <w:r>
        <w:rPr>
          <w:w w:val="105"/>
        </w:rPr>
        <w:t>departure by designating a</w:t>
      </w:r>
      <w:r>
        <w:rPr>
          <w:spacing w:val="-1"/>
          <w:w w:val="105"/>
        </w:rPr>
        <w:t xml:space="preserve"> </w:t>
      </w:r>
      <w:r>
        <w:rPr>
          <w:w w:val="105"/>
        </w:rPr>
        <w:t>responsible firm</w:t>
      </w:r>
      <w:r>
        <w:rPr>
          <w:spacing w:val="-10"/>
          <w:w w:val="105"/>
        </w:rPr>
        <w:t xml:space="preserve"> </w:t>
      </w:r>
      <w:r>
        <w:rPr>
          <w:w w:val="105"/>
        </w:rPr>
        <w:t>or</w:t>
      </w:r>
      <w:r>
        <w:rPr>
          <w:spacing w:val="-4"/>
          <w:w w:val="105"/>
        </w:rPr>
        <w:t xml:space="preserve"> </w:t>
      </w:r>
      <w:r>
        <w:rPr>
          <w:w w:val="105"/>
        </w:rPr>
        <w:t>individual to</w:t>
      </w:r>
      <w:r>
        <w:rPr>
          <w:spacing w:val="-14"/>
          <w:w w:val="105"/>
        </w:rPr>
        <w:t xml:space="preserve"> </w:t>
      </w:r>
      <w:r>
        <w:rPr>
          <w:w w:val="105"/>
        </w:rPr>
        <w:t>care</w:t>
      </w:r>
      <w:r>
        <w:rPr>
          <w:spacing w:val="-5"/>
          <w:w w:val="105"/>
        </w:rPr>
        <w:t xml:space="preserve"> </w:t>
      </w:r>
      <w:r>
        <w:rPr>
          <w:w w:val="105"/>
        </w:rPr>
        <w:t>for</w:t>
      </w:r>
      <w:r>
        <w:rPr>
          <w:spacing w:val="-8"/>
          <w:w w:val="105"/>
        </w:rPr>
        <w:t xml:space="preserve"> </w:t>
      </w:r>
      <w:r>
        <w:rPr>
          <w:w w:val="105"/>
        </w:rPr>
        <w:t>their Unit should a</w:t>
      </w:r>
      <w:r>
        <w:rPr>
          <w:spacing w:val="-1"/>
          <w:w w:val="105"/>
        </w:rPr>
        <w:t xml:space="preserve"> </w:t>
      </w:r>
      <w:r>
        <w:rPr>
          <w:w w:val="105"/>
        </w:rPr>
        <w:t>hu</w:t>
      </w:r>
      <w:r>
        <w:rPr>
          <w:w w:val="105"/>
        </w:rPr>
        <w:t>rricane threaten the Unit or</w:t>
      </w:r>
      <w:r>
        <w:rPr>
          <w:spacing w:val="-2"/>
          <w:w w:val="105"/>
        </w:rPr>
        <w:t xml:space="preserve"> </w:t>
      </w:r>
      <w:r>
        <w:rPr>
          <w:w w:val="105"/>
        </w:rPr>
        <w:t>should the Unit suffer hurricane damage.</w:t>
      </w:r>
      <w:r>
        <w:rPr>
          <w:spacing w:val="40"/>
          <w:w w:val="105"/>
        </w:rPr>
        <w:t xml:space="preserve"> </w:t>
      </w:r>
      <w:r>
        <w:rPr>
          <w:w w:val="105"/>
        </w:rPr>
        <w:t>A Unit Owner must furnish the</w:t>
      </w:r>
      <w:r>
        <w:rPr>
          <w:spacing w:val="-3"/>
          <w:w w:val="105"/>
        </w:rPr>
        <w:t xml:space="preserve"> </w:t>
      </w:r>
      <w:r>
        <w:rPr>
          <w:w w:val="105"/>
        </w:rPr>
        <w:t>Association with the</w:t>
      </w:r>
      <w:r>
        <w:rPr>
          <w:spacing w:val="-8"/>
          <w:w w:val="105"/>
        </w:rPr>
        <w:t xml:space="preserve"> </w:t>
      </w:r>
      <w:r>
        <w:rPr>
          <w:w w:val="105"/>
        </w:rPr>
        <w:t>names</w:t>
      </w:r>
      <w:r>
        <w:rPr>
          <w:spacing w:val="-6"/>
          <w:w w:val="105"/>
        </w:rPr>
        <w:t xml:space="preserve"> </w:t>
      </w:r>
      <w:r>
        <w:rPr>
          <w:w w:val="105"/>
        </w:rPr>
        <w:t>of</w:t>
      </w:r>
      <w:r>
        <w:rPr>
          <w:spacing w:val="-7"/>
          <w:w w:val="105"/>
        </w:rPr>
        <w:t xml:space="preserve"> </w:t>
      </w:r>
      <w:r>
        <w:rPr>
          <w:w w:val="105"/>
        </w:rPr>
        <w:t>such</w:t>
      </w:r>
      <w:r>
        <w:rPr>
          <w:spacing w:val="-2"/>
          <w:w w:val="105"/>
        </w:rPr>
        <w:t xml:space="preserve"> </w:t>
      </w:r>
      <w:r>
        <w:rPr>
          <w:w w:val="105"/>
        </w:rPr>
        <w:t>firm</w:t>
      </w:r>
      <w:r>
        <w:rPr>
          <w:spacing w:val="-3"/>
          <w:w w:val="105"/>
        </w:rPr>
        <w:t xml:space="preserve"> </w:t>
      </w:r>
      <w:r>
        <w:rPr>
          <w:w w:val="105"/>
        </w:rPr>
        <w:t>or</w:t>
      </w:r>
      <w:r>
        <w:rPr>
          <w:spacing w:val="-2"/>
          <w:w w:val="105"/>
        </w:rPr>
        <w:t xml:space="preserve"> </w:t>
      </w:r>
      <w:r>
        <w:rPr>
          <w:w w:val="105"/>
        </w:rPr>
        <w:t>individual prior</w:t>
      </w:r>
      <w:r>
        <w:rPr>
          <w:spacing w:val="-1"/>
          <w:w w:val="105"/>
        </w:rPr>
        <w:t xml:space="preserve"> </w:t>
      </w:r>
      <w:r>
        <w:rPr>
          <w:w w:val="105"/>
        </w:rPr>
        <w:t>to</w:t>
      </w:r>
      <w:r>
        <w:rPr>
          <w:spacing w:val="-3"/>
          <w:w w:val="105"/>
        </w:rPr>
        <w:t xml:space="preserve"> </w:t>
      </w:r>
      <w:r>
        <w:rPr>
          <w:w w:val="105"/>
        </w:rPr>
        <w:t>any</w:t>
      </w:r>
      <w:r>
        <w:rPr>
          <w:spacing w:val="-5"/>
          <w:w w:val="105"/>
        </w:rPr>
        <w:t xml:space="preserve"> </w:t>
      </w:r>
      <w:r>
        <w:rPr>
          <w:w w:val="105"/>
        </w:rPr>
        <w:t xml:space="preserve">storm </w:t>
      </w:r>
      <w:r>
        <w:rPr>
          <w:spacing w:val="-2"/>
          <w:w w:val="105"/>
        </w:rPr>
        <w:t>event.</w:t>
      </w:r>
    </w:p>
    <w:p w14:paraId="5EC73E2C" w14:textId="77777777" w:rsidR="00DE41D3" w:rsidRDefault="00DE41D3">
      <w:pPr>
        <w:pStyle w:val="BodyText"/>
        <w:spacing w:before="9"/>
        <w:rPr>
          <w:sz w:val="15"/>
        </w:rPr>
      </w:pPr>
    </w:p>
    <w:p w14:paraId="5EC73E2D" w14:textId="77777777" w:rsidR="00DE41D3" w:rsidRDefault="009C2D94">
      <w:pPr>
        <w:spacing w:before="91" w:line="254" w:lineRule="auto"/>
        <w:ind w:left="682" w:right="959" w:firstLine="546"/>
      </w:pPr>
      <w:r>
        <w:rPr>
          <w:w w:val="105"/>
        </w:rPr>
        <w:t>Section</w:t>
      </w:r>
      <w:r>
        <w:rPr>
          <w:spacing w:val="-2"/>
          <w:w w:val="105"/>
        </w:rPr>
        <w:t xml:space="preserve"> </w:t>
      </w:r>
      <w:r>
        <w:rPr>
          <w:w w:val="105"/>
        </w:rPr>
        <w:t>26.</w:t>
      </w:r>
      <w:r>
        <w:rPr>
          <w:spacing w:val="-19"/>
          <w:w w:val="105"/>
        </w:rPr>
        <w:t xml:space="preserve"> </w:t>
      </w:r>
      <w:r>
        <w:rPr>
          <w:w w:val="105"/>
          <w:u w:val="thick"/>
        </w:rPr>
        <w:t>Garage</w:t>
      </w:r>
      <w:r>
        <w:rPr>
          <w:w w:val="105"/>
        </w:rPr>
        <w:t>.</w:t>
      </w:r>
      <w:r>
        <w:rPr>
          <w:spacing w:val="80"/>
          <w:w w:val="105"/>
        </w:rPr>
        <w:t xml:space="preserve"> </w:t>
      </w:r>
      <w:r>
        <w:rPr>
          <w:w w:val="105"/>
        </w:rPr>
        <w:t>All</w:t>
      </w:r>
      <w:r>
        <w:rPr>
          <w:spacing w:val="22"/>
          <w:w w:val="105"/>
        </w:rPr>
        <w:t xml:space="preserve"> </w:t>
      </w:r>
      <w:r>
        <w:rPr>
          <w:w w:val="105"/>
        </w:rPr>
        <w:t>garage</w:t>
      </w:r>
      <w:r>
        <w:rPr>
          <w:spacing w:val="19"/>
          <w:w w:val="105"/>
        </w:rPr>
        <w:t xml:space="preserve"> </w:t>
      </w:r>
      <w:r>
        <w:rPr>
          <w:w w:val="105"/>
        </w:rPr>
        <w:t>doors</w:t>
      </w:r>
      <w:r>
        <w:rPr>
          <w:spacing w:val="21"/>
          <w:w w:val="105"/>
        </w:rPr>
        <w:t xml:space="preserve"> </w:t>
      </w:r>
      <w:r>
        <w:rPr>
          <w:w w:val="105"/>
        </w:rPr>
        <w:t>must</w:t>
      </w:r>
      <w:r>
        <w:rPr>
          <w:spacing w:val="24"/>
          <w:w w:val="105"/>
        </w:rPr>
        <w:t xml:space="preserve"> </w:t>
      </w:r>
      <w:r>
        <w:rPr>
          <w:w w:val="105"/>
        </w:rPr>
        <w:t>be closed</w:t>
      </w:r>
      <w:r>
        <w:rPr>
          <w:spacing w:val="28"/>
          <w:w w:val="105"/>
        </w:rPr>
        <w:t xml:space="preserve"> </w:t>
      </w:r>
      <w:r>
        <w:rPr>
          <w:w w:val="105"/>
        </w:rPr>
        <w:t>when</w:t>
      </w:r>
      <w:r>
        <w:rPr>
          <w:spacing w:val="23"/>
          <w:w w:val="105"/>
        </w:rPr>
        <w:t xml:space="preserve"> </w:t>
      </w:r>
      <w:r>
        <w:rPr>
          <w:w w:val="105"/>
        </w:rPr>
        <w:t>not</w:t>
      </w:r>
      <w:r>
        <w:rPr>
          <w:spacing w:val="25"/>
          <w:w w:val="105"/>
        </w:rPr>
        <w:t xml:space="preserve"> </w:t>
      </w:r>
      <w:r>
        <w:rPr>
          <w:w w:val="105"/>
        </w:rPr>
        <w:t>in use.</w:t>
      </w:r>
      <w:r>
        <w:rPr>
          <w:spacing w:val="80"/>
          <w:w w:val="105"/>
        </w:rPr>
        <w:t xml:space="preserve"> </w:t>
      </w:r>
      <w:r>
        <w:rPr>
          <w:w w:val="105"/>
        </w:rPr>
        <w:t>No Unit</w:t>
      </w:r>
      <w:r>
        <w:rPr>
          <w:spacing w:val="24"/>
          <w:w w:val="105"/>
        </w:rPr>
        <w:t xml:space="preserve"> </w:t>
      </w:r>
      <w:r>
        <w:rPr>
          <w:w w:val="105"/>
        </w:rPr>
        <w:t>Owner</w:t>
      </w:r>
      <w:r>
        <w:rPr>
          <w:spacing w:val="28"/>
          <w:w w:val="105"/>
        </w:rPr>
        <w:t xml:space="preserve"> </w:t>
      </w:r>
      <w:r>
        <w:rPr>
          <w:w w:val="105"/>
        </w:rPr>
        <w:t>may convert his or her garage to living space, an office or workshop.</w:t>
      </w:r>
    </w:p>
    <w:p w14:paraId="5EC73E2E" w14:textId="77777777" w:rsidR="00DE41D3" w:rsidRDefault="00DE41D3">
      <w:pPr>
        <w:pStyle w:val="BodyText"/>
        <w:spacing w:before="5"/>
        <w:rPr>
          <w:sz w:val="13"/>
        </w:rPr>
      </w:pPr>
    </w:p>
    <w:p w14:paraId="5EC73E2F" w14:textId="77777777" w:rsidR="00DE41D3" w:rsidRDefault="009C2D94">
      <w:pPr>
        <w:spacing w:before="91" w:line="252" w:lineRule="auto"/>
        <w:ind w:left="683" w:right="900" w:firstLine="549"/>
        <w:jc w:val="both"/>
      </w:pPr>
      <w:r>
        <w:rPr>
          <w:w w:val="105"/>
        </w:rPr>
        <w:t>Section</w:t>
      </w:r>
      <w:r>
        <w:rPr>
          <w:spacing w:val="-1"/>
          <w:w w:val="105"/>
        </w:rPr>
        <w:t xml:space="preserve"> </w:t>
      </w:r>
      <w:r>
        <w:rPr>
          <w:w w:val="105"/>
        </w:rPr>
        <w:t>27.</w:t>
      </w:r>
      <w:r>
        <w:rPr>
          <w:spacing w:val="-15"/>
          <w:w w:val="105"/>
        </w:rPr>
        <w:t xml:space="preserve"> </w:t>
      </w:r>
      <w:r>
        <w:rPr>
          <w:w w:val="105"/>
          <w:u w:val="thick"/>
        </w:rPr>
        <w:t>Declarant Exemption.</w:t>
      </w:r>
      <w:r>
        <w:rPr>
          <w:spacing w:val="40"/>
          <w:w w:val="105"/>
        </w:rPr>
        <w:t xml:space="preserve"> </w:t>
      </w:r>
      <w:r>
        <w:rPr>
          <w:w w:val="105"/>
        </w:rPr>
        <w:t>The provisions of</w:t>
      </w:r>
      <w:r>
        <w:rPr>
          <w:spacing w:val="-1"/>
          <w:w w:val="105"/>
        </w:rPr>
        <w:t xml:space="preserve"> </w:t>
      </w:r>
      <w:r>
        <w:rPr>
          <w:w w:val="105"/>
        </w:rPr>
        <w:t>this</w:t>
      </w:r>
      <w:r>
        <w:rPr>
          <w:spacing w:val="-2"/>
          <w:w w:val="105"/>
        </w:rPr>
        <w:t xml:space="preserve"> </w:t>
      </w:r>
      <w:r>
        <w:rPr>
          <w:w w:val="105"/>
        </w:rPr>
        <w:t>Article are</w:t>
      </w:r>
      <w:r>
        <w:rPr>
          <w:spacing w:val="-2"/>
          <w:w w:val="105"/>
        </w:rPr>
        <w:t xml:space="preserve"> </w:t>
      </w:r>
      <w:r>
        <w:rPr>
          <w:w w:val="105"/>
        </w:rPr>
        <w:t>intended to</w:t>
      </w:r>
      <w:r>
        <w:rPr>
          <w:spacing w:val="-4"/>
          <w:w w:val="105"/>
        </w:rPr>
        <w:t xml:space="preserve"> </w:t>
      </w:r>
      <w:r>
        <w:rPr>
          <w:w w:val="105"/>
        </w:rPr>
        <w:t>restrict certain uses that may be harmful or affect the ambience or aesthetic appeal of</w:t>
      </w:r>
      <w:r>
        <w:rPr>
          <w:w w:val="105"/>
        </w:rPr>
        <w:t xml:space="preserve"> the Community to be constructed by Declarant.</w:t>
      </w:r>
      <w:r>
        <w:rPr>
          <w:spacing w:val="40"/>
          <w:w w:val="105"/>
        </w:rPr>
        <w:t xml:space="preserve"> </w:t>
      </w:r>
      <w:r>
        <w:rPr>
          <w:w w:val="105"/>
        </w:rPr>
        <w:t>The restrictions are not intended to prohibit Declarant from performing such work as</w:t>
      </w:r>
      <w:r>
        <w:rPr>
          <w:spacing w:val="-6"/>
          <w:w w:val="105"/>
        </w:rPr>
        <w:t xml:space="preserve"> </w:t>
      </w:r>
      <w:r>
        <w:rPr>
          <w:w w:val="105"/>
        </w:rPr>
        <w:t>may</w:t>
      </w:r>
      <w:r>
        <w:rPr>
          <w:spacing w:val="-2"/>
          <w:w w:val="105"/>
        </w:rPr>
        <w:t xml:space="preserve"> </w:t>
      </w:r>
      <w:r>
        <w:rPr>
          <w:w w:val="105"/>
        </w:rPr>
        <w:t>be</w:t>
      </w:r>
      <w:r>
        <w:rPr>
          <w:spacing w:val="-2"/>
          <w:w w:val="105"/>
        </w:rPr>
        <w:t xml:space="preserve"> </w:t>
      </w:r>
      <w:r>
        <w:rPr>
          <w:w w:val="105"/>
        </w:rPr>
        <w:t>necessary in</w:t>
      </w:r>
      <w:r>
        <w:rPr>
          <w:spacing w:val="-3"/>
          <w:w w:val="105"/>
        </w:rPr>
        <w:t xml:space="preserve"> </w:t>
      </w:r>
      <w:r>
        <w:rPr>
          <w:w w:val="105"/>
        </w:rPr>
        <w:t>the</w:t>
      </w:r>
      <w:r>
        <w:rPr>
          <w:spacing w:val="-2"/>
          <w:w w:val="105"/>
        </w:rPr>
        <w:t xml:space="preserve"> </w:t>
      </w:r>
      <w:r>
        <w:rPr>
          <w:w w:val="105"/>
        </w:rPr>
        <w:t>completion of the work in the</w:t>
      </w:r>
      <w:r>
        <w:rPr>
          <w:spacing w:val="-2"/>
          <w:w w:val="105"/>
        </w:rPr>
        <w:t xml:space="preserve"> </w:t>
      </w:r>
      <w:r>
        <w:rPr>
          <w:w w:val="105"/>
        </w:rPr>
        <w:t>Community.</w:t>
      </w:r>
      <w:r>
        <w:rPr>
          <w:spacing w:val="40"/>
          <w:w w:val="105"/>
        </w:rPr>
        <w:t xml:space="preserve"> </w:t>
      </w:r>
      <w:r>
        <w:rPr>
          <w:w w:val="105"/>
        </w:rPr>
        <w:t>The restrictions of this Article shall therefore not be bin</w:t>
      </w:r>
      <w:r>
        <w:rPr>
          <w:w w:val="105"/>
        </w:rPr>
        <w:t>ding upon Declarant in the performance of any of the work required in order to complete construction of the Community.</w:t>
      </w:r>
    </w:p>
    <w:p w14:paraId="5EC73E30" w14:textId="77777777" w:rsidR="00DE41D3" w:rsidRDefault="00DE41D3">
      <w:pPr>
        <w:spacing w:line="252" w:lineRule="auto"/>
        <w:jc w:val="both"/>
        <w:sectPr w:rsidR="00DE41D3">
          <w:headerReference w:type="default" r:id="rId98"/>
          <w:footerReference w:type="default" r:id="rId99"/>
          <w:pgSz w:w="12280" w:h="16800"/>
          <w:pgMar w:top="940" w:right="400" w:bottom="1200" w:left="900" w:header="252" w:footer="1009" w:gutter="0"/>
          <w:cols w:space="720"/>
        </w:sectPr>
      </w:pPr>
    </w:p>
    <w:p w14:paraId="5EC73E31" w14:textId="77777777" w:rsidR="00DE41D3" w:rsidRDefault="00DE41D3">
      <w:pPr>
        <w:pStyle w:val="BodyText"/>
        <w:rPr>
          <w:sz w:val="20"/>
        </w:rPr>
      </w:pPr>
    </w:p>
    <w:p w14:paraId="5EC73E32" w14:textId="77777777" w:rsidR="00DE41D3" w:rsidRDefault="00DE41D3">
      <w:pPr>
        <w:pStyle w:val="BodyText"/>
        <w:rPr>
          <w:sz w:val="20"/>
        </w:rPr>
      </w:pPr>
    </w:p>
    <w:p w14:paraId="5EC73E33" w14:textId="77777777" w:rsidR="00DE41D3" w:rsidRDefault="00DE41D3">
      <w:pPr>
        <w:pStyle w:val="BodyText"/>
        <w:rPr>
          <w:sz w:val="20"/>
        </w:rPr>
      </w:pPr>
    </w:p>
    <w:p w14:paraId="5EC73E34" w14:textId="77777777" w:rsidR="00DE41D3" w:rsidRDefault="00DE41D3">
      <w:pPr>
        <w:pStyle w:val="BodyText"/>
        <w:rPr>
          <w:sz w:val="20"/>
        </w:rPr>
      </w:pPr>
    </w:p>
    <w:p w14:paraId="5EC73E35" w14:textId="77777777" w:rsidR="00DE41D3" w:rsidRDefault="009C2D94">
      <w:pPr>
        <w:pStyle w:val="Heading2"/>
        <w:spacing w:before="248" w:line="225" w:lineRule="auto"/>
        <w:ind w:left="4050" w:right="4323" w:firstLine="4"/>
      </w:pPr>
      <w:r>
        <w:t xml:space="preserve">ARTICLE XIII </w:t>
      </w:r>
      <w:r>
        <w:rPr>
          <w:w w:val="90"/>
        </w:rPr>
        <w:t>DECLARANT'S RIGHTS</w:t>
      </w:r>
    </w:p>
    <w:p w14:paraId="5EC73E36" w14:textId="77777777" w:rsidR="00DE41D3" w:rsidRDefault="009C2D94">
      <w:pPr>
        <w:pStyle w:val="BodyText"/>
        <w:spacing w:before="237" w:line="247" w:lineRule="auto"/>
        <w:ind w:left="658" w:right="921" w:firstLine="546"/>
        <w:jc w:val="both"/>
      </w:pPr>
      <w:r>
        <w:t>Section 1.</w:t>
      </w:r>
      <w:r>
        <w:rPr>
          <w:spacing w:val="40"/>
        </w:rPr>
        <w:t xml:space="preserve"> </w:t>
      </w:r>
      <w:r>
        <w:rPr>
          <w:u w:val="thick"/>
        </w:rPr>
        <w:t>Declarant's Rights.</w:t>
      </w:r>
      <w:r>
        <w:rPr>
          <w:spacing w:val="40"/>
        </w:rPr>
        <w:t xml:space="preserve"> </w:t>
      </w:r>
      <w:r>
        <w:t>The Declarant and its successors or assigns will undertake the work of constructing Units and related amenities on the Units and improvements on the Common Areas.</w:t>
      </w:r>
      <w:r>
        <w:rPr>
          <w:spacing w:val="40"/>
        </w:rPr>
        <w:t xml:space="preserve"> </w:t>
      </w:r>
      <w:r>
        <w:t>The</w:t>
      </w:r>
      <w:r>
        <w:rPr>
          <w:spacing w:val="-5"/>
        </w:rPr>
        <w:t xml:space="preserve"> </w:t>
      </w:r>
      <w:r>
        <w:t>completion of that work an</w:t>
      </w:r>
      <w:r>
        <w:t>d the</w:t>
      </w:r>
      <w:r>
        <w:rPr>
          <w:spacing w:val="-3"/>
        </w:rPr>
        <w:t xml:space="preserve"> </w:t>
      </w:r>
      <w:r>
        <w:t>sale, rental and</w:t>
      </w:r>
      <w:r>
        <w:rPr>
          <w:spacing w:val="-1"/>
        </w:rPr>
        <w:t xml:space="preserve"> </w:t>
      </w:r>
      <w:r>
        <w:t>other disposal of Units is</w:t>
      </w:r>
      <w:r>
        <w:rPr>
          <w:spacing w:val="-6"/>
        </w:rPr>
        <w:t xml:space="preserve"> </w:t>
      </w:r>
      <w:r>
        <w:t>essential to</w:t>
      </w:r>
      <w:r>
        <w:rPr>
          <w:spacing w:val="-2"/>
        </w:rPr>
        <w:t xml:space="preserve"> </w:t>
      </w:r>
      <w:r>
        <w:t>the establishment and welfare of the Community as a community.</w:t>
      </w:r>
      <w:r>
        <w:rPr>
          <w:spacing w:val="40"/>
        </w:rPr>
        <w:t xml:space="preserve"> </w:t>
      </w:r>
      <w:r>
        <w:t>As used in this Section and its subparagraphs, the words "its successors or assigns" specifically do not include purchasers of com</w:t>
      </w:r>
      <w:r>
        <w:t>pleted</w:t>
      </w:r>
      <w:r>
        <w:rPr>
          <w:spacing w:val="40"/>
        </w:rPr>
        <w:t xml:space="preserve"> </w:t>
      </w:r>
      <w:r>
        <w:t>Units.</w:t>
      </w:r>
      <w:r>
        <w:rPr>
          <w:spacing w:val="80"/>
        </w:rPr>
        <w:t xml:space="preserve"> </w:t>
      </w:r>
      <w:r>
        <w:t>In order that said work may be completed</w:t>
      </w:r>
      <w:r>
        <w:rPr>
          <w:spacing w:val="37"/>
        </w:rPr>
        <w:t xml:space="preserve"> </w:t>
      </w:r>
      <w:r>
        <w:t>and the Community</w:t>
      </w:r>
      <w:r>
        <w:rPr>
          <w:spacing w:val="35"/>
        </w:rPr>
        <w:t xml:space="preserve"> </w:t>
      </w:r>
      <w:r>
        <w:t>established</w:t>
      </w:r>
      <w:r>
        <w:rPr>
          <w:spacing w:val="40"/>
        </w:rPr>
        <w:t xml:space="preserve"> </w:t>
      </w:r>
      <w:r>
        <w:t>as a fully occupied Community as rapidly as possible, no Owner or the Association shall do anything to interfere with the Declarant'</w:t>
      </w:r>
      <w:r>
        <w:rPr>
          <w:spacing w:val="-15"/>
        </w:rPr>
        <w:t xml:space="preserve"> </w:t>
      </w:r>
      <w:r>
        <w:t>s activities.</w:t>
      </w:r>
      <w:r>
        <w:rPr>
          <w:spacing w:val="40"/>
        </w:rPr>
        <w:t xml:space="preserve"> </w:t>
      </w:r>
      <w:r>
        <w:t>Without limiting the gen</w:t>
      </w:r>
      <w:r>
        <w:t>erality of</w:t>
      </w:r>
      <w:r>
        <w:rPr>
          <w:spacing w:val="-1"/>
        </w:rPr>
        <w:t xml:space="preserve"> </w:t>
      </w:r>
      <w:r>
        <w:t>the foregoing, nothing in this Declaration or the Articles or Bylaws shall be understood or construed to:</w:t>
      </w:r>
    </w:p>
    <w:p w14:paraId="5EC73E37" w14:textId="77777777" w:rsidR="00DE41D3" w:rsidRDefault="00DE41D3">
      <w:pPr>
        <w:pStyle w:val="BodyText"/>
        <w:spacing w:before="9"/>
        <w:rPr>
          <w:sz w:val="19"/>
        </w:rPr>
      </w:pPr>
    </w:p>
    <w:p w14:paraId="5EC73E38" w14:textId="77777777" w:rsidR="00DE41D3" w:rsidRDefault="009C2D94">
      <w:pPr>
        <w:pStyle w:val="ListParagraph"/>
        <w:numPr>
          <w:ilvl w:val="1"/>
          <w:numId w:val="32"/>
        </w:numPr>
        <w:tabs>
          <w:tab w:val="left" w:pos="2844"/>
        </w:tabs>
        <w:spacing w:line="247" w:lineRule="auto"/>
        <w:ind w:right="919" w:firstLine="1452"/>
        <w:jc w:val="both"/>
        <w:rPr>
          <w:sz w:val="23"/>
        </w:rPr>
      </w:pPr>
      <w:r>
        <w:rPr>
          <w:sz w:val="23"/>
        </w:rPr>
        <w:t>Prevent the Declarant, its successors or assigns, or its or their contractors or subcontractors,</w:t>
      </w:r>
      <w:r>
        <w:rPr>
          <w:spacing w:val="-3"/>
          <w:sz w:val="23"/>
        </w:rPr>
        <w:t xml:space="preserve"> </w:t>
      </w:r>
      <w:r>
        <w:rPr>
          <w:sz w:val="23"/>
        </w:rPr>
        <w:t xml:space="preserve">from doing on any property owned by them or on any Common Areas whatever they determine to be necessary or advisable in connection with the completion of said </w:t>
      </w:r>
      <w:r>
        <w:rPr>
          <w:sz w:val="23"/>
        </w:rPr>
        <w:t>work, including without limitation, the alteration of its construction plans and designs as the Declarant deems advisable in</w:t>
      </w:r>
      <w:r>
        <w:rPr>
          <w:spacing w:val="-6"/>
          <w:sz w:val="23"/>
        </w:rPr>
        <w:t xml:space="preserve"> </w:t>
      </w:r>
      <w:r>
        <w:rPr>
          <w:sz w:val="23"/>
        </w:rPr>
        <w:t>the</w:t>
      </w:r>
      <w:r>
        <w:rPr>
          <w:spacing w:val="-11"/>
          <w:sz w:val="23"/>
        </w:rPr>
        <w:t xml:space="preserve"> </w:t>
      </w:r>
      <w:r>
        <w:rPr>
          <w:sz w:val="23"/>
        </w:rPr>
        <w:t>course of development (all models or</w:t>
      </w:r>
      <w:r>
        <w:rPr>
          <w:spacing w:val="-3"/>
          <w:sz w:val="23"/>
        </w:rPr>
        <w:t xml:space="preserve"> </w:t>
      </w:r>
      <w:r>
        <w:rPr>
          <w:sz w:val="23"/>
        </w:rPr>
        <w:t>sketches showing plans for</w:t>
      </w:r>
      <w:r>
        <w:rPr>
          <w:spacing w:val="-4"/>
          <w:sz w:val="23"/>
        </w:rPr>
        <w:t xml:space="preserve"> </w:t>
      </w:r>
      <w:r>
        <w:rPr>
          <w:sz w:val="23"/>
        </w:rPr>
        <w:t>future development of the Community may be modified by the Declarant at any time and from time to time, without notice); or</w:t>
      </w:r>
    </w:p>
    <w:p w14:paraId="5EC73E39" w14:textId="77777777" w:rsidR="00DE41D3" w:rsidRDefault="00DE41D3">
      <w:pPr>
        <w:pStyle w:val="BodyText"/>
        <w:spacing w:before="7"/>
        <w:rPr>
          <w:sz w:val="12"/>
        </w:rPr>
      </w:pPr>
    </w:p>
    <w:p w14:paraId="5EC73E3A" w14:textId="77777777" w:rsidR="00DE41D3" w:rsidRDefault="009C2D94">
      <w:pPr>
        <w:pStyle w:val="ListParagraph"/>
        <w:numPr>
          <w:ilvl w:val="1"/>
          <w:numId w:val="32"/>
        </w:numPr>
        <w:tabs>
          <w:tab w:val="left" w:pos="2854"/>
        </w:tabs>
        <w:spacing w:before="90" w:line="247" w:lineRule="auto"/>
        <w:ind w:left="677" w:right="909" w:firstLine="1449"/>
        <w:jc w:val="both"/>
        <w:rPr>
          <w:sz w:val="23"/>
        </w:rPr>
      </w:pPr>
      <w:r>
        <w:rPr>
          <w:sz w:val="23"/>
        </w:rPr>
        <w:t>Prevent the Declarant, its successors or assigns, or its or their contractors, subcontractors or representatives, from erecting, co</w:t>
      </w:r>
      <w:r>
        <w:rPr>
          <w:sz w:val="23"/>
        </w:rPr>
        <w:t>nstructing</w:t>
      </w:r>
      <w:r>
        <w:rPr>
          <w:spacing w:val="40"/>
          <w:sz w:val="23"/>
        </w:rPr>
        <w:t xml:space="preserve"> </w:t>
      </w:r>
      <w:r>
        <w:rPr>
          <w:sz w:val="23"/>
        </w:rPr>
        <w:t>and maintaining</w:t>
      </w:r>
      <w:r>
        <w:rPr>
          <w:spacing w:val="40"/>
          <w:sz w:val="23"/>
        </w:rPr>
        <w:t xml:space="preserve"> </w:t>
      </w:r>
      <w:r>
        <w:rPr>
          <w:sz w:val="23"/>
        </w:rPr>
        <w:t>on any property owned or controlled by the Declarant or on any</w:t>
      </w:r>
      <w:r>
        <w:rPr>
          <w:spacing w:val="-5"/>
          <w:sz w:val="23"/>
        </w:rPr>
        <w:t xml:space="preserve"> </w:t>
      </w:r>
      <w:r>
        <w:rPr>
          <w:sz w:val="23"/>
        </w:rPr>
        <w:t>Common Areas, or its</w:t>
      </w:r>
      <w:r>
        <w:rPr>
          <w:spacing w:val="-3"/>
          <w:sz w:val="23"/>
        </w:rPr>
        <w:t xml:space="preserve"> </w:t>
      </w:r>
      <w:r>
        <w:rPr>
          <w:sz w:val="23"/>
        </w:rPr>
        <w:t>successors or assigns or its</w:t>
      </w:r>
      <w:r>
        <w:rPr>
          <w:spacing w:val="-4"/>
          <w:sz w:val="23"/>
        </w:rPr>
        <w:t xml:space="preserve"> </w:t>
      </w:r>
      <w:r>
        <w:rPr>
          <w:sz w:val="23"/>
        </w:rPr>
        <w:t>or their contractors or</w:t>
      </w:r>
      <w:r>
        <w:rPr>
          <w:spacing w:val="-1"/>
          <w:sz w:val="23"/>
        </w:rPr>
        <w:t xml:space="preserve"> </w:t>
      </w:r>
      <w:r>
        <w:rPr>
          <w:sz w:val="23"/>
        </w:rPr>
        <w:t>subcontractors,</w:t>
      </w:r>
      <w:r>
        <w:rPr>
          <w:spacing w:val="-6"/>
          <w:sz w:val="23"/>
        </w:rPr>
        <w:t xml:space="preserve"> </w:t>
      </w:r>
      <w:r>
        <w:rPr>
          <w:sz w:val="23"/>
        </w:rPr>
        <w:t>such structures as</w:t>
      </w:r>
      <w:r>
        <w:rPr>
          <w:spacing w:val="-8"/>
          <w:sz w:val="23"/>
        </w:rPr>
        <w:t xml:space="preserve"> </w:t>
      </w:r>
      <w:r>
        <w:rPr>
          <w:sz w:val="23"/>
        </w:rPr>
        <w:t>may be</w:t>
      </w:r>
      <w:r>
        <w:rPr>
          <w:spacing w:val="-1"/>
          <w:sz w:val="23"/>
        </w:rPr>
        <w:t xml:space="preserve"> </w:t>
      </w:r>
      <w:r>
        <w:rPr>
          <w:sz w:val="23"/>
        </w:rPr>
        <w:t>reasonably necessary for</w:t>
      </w:r>
      <w:r>
        <w:rPr>
          <w:spacing w:val="-1"/>
          <w:sz w:val="23"/>
        </w:rPr>
        <w:t xml:space="preserve"> </w:t>
      </w:r>
      <w:r>
        <w:rPr>
          <w:sz w:val="23"/>
        </w:rPr>
        <w:t>the</w:t>
      </w:r>
      <w:r>
        <w:rPr>
          <w:spacing w:val="-4"/>
          <w:sz w:val="23"/>
        </w:rPr>
        <w:t xml:space="preserve"> </w:t>
      </w:r>
      <w:r>
        <w:rPr>
          <w:sz w:val="23"/>
        </w:rPr>
        <w:t>conduct of its or the</w:t>
      </w:r>
      <w:r>
        <w:rPr>
          <w:sz w:val="23"/>
        </w:rPr>
        <w:t>ir business of completing said work and establishing the Community as a Community and disposing of the same by sale, lease or otherwise; or</w:t>
      </w:r>
    </w:p>
    <w:p w14:paraId="5EC73E3B" w14:textId="77777777" w:rsidR="00DE41D3" w:rsidRDefault="00DE41D3">
      <w:pPr>
        <w:pStyle w:val="BodyText"/>
        <w:spacing w:before="9"/>
        <w:rPr>
          <w:sz w:val="20"/>
        </w:rPr>
      </w:pPr>
    </w:p>
    <w:p w14:paraId="5EC73E3C" w14:textId="77777777" w:rsidR="00DE41D3" w:rsidRDefault="009C2D94">
      <w:pPr>
        <w:pStyle w:val="ListParagraph"/>
        <w:numPr>
          <w:ilvl w:val="1"/>
          <w:numId w:val="32"/>
        </w:numPr>
        <w:tabs>
          <w:tab w:val="left" w:pos="2859"/>
        </w:tabs>
        <w:spacing w:line="244" w:lineRule="auto"/>
        <w:ind w:left="686" w:right="899" w:firstLine="1445"/>
        <w:jc w:val="both"/>
        <w:rPr>
          <w:sz w:val="23"/>
        </w:rPr>
      </w:pPr>
      <w:r>
        <w:rPr>
          <w:sz w:val="23"/>
        </w:rPr>
        <w:t>Prevent the Declarant, its successors or assigns, or its or their contractors or subcontractors or representatives,</w:t>
      </w:r>
      <w:r>
        <w:rPr>
          <w:sz w:val="23"/>
        </w:rPr>
        <w:t xml:space="preserve"> from conducting on any property owned or controlled by the Declarant or its successors or assigns, its or their business of developing, subdividing, grading and constructing improvements within the</w:t>
      </w:r>
      <w:r>
        <w:rPr>
          <w:spacing w:val="-1"/>
          <w:sz w:val="23"/>
        </w:rPr>
        <w:t xml:space="preserve"> </w:t>
      </w:r>
      <w:r>
        <w:rPr>
          <w:sz w:val="23"/>
        </w:rPr>
        <w:t>Community and of disposing of Units therein by</w:t>
      </w:r>
      <w:r>
        <w:rPr>
          <w:spacing w:val="-2"/>
          <w:sz w:val="23"/>
        </w:rPr>
        <w:t xml:space="preserve"> </w:t>
      </w:r>
      <w:r>
        <w:rPr>
          <w:sz w:val="23"/>
        </w:rPr>
        <w:t>sale, leas</w:t>
      </w:r>
      <w:r>
        <w:rPr>
          <w:sz w:val="23"/>
        </w:rPr>
        <w:t>e or otherwise; or</w:t>
      </w:r>
    </w:p>
    <w:p w14:paraId="5EC73E3D" w14:textId="77777777" w:rsidR="00DE41D3" w:rsidRDefault="00DE41D3">
      <w:pPr>
        <w:pStyle w:val="BodyText"/>
        <w:spacing w:before="4"/>
        <w:rPr>
          <w:sz w:val="21"/>
        </w:rPr>
      </w:pPr>
    </w:p>
    <w:p w14:paraId="5EC73E3E" w14:textId="77777777" w:rsidR="00DE41D3" w:rsidRDefault="009C2D94">
      <w:pPr>
        <w:pStyle w:val="ListParagraph"/>
        <w:numPr>
          <w:ilvl w:val="1"/>
          <w:numId w:val="32"/>
        </w:numPr>
        <w:tabs>
          <w:tab w:val="left" w:pos="2863"/>
        </w:tabs>
        <w:spacing w:line="247" w:lineRule="auto"/>
        <w:ind w:left="687" w:right="900" w:firstLine="1449"/>
        <w:jc w:val="both"/>
        <w:rPr>
          <w:sz w:val="23"/>
        </w:rPr>
      </w:pPr>
      <w:r>
        <w:rPr>
          <w:sz w:val="23"/>
        </w:rPr>
        <w:t>Prevent the Declarant, its successors or assigns, from determining in its sole discretion the nature of any type of improvements</w:t>
      </w:r>
      <w:r>
        <w:rPr>
          <w:spacing w:val="30"/>
          <w:sz w:val="23"/>
        </w:rPr>
        <w:t xml:space="preserve"> </w:t>
      </w:r>
      <w:r>
        <w:rPr>
          <w:sz w:val="23"/>
        </w:rPr>
        <w:t>to</w:t>
      </w:r>
      <w:r>
        <w:rPr>
          <w:spacing w:val="-1"/>
          <w:sz w:val="23"/>
        </w:rPr>
        <w:t xml:space="preserve"> </w:t>
      </w:r>
      <w:r>
        <w:rPr>
          <w:sz w:val="23"/>
        </w:rPr>
        <w:t>be constructed</w:t>
      </w:r>
      <w:r>
        <w:rPr>
          <w:spacing w:val="29"/>
          <w:sz w:val="23"/>
        </w:rPr>
        <w:t xml:space="preserve"> </w:t>
      </w:r>
      <w:r>
        <w:rPr>
          <w:sz w:val="23"/>
        </w:rPr>
        <w:t>as</w:t>
      </w:r>
      <w:r>
        <w:rPr>
          <w:spacing w:val="-2"/>
          <w:sz w:val="23"/>
        </w:rPr>
        <w:t xml:space="preserve"> </w:t>
      </w:r>
      <w:r>
        <w:rPr>
          <w:sz w:val="23"/>
        </w:rPr>
        <w:t>part of the Community.</w:t>
      </w:r>
    </w:p>
    <w:p w14:paraId="5EC73E3F" w14:textId="77777777" w:rsidR="00DE41D3" w:rsidRDefault="00DE41D3">
      <w:pPr>
        <w:pStyle w:val="BodyText"/>
        <w:spacing w:before="1"/>
        <w:rPr>
          <w:sz w:val="21"/>
        </w:rPr>
      </w:pPr>
    </w:p>
    <w:p w14:paraId="5EC73E40" w14:textId="77777777" w:rsidR="00DE41D3" w:rsidRDefault="009C2D94">
      <w:pPr>
        <w:pStyle w:val="BodyText"/>
        <w:spacing w:line="242" w:lineRule="auto"/>
        <w:ind w:left="688" w:right="891" w:firstLine="725"/>
        <w:jc w:val="both"/>
      </w:pPr>
      <w:r>
        <w:t>Notwithstanding any provisions to the contrary herein, the Dec</w:t>
      </w:r>
      <w:r>
        <w:t>larant expressly reserves the right to retain one or more Units in the Community as a guest house, to be used and enjoyed by the Declarant, its affiliates, employees, invitees, and licensees for any lawful purpose together with</w:t>
      </w:r>
      <w:r>
        <w:rPr>
          <w:spacing w:val="40"/>
        </w:rPr>
        <w:t xml:space="preserve"> </w:t>
      </w:r>
      <w:r>
        <w:t>access to and use of all Com</w:t>
      </w:r>
      <w:r>
        <w:t>mon Areas.</w:t>
      </w:r>
      <w:r>
        <w:rPr>
          <w:spacing w:val="40"/>
        </w:rPr>
        <w:t xml:space="preserve"> </w:t>
      </w:r>
      <w:r>
        <w:t>Any or all of the special rights and obligations of the Declarant may</w:t>
      </w:r>
      <w:r>
        <w:rPr>
          <w:spacing w:val="-3"/>
        </w:rPr>
        <w:t xml:space="preserve"> </w:t>
      </w:r>
      <w:r>
        <w:t>be</w:t>
      </w:r>
      <w:r>
        <w:rPr>
          <w:spacing w:val="-5"/>
        </w:rPr>
        <w:t xml:space="preserve"> </w:t>
      </w:r>
      <w:r>
        <w:t>transferred</w:t>
      </w:r>
      <w:r>
        <w:rPr>
          <w:spacing w:val="22"/>
        </w:rPr>
        <w:t xml:space="preserve"> </w:t>
      </w:r>
      <w:r>
        <w:t>to</w:t>
      </w:r>
      <w:r>
        <w:rPr>
          <w:spacing w:val="-7"/>
        </w:rPr>
        <w:t xml:space="preserve"> </w:t>
      </w:r>
      <w:r>
        <w:t>other parties, provided that the</w:t>
      </w:r>
      <w:r>
        <w:rPr>
          <w:spacing w:val="-2"/>
        </w:rPr>
        <w:t xml:space="preserve"> </w:t>
      </w:r>
      <w:r>
        <w:t>transfer shall not reduce</w:t>
      </w:r>
      <w:r>
        <w:rPr>
          <w:spacing w:val="-4"/>
        </w:rPr>
        <w:t xml:space="preserve"> </w:t>
      </w:r>
      <w:r>
        <w:t>an</w:t>
      </w:r>
      <w:r>
        <w:rPr>
          <w:spacing w:val="-10"/>
        </w:rPr>
        <w:t xml:space="preserve"> </w:t>
      </w:r>
      <w:r>
        <w:t>obligation nor enlarge a right beyond that contained herein, and provided further, no such transfer shall be effective unless it is in a written instrument signed by the Declarant and duly recorded in the Public Records of the County.</w:t>
      </w:r>
      <w:r>
        <w:rPr>
          <w:spacing w:val="40"/>
        </w:rPr>
        <w:t xml:space="preserve"> </w:t>
      </w:r>
      <w:r>
        <w:t>Nothing in this Decla</w:t>
      </w:r>
      <w:r>
        <w:t>ration shall be construed to require Declarant or any successor to develop any property in any manner whatsoever.</w:t>
      </w:r>
    </w:p>
    <w:p w14:paraId="5EC73E41" w14:textId="77777777" w:rsidR="00DE41D3" w:rsidRDefault="00DE41D3">
      <w:pPr>
        <w:pStyle w:val="BodyText"/>
        <w:spacing w:before="7"/>
        <w:rPr>
          <w:sz w:val="20"/>
        </w:rPr>
      </w:pPr>
    </w:p>
    <w:p w14:paraId="5EC73E42" w14:textId="77777777" w:rsidR="00DE41D3" w:rsidRDefault="009C2D94">
      <w:pPr>
        <w:pStyle w:val="BodyText"/>
        <w:ind w:left="698" w:right="895" w:firstLine="722"/>
        <w:jc w:val="both"/>
      </w:pPr>
      <w:r>
        <w:t>Each Owner on his, her or its own behalf and on behalf of such Owner's heirs, personal representatives,</w:t>
      </w:r>
      <w:r>
        <w:rPr>
          <w:spacing w:val="40"/>
        </w:rPr>
        <w:t xml:space="preserve"> </w:t>
      </w:r>
      <w:r>
        <w:t>successors,</w:t>
      </w:r>
      <w:r>
        <w:rPr>
          <w:spacing w:val="78"/>
        </w:rPr>
        <w:t xml:space="preserve"> </w:t>
      </w:r>
      <w:r>
        <w:t>mortgagees,</w:t>
      </w:r>
      <w:r>
        <w:rPr>
          <w:spacing w:val="80"/>
        </w:rPr>
        <w:t xml:space="preserve"> </w:t>
      </w:r>
      <w:r>
        <w:t>lienors</w:t>
      </w:r>
      <w:r>
        <w:rPr>
          <w:spacing w:val="69"/>
        </w:rPr>
        <w:t xml:space="preserve"> </w:t>
      </w:r>
      <w:r>
        <w:t>and</w:t>
      </w:r>
      <w:r>
        <w:rPr>
          <w:spacing w:val="69"/>
        </w:rPr>
        <w:t xml:space="preserve"> </w:t>
      </w:r>
      <w:r>
        <w:t>assigns</w:t>
      </w:r>
      <w:r>
        <w:rPr>
          <w:spacing w:val="70"/>
        </w:rPr>
        <w:t xml:space="preserve"> </w:t>
      </w:r>
      <w:r>
        <w:t>acknowledges</w:t>
      </w:r>
      <w:r>
        <w:rPr>
          <w:spacing w:val="80"/>
        </w:rPr>
        <w:t xml:space="preserve"> </w:t>
      </w:r>
      <w:r>
        <w:t>and</w:t>
      </w:r>
      <w:r>
        <w:rPr>
          <w:spacing w:val="69"/>
        </w:rPr>
        <w:t xml:space="preserve"> </w:t>
      </w:r>
      <w:r>
        <w:t>agrees</w:t>
      </w:r>
      <w:r>
        <w:rPr>
          <w:spacing w:val="64"/>
        </w:rPr>
        <w:t xml:space="preserve"> </w:t>
      </w:r>
      <w:r>
        <w:t>that</w:t>
      </w:r>
      <w:r>
        <w:rPr>
          <w:spacing w:val="70"/>
        </w:rPr>
        <w:t xml:space="preserve"> </w:t>
      </w:r>
      <w:r>
        <w:t>the</w:t>
      </w:r>
    </w:p>
    <w:p w14:paraId="5EC73E43" w14:textId="77777777" w:rsidR="00DE41D3" w:rsidRDefault="00DE41D3">
      <w:pPr>
        <w:jc w:val="both"/>
        <w:sectPr w:rsidR="00DE41D3">
          <w:headerReference w:type="default" r:id="rId100"/>
          <w:footerReference w:type="default" r:id="rId101"/>
          <w:pgSz w:w="12280" w:h="16800"/>
          <w:pgMar w:top="940" w:right="400" w:bottom="1200" w:left="900" w:header="252" w:footer="1020" w:gutter="0"/>
          <w:cols w:space="720"/>
        </w:sectPr>
      </w:pPr>
    </w:p>
    <w:p w14:paraId="5EC73E44" w14:textId="77777777" w:rsidR="00DE41D3" w:rsidRDefault="00DE41D3">
      <w:pPr>
        <w:pStyle w:val="BodyText"/>
        <w:rPr>
          <w:sz w:val="20"/>
        </w:rPr>
      </w:pPr>
    </w:p>
    <w:p w14:paraId="5EC73E45" w14:textId="77777777" w:rsidR="00DE41D3" w:rsidRDefault="00DE41D3">
      <w:pPr>
        <w:pStyle w:val="BodyText"/>
        <w:rPr>
          <w:sz w:val="20"/>
        </w:rPr>
      </w:pPr>
    </w:p>
    <w:p w14:paraId="5EC73E46" w14:textId="77777777" w:rsidR="00DE41D3" w:rsidRDefault="00DE41D3">
      <w:pPr>
        <w:pStyle w:val="BodyText"/>
        <w:rPr>
          <w:sz w:val="20"/>
        </w:rPr>
      </w:pPr>
    </w:p>
    <w:p w14:paraId="5EC73E47" w14:textId="77777777" w:rsidR="00DE41D3" w:rsidRDefault="00DE41D3">
      <w:pPr>
        <w:pStyle w:val="BodyText"/>
        <w:rPr>
          <w:sz w:val="20"/>
        </w:rPr>
      </w:pPr>
    </w:p>
    <w:p w14:paraId="5EC73E48" w14:textId="77777777" w:rsidR="00DE41D3" w:rsidRDefault="00DE41D3">
      <w:pPr>
        <w:pStyle w:val="BodyText"/>
        <w:spacing w:before="1"/>
        <w:rPr>
          <w:sz w:val="22"/>
        </w:rPr>
      </w:pPr>
    </w:p>
    <w:p w14:paraId="5EC73E49" w14:textId="77777777" w:rsidR="00DE41D3" w:rsidRDefault="009C2D94">
      <w:pPr>
        <w:pStyle w:val="BodyText"/>
        <w:spacing w:line="244" w:lineRule="auto"/>
        <w:ind w:left="670" w:right="917" w:hanging="5"/>
        <w:jc w:val="both"/>
      </w:pPr>
      <w:r>
        <w:t>completion of the development</w:t>
      </w:r>
      <w:r>
        <w:rPr>
          <w:spacing w:val="33"/>
        </w:rPr>
        <w:t xml:space="preserve"> </w:t>
      </w:r>
      <w:r>
        <w:t>of the Community may occur over an extended</w:t>
      </w:r>
      <w:r>
        <w:rPr>
          <w:spacing w:val="35"/>
        </w:rPr>
        <w:t xml:space="preserve"> </w:t>
      </w:r>
      <w:r>
        <w:t>period of time and that incident to such development and the construction associated therewith the quiet use and enjoyment of the Community and each Unit therein may be temporarily interfered with by the development and construction</w:t>
      </w:r>
      <w:r>
        <w:rPr>
          <w:spacing w:val="40"/>
        </w:rPr>
        <w:t xml:space="preserve"> </w:t>
      </w:r>
      <w:r>
        <w:t>work occurring on those</w:t>
      </w:r>
      <w:r>
        <w:t xml:space="preserve"> Units owned by the Declarant or its successors and assigns and each Owner, on such Owner's own behalf and on behalf of such Owner's heirs, assigns, personal representatives, successors, mortgagees, lienors and assigns does hereby waive all claims for inte</w:t>
      </w:r>
      <w:r>
        <w:t>rference</w:t>
      </w:r>
      <w:r>
        <w:rPr>
          <w:spacing w:val="32"/>
        </w:rPr>
        <w:t xml:space="preserve"> </w:t>
      </w:r>
      <w:r>
        <w:t>with such quiet enjoyment</w:t>
      </w:r>
      <w:r>
        <w:rPr>
          <w:spacing w:val="33"/>
        </w:rPr>
        <w:t xml:space="preserve"> </w:t>
      </w:r>
      <w:r>
        <w:t>and use as a result of the development and construction</w:t>
      </w:r>
      <w:r>
        <w:rPr>
          <w:spacing w:val="34"/>
        </w:rPr>
        <w:t xml:space="preserve"> </w:t>
      </w:r>
      <w:r>
        <w:t>of the</w:t>
      </w:r>
      <w:r>
        <w:rPr>
          <w:spacing w:val="19"/>
        </w:rPr>
        <w:t xml:space="preserve"> </w:t>
      </w:r>
      <w:r>
        <w:t>balance of the Community.</w:t>
      </w:r>
      <w:r>
        <w:rPr>
          <w:spacing w:val="80"/>
        </w:rPr>
        <w:t xml:space="preserve"> </w:t>
      </w:r>
      <w:r>
        <w:t>Each Owner,</w:t>
      </w:r>
      <w:r>
        <w:rPr>
          <w:spacing w:val="21"/>
        </w:rPr>
        <w:t xml:space="preserve"> </w:t>
      </w:r>
      <w:r>
        <w:t>on such Owner's own</w:t>
      </w:r>
      <w:r>
        <w:rPr>
          <w:spacing w:val="21"/>
        </w:rPr>
        <w:t xml:space="preserve"> </w:t>
      </w:r>
      <w:r>
        <w:t>behalf</w:t>
      </w:r>
      <w:r>
        <w:rPr>
          <w:spacing w:val="21"/>
        </w:rPr>
        <w:t xml:space="preserve"> </w:t>
      </w:r>
      <w:r>
        <w:t>and on behalf of such Owner's heirs, personal</w:t>
      </w:r>
      <w:r>
        <w:rPr>
          <w:spacing w:val="40"/>
        </w:rPr>
        <w:t xml:space="preserve"> </w:t>
      </w:r>
      <w:r>
        <w:t>representatives, successors,</w:t>
      </w:r>
      <w:r>
        <w:rPr>
          <w:spacing w:val="40"/>
        </w:rPr>
        <w:t xml:space="preserve"> </w:t>
      </w:r>
      <w:r>
        <w:t>mortgagees,</w:t>
      </w:r>
      <w:r>
        <w:rPr>
          <w:spacing w:val="40"/>
        </w:rPr>
        <w:t xml:space="preserve"> </w:t>
      </w:r>
      <w:r>
        <w:t>lienor</w:t>
      </w:r>
      <w:r>
        <w:t>s and assigns agrees that the development, construction and completion of the balance of the Community may interfere with such Owner's</w:t>
      </w:r>
      <w:r>
        <w:rPr>
          <w:spacing w:val="-2"/>
        </w:rPr>
        <w:t xml:space="preserve"> </w:t>
      </w:r>
      <w:r>
        <w:t>original and existing views, light and air and diminish the</w:t>
      </w:r>
      <w:r>
        <w:rPr>
          <w:spacing w:val="-4"/>
        </w:rPr>
        <w:t xml:space="preserve"> </w:t>
      </w:r>
      <w:r>
        <w:t>same and each such Owner on such Owner's behalf and on behalf</w:t>
      </w:r>
      <w:r>
        <w:t xml:space="preserve"> of such Owner's heirs, assigns, personal representatives,</w:t>
      </w:r>
      <w:r>
        <w:rPr>
          <w:spacing w:val="-11"/>
        </w:rPr>
        <w:t xml:space="preserve"> </w:t>
      </w:r>
      <w:r>
        <w:t>successors, mortgagees, lienors and</w:t>
      </w:r>
      <w:r>
        <w:rPr>
          <w:spacing w:val="-1"/>
        </w:rPr>
        <w:t xml:space="preserve"> </w:t>
      </w:r>
      <w:r>
        <w:t>assigns does</w:t>
      </w:r>
      <w:r>
        <w:rPr>
          <w:spacing w:val="-3"/>
        </w:rPr>
        <w:t xml:space="preserve"> </w:t>
      </w:r>
      <w:r>
        <w:t>hereby release the</w:t>
      </w:r>
      <w:r>
        <w:rPr>
          <w:spacing w:val="-1"/>
        </w:rPr>
        <w:t xml:space="preserve"> </w:t>
      </w:r>
      <w:r>
        <w:t>Declarant and</w:t>
      </w:r>
      <w:r>
        <w:rPr>
          <w:spacing w:val="-1"/>
        </w:rPr>
        <w:t xml:space="preserve"> </w:t>
      </w:r>
      <w:r>
        <w:t>its successors in</w:t>
      </w:r>
      <w:r>
        <w:rPr>
          <w:spacing w:val="-12"/>
        </w:rPr>
        <w:t xml:space="preserve"> </w:t>
      </w:r>
      <w:r>
        <w:t>interest and</w:t>
      </w:r>
      <w:r>
        <w:rPr>
          <w:spacing w:val="-1"/>
        </w:rPr>
        <w:t xml:space="preserve"> </w:t>
      </w:r>
      <w:r>
        <w:t>others</w:t>
      </w:r>
      <w:r>
        <w:rPr>
          <w:spacing w:val="-3"/>
        </w:rPr>
        <w:t xml:space="preserve"> </w:t>
      </w:r>
      <w:r>
        <w:t>involved from all</w:t>
      </w:r>
      <w:r>
        <w:rPr>
          <w:spacing w:val="-4"/>
        </w:rPr>
        <w:t xml:space="preserve"> </w:t>
      </w:r>
      <w:r>
        <w:t>claims</w:t>
      </w:r>
      <w:r>
        <w:rPr>
          <w:spacing w:val="-3"/>
        </w:rPr>
        <w:t xml:space="preserve"> </w:t>
      </w:r>
      <w:r>
        <w:t>that</w:t>
      </w:r>
      <w:r>
        <w:rPr>
          <w:spacing w:val="-3"/>
        </w:rPr>
        <w:t xml:space="preserve"> </w:t>
      </w:r>
      <w:r>
        <w:t>they</w:t>
      </w:r>
      <w:r>
        <w:rPr>
          <w:spacing w:val="-8"/>
        </w:rPr>
        <w:t xml:space="preserve"> </w:t>
      </w:r>
      <w:r>
        <w:t>may have</w:t>
      </w:r>
      <w:r>
        <w:rPr>
          <w:spacing w:val="-1"/>
        </w:rPr>
        <w:t xml:space="preserve"> </w:t>
      </w:r>
      <w:r>
        <w:t>in</w:t>
      </w:r>
      <w:r>
        <w:rPr>
          <w:spacing w:val="-8"/>
        </w:rPr>
        <w:t xml:space="preserve"> </w:t>
      </w:r>
      <w:r>
        <w:t>connection therewith.</w:t>
      </w:r>
    </w:p>
    <w:p w14:paraId="5EC73E4A" w14:textId="77777777" w:rsidR="00DE41D3" w:rsidRDefault="00DE41D3">
      <w:pPr>
        <w:pStyle w:val="BodyText"/>
        <w:rPr>
          <w:sz w:val="22"/>
        </w:rPr>
      </w:pPr>
    </w:p>
    <w:p w14:paraId="5EC73E4B" w14:textId="77777777" w:rsidR="00DE41D3" w:rsidRDefault="009C2D94">
      <w:pPr>
        <w:pStyle w:val="BodyText"/>
        <w:ind w:left="1221"/>
      </w:pPr>
      <w:r>
        <w:t>Section</w:t>
      </w:r>
      <w:r>
        <w:rPr>
          <w:spacing w:val="2"/>
        </w:rPr>
        <w:t xml:space="preserve"> </w:t>
      </w:r>
      <w:r>
        <w:t>2.</w:t>
      </w:r>
      <w:r>
        <w:rPr>
          <w:spacing w:val="62"/>
          <w:w w:val="150"/>
        </w:rPr>
        <w:t xml:space="preserve"> </w:t>
      </w:r>
      <w:r>
        <w:rPr>
          <w:u w:val="thick"/>
        </w:rPr>
        <w:t>Common</w:t>
      </w:r>
      <w:r>
        <w:rPr>
          <w:spacing w:val="10"/>
          <w:u w:val="thick"/>
        </w:rPr>
        <w:t xml:space="preserve"> </w:t>
      </w:r>
      <w:r>
        <w:rPr>
          <w:spacing w:val="-2"/>
          <w:u w:val="thick"/>
        </w:rPr>
        <w:t>Areas.</w:t>
      </w:r>
    </w:p>
    <w:p w14:paraId="5EC73E4C" w14:textId="77777777" w:rsidR="00DE41D3" w:rsidRDefault="00DE41D3">
      <w:pPr>
        <w:pStyle w:val="BodyText"/>
        <w:spacing w:before="8"/>
        <w:rPr>
          <w:sz w:val="21"/>
        </w:rPr>
      </w:pPr>
    </w:p>
    <w:p w14:paraId="5EC73E4D" w14:textId="77777777" w:rsidR="00DE41D3" w:rsidRDefault="009C2D94">
      <w:pPr>
        <w:pStyle w:val="ListParagraph"/>
        <w:numPr>
          <w:ilvl w:val="0"/>
          <w:numId w:val="31"/>
        </w:numPr>
        <w:tabs>
          <w:tab w:val="left" w:pos="2848"/>
          <w:tab w:val="left" w:pos="2849"/>
        </w:tabs>
        <w:spacing w:line="247" w:lineRule="auto"/>
        <w:ind w:right="922" w:firstLine="1446"/>
        <w:rPr>
          <w:sz w:val="23"/>
        </w:rPr>
      </w:pPr>
      <w:r>
        <w:rPr>
          <w:sz w:val="23"/>
        </w:rPr>
        <w:t>So long as</w:t>
      </w:r>
      <w:r>
        <w:rPr>
          <w:spacing w:val="-1"/>
          <w:sz w:val="23"/>
        </w:rPr>
        <w:t xml:space="preserve"> </w:t>
      </w:r>
      <w:r>
        <w:rPr>
          <w:sz w:val="23"/>
        </w:rPr>
        <w:t>the Declarant owns land in</w:t>
      </w:r>
      <w:r>
        <w:rPr>
          <w:spacing w:val="-4"/>
          <w:sz w:val="23"/>
        </w:rPr>
        <w:t xml:space="preserve"> </w:t>
      </w:r>
      <w:r>
        <w:rPr>
          <w:sz w:val="23"/>
        </w:rPr>
        <w:t>the</w:t>
      </w:r>
      <w:r>
        <w:rPr>
          <w:spacing w:val="-8"/>
          <w:sz w:val="23"/>
        </w:rPr>
        <w:t xml:space="preserve"> </w:t>
      </w:r>
      <w:r>
        <w:rPr>
          <w:sz w:val="23"/>
        </w:rPr>
        <w:t>Community for development or</w:t>
      </w:r>
      <w:r>
        <w:rPr>
          <w:spacing w:val="-1"/>
          <w:sz w:val="23"/>
        </w:rPr>
        <w:t xml:space="preserve"> </w:t>
      </w:r>
      <w:r>
        <w:rPr>
          <w:sz w:val="23"/>
        </w:rPr>
        <w:t>for sale in the ordinary course of business:</w:t>
      </w:r>
    </w:p>
    <w:p w14:paraId="5EC73E4E" w14:textId="77777777" w:rsidR="00DE41D3" w:rsidRDefault="00DE41D3">
      <w:pPr>
        <w:pStyle w:val="BodyText"/>
        <w:rPr>
          <w:sz w:val="21"/>
        </w:rPr>
      </w:pPr>
    </w:p>
    <w:p w14:paraId="5EC73E4F" w14:textId="77777777" w:rsidR="00DE41D3" w:rsidRDefault="009C2D94">
      <w:pPr>
        <w:pStyle w:val="ListParagraph"/>
        <w:numPr>
          <w:ilvl w:val="1"/>
          <w:numId w:val="31"/>
        </w:numPr>
        <w:tabs>
          <w:tab w:val="left" w:pos="3579"/>
        </w:tabs>
        <w:spacing w:line="247" w:lineRule="auto"/>
        <w:ind w:right="922" w:firstLine="2177"/>
        <w:jc w:val="both"/>
        <w:rPr>
          <w:sz w:val="23"/>
        </w:rPr>
      </w:pPr>
      <w:r>
        <w:rPr>
          <w:sz w:val="23"/>
        </w:rPr>
        <w:t>Declarant expressly reserves the right to grant easements and rights- of-way over, under a</w:t>
      </w:r>
      <w:r>
        <w:rPr>
          <w:sz w:val="23"/>
        </w:rPr>
        <w:t>nd through the Common Areas; provided, no such easement shall structurally weaken or otherwise interfere with the use of the Common Area by</w:t>
      </w:r>
      <w:r>
        <w:rPr>
          <w:spacing w:val="-1"/>
          <w:sz w:val="23"/>
        </w:rPr>
        <w:t xml:space="preserve"> </w:t>
      </w:r>
      <w:r>
        <w:rPr>
          <w:sz w:val="23"/>
        </w:rPr>
        <w:t>Owners.</w:t>
      </w:r>
    </w:p>
    <w:p w14:paraId="5EC73E50" w14:textId="77777777" w:rsidR="00DE41D3" w:rsidRDefault="00DE41D3">
      <w:pPr>
        <w:pStyle w:val="BodyText"/>
        <w:spacing w:before="8"/>
        <w:rPr>
          <w:sz w:val="20"/>
        </w:rPr>
      </w:pPr>
    </w:p>
    <w:p w14:paraId="5EC73E51" w14:textId="77777777" w:rsidR="00DE41D3" w:rsidRDefault="009C2D94">
      <w:pPr>
        <w:pStyle w:val="ListParagraph"/>
        <w:numPr>
          <w:ilvl w:val="1"/>
          <w:numId w:val="31"/>
        </w:numPr>
        <w:tabs>
          <w:tab w:val="left" w:pos="3584"/>
        </w:tabs>
        <w:spacing w:line="244" w:lineRule="auto"/>
        <w:ind w:left="684" w:right="904" w:firstLine="2173"/>
        <w:jc w:val="both"/>
        <w:rPr>
          <w:sz w:val="23"/>
        </w:rPr>
      </w:pPr>
      <w:r>
        <w:rPr>
          <w:sz w:val="23"/>
        </w:rPr>
        <w:t>Declarant may in</w:t>
      </w:r>
      <w:r>
        <w:rPr>
          <w:spacing w:val="-1"/>
          <w:sz w:val="23"/>
        </w:rPr>
        <w:t xml:space="preserve"> </w:t>
      </w:r>
      <w:r>
        <w:rPr>
          <w:sz w:val="23"/>
        </w:rPr>
        <w:t>its</w:t>
      </w:r>
      <w:r>
        <w:rPr>
          <w:spacing w:val="-1"/>
          <w:sz w:val="23"/>
        </w:rPr>
        <w:t xml:space="preserve"> </w:t>
      </w:r>
      <w:r>
        <w:rPr>
          <w:sz w:val="23"/>
        </w:rPr>
        <w:t>sole discretion, set aside, convey, lease, grant an easement, license or other use rig</w:t>
      </w:r>
      <w:r>
        <w:rPr>
          <w:sz w:val="23"/>
        </w:rPr>
        <w:t>ht to real property to the Association within or without the Community for</w:t>
      </w:r>
      <w:r>
        <w:rPr>
          <w:spacing w:val="-3"/>
          <w:sz w:val="23"/>
        </w:rPr>
        <w:t xml:space="preserve"> </w:t>
      </w:r>
      <w:r>
        <w:rPr>
          <w:sz w:val="23"/>
        </w:rPr>
        <w:t>such purposes as</w:t>
      </w:r>
      <w:r>
        <w:rPr>
          <w:spacing w:val="-4"/>
          <w:sz w:val="23"/>
        </w:rPr>
        <w:t xml:space="preserve"> </w:t>
      </w:r>
      <w:r>
        <w:rPr>
          <w:sz w:val="23"/>
        </w:rPr>
        <w:t>may be</w:t>
      </w:r>
      <w:r>
        <w:rPr>
          <w:spacing w:val="-3"/>
          <w:sz w:val="23"/>
        </w:rPr>
        <w:t xml:space="preserve"> </w:t>
      </w:r>
      <w:r>
        <w:rPr>
          <w:sz w:val="23"/>
        </w:rPr>
        <w:t>expressed in</w:t>
      </w:r>
      <w:r>
        <w:rPr>
          <w:spacing w:val="-8"/>
          <w:sz w:val="23"/>
        </w:rPr>
        <w:t xml:space="preserve"> </w:t>
      </w:r>
      <w:r>
        <w:rPr>
          <w:sz w:val="23"/>
        </w:rPr>
        <w:t>the</w:t>
      </w:r>
      <w:r>
        <w:rPr>
          <w:spacing w:val="-1"/>
          <w:sz w:val="23"/>
        </w:rPr>
        <w:t xml:space="preserve"> </w:t>
      </w:r>
      <w:r>
        <w:rPr>
          <w:sz w:val="23"/>
        </w:rPr>
        <w:t>instrument of</w:t>
      </w:r>
      <w:r>
        <w:rPr>
          <w:spacing w:val="-6"/>
          <w:sz w:val="23"/>
        </w:rPr>
        <w:t xml:space="preserve"> </w:t>
      </w:r>
      <w:r>
        <w:rPr>
          <w:sz w:val="23"/>
        </w:rPr>
        <w:t>conveyance, lease</w:t>
      </w:r>
      <w:r>
        <w:rPr>
          <w:spacing w:val="-3"/>
          <w:sz w:val="23"/>
        </w:rPr>
        <w:t xml:space="preserve"> </w:t>
      </w:r>
      <w:r>
        <w:rPr>
          <w:sz w:val="23"/>
        </w:rPr>
        <w:t>or</w:t>
      </w:r>
      <w:r>
        <w:rPr>
          <w:spacing w:val="-4"/>
          <w:sz w:val="23"/>
        </w:rPr>
        <w:t xml:space="preserve"> </w:t>
      </w:r>
      <w:r>
        <w:rPr>
          <w:sz w:val="23"/>
        </w:rPr>
        <w:t>grant</w:t>
      </w:r>
      <w:r>
        <w:rPr>
          <w:spacing w:val="-3"/>
          <w:sz w:val="23"/>
        </w:rPr>
        <w:t xml:space="preserve"> </w:t>
      </w:r>
      <w:r>
        <w:rPr>
          <w:sz w:val="23"/>
        </w:rPr>
        <w:t>of easement, license or other use right.</w:t>
      </w:r>
      <w:r>
        <w:rPr>
          <w:spacing w:val="40"/>
          <w:sz w:val="23"/>
        </w:rPr>
        <w:t xml:space="preserve"> </w:t>
      </w:r>
      <w:r>
        <w:rPr>
          <w:sz w:val="23"/>
        </w:rPr>
        <w:t>The Association must accept from Declarant any such convey</w:t>
      </w:r>
      <w:r>
        <w:rPr>
          <w:sz w:val="23"/>
        </w:rPr>
        <w:t>ance, designation, dedication, lease, grant of easement or license, or grant of other use right. No such real property shall be considered to be Common Areas until actually so conveyed, designated, dedicated</w:t>
      </w:r>
      <w:r>
        <w:rPr>
          <w:spacing w:val="27"/>
          <w:sz w:val="23"/>
        </w:rPr>
        <w:t xml:space="preserve"> </w:t>
      </w:r>
      <w:r>
        <w:rPr>
          <w:sz w:val="23"/>
        </w:rPr>
        <w:t>by platting,</w:t>
      </w:r>
      <w:r>
        <w:rPr>
          <w:spacing w:val="21"/>
          <w:sz w:val="23"/>
        </w:rPr>
        <w:t xml:space="preserve"> </w:t>
      </w:r>
      <w:r>
        <w:rPr>
          <w:sz w:val="23"/>
        </w:rPr>
        <w:t>leased</w:t>
      </w:r>
      <w:r>
        <w:rPr>
          <w:spacing w:val="22"/>
          <w:sz w:val="23"/>
        </w:rPr>
        <w:t xml:space="preserve"> </w:t>
      </w:r>
      <w:r>
        <w:rPr>
          <w:sz w:val="23"/>
        </w:rPr>
        <w:t>or a grant of easement,</w:t>
      </w:r>
      <w:r>
        <w:rPr>
          <w:spacing w:val="24"/>
          <w:sz w:val="23"/>
        </w:rPr>
        <w:t xml:space="preserve"> </w:t>
      </w:r>
      <w:r>
        <w:rPr>
          <w:sz w:val="23"/>
        </w:rPr>
        <w:t>license or other use right is created by a written instrument.</w:t>
      </w:r>
      <w:r>
        <w:rPr>
          <w:spacing w:val="40"/>
          <w:sz w:val="23"/>
        </w:rPr>
        <w:t xml:space="preserve"> </w:t>
      </w:r>
      <w:r>
        <w:rPr>
          <w:sz w:val="23"/>
        </w:rPr>
        <w:t>The written instrument shall also provide when the area(s) of land are designated, dedicated, conveyed, leased, licensed or a use right is</w:t>
      </w:r>
      <w:r>
        <w:rPr>
          <w:spacing w:val="-3"/>
          <w:sz w:val="23"/>
        </w:rPr>
        <w:t xml:space="preserve"> </w:t>
      </w:r>
      <w:r>
        <w:rPr>
          <w:sz w:val="23"/>
        </w:rPr>
        <w:t>granted to the Association.</w:t>
      </w:r>
    </w:p>
    <w:p w14:paraId="5EC73E52" w14:textId="77777777" w:rsidR="00DE41D3" w:rsidRDefault="00DE41D3">
      <w:pPr>
        <w:pStyle w:val="BodyText"/>
        <w:spacing w:before="1"/>
        <w:rPr>
          <w:sz w:val="22"/>
        </w:rPr>
      </w:pPr>
    </w:p>
    <w:p w14:paraId="5EC73E53" w14:textId="77777777" w:rsidR="00DE41D3" w:rsidRDefault="009C2D94">
      <w:pPr>
        <w:pStyle w:val="ListParagraph"/>
        <w:numPr>
          <w:ilvl w:val="1"/>
          <w:numId w:val="31"/>
        </w:numPr>
        <w:tabs>
          <w:tab w:val="left" w:pos="3586"/>
        </w:tabs>
        <w:spacing w:line="244" w:lineRule="auto"/>
        <w:ind w:left="691" w:right="906" w:firstLine="2170"/>
        <w:jc w:val="both"/>
        <w:rPr>
          <w:sz w:val="23"/>
        </w:rPr>
      </w:pPr>
      <w:r>
        <w:rPr>
          <w:sz w:val="23"/>
        </w:rPr>
        <w:t>T</w:t>
      </w:r>
      <w:r>
        <w:rPr>
          <w:sz w:val="23"/>
        </w:rPr>
        <w:t>he Association shall not accept from any Person other than</w:t>
      </w:r>
      <w:r>
        <w:rPr>
          <w:spacing w:val="40"/>
          <w:sz w:val="23"/>
        </w:rPr>
        <w:t xml:space="preserve"> </w:t>
      </w:r>
      <w:r>
        <w:rPr>
          <w:sz w:val="23"/>
        </w:rPr>
        <w:t>Declarant a</w:t>
      </w:r>
      <w:r>
        <w:rPr>
          <w:spacing w:val="-5"/>
          <w:sz w:val="23"/>
        </w:rPr>
        <w:t xml:space="preserve"> </w:t>
      </w:r>
      <w:r>
        <w:rPr>
          <w:sz w:val="23"/>
        </w:rPr>
        <w:t>conveyance, dedication, lease, grant of</w:t>
      </w:r>
      <w:r>
        <w:rPr>
          <w:spacing w:val="-2"/>
          <w:sz w:val="23"/>
        </w:rPr>
        <w:t xml:space="preserve"> </w:t>
      </w:r>
      <w:r>
        <w:rPr>
          <w:sz w:val="23"/>
        </w:rPr>
        <w:t>license or</w:t>
      </w:r>
      <w:r>
        <w:rPr>
          <w:spacing w:val="-5"/>
          <w:sz w:val="23"/>
        </w:rPr>
        <w:t xml:space="preserve"> </w:t>
      </w:r>
      <w:r>
        <w:rPr>
          <w:sz w:val="23"/>
        </w:rPr>
        <w:t>grant of</w:t>
      </w:r>
      <w:r>
        <w:rPr>
          <w:spacing w:val="-4"/>
          <w:sz w:val="23"/>
        </w:rPr>
        <w:t xml:space="preserve"> </w:t>
      </w:r>
      <w:r>
        <w:rPr>
          <w:sz w:val="23"/>
        </w:rPr>
        <w:t>use right except upon the prior written consent of the Declarant or of the Board of Directors after the Declarant is no longe</w:t>
      </w:r>
      <w:r>
        <w:rPr>
          <w:sz w:val="23"/>
        </w:rPr>
        <w:t>r selling Units in the ordinary course of business or developing said Units.</w:t>
      </w:r>
    </w:p>
    <w:p w14:paraId="5EC73E54" w14:textId="77777777" w:rsidR="00DE41D3" w:rsidRDefault="00DE41D3">
      <w:pPr>
        <w:pStyle w:val="BodyText"/>
        <w:spacing w:before="4"/>
        <w:rPr>
          <w:sz w:val="21"/>
        </w:rPr>
      </w:pPr>
    </w:p>
    <w:p w14:paraId="5EC73E55" w14:textId="77777777" w:rsidR="00DE41D3" w:rsidRDefault="009C2D94">
      <w:pPr>
        <w:pStyle w:val="ListParagraph"/>
        <w:numPr>
          <w:ilvl w:val="1"/>
          <w:numId w:val="31"/>
        </w:numPr>
        <w:tabs>
          <w:tab w:val="left" w:pos="3593"/>
        </w:tabs>
        <w:spacing w:line="244" w:lineRule="auto"/>
        <w:ind w:left="694" w:right="897" w:firstLine="2173"/>
        <w:jc w:val="both"/>
        <w:rPr>
          <w:sz w:val="23"/>
        </w:rPr>
      </w:pPr>
      <w:r>
        <w:rPr>
          <w:sz w:val="23"/>
        </w:rPr>
        <w:t>Declarant shall have the right and the power to regulate and control the external design and appearance of the Common Areas in such a manner as Declarant deems appropriate as to promote a quality environment which will preserve the value of the Units and t</w:t>
      </w:r>
      <w:r>
        <w:rPr>
          <w:sz w:val="23"/>
        </w:rPr>
        <w:t>o foster the attractiveness and functional utility of the Community as a place to live.</w:t>
      </w:r>
    </w:p>
    <w:p w14:paraId="5EC73E56" w14:textId="77777777" w:rsidR="00DE41D3" w:rsidRDefault="009C2D94">
      <w:pPr>
        <w:pStyle w:val="ListParagraph"/>
        <w:numPr>
          <w:ilvl w:val="1"/>
          <w:numId w:val="31"/>
        </w:numPr>
        <w:tabs>
          <w:tab w:val="left" w:pos="3591"/>
        </w:tabs>
        <w:spacing w:before="232" w:line="237" w:lineRule="auto"/>
        <w:ind w:left="690" w:right="901" w:firstLine="2172"/>
        <w:jc w:val="both"/>
        <w:rPr>
          <w:sz w:val="23"/>
        </w:rPr>
      </w:pPr>
      <w:r>
        <w:rPr>
          <w:sz w:val="23"/>
        </w:rPr>
        <w:t xml:space="preserve">Any use of the Common Areas shall be subject to the prior written approval of Declarant or the Board of Directors after the Declarant is no longer selling Units in the </w:t>
      </w:r>
      <w:r>
        <w:rPr>
          <w:sz w:val="23"/>
        </w:rPr>
        <w:t>ordinary course of business or developing said Units.</w:t>
      </w:r>
    </w:p>
    <w:p w14:paraId="5EC73E57" w14:textId="77777777" w:rsidR="00DE41D3" w:rsidRDefault="00DE41D3">
      <w:pPr>
        <w:spacing w:line="237" w:lineRule="auto"/>
        <w:jc w:val="both"/>
        <w:rPr>
          <w:sz w:val="23"/>
        </w:rPr>
        <w:sectPr w:rsidR="00DE41D3">
          <w:headerReference w:type="default" r:id="rId102"/>
          <w:footerReference w:type="default" r:id="rId103"/>
          <w:pgSz w:w="12280" w:h="16800"/>
          <w:pgMar w:top="940" w:right="400" w:bottom="1200" w:left="900" w:header="251" w:footer="1004" w:gutter="0"/>
          <w:cols w:space="720"/>
        </w:sectPr>
      </w:pPr>
    </w:p>
    <w:p w14:paraId="5EC73E58" w14:textId="77777777" w:rsidR="00DE41D3" w:rsidRDefault="00DE41D3">
      <w:pPr>
        <w:pStyle w:val="BodyText"/>
        <w:rPr>
          <w:sz w:val="20"/>
        </w:rPr>
      </w:pPr>
    </w:p>
    <w:p w14:paraId="5EC73E59" w14:textId="77777777" w:rsidR="00DE41D3" w:rsidRDefault="00DE41D3">
      <w:pPr>
        <w:pStyle w:val="BodyText"/>
        <w:rPr>
          <w:sz w:val="20"/>
        </w:rPr>
      </w:pPr>
    </w:p>
    <w:p w14:paraId="5EC73E5A" w14:textId="77777777" w:rsidR="00DE41D3" w:rsidRDefault="00DE41D3">
      <w:pPr>
        <w:pStyle w:val="BodyText"/>
        <w:rPr>
          <w:sz w:val="20"/>
        </w:rPr>
      </w:pPr>
    </w:p>
    <w:p w14:paraId="5EC73E5B" w14:textId="77777777" w:rsidR="00DE41D3" w:rsidRDefault="00DE41D3">
      <w:pPr>
        <w:pStyle w:val="BodyText"/>
        <w:rPr>
          <w:sz w:val="20"/>
        </w:rPr>
      </w:pPr>
    </w:p>
    <w:p w14:paraId="5EC73E5C" w14:textId="77777777" w:rsidR="00DE41D3" w:rsidRDefault="00DE41D3">
      <w:pPr>
        <w:pStyle w:val="BodyText"/>
        <w:spacing w:before="9"/>
        <w:rPr>
          <w:sz w:val="21"/>
        </w:rPr>
      </w:pPr>
    </w:p>
    <w:p w14:paraId="5EC73E5D" w14:textId="77777777" w:rsidR="00DE41D3" w:rsidRDefault="009C2D94">
      <w:pPr>
        <w:pStyle w:val="ListParagraph"/>
        <w:numPr>
          <w:ilvl w:val="1"/>
          <w:numId w:val="31"/>
        </w:numPr>
        <w:tabs>
          <w:tab w:val="left" w:pos="3561"/>
        </w:tabs>
        <w:spacing w:line="242" w:lineRule="auto"/>
        <w:ind w:left="670" w:right="927" w:firstLine="2164"/>
        <w:jc w:val="both"/>
        <w:rPr>
          <w:sz w:val="23"/>
        </w:rPr>
      </w:pPr>
      <w:r>
        <w:rPr>
          <w:sz w:val="23"/>
        </w:rPr>
        <w:t>Declarant shall have the</w:t>
      </w:r>
      <w:r>
        <w:rPr>
          <w:spacing w:val="-1"/>
          <w:sz w:val="23"/>
        </w:rPr>
        <w:t xml:space="preserve"> </w:t>
      </w:r>
      <w:r>
        <w:rPr>
          <w:sz w:val="23"/>
        </w:rPr>
        <w:t>right in</w:t>
      </w:r>
      <w:r>
        <w:rPr>
          <w:spacing w:val="-4"/>
          <w:sz w:val="23"/>
        </w:rPr>
        <w:t xml:space="preserve"> </w:t>
      </w:r>
      <w:r>
        <w:rPr>
          <w:sz w:val="23"/>
        </w:rPr>
        <w:t>its</w:t>
      </w:r>
      <w:r>
        <w:rPr>
          <w:spacing w:val="-6"/>
          <w:sz w:val="23"/>
        </w:rPr>
        <w:t xml:space="preserve"> </w:t>
      </w:r>
      <w:r>
        <w:rPr>
          <w:sz w:val="23"/>
        </w:rPr>
        <w:t>sole</w:t>
      </w:r>
      <w:r>
        <w:rPr>
          <w:spacing w:val="-8"/>
          <w:sz w:val="23"/>
        </w:rPr>
        <w:t xml:space="preserve"> </w:t>
      </w:r>
      <w:r>
        <w:rPr>
          <w:sz w:val="23"/>
        </w:rPr>
        <w:t>discretion to</w:t>
      </w:r>
      <w:r>
        <w:rPr>
          <w:spacing w:val="-6"/>
          <w:sz w:val="23"/>
        </w:rPr>
        <w:t xml:space="preserve"> </w:t>
      </w:r>
      <w:r>
        <w:rPr>
          <w:sz w:val="23"/>
        </w:rPr>
        <w:t>grant easements, licenses or use rights for the Common Areas to Persons that are not Members.</w:t>
      </w:r>
      <w:r>
        <w:rPr>
          <w:spacing w:val="80"/>
          <w:sz w:val="23"/>
        </w:rPr>
        <w:t xml:space="preserve"> </w:t>
      </w:r>
      <w:r>
        <w:rPr>
          <w:sz w:val="23"/>
        </w:rPr>
        <w:t>The Board of Directors shall have the right to grant easements, licenses and use rights for the Common Areas to Persons that are not Members after the Declarant i</w:t>
      </w:r>
      <w:r>
        <w:rPr>
          <w:sz w:val="23"/>
        </w:rPr>
        <w:t>s</w:t>
      </w:r>
      <w:r>
        <w:rPr>
          <w:spacing w:val="-5"/>
          <w:sz w:val="23"/>
        </w:rPr>
        <w:t xml:space="preserve"> </w:t>
      </w:r>
      <w:r>
        <w:rPr>
          <w:sz w:val="23"/>
        </w:rPr>
        <w:t>no longer selling Units in</w:t>
      </w:r>
      <w:r>
        <w:rPr>
          <w:spacing w:val="-2"/>
          <w:sz w:val="23"/>
        </w:rPr>
        <w:t xml:space="preserve"> </w:t>
      </w:r>
      <w:r>
        <w:rPr>
          <w:sz w:val="23"/>
        </w:rPr>
        <w:t>the ordinary course of business or developing said Units.</w:t>
      </w:r>
    </w:p>
    <w:p w14:paraId="5EC73E5E" w14:textId="77777777" w:rsidR="00DE41D3" w:rsidRDefault="00DE41D3">
      <w:pPr>
        <w:pStyle w:val="BodyText"/>
        <w:spacing w:before="4"/>
        <w:rPr>
          <w:sz w:val="22"/>
        </w:rPr>
      </w:pPr>
    </w:p>
    <w:p w14:paraId="5EC73E5F" w14:textId="77777777" w:rsidR="00DE41D3" w:rsidRDefault="009C2D94">
      <w:pPr>
        <w:pStyle w:val="ListParagraph"/>
        <w:numPr>
          <w:ilvl w:val="0"/>
          <w:numId w:val="31"/>
        </w:numPr>
        <w:tabs>
          <w:tab w:val="left" w:pos="2841"/>
        </w:tabs>
        <w:spacing w:line="244" w:lineRule="auto"/>
        <w:ind w:left="667" w:right="922" w:firstLine="1447"/>
        <w:jc w:val="both"/>
        <w:rPr>
          <w:sz w:val="23"/>
        </w:rPr>
      </w:pPr>
      <w:r>
        <w:rPr>
          <w:sz w:val="23"/>
        </w:rPr>
        <w:t>Prior to any conveyance, designation, dedication, lease or grant of easement, license or other use right by Declarant to the Association of any property, Declarant shal</w:t>
      </w:r>
      <w:r>
        <w:rPr>
          <w:sz w:val="23"/>
        </w:rPr>
        <w:t>l have the right to</w:t>
      </w:r>
      <w:r>
        <w:rPr>
          <w:spacing w:val="-5"/>
          <w:sz w:val="23"/>
        </w:rPr>
        <w:t xml:space="preserve"> </w:t>
      </w:r>
      <w:r>
        <w:rPr>
          <w:sz w:val="23"/>
        </w:rPr>
        <w:t>charge reasonable fees for the use of such property; thereafter, the right to use such property may be subject to reasonable rents, fees and other charges in favor of the Association; in any event, rents, fees and other charges required</w:t>
      </w:r>
      <w:r>
        <w:rPr>
          <w:sz w:val="23"/>
        </w:rPr>
        <w:t xml:space="preserve"> to be paid to Declarant under the leases, grants, license or contracts creating the use right shall continue to be paid.</w:t>
      </w:r>
    </w:p>
    <w:p w14:paraId="5EC73E60" w14:textId="77777777" w:rsidR="00DE41D3" w:rsidRDefault="00DE41D3">
      <w:pPr>
        <w:pStyle w:val="BodyText"/>
        <w:spacing w:before="7"/>
        <w:rPr>
          <w:sz w:val="21"/>
        </w:rPr>
      </w:pPr>
    </w:p>
    <w:p w14:paraId="5EC73E61" w14:textId="77777777" w:rsidR="00DE41D3" w:rsidRDefault="009C2D94">
      <w:pPr>
        <w:pStyle w:val="ListParagraph"/>
        <w:numPr>
          <w:ilvl w:val="0"/>
          <w:numId w:val="31"/>
        </w:numPr>
        <w:tabs>
          <w:tab w:val="left" w:pos="2848"/>
        </w:tabs>
        <w:spacing w:line="244" w:lineRule="auto"/>
        <w:ind w:left="671" w:right="920" w:firstLine="1448"/>
        <w:jc w:val="both"/>
        <w:rPr>
          <w:sz w:val="23"/>
        </w:rPr>
      </w:pPr>
      <w:r>
        <w:rPr>
          <w:sz w:val="23"/>
        </w:rPr>
        <w:t xml:space="preserve">Any real property conveyed, leased or the use of which has been granted by Declarant or any third party to the Association as Common </w:t>
      </w:r>
      <w:r>
        <w:rPr>
          <w:sz w:val="23"/>
        </w:rPr>
        <w:t>Areas is not and shall not be deemed dedicated</w:t>
      </w:r>
      <w:r>
        <w:rPr>
          <w:spacing w:val="27"/>
          <w:sz w:val="23"/>
        </w:rPr>
        <w:t xml:space="preserve"> </w:t>
      </w:r>
      <w:r>
        <w:rPr>
          <w:sz w:val="23"/>
        </w:rPr>
        <w:t>for use by the general</w:t>
      </w:r>
      <w:r>
        <w:rPr>
          <w:spacing w:val="25"/>
          <w:sz w:val="23"/>
        </w:rPr>
        <w:t xml:space="preserve"> </w:t>
      </w:r>
      <w:r>
        <w:rPr>
          <w:sz w:val="23"/>
        </w:rPr>
        <w:t>public</w:t>
      </w:r>
      <w:r>
        <w:rPr>
          <w:spacing w:val="28"/>
          <w:sz w:val="23"/>
        </w:rPr>
        <w:t xml:space="preserve"> </w:t>
      </w:r>
      <w:r>
        <w:rPr>
          <w:sz w:val="23"/>
        </w:rPr>
        <w:t>but is, and shall be, deemed restricted</w:t>
      </w:r>
      <w:r>
        <w:rPr>
          <w:spacing w:val="31"/>
          <w:sz w:val="23"/>
        </w:rPr>
        <w:t xml:space="preserve"> </w:t>
      </w:r>
      <w:r>
        <w:rPr>
          <w:sz w:val="23"/>
        </w:rPr>
        <w:t>for the common</w:t>
      </w:r>
      <w:r>
        <w:rPr>
          <w:spacing w:val="27"/>
          <w:sz w:val="23"/>
        </w:rPr>
        <w:t xml:space="preserve"> </w:t>
      </w:r>
      <w:r>
        <w:rPr>
          <w:sz w:val="23"/>
        </w:rPr>
        <w:t>use and enjoyment of Members, their guests and tenants unless</w:t>
      </w:r>
      <w:r>
        <w:rPr>
          <w:spacing w:val="-2"/>
          <w:sz w:val="23"/>
        </w:rPr>
        <w:t xml:space="preserve"> </w:t>
      </w:r>
      <w:r>
        <w:rPr>
          <w:sz w:val="23"/>
        </w:rPr>
        <w:t>otherwise provided by the Declarant.</w:t>
      </w:r>
    </w:p>
    <w:p w14:paraId="5EC73E62" w14:textId="77777777" w:rsidR="00DE41D3" w:rsidRDefault="00DE41D3">
      <w:pPr>
        <w:pStyle w:val="BodyText"/>
        <w:spacing w:before="8"/>
        <w:rPr>
          <w:sz w:val="21"/>
        </w:rPr>
      </w:pPr>
    </w:p>
    <w:p w14:paraId="5EC73E63" w14:textId="77777777" w:rsidR="00DE41D3" w:rsidRDefault="009C2D94">
      <w:pPr>
        <w:pStyle w:val="ListParagraph"/>
        <w:numPr>
          <w:ilvl w:val="0"/>
          <w:numId w:val="31"/>
        </w:numPr>
        <w:tabs>
          <w:tab w:val="left" w:pos="2843"/>
        </w:tabs>
        <w:spacing w:before="1" w:line="244" w:lineRule="auto"/>
        <w:ind w:left="675" w:right="916" w:firstLine="1444"/>
        <w:jc w:val="both"/>
        <w:rPr>
          <w:sz w:val="23"/>
        </w:rPr>
      </w:pPr>
      <w:r>
        <w:rPr>
          <w:sz w:val="23"/>
        </w:rPr>
        <w:t>No nuisance or obnoxious or offensive activity shall be conducted or permitted on</w:t>
      </w:r>
      <w:r>
        <w:rPr>
          <w:spacing w:val="-6"/>
          <w:sz w:val="23"/>
        </w:rPr>
        <w:t xml:space="preserve"> </w:t>
      </w:r>
      <w:r>
        <w:rPr>
          <w:sz w:val="23"/>
        </w:rPr>
        <w:t>any</w:t>
      </w:r>
      <w:r>
        <w:rPr>
          <w:spacing w:val="-9"/>
          <w:sz w:val="23"/>
        </w:rPr>
        <w:t xml:space="preserve"> </w:t>
      </w:r>
      <w:r>
        <w:rPr>
          <w:sz w:val="23"/>
        </w:rPr>
        <w:t>Common Areas.</w:t>
      </w:r>
      <w:r>
        <w:rPr>
          <w:spacing w:val="40"/>
          <w:sz w:val="23"/>
        </w:rPr>
        <w:t xml:space="preserve"> </w:t>
      </w:r>
      <w:r>
        <w:rPr>
          <w:sz w:val="23"/>
        </w:rPr>
        <w:t>So</w:t>
      </w:r>
      <w:r>
        <w:rPr>
          <w:spacing w:val="-7"/>
          <w:sz w:val="23"/>
        </w:rPr>
        <w:t xml:space="preserve"> </w:t>
      </w:r>
      <w:r>
        <w:rPr>
          <w:sz w:val="23"/>
        </w:rPr>
        <w:t>long</w:t>
      </w:r>
      <w:r>
        <w:rPr>
          <w:spacing w:val="-2"/>
          <w:sz w:val="23"/>
        </w:rPr>
        <w:t xml:space="preserve"> </w:t>
      </w:r>
      <w:r>
        <w:rPr>
          <w:sz w:val="23"/>
        </w:rPr>
        <w:t>as</w:t>
      </w:r>
      <w:r>
        <w:rPr>
          <w:spacing w:val="-5"/>
          <w:sz w:val="23"/>
        </w:rPr>
        <w:t xml:space="preserve"> </w:t>
      </w:r>
      <w:r>
        <w:rPr>
          <w:sz w:val="23"/>
        </w:rPr>
        <w:t>Declarant owns</w:t>
      </w:r>
      <w:r>
        <w:rPr>
          <w:spacing w:val="-2"/>
          <w:sz w:val="23"/>
        </w:rPr>
        <w:t xml:space="preserve"> </w:t>
      </w:r>
      <w:r>
        <w:rPr>
          <w:sz w:val="23"/>
        </w:rPr>
        <w:t>any</w:t>
      </w:r>
      <w:r>
        <w:rPr>
          <w:spacing w:val="-7"/>
          <w:sz w:val="23"/>
        </w:rPr>
        <w:t xml:space="preserve"> </w:t>
      </w:r>
      <w:r>
        <w:rPr>
          <w:sz w:val="23"/>
        </w:rPr>
        <w:t>Unit located in</w:t>
      </w:r>
      <w:r>
        <w:rPr>
          <w:spacing w:val="-7"/>
          <w:sz w:val="23"/>
        </w:rPr>
        <w:t xml:space="preserve"> </w:t>
      </w:r>
      <w:r>
        <w:rPr>
          <w:sz w:val="23"/>
        </w:rPr>
        <w:t>the Community for development or for sale in</w:t>
      </w:r>
      <w:r>
        <w:rPr>
          <w:spacing w:val="-2"/>
          <w:sz w:val="23"/>
        </w:rPr>
        <w:t xml:space="preserve"> </w:t>
      </w:r>
      <w:r>
        <w:rPr>
          <w:sz w:val="23"/>
        </w:rPr>
        <w:t>the</w:t>
      </w:r>
      <w:r>
        <w:rPr>
          <w:spacing w:val="-1"/>
          <w:sz w:val="23"/>
        </w:rPr>
        <w:t xml:space="preserve"> </w:t>
      </w:r>
      <w:r>
        <w:rPr>
          <w:sz w:val="23"/>
        </w:rPr>
        <w:t>ordinary course of</w:t>
      </w:r>
      <w:r>
        <w:rPr>
          <w:spacing w:val="-1"/>
          <w:sz w:val="23"/>
        </w:rPr>
        <w:t xml:space="preserve"> </w:t>
      </w:r>
      <w:r>
        <w:rPr>
          <w:sz w:val="23"/>
        </w:rPr>
        <w:t>busi</w:t>
      </w:r>
      <w:r>
        <w:rPr>
          <w:sz w:val="23"/>
        </w:rPr>
        <w:t>ness, the Declarant shall have the right and the power in the exercise of its reasonable discretion to determine what activities or uses constitute nuisances or obnoxious or</w:t>
      </w:r>
      <w:r>
        <w:rPr>
          <w:spacing w:val="-1"/>
          <w:sz w:val="23"/>
        </w:rPr>
        <w:t xml:space="preserve"> </w:t>
      </w:r>
      <w:r>
        <w:rPr>
          <w:sz w:val="23"/>
        </w:rPr>
        <w:t>offensive activity and thereafter the Board of</w:t>
      </w:r>
      <w:r>
        <w:rPr>
          <w:spacing w:val="-2"/>
          <w:sz w:val="23"/>
        </w:rPr>
        <w:t xml:space="preserve"> </w:t>
      </w:r>
      <w:r>
        <w:rPr>
          <w:sz w:val="23"/>
        </w:rPr>
        <w:t xml:space="preserve">Directors of the Association shall </w:t>
      </w:r>
      <w:r>
        <w:rPr>
          <w:sz w:val="23"/>
        </w:rPr>
        <w:t>make such determination.</w:t>
      </w:r>
      <w:r>
        <w:rPr>
          <w:spacing w:val="40"/>
          <w:sz w:val="23"/>
        </w:rPr>
        <w:t xml:space="preserve"> </w:t>
      </w:r>
      <w:r>
        <w:rPr>
          <w:sz w:val="23"/>
        </w:rPr>
        <w:t>Nothing shall be done within the Common Areas which may be or become a nuisance to Residents or Members.</w:t>
      </w:r>
    </w:p>
    <w:p w14:paraId="5EC73E64" w14:textId="77777777" w:rsidR="00DE41D3" w:rsidRDefault="00DE41D3">
      <w:pPr>
        <w:pStyle w:val="BodyText"/>
        <w:spacing w:before="5"/>
        <w:rPr>
          <w:sz w:val="21"/>
        </w:rPr>
      </w:pPr>
    </w:p>
    <w:p w14:paraId="5EC73E65" w14:textId="77777777" w:rsidR="00DE41D3" w:rsidRDefault="009C2D94">
      <w:pPr>
        <w:pStyle w:val="ListParagraph"/>
        <w:numPr>
          <w:ilvl w:val="0"/>
          <w:numId w:val="31"/>
        </w:numPr>
        <w:tabs>
          <w:tab w:val="left" w:pos="2853"/>
        </w:tabs>
        <w:spacing w:line="244" w:lineRule="auto"/>
        <w:ind w:left="675" w:right="909" w:firstLine="1448"/>
        <w:jc w:val="both"/>
        <w:rPr>
          <w:sz w:val="23"/>
        </w:rPr>
      </w:pPr>
      <w:r>
        <w:rPr>
          <w:sz w:val="23"/>
        </w:rPr>
        <w:t>Neither the execution and recordation of this Declaration, nor the creation of the Association or</w:t>
      </w:r>
      <w:r>
        <w:rPr>
          <w:spacing w:val="-5"/>
          <w:sz w:val="23"/>
        </w:rPr>
        <w:t xml:space="preserve"> </w:t>
      </w:r>
      <w:r>
        <w:rPr>
          <w:sz w:val="23"/>
        </w:rPr>
        <w:t>other entity, nor the recordation of</w:t>
      </w:r>
      <w:r>
        <w:rPr>
          <w:spacing w:val="-1"/>
          <w:sz w:val="23"/>
        </w:rPr>
        <w:t xml:space="preserve"> </w:t>
      </w:r>
      <w:r>
        <w:rPr>
          <w:sz w:val="23"/>
        </w:rPr>
        <w:t>any</w:t>
      </w:r>
      <w:r>
        <w:rPr>
          <w:spacing w:val="-6"/>
          <w:sz w:val="23"/>
        </w:rPr>
        <w:t xml:space="preserve"> </w:t>
      </w:r>
      <w:r>
        <w:rPr>
          <w:sz w:val="23"/>
        </w:rPr>
        <w:t>other instrument subjecting any</w:t>
      </w:r>
      <w:r>
        <w:rPr>
          <w:spacing w:val="-5"/>
          <w:sz w:val="23"/>
        </w:rPr>
        <w:t xml:space="preserve"> </w:t>
      </w:r>
      <w:r>
        <w:rPr>
          <w:sz w:val="23"/>
        </w:rPr>
        <w:t>land in</w:t>
      </w:r>
      <w:r>
        <w:rPr>
          <w:spacing w:val="-3"/>
          <w:sz w:val="23"/>
        </w:rPr>
        <w:t xml:space="preserve"> </w:t>
      </w:r>
      <w:r>
        <w:rPr>
          <w:sz w:val="23"/>
        </w:rPr>
        <w:t>the Community to protective covenants and restrictions shall obligate or requ</w:t>
      </w:r>
      <w:r>
        <w:rPr>
          <w:sz w:val="23"/>
        </w:rPr>
        <w:t>ire Declarant or any other Person to grant any right, power, duty or privilege of any nature or kind to the Association or other entity; or obligate or require Declarant to perform any act permitted under this Declaration or to enforce any covenants, condi</w:t>
      </w:r>
      <w:r>
        <w:rPr>
          <w:sz w:val="23"/>
        </w:rPr>
        <w:t>tion, restriction or other provision thereof.</w:t>
      </w:r>
    </w:p>
    <w:p w14:paraId="5EC73E66" w14:textId="77777777" w:rsidR="00DE41D3" w:rsidRDefault="00DE41D3">
      <w:pPr>
        <w:pStyle w:val="BodyText"/>
        <w:spacing w:before="5"/>
        <w:rPr>
          <w:sz w:val="22"/>
        </w:rPr>
      </w:pPr>
    </w:p>
    <w:p w14:paraId="5EC73E67" w14:textId="77777777" w:rsidR="00DE41D3" w:rsidRDefault="009C2D94">
      <w:pPr>
        <w:pStyle w:val="BodyText"/>
        <w:spacing w:line="254" w:lineRule="auto"/>
        <w:ind w:left="677" w:right="916" w:firstLine="1454"/>
        <w:jc w:val="both"/>
      </w:pPr>
      <w:r>
        <w:rPr>
          <w:w w:val="105"/>
        </w:rPr>
        <w:t>Notwithstanding anything herein to the contrary, this subsection (e) is not intended to limit or alter the express rights, obligations and terms which are expressly enumerated in</w:t>
      </w:r>
      <w:r>
        <w:rPr>
          <w:spacing w:val="-1"/>
          <w:w w:val="105"/>
        </w:rPr>
        <w:t xml:space="preserve"> </w:t>
      </w:r>
      <w:r>
        <w:rPr>
          <w:w w:val="105"/>
        </w:rPr>
        <w:t>Article XX herein as well as</w:t>
      </w:r>
      <w:r>
        <w:rPr>
          <w:spacing w:val="-5"/>
          <w:w w:val="105"/>
        </w:rPr>
        <w:t xml:space="preserve"> </w:t>
      </w:r>
      <w:r>
        <w:rPr>
          <w:w w:val="105"/>
        </w:rPr>
        <w:t>a</w:t>
      </w:r>
      <w:r>
        <w:rPr>
          <w:w w:val="105"/>
        </w:rPr>
        <w:t>ny</w:t>
      </w:r>
      <w:r>
        <w:rPr>
          <w:spacing w:val="-5"/>
          <w:w w:val="105"/>
        </w:rPr>
        <w:t xml:space="preserve"> </w:t>
      </w:r>
      <w:r>
        <w:rPr>
          <w:w w:val="105"/>
        </w:rPr>
        <w:t>County</w:t>
      </w:r>
      <w:r>
        <w:rPr>
          <w:spacing w:val="-3"/>
          <w:w w:val="105"/>
        </w:rPr>
        <w:t xml:space="preserve"> </w:t>
      </w:r>
      <w:r>
        <w:rPr>
          <w:w w:val="105"/>
        </w:rPr>
        <w:t>ordinance related to</w:t>
      </w:r>
      <w:r>
        <w:rPr>
          <w:spacing w:val="-2"/>
          <w:w w:val="105"/>
        </w:rPr>
        <w:t xml:space="preserve"> </w:t>
      </w:r>
      <w:r>
        <w:rPr>
          <w:w w:val="105"/>
        </w:rPr>
        <w:t>gated communities, but only to the limited extent provided in such Article XX or ordinance, and only to the extent same are applicable to this Community.</w:t>
      </w:r>
    </w:p>
    <w:p w14:paraId="5EC73E68" w14:textId="77777777" w:rsidR="00DE41D3" w:rsidRDefault="00DE41D3">
      <w:pPr>
        <w:pStyle w:val="BodyText"/>
        <w:spacing w:before="2"/>
        <w:rPr>
          <w:sz w:val="21"/>
        </w:rPr>
      </w:pPr>
    </w:p>
    <w:p w14:paraId="5EC73E69" w14:textId="77777777" w:rsidR="00DE41D3" w:rsidRDefault="009C2D94">
      <w:pPr>
        <w:pStyle w:val="ListParagraph"/>
        <w:numPr>
          <w:ilvl w:val="0"/>
          <w:numId w:val="31"/>
        </w:numPr>
        <w:tabs>
          <w:tab w:val="left" w:pos="2852"/>
        </w:tabs>
        <w:spacing w:before="1"/>
        <w:ind w:left="680" w:right="909" w:firstLine="1454"/>
        <w:jc w:val="both"/>
      </w:pPr>
      <w:r>
        <w:rPr>
          <w:sz w:val="23"/>
        </w:rPr>
        <w:t>The Declarant and its</w:t>
      </w:r>
      <w:r>
        <w:rPr>
          <w:spacing w:val="-1"/>
          <w:sz w:val="23"/>
        </w:rPr>
        <w:t xml:space="preserve"> </w:t>
      </w:r>
      <w:r>
        <w:rPr>
          <w:sz w:val="23"/>
        </w:rPr>
        <w:t>affiliates shall have the right from time to time to</w:t>
      </w:r>
      <w:r>
        <w:rPr>
          <w:spacing w:val="-1"/>
          <w:sz w:val="23"/>
        </w:rPr>
        <w:t xml:space="preserve"> </w:t>
      </w:r>
      <w:r>
        <w:rPr>
          <w:sz w:val="23"/>
        </w:rPr>
        <w:t>enter upon the Common Areas and other portions of the Community for the purpose of the installation, construction, reconstruction, repair, replacement, operation, expansion and/or alteration of any impro</w:t>
      </w:r>
      <w:r>
        <w:rPr>
          <w:sz w:val="23"/>
        </w:rPr>
        <w:t>vements</w:t>
      </w:r>
      <w:r>
        <w:rPr>
          <w:spacing w:val="40"/>
          <w:sz w:val="23"/>
        </w:rPr>
        <w:t xml:space="preserve"> </w:t>
      </w:r>
      <w:r>
        <w:rPr>
          <w:sz w:val="23"/>
        </w:rPr>
        <w:t>or facilities on the Common Areas or elsewhere in the Community</w:t>
      </w:r>
      <w:r>
        <w:rPr>
          <w:spacing w:val="34"/>
          <w:sz w:val="23"/>
        </w:rPr>
        <w:t xml:space="preserve"> </w:t>
      </w:r>
      <w:r>
        <w:rPr>
          <w:sz w:val="23"/>
        </w:rPr>
        <w:t>as the Declarant and its</w:t>
      </w:r>
      <w:r>
        <w:rPr>
          <w:spacing w:val="-3"/>
          <w:sz w:val="23"/>
        </w:rPr>
        <w:t xml:space="preserve"> </w:t>
      </w:r>
      <w:r>
        <w:rPr>
          <w:sz w:val="23"/>
        </w:rPr>
        <w:t>affiliates, employees and agents, as</w:t>
      </w:r>
      <w:r>
        <w:rPr>
          <w:spacing w:val="-3"/>
          <w:sz w:val="23"/>
        </w:rPr>
        <w:t xml:space="preserve"> </w:t>
      </w:r>
      <w:r>
        <w:rPr>
          <w:sz w:val="23"/>
        </w:rPr>
        <w:t>appropriate, elect to</w:t>
      </w:r>
      <w:r>
        <w:rPr>
          <w:spacing w:val="-3"/>
          <w:sz w:val="23"/>
        </w:rPr>
        <w:t xml:space="preserve"> </w:t>
      </w:r>
      <w:r>
        <w:rPr>
          <w:sz w:val="23"/>
        </w:rPr>
        <w:t>effect.</w:t>
      </w:r>
      <w:r>
        <w:rPr>
          <w:spacing w:val="40"/>
          <w:sz w:val="23"/>
        </w:rPr>
        <w:t xml:space="preserve"> </w:t>
      </w:r>
      <w:r>
        <w:rPr>
          <w:sz w:val="23"/>
        </w:rPr>
        <w:t>Further, the Declarant and its affiliates, guests and invitees shall have right to use the C</w:t>
      </w:r>
      <w:r>
        <w:rPr>
          <w:sz w:val="23"/>
        </w:rPr>
        <w:t>ommon Areas for sales, leasing, customer parking, displays and signs during</w:t>
      </w:r>
      <w:r>
        <w:rPr>
          <w:spacing w:val="-1"/>
          <w:sz w:val="23"/>
        </w:rPr>
        <w:t xml:space="preserve"> </w:t>
      </w:r>
      <w:r>
        <w:rPr>
          <w:sz w:val="23"/>
        </w:rPr>
        <w:t>the</w:t>
      </w:r>
      <w:r>
        <w:rPr>
          <w:spacing w:val="-1"/>
          <w:sz w:val="23"/>
        </w:rPr>
        <w:t xml:space="preserve"> </w:t>
      </w:r>
      <w:r>
        <w:rPr>
          <w:sz w:val="23"/>
        </w:rPr>
        <w:t>period of</w:t>
      </w:r>
      <w:r>
        <w:rPr>
          <w:spacing w:val="-10"/>
          <w:sz w:val="23"/>
        </w:rPr>
        <w:t xml:space="preserve"> </w:t>
      </w:r>
      <w:r>
        <w:rPr>
          <w:sz w:val="23"/>
        </w:rPr>
        <w:t>construction and sale</w:t>
      </w:r>
      <w:r>
        <w:rPr>
          <w:spacing w:val="-4"/>
          <w:sz w:val="23"/>
        </w:rPr>
        <w:t xml:space="preserve"> </w:t>
      </w:r>
      <w:r>
        <w:rPr>
          <w:sz w:val="23"/>
        </w:rPr>
        <w:t>of</w:t>
      </w:r>
      <w:r>
        <w:rPr>
          <w:spacing w:val="-5"/>
          <w:sz w:val="23"/>
        </w:rPr>
        <w:t xml:space="preserve"> </w:t>
      </w:r>
      <w:r>
        <w:rPr>
          <w:sz w:val="23"/>
        </w:rPr>
        <w:t>any</w:t>
      </w:r>
      <w:r>
        <w:rPr>
          <w:spacing w:val="-10"/>
          <w:sz w:val="23"/>
        </w:rPr>
        <w:t xml:space="preserve"> </w:t>
      </w:r>
      <w:r>
        <w:rPr>
          <w:sz w:val="23"/>
        </w:rPr>
        <w:t>of</w:t>
      </w:r>
      <w:r>
        <w:rPr>
          <w:spacing w:val="-5"/>
          <w:sz w:val="23"/>
        </w:rPr>
        <w:t xml:space="preserve"> </w:t>
      </w:r>
      <w:r>
        <w:rPr>
          <w:sz w:val="23"/>
        </w:rPr>
        <w:t>the</w:t>
      </w:r>
      <w:r>
        <w:rPr>
          <w:spacing w:val="-4"/>
          <w:sz w:val="23"/>
        </w:rPr>
        <w:t xml:space="preserve"> </w:t>
      </w:r>
      <w:r>
        <w:rPr>
          <w:sz w:val="23"/>
        </w:rPr>
        <w:t>land owned by</w:t>
      </w:r>
      <w:r>
        <w:rPr>
          <w:spacing w:val="-11"/>
          <w:sz w:val="23"/>
        </w:rPr>
        <w:t xml:space="preserve"> </w:t>
      </w:r>
      <w:r>
        <w:rPr>
          <w:sz w:val="23"/>
        </w:rPr>
        <w:t>the Declarant</w:t>
      </w:r>
      <w:r>
        <w:rPr>
          <w:spacing w:val="32"/>
          <w:sz w:val="23"/>
        </w:rPr>
        <w:t xml:space="preserve"> </w:t>
      </w:r>
      <w:r>
        <w:rPr>
          <w:sz w:val="23"/>
        </w:rPr>
        <w:t>and its affiliates</w:t>
      </w:r>
      <w:r>
        <w:rPr>
          <w:spacing w:val="32"/>
          <w:sz w:val="23"/>
        </w:rPr>
        <w:t xml:space="preserve"> </w:t>
      </w:r>
      <w:r>
        <w:rPr>
          <w:sz w:val="23"/>
        </w:rPr>
        <w:t>within the Community,</w:t>
      </w:r>
      <w:r>
        <w:rPr>
          <w:spacing w:val="34"/>
          <w:sz w:val="23"/>
        </w:rPr>
        <w:t xml:space="preserve"> </w:t>
      </w:r>
      <w:r>
        <w:rPr>
          <w:sz w:val="23"/>
        </w:rPr>
        <w:t>including</w:t>
      </w:r>
      <w:r>
        <w:rPr>
          <w:spacing w:val="23"/>
          <w:sz w:val="23"/>
        </w:rPr>
        <w:t xml:space="preserve"> </w:t>
      </w:r>
      <w:r>
        <w:rPr>
          <w:sz w:val="23"/>
        </w:rPr>
        <w:t>the operation</w:t>
      </w:r>
      <w:r>
        <w:rPr>
          <w:spacing w:val="27"/>
          <w:sz w:val="23"/>
        </w:rPr>
        <w:t xml:space="preserve"> </w:t>
      </w:r>
      <w:r>
        <w:rPr>
          <w:sz w:val="23"/>
        </w:rPr>
        <w:t>of a sales office.</w:t>
      </w:r>
      <w:r>
        <w:rPr>
          <w:spacing w:val="80"/>
          <w:sz w:val="23"/>
        </w:rPr>
        <w:t xml:space="preserve"> </w:t>
      </w:r>
      <w:r>
        <w:rPr>
          <w:sz w:val="23"/>
        </w:rPr>
        <w:t>All of the foregoi</w:t>
      </w:r>
      <w:r>
        <w:rPr>
          <w:sz w:val="23"/>
        </w:rPr>
        <w:t>ng shall apply notwithstanding the fact that the Association holds title to the applicable Common Areas as of any relevant time.</w:t>
      </w:r>
    </w:p>
    <w:p w14:paraId="5EC73E6A" w14:textId="77777777" w:rsidR="00DE41D3" w:rsidRDefault="00DE41D3">
      <w:pPr>
        <w:jc w:val="both"/>
        <w:sectPr w:rsidR="00DE41D3">
          <w:headerReference w:type="default" r:id="rId104"/>
          <w:footerReference w:type="default" r:id="rId105"/>
          <w:pgSz w:w="12280" w:h="16800"/>
          <w:pgMar w:top="940" w:right="400" w:bottom="1220" w:left="900" w:header="251" w:footer="1029" w:gutter="0"/>
          <w:cols w:space="720"/>
        </w:sectPr>
      </w:pPr>
    </w:p>
    <w:p w14:paraId="5EC73E6B" w14:textId="77777777" w:rsidR="00DE41D3" w:rsidRDefault="00DE41D3">
      <w:pPr>
        <w:pStyle w:val="BodyText"/>
        <w:rPr>
          <w:sz w:val="20"/>
        </w:rPr>
      </w:pPr>
    </w:p>
    <w:p w14:paraId="5EC73E6C" w14:textId="77777777" w:rsidR="00DE41D3" w:rsidRDefault="00DE41D3">
      <w:pPr>
        <w:pStyle w:val="BodyText"/>
        <w:rPr>
          <w:sz w:val="20"/>
        </w:rPr>
      </w:pPr>
    </w:p>
    <w:p w14:paraId="5EC73E6D" w14:textId="77777777" w:rsidR="00DE41D3" w:rsidRDefault="00DE41D3">
      <w:pPr>
        <w:pStyle w:val="BodyText"/>
        <w:rPr>
          <w:sz w:val="20"/>
        </w:rPr>
      </w:pPr>
    </w:p>
    <w:p w14:paraId="5EC73E6E" w14:textId="77777777" w:rsidR="00DE41D3" w:rsidRDefault="00DE41D3">
      <w:pPr>
        <w:pStyle w:val="BodyText"/>
        <w:rPr>
          <w:sz w:val="20"/>
        </w:rPr>
      </w:pPr>
    </w:p>
    <w:p w14:paraId="5EC73E6F" w14:textId="77777777" w:rsidR="00DE41D3" w:rsidRDefault="00DE41D3">
      <w:pPr>
        <w:pStyle w:val="BodyText"/>
        <w:spacing w:before="5"/>
        <w:rPr>
          <w:sz w:val="21"/>
        </w:rPr>
      </w:pPr>
    </w:p>
    <w:p w14:paraId="5EC73E70" w14:textId="77777777" w:rsidR="00DE41D3" w:rsidRDefault="009C2D94">
      <w:pPr>
        <w:pStyle w:val="BodyText"/>
        <w:ind w:left="1204"/>
      </w:pPr>
      <w:r>
        <w:t>Section</w:t>
      </w:r>
      <w:r>
        <w:rPr>
          <w:spacing w:val="-1"/>
        </w:rPr>
        <w:t xml:space="preserve"> </w:t>
      </w:r>
      <w:r>
        <w:t>3.</w:t>
      </w:r>
      <w:r>
        <w:rPr>
          <w:spacing w:val="52"/>
          <w:w w:val="150"/>
        </w:rPr>
        <w:t xml:space="preserve"> </w:t>
      </w:r>
      <w:r>
        <w:rPr>
          <w:u w:val="thick"/>
        </w:rPr>
        <w:t>Development,</w:t>
      </w:r>
      <w:r>
        <w:rPr>
          <w:spacing w:val="14"/>
          <w:u w:val="thick"/>
        </w:rPr>
        <w:t xml:space="preserve"> </w:t>
      </w:r>
      <w:r>
        <w:rPr>
          <w:u w:val="thick"/>
        </w:rPr>
        <w:t>Sales</w:t>
      </w:r>
      <w:r>
        <w:rPr>
          <w:spacing w:val="-5"/>
          <w:u w:val="thick"/>
        </w:rPr>
        <w:t xml:space="preserve"> </w:t>
      </w:r>
      <w:r>
        <w:rPr>
          <w:u w:val="thick"/>
        </w:rPr>
        <w:t>and</w:t>
      </w:r>
      <w:r>
        <w:rPr>
          <w:spacing w:val="-8"/>
          <w:u w:val="thick"/>
        </w:rPr>
        <w:t xml:space="preserve"> </w:t>
      </w:r>
      <w:r>
        <w:rPr>
          <w:u w:val="thick"/>
        </w:rPr>
        <w:t>Construction</w:t>
      </w:r>
      <w:r>
        <w:rPr>
          <w:spacing w:val="5"/>
          <w:u w:val="thick"/>
        </w:rPr>
        <w:t xml:space="preserve"> </w:t>
      </w:r>
      <w:r>
        <w:rPr>
          <w:spacing w:val="-2"/>
          <w:u w:val="thick"/>
        </w:rPr>
        <w:t>Easement.</w:t>
      </w:r>
    </w:p>
    <w:p w14:paraId="5EC73E71" w14:textId="77777777" w:rsidR="00DE41D3" w:rsidRDefault="00DE41D3">
      <w:pPr>
        <w:pStyle w:val="BodyText"/>
        <w:spacing w:before="1"/>
        <w:rPr>
          <w:sz w:val="22"/>
        </w:rPr>
      </w:pPr>
    </w:p>
    <w:p w14:paraId="5EC73E72" w14:textId="77777777" w:rsidR="00DE41D3" w:rsidRDefault="009C2D94">
      <w:pPr>
        <w:pStyle w:val="BodyText"/>
        <w:spacing w:line="244" w:lineRule="auto"/>
        <w:ind w:left="662" w:right="894" w:firstLine="727"/>
        <w:jc w:val="both"/>
      </w:pPr>
      <w:r>
        <w:t>In addition to the rights reserved</w:t>
      </w:r>
      <w:r>
        <w:rPr>
          <w:spacing w:val="22"/>
        </w:rPr>
        <w:t xml:space="preserve"> </w:t>
      </w:r>
      <w:r>
        <w:t>elsewhere herein, Declarant</w:t>
      </w:r>
      <w:r>
        <w:rPr>
          <w:spacing w:val="29"/>
        </w:rPr>
        <w:t xml:space="preserve"> </w:t>
      </w:r>
      <w:r>
        <w:t>reserves an easement</w:t>
      </w:r>
      <w:r>
        <w:rPr>
          <w:spacing w:val="23"/>
        </w:rPr>
        <w:t xml:space="preserve"> </w:t>
      </w:r>
      <w:r>
        <w:t>for itself or its nominees over, upon, across and under the Property, as may be required in Declarant's sole opinion,</w:t>
      </w:r>
      <w:r>
        <w:rPr>
          <w:spacing w:val="40"/>
        </w:rPr>
        <w:t xml:space="preserve"> </w:t>
      </w:r>
      <w:r>
        <w:t>in connection</w:t>
      </w:r>
      <w:r>
        <w:rPr>
          <w:spacing w:val="40"/>
        </w:rPr>
        <w:t xml:space="preserve"> </w:t>
      </w:r>
      <w:r>
        <w:t>with the development,</w:t>
      </w:r>
      <w:r>
        <w:rPr>
          <w:spacing w:val="40"/>
        </w:rPr>
        <w:t xml:space="preserve"> </w:t>
      </w:r>
      <w:r>
        <w:t>construction</w:t>
      </w:r>
      <w:r>
        <w:rPr>
          <w:spacing w:val="40"/>
        </w:rPr>
        <w:t xml:space="preserve"> </w:t>
      </w:r>
      <w:r>
        <w:t>and sale of the Community</w:t>
      </w:r>
      <w:r>
        <w:rPr>
          <w:spacing w:val="40"/>
        </w:rPr>
        <w:t xml:space="preserve"> </w:t>
      </w:r>
      <w:r>
        <w:t>and other lands designed by Declarant.</w:t>
      </w:r>
      <w:r>
        <w:rPr>
          <w:spacing w:val="40"/>
        </w:rPr>
        <w:t xml:space="preserve"> </w:t>
      </w:r>
      <w:r>
        <w:t>This right shall include</w:t>
      </w:r>
      <w:r>
        <w:t>, without limitation, the right to: locate and maintain business offices, construction trailers, models, sales offices, and parking associated therewith; post and maintain signs; and maintain employees in the models and offices.</w:t>
      </w:r>
      <w:r>
        <w:rPr>
          <w:spacing w:val="40"/>
        </w:rPr>
        <w:t xml:space="preserve"> </w:t>
      </w:r>
      <w:r>
        <w:t>The sales offices and signs</w:t>
      </w:r>
      <w:r>
        <w:t xml:space="preserve"> and all items pertaining to development and sales shall remain the property of Declarant.</w:t>
      </w:r>
      <w:r>
        <w:rPr>
          <w:spacing w:val="40"/>
        </w:rPr>
        <w:t xml:space="preserve"> </w:t>
      </w:r>
      <w:r>
        <w:t>Without limiting the foregoing, Declarant specifically reserves the right to use all paved roads and rights of way</w:t>
      </w:r>
      <w:r>
        <w:rPr>
          <w:spacing w:val="-3"/>
        </w:rPr>
        <w:t xml:space="preserve"> </w:t>
      </w:r>
      <w:r>
        <w:t xml:space="preserve">within the Community for vehicular and pedestrian </w:t>
      </w:r>
      <w:r>
        <w:t>ingress and egress to and from construction</w:t>
      </w:r>
      <w:r>
        <w:rPr>
          <w:spacing w:val="40"/>
        </w:rPr>
        <w:t xml:space="preserve"> </w:t>
      </w:r>
      <w:r>
        <w:t>sites and for the construction</w:t>
      </w:r>
      <w:r>
        <w:rPr>
          <w:spacing w:val="40"/>
        </w:rPr>
        <w:t xml:space="preserve"> </w:t>
      </w:r>
      <w:r>
        <w:t>and maintenance</w:t>
      </w:r>
      <w:r>
        <w:rPr>
          <w:spacing w:val="40"/>
        </w:rPr>
        <w:t xml:space="preserve"> </w:t>
      </w:r>
      <w:r>
        <w:t>of any Community</w:t>
      </w:r>
      <w:r>
        <w:rPr>
          <w:spacing w:val="40"/>
        </w:rPr>
        <w:t xml:space="preserve"> </w:t>
      </w:r>
      <w:r>
        <w:t>System provided by</w:t>
      </w:r>
      <w:r>
        <w:rPr>
          <w:spacing w:val="-7"/>
        </w:rPr>
        <w:t xml:space="preserve"> </w:t>
      </w:r>
      <w:r>
        <w:t>Declarant.</w:t>
      </w:r>
      <w:r>
        <w:rPr>
          <w:spacing w:val="40"/>
        </w:rPr>
        <w:t xml:space="preserve"> </w:t>
      </w:r>
      <w:r>
        <w:t>Specifically, each</w:t>
      </w:r>
      <w:r>
        <w:rPr>
          <w:spacing w:val="-7"/>
        </w:rPr>
        <w:t xml:space="preserve"> </w:t>
      </w:r>
      <w:r>
        <w:t>Owner acknowledges that</w:t>
      </w:r>
      <w:r>
        <w:rPr>
          <w:spacing w:val="-5"/>
        </w:rPr>
        <w:t xml:space="preserve"> </w:t>
      </w:r>
      <w:r>
        <w:t>construction vehicles and trucks may use portions of the Units, and the Com</w:t>
      </w:r>
      <w:r>
        <w:t>mon Areas, and Declarant may use portions of the Units and the Common Areas, for storage of</w:t>
      </w:r>
      <w:r>
        <w:rPr>
          <w:spacing w:val="-1"/>
        </w:rPr>
        <w:t xml:space="preserve"> </w:t>
      </w:r>
      <w:r>
        <w:t>construction</w:t>
      </w:r>
      <w:r>
        <w:rPr>
          <w:spacing w:val="22"/>
        </w:rPr>
        <w:t xml:space="preserve"> </w:t>
      </w:r>
      <w:r>
        <w:t>materials.</w:t>
      </w:r>
      <w:r>
        <w:rPr>
          <w:spacing w:val="80"/>
        </w:rPr>
        <w:t xml:space="preserve"> </w:t>
      </w:r>
      <w:r>
        <w:t>Except to the limited extent provided in Article XX and any County ordinance affecting gated communities which is applicable to this Communi</w:t>
      </w:r>
      <w:r>
        <w:t>ty, Declarant shall have</w:t>
      </w:r>
      <w:r>
        <w:rPr>
          <w:spacing w:val="-4"/>
        </w:rPr>
        <w:t xml:space="preserve"> </w:t>
      </w:r>
      <w:r>
        <w:t>no</w:t>
      </w:r>
      <w:r>
        <w:rPr>
          <w:spacing w:val="-8"/>
        </w:rPr>
        <w:t xml:space="preserve"> </w:t>
      </w:r>
      <w:r>
        <w:t>liability or</w:t>
      </w:r>
      <w:r>
        <w:rPr>
          <w:spacing w:val="-6"/>
        </w:rPr>
        <w:t xml:space="preserve"> </w:t>
      </w:r>
      <w:r>
        <w:t>obligations to</w:t>
      </w:r>
      <w:r>
        <w:rPr>
          <w:spacing w:val="-3"/>
        </w:rPr>
        <w:t xml:space="preserve"> </w:t>
      </w:r>
      <w:r>
        <w:t>repave, restore</w:t>
      </w:r>
      <w:r>
        <w:rPr>
          <w:spacing w:val="-4"/>
        </w:rPr>
        <w:t xml:space="preserve"> </w:t>
      </w:r>
      <w:r>
        <w:t>or repair any</w:t>
      </w:r>
      <w:r>
        <w:rPr>
          <w:spacing w:val="-7"/>
        </w:rPr>
        <w:t xml:space="preserve"> </w:t>
      </w:r>
      <w:r>
        <w:t>portion of the Common Area as a result of the use</w:t>
      </w:r>
      <w:r>
        <w:rPr>
          <w:spacing w:val="-1"/>
        </w:rPr>
        <w:t xml:space="preserve"> </w:t>
      </w:r>
      <w:r>
        <w:t>of the same for construction traffic, and all maintenance and repair of such Common</w:t>
      </w:r>
      <w:r>
        <w:rPr>
          <w:spacing w:val="24"/>
        </w:rPr>
        <w:t xml:space="preserve"> </w:t>
      </w:r>
      <w:r>
        <w:t>Area shall be deemed ordinary mainte</w:t>
      </w:r>
      <w:r>
        <w:t>nance</w:t>
      </w:r>
      <w:r>
        <w:rPr>
          <w:spacing w:val="30"/>
        </w:rPr>
        <w:t xml:space="preserve"> </w:t>
      </w:r>
      <w:r>
        <w:t>of the Common</w:t>
      </w:r>
      <w:r>
        <w:rPr>
          <w:spacing w:val="24"/>
        </w:rPr>
        <w:t xml:space="preserve"> </w:t>
      </w:r>
      <w:r>
        <w:t>Areas payable by all owners as part of the assessments.</w:t>
      </w:r>
      <w:r>
        <w:rPr>
          <w:spacing w:val="40"/>
        </w:rPr>
        <w:t xml:space="preserve"> </w:t>
      </w:r>
      <w:r>
        <w:t>Without limiting the foregoing, and except to the limited extent provided in Article XX and any County ordinance affecting gated communities which is applicable to this Community, at no time shall Declarant be obligated to pay any amount to the Association</w:t>
      </w:r>
      <w:r>
        <w:t xml:space="preserve"> on account of Declarant's use of the Common Areas for construction purpose(s). Declarant intends to use the Common Areas for sales and re-sales of Units.</w:t>
      </w:r>
      <w:r>
        <w:rPr>
          <w:spacing w:val="40"/>
        </w:rPr>
        <w:t xml:space="preserve"> </w:t>
      </w:r>
      <w:r>
        <w:t>Further, Declarant may market other residences and commercial properties located outside the Communit</w:t>
      </w:r>
      <w:r>
        <w:t>y from Declarant's sales facilities located within the Community.</w:t>
      </w:r>
      <w:r>
        <w:rPr>
          <w:spacing w:val="40"/>
        </w:rPr>
        <w:t xml:space="preserve"> </w:t>
      </w:r>
      <w:r>
        <w:t xml:space="preserve">Declarant has the right to use all portions of the Common Areas in connection with its marketing activities, including, without limitation, allowing members of the general public to inspect </w:t>
      </w:r>
      <w:r>
        <w:t>model homes, installing signs and displays, holding promotional parties and picnics, and any other activities employed in the marketing of homes.</w:t>
      </w:r>
      <w:r>
        <w:rPr>
          <w:spacing w:val="40"/>
        </w:rPr>
        <w:t xml:space="preserve"> </w:t>
      </w:r>
      <w:r>
        <w:t>The easements created by this Section, and the rights reserved herein in favor of Declarant, shall be construe</w:t>
      </w:r>
      <w:r>
        <w:t>d</w:t>
      </w:r>
      <w:r>
        <w:rPr>
          <w:spacing w:val="40"/>
        </w:rPr>
        <w:t xml:space="preserve"> </w:t>
      </w:r>
      <w:r>
        <w:t>as broadly</w:t>
      </w:r>
      <w:r>
        <w:rPr>
          <w:spacing w:val="40"/>
        </w:rPr>
        <w:t xml:space="preserve"> </w:t>
      </w:r>
      <w:r>
        <w:t>as possible</w:t>
      </w:r>
      <w:r>
        <w:rPr>
          <w:spacing w:val="40"/>
        </w:rPr>
        <w:t xml:space="preserve"> </w:t>
      </w:r>
      <w:r>
        <w:t>and</w:t>
      </w:r>
      <w:r>
        <w:rPr>
          <w:spacing w:val="40"/>
        </w:rPr>
        <w:t xml:space="preserve"> </w:t>
      </w:r>
      <w:r>
        <w:t>supplement</w:t>
      </w:r>
      <w:r>
        <w:rPr>
          <w:spacing w:val="40"/>
        </w:rPr>
        <w:t xml:space="preserve"> </w:t>
      </w:r>
      <w:r>
        <w:t>the other</w:t>
      </w:r>
      <w:r>
        <w:rPr>
          <w:spacing w:val="40"/>
        </w:rPr>
        <w:t xml:space="preserve"> </w:t>
      </w:r>
      <w:r>
        <w:t>rights</w:t>
      </w:r>
      <w:r>
        <w:rPr>
          <w:spacing w:val="40"/>
        </w:rPr>
        <w:t xml:space="preserve"> </w:t>
      </w:r>
      <w:r>
        <w:t>of Declarant</w:t>
      </w:r>
      <w:r>
        <w:rPr>
          <w:spacing w:val="40"/>
        </w:rPr>
        <w:t xml:space="preserve"> </w:t>
      </w:r>
      <w:r>
        <w:t>set forth</w:t>
      </w:r>
      <w:r>
        <w:rPr>
          <w:spacing w:val="40"/>
        </w:rPr>
        <w:t xml:space="preserve"> </w:t>
      </w:r>
      <w:r>
        <w:t>herein. Except to the limited extent provided in Article XX and any County ordinance affecting gated communities which is applicable to this Community, at no time shall Declara</w:t>
      </w:r>
      <w:r>
        <w:t>nt incur any expense whatsoever in</w:t>
      </w:r>
      <w:r>
        <w:rPr>
          <w:spacing w:val="-5"/>
        </w:rPr>
        <w:t xml:space="preserve"> </w:t>
      </w:r>
      <w:r>
        <w:t>connection with its use and enjoyment of such rights and easements.</w:t>
      </w:r>
    </w:p>
    <w:p w14:paraId="5EC73E73" w14:textId="77777777" w:rsidR="00DE41D3" w:rsidRDefault="00DE41D3">
      <w:pPr>
        <w:pStyle w:val="BodyText"/>
        <w:spacing w:before="5"/>
      </w:pPr>
    </w:p>
    <w:p w14:paraId="5EC73E74" w14:textId="77777777" w:rsidR="00DE41D3" w:rsidRDefault="009C2D94">
      <w:pPr>
        <w:pStyle w:val="BodyText"/>
        <w:spacing w:line="242" w:lineRule="auto"/>
        <w:ind w:left="690" w:right="892" w:firstLine="728"/>
        <w:jc w:val="both"/>
      </w:pPr>
      <w:r>
        <w:t>ALL OWNERS, OCCUPANTS AND USERS OF THE COMMUNITY ARE HEREBY PLACED ON NOTICE THAT DECLARANT AND ITS AGENTS, CONTRACTORS, SUBCONTRACTORS, LICENSEES AND O</w:t>
      </w:r>
      <w:r>
        <w:t>THER DESIGNEES WILL BE, FROM TIME TO TIME, CONDUCTING BLASTING, EXCAVATION, CONSTRUCTION AND OTHER ACTIVITIES WITHIN OR IN PROXIMITY TO THE COMMUNITY.</w:t>
      </w:r>
      <w:r>
        <w:rPr>
          <w:spacing w:val="80"/>
        </w:rPr>
        <w:t xml:space="preserve"> </w:t>
      </w:r>
      <w:r>
        <w:t>BY THE ACCEPTANCE OF HIS OR HER DEED OR OTHER CONVEYANCE OR MORTGAGE, LEASEHOLD, LICENSE, OR OTHER INTERE</w:t>
      </w:r>
      <w:r>
        <w:t>ST, AND BY USING ANY PORTION OF THE COMMUNITY, EACH OWNER, OCCUPANT AND USER ULTIMATELY ACKNOWLEDGES, STIPULATES AND AGREES (i) THAT NONE OF THE AFORESAID ACTIVITIES WILL BE DEEMED NUISANCES OR NOXIOUS OR OFFENSIVE ACTIVITIES, HEREUNDER OR AT LAW GENERALLY</w:t>
      </w:r>
      <w:r>
        <w:t>, (ii) NOT TO ENTER UPON OR ALLOW CHILDREN, GUESTS OR OTHER PERSONS UNDER THEIR CONTROL OR DIRECTION TO ENTER UPON (REGARDLESS OF WHETHER SUCH ENTRY IS A TRESPASS OR OTHERWISE) PROPERTY WITHIN OR IN PROXIMITY</w:t>
      </w:r>
      <w:r>
        <w:rPr>
          <w:spacing w:val="40"/>
        </w:rPr>
        <w:t xml:space="preserve"> </w:t>
      </w:r>
      <w:r>
        <w:t>TO THE</w:t>
      </w:r>
      <w:r>
        <w:rPr>
          <w:spacing w:val="21"/>
        </w:rPr>
        <w:t xml:space="preserve"> </w:t>
      </w:r>
      <w:r>
        <w:t>AREA</w:t>
      </w:r>
      <w:r>
        <w:rPr>
          <w:spacing w:val="27"/>
        </w:rPr>
        <w:t xml:space="preserve"> </w:t>
      </w:r>
      <w:r>
        <w:t>WHERE</w:t>
      </w:r>
      <w:r>
        <w:rPr>
          <w:spacing w:val="30"/>
        </w:rPr>
        <w:t xml:space="preserve"> </w:t>
      </w:r>
      <w:r>
        <w:t>SUCH</w:t>
      </w:r>
      <w:r>
        <w:rPr>
          <w:spacing w:val="34"/>
        </w:rPr>
        <w:t xml:space="preserve"> </w:t>
      </w:r>
      <w:r>
        <w:t>ACTIVITY</w:t>
      </w:r>
      <w:r>
        <w:rPr>
          <w:spacing w:val="35"/>
        </w:rPr>
        <w:t xml:space="preserve"> </w:t>
      </w:r>
      <w:r>
        <w:t>IS</w:t>
      </w:r>
      <w:r>
        <w:rPr>
          <w:spacing w:val="17"/>
        </w:rPr>
        <w:t xml:space="preserve"> </w:t>
      </w:r>
      <w:r>
        <w:t>BEING</w:t>
      </w:r>
      <w:r>
        <w:rPr>
          <w:spacing w:val="30"/>
        </w:rPr>
        <w:t xml:space="preserve"> </w:t>
      </w:r>
      <w:r>
        <w:t>CONDUC</w:t>
      </w:r>
      <w:r>
        <w:t>TED</w:t>
      </w:r>
      <w:r>
        <w:rPr>
          <w:spacing w:val="39"/>
        </w:rPr>
        <w:t xml:space="preserve"> </w:t>
      </w:r>
      <w:r>
        <w:t>(EVEN</w:t>
      </w:r>
      <w:r>
        <w:rPr>
          <w:spacing w:val="35"/>
        </w:rPr>
        <w:t xml:space="preserve"> </w:t>
      </w:r>
      <w:r>
        <w:t>IF</w:t>
      </w:r>
    </w:p>
    <w:p w14:paraId="5EC73E75" w14:textId="77777777" w:rsidR="00DE41D3" w:rsidRDefault="00DE41D3">
      <w:pPr>
        <w:spacing w:line="242" w:lineRule="auto"/>
        <w:jc w:val="both"/>
        <w:sectPr w:rsidR="00DE41D3">
          <w:headerReference w:type="default" r:id="rId106"/>
          <w:footerReference w:type="default" r:id="rId107"/>
          <w:pgSz w:w="12280" w:h="16800"/>
          <w:pgMar w:top="940" w:right="400" w:bottom="1200" w:left="900" w:header="252" w:footer="1013" w:gutter="0"/>
          <w:cols w:space="720"/>
        </w:sectPr>
      </w:pPr>
    </w:p>
    <w:p w14:paraId="5EC73E76" w14:textId="77777777" w:rsidR="00DE41D3" w:rsidRDefault="00DE41D3">
      <w:pPr>
        <w:pStyle w:val="BodyText"/>
        <w:rPr>
          <w:sz w:val="20"/>
        </w:rPr>
      </w:pPr>
    </w:p>
    <w:p w14:paraId="5EC73E77" w14:textId="77777777" w:rsidR="00DE41D3" w:rsidRDefault="00DE41D3">
      <w:pPr>
        <w:pStyle w:val="BodyText"/>
        <w:rPr>
          <w:sz w:val="20"/>
        </w:rPr>
      </w:pPr>
    </w:p>
    <w:p w14:paraId="5EC73E78" w14:textId="77777777" w:rsidR="00DE41D3" w:rsidRDefault="00DE41D3">
      <w:pPr>
        <w:pStyle w:val="BodyText"/>
        <w:rPr>
          <w:sz w:val="20"/>
        </w:rPr>
      </w:pPr>
    </w:p>
    <w:p w14:paraId="5EC73E79" w14:textId="77777777" w:rsidR="00DE41D3" w:rsidRDefault="00DE41D3">
      <w:pPr>
        <w:pStyle w:val="BodyText"/>
        <w:rPr>
          <w:sz w:val="20"/>
        </w:rPr>
      </w:pPr>
    </w:p>
    <w:p w14:paraId="5EC73E7A" w14:textId="77777777" w:rsidR="00DE41D3" w:rsidRDefault="00DE41D3">
      <w:pPr>
        <w:pStyle w:val="BodyText"/>
        <w:spacing w:before="10"/>
        <w:rPr>
          <w:sz w:val="21"/>
        </w:rPr>
      </w:pPr>
    </w:p>
    <w:p w14:paraId="5EC73E7B" w14:textId="77777777" w:rsidR="00DE41D3" w:rsidRDefault="009C2D94">
      <w:pPr>
        <w:pStyle w:val="BodyText"/>
        <w:spacing w:line="244" w:lineRule="auto"/>
        <w:ind w:left="657" w:right="921" w:firstLine="1"/>
        <w:jc w:val="both"/>
      </w:pPr>
      <w:r>
        <w:t>NOT BEING ACTIVELY CONDUCTED AT THE TIME OF ENTRY, SUCH AS AT NIGHT OR OTHERWISE DURING NON-WORKING HOURS); (iii) DECLARANT, THE ASSOCIATION, AND THE OTHER LISTED PARTIES SHALL NOT BE LIABLE BUT, RATHER, SHALL BE HELD HARMLESS FROM ANY AND ALL LOSSES, DAMA</w:t>
      </w:r>
      <w:r>
        <w:t>GES (COMPENSATORY, CONSEQUENTIAL, PUNITIVE OR OTHERWISE), INJURIES OR DEATHS ARISING FROM OR RELATING TO</w:t>
      </w:r>
      <w:r>
        <w:rPr>
          <w:spacing w:val="-14"/>
        </w:rPr>
        <w:t xml:space="preserve"> </w:t>
      </w:r>
      <w:r>
        <w:t>THE AFORESAID ACTIVITIES, EXCEPT RESULTING DIRECTLY FORM DECLARANT'S GROSS NEGLIGENCE OR WILLFUL MISCONDUCT; (iv) ANY PURCHASE OR USE OF ANY PORTION OF</w:t>
      </w:r>
      <w:r>
        <w:t xml:space="preserve"> THE PROPERTY HAS BEEN AND WILL BE MADE WITH FULL KNOWLEDGE</w:t>
      </w:r>
      <w:r>
        <w:rPr>
          <w:spacing w:val="40"/>
        </w:rPr>
        <w:t xml:space="preserve"> </w:t>
      </w:r>
      <w:r>
        <w:t>OF THE FOREGOING.</w:t>
      </w:r>
    </w:p>
    <w:p w14:paraId="5EC73E7C" w14:textId="77777777" w:rsidR="00DE41D3" w:rsidRDefault="00DE41D3">
      <w:pPr>
        <w:pStyle w:val="BodyText"/>
        <w:spacing w:before="3"/>
        <w:rPr>
          <w:sz w:val="22"/>
        </w:rPr>
      </w:pPr>
    </w:p>
    <w:p w14:paraId="5EC73E7D" w14:textId="77777777" w:rsidR="00DE41D3" w:rsidRDefault="009C2D94">
      <w:pPr>
        <w:pStyle w:val="BodyText"/>
        <w:ind w:left="1213"/>
      </w:pPr>
      <w:r>
        <w:t>Section</w:t>
      </w:r>
      <w:r>
        <w:rPr>
          <w:spacing w:val="1"/>
        </w:rPr>
        <w:t xml:space="preserve"> </w:t>
      </w:r>
      <w:r>
        <w:t>4.</w:t>
      </w:r>
      <w:r>
        <w:rPr>
          <w:spacing w:val="71"/>
          <w:w w:val="150"/>
        </w:rPr>
        <w:t xml:space="preserve"> </w:t>
      </w:r>
      <w:r>
        <w:rPr>
          <w:spacing w:val="-2"/>
          <w:u w:val="thick"/>
        </w:rPr>
        <w:t>Modification.</w:t>
      </w:r>
    </w:p>
    <w:p w14:paraId="5EC73E7E" w14:textId="77777777" w:rsidR="00DE41D3" w:rsidRDefault="00DE41D3">
      <w:pPr>
        <w:pStyle w:val="BodyText"/>
        <w:spacing w:before="3"/>
        <w:rPr>
          <w:sz w:val="21"/>
        </w:rPr>
      </w:pPr>
    </w:p>
    <w:p w14:paraId="5EC73E7F" w14:textId="77777777" w:rsidR="00DE41D3" w:rsidRDefault="009C2D94">
      <w:pPr>
        <w:pStyle w:val="BodyText"/>
        <w:spacing w:line="244" w:lineRule="auto"/>
        <w:ind w:left="667" w:right="916" w:firstLine="721"/>
        <w:jc w:val="both"/>
      </w:pPr>
      <w:r>
        <w:t>The development and marketing of the Community will continue as deemed appropriate in Declarant's sole discretion, and nothing in this Declaration or t</w:t>
      </w:r>
      <w:r>
        <w:t>he Architectural Review</w:t>
      </w:r>
      <w:r>
        <w:rPr>
          <w:spacing w:val="80"/>
        </w:rPr>
        <w:t xml:space="preserve"> </w:t>
      </w:r>
      <w:r>
        <w:t>Requirements,</w:t>
      </w:r>
      <w:r>
        <w:rPr>
          <w:spacing w:val="32"/>
        </w:rPr>
        <w:t xml:space="preserve"> </w:t>
      </w:r>
      <w:r>
        <w:t>or otherwise,</w:t>
      </w:r>
      <w:r>
        <w:rPr>
          <w:spacing w:val="20"/>
        </w:rPr>
        <w:t xml:space="preserve"> </w:t>
      </w:r>
      <w:r>
        <w:t>shall be construed</w:t>
      </w:r>
      <w:r>
        <w:rPr>
          <w:spacing w:val="24"/>
        </w:rPr>
        <w:t xml:space="preserve"> </w:t>
      </w:r>
      <w:r>
        <w:t>to limit or restrict such development</w:t>
      </w:r>
      <w:r>
        <w:rPr>
          <w:spacing w:val="32"/>
        </w:rPr>
        <w:t xml:space="preserve"> </w:t>
      </w:r>
      <w:r>
        <w:t xml:space="preserve">and marketing. </w:t>
      </w:r>
      <w:r>
        <w:rPr>
          <w:sz w:val="24"/>
        </w:rPr>
        <w:t xml:space="preserve">It </w:t>
      </w:r>
      <w:r>
        <w:t>may be necessary or convenient for the development of the Community, as an example and not a limitation, to</w:t>
      </w:r>
      <w:r>
        <w:rPr>
          <w:spacing w:val="-1"/>
        </w:rPr>
        <w:t xml:space="preserve"> </w:t>
      </w:r>
      <w:r>
        <w:t>amend a Plat and/or the Master Plan; modify the boundary lines</w:t>
      </w:r>
      <w:r>
        <w:rPr>
          <w:spacing w:val="-1"/>
        </w:rPr>
        <w:t xml:space="preserve"> </w:t>
      </w:r>
      <w:r>
        <w:t>of</w:t>
      </w:r>
      <w:r>
        <w:rPr>
          <w:spacing w:val="-1"/>
        </w:rPr>
        <w:t xml:space="preserve"> </w:t>
      </w:r>
      <w:r>
        <w:t>the</w:t>
      </w:r>
      <w:r>
        <w:rPr>
          <w:spacing w:val="-3"/>
        </w:rPr>
        <w:t xml:space="preserve"> </w:t>
      </w:r>
      <w:r>
        <w:t>Common Areas; grant</w:t>
      </w:r>
      <w:r>
        <w:rPr>
          <w:spacing w:val="-7"/>
        </w:rPr>
        <w:t xml:space="preserve"> </w:t>
      </w:r>
      <w:r>
        <w:t>easements,</w:t>
      </w:r>
      <w:r>
        <w:rPr>
          <w:spacing w:val="-1"/>
        </w:rPr>
        <w:t xml:space="preserve"> </w:t>
      </w:r>
      <w:r>
        <w:t>dedications, agreements, licenses, restrictions</w:t>
      </w:r>
      <w:r>
        <w:t>, reservations, covenants</w:t>
      </w:r>
      <w:r>
        <w:rPr>
          <w:spacing w:val="-4"/>
        </w:rPr>
        <w:t xml:space="preserve"> </w:t>
      </w:r>
      <w:r>
        <w:t>and/or</w:t>
      </w:r>
      <w:r>
        <w:rPr>
          <w:spacing w:val="-7"/>
        </w:rPr>
        <w:t xml:space="preserve"> </w:t>
      </w:r>
      <w:r>
        <w:t>rights­ of-way; and/or take such other action(s) which Declarant or its agents, affiliates or assignees may deem necessary or appropriate.</w:t>
      </w:r>
      <w:r>
        <w:rPr>
          <w:spacing w:val="40"/>
        </w:rPr>
        <w:t xml:space="preserve"> </w:t>
      </w:r>
      <w:r>
        <w:t>The Association and Owners shall, at the request of Declarant, execute and deliver a</w:t>
      </w:r>
      <w:r>
        <w:t>ny and all documents and instruments which Declarant deems necessary or convenient,</w:t>
      </w:r>
      <w:r>
        <w:rPr>
          <w:spacing w:val="38"/>
        </w:rPr>
        <w:t xml:space="preserve"> </w:t>
      </w:r>
      <w:r>
        <w:t>in its sole and absolute discretion, to accomplish the same.</w:t>
      </w:r>
    </w:p>
    <w:p w14:paraId="5EC73E80" w14:textId="77777777" w:rsidR="00DE41D3" w:rsidRDefault="00DE41D3">
      <w:pPr>
        <w:pStyle w:val="BodyText"/>
        <w:spacing w:before="2"/>
        <w:rPr>
          <w:sz w:val="21"/>
        </w:rPr>
      </w:pPr>
    </w:p>
    <w:p w14:paraId="5EC73E81" w14:textId="77777777" w:rsidR="00DE41D3" w:rsidRDefault="009C2D94">
      <w:pPr>
        <w:pStyle w:val="BodyText"/>
        <w:ind w:left="1223"/>
      </w:pPr>
      <w:r>
        <w:t>Section</w:t>
      </w:r>
      <w:r>
        <w:rPr>
          <w:spacing w:val="-1"/>
        </w:rPr>
        <w:t xml:space="preserve"> </w:t>
      </w:r>
      <w:r>
        <w:t>5.</w:t>
      </w:r>
      <w:r>
        <w:rPr>
          <w:spacing w:val="56"/>
          <w:w w:val="150"/>
        </w:rPr>
        <w:t xml:space="preserve"> </w:t>
      </w:r>
      <w:r>
        <w:rPr>
          <w:u w:val="thick"/>
        </w:rPr>
        <w:t>Promotional</w:t>
      </w:r>
      <w:r>
        <w:rPr>
          <w:spacing w:val="10"/>
          <w:u w:val="thick"/>
        </w:rPr>
        <w:t xml:space="preserve"> </w:t>
      </w:r>
      <w:r>
        <w:rPr>
          <w:spacing w:val="-2"/>
          <w:u w:val="thick"/>
        </w:rPr>
        <w:t>Events.</w:t>
      </w:r>
    </w:p>
    <w:p w14:paraId="5EC73E82" w14:textId="77777777" w:rsidR="00DE41D3" w:rsidRDefault="00DE41D3">
      <w:pPr>
        <w:pStyle w:val="BodyText"/>
        <w:spacing w:before="3"/>
        <w:rPr>
          <w:sz w:val="21"/>
        </w:rPr>
      </w:pPr>
    </w:p>
    <w:p w14:paraId="5EC73E83" w14:textId="77777777" w:rsidR="00DE41D3" w:rsidRDefault="009C2D94">
      <w:pPr>
        <w:pStyle w:val="BodyText"/>
        <w:spacing w:line="247" w:lineRule="auto"/>
        <w:ind w:left="681" w:right="899" w:firstLine="725"/>
        <w:jc w:val="both"/>
      </w:pPr>
      <w:r>
        <w:t>Declarant shall have the right, at any time, to hold marketing, special, and/or promotional events within the Community, without any charge for use of the Property.</w:t>
      </w:r>
      <w:r>
        <w:rPr>
          <w:spacing w:val="40"/>
        </w:rPr>
        <w:t xml:space="preserve"> </w:t>
      </w:r>
      <w:r>
        <w:t>Declarant, its agents, affiliates and/or assignees shall have the right to market the Commu</w:t>
      </w:r>
      <w:r>
        <w:t>nity in advertisements</w:t>
      </w:r>
      <w:r>
        <w:rPr>
          <w:spacing w:val="-7"/>
        </w:rPr>
        <w:t xml:space="preserve"> </w:t>
      </w:r>
      <w:r>
        <w:t>and other media by making reference to any portion(s)</w:t>
      </w:r>
      <w:r>
        <w:rPr>
          <w:spacing w:val="40"/>
        </w:rPr>
        <w:t xml:space="preserve"> </w:t>
      </w:r>
      <w:r>
        <w:t>of the Community,</w:t>
      </w:r>
      <w:r>
        <w:rPr>
          <w:spacing w:val="40"/>
        </w:rPr>
        <w:t xml:space="preserve"> </w:t>
      </w:r>
      <w:r>
        <w:t>including,</w:t>
      </w:r>
      <w:r>
        <w:rPr>
          <w:spacing w:val="40"/>
        </w:rPr>
        <w:t xml:space="preserve"> </w:t>
      </w:r>
      <w:r>
        <w:t>but not limited to, pictures of drawings of the Community and Units.</w:t>
      </w:r>
      <w:r>
        <w:rPr>
          <w:spacing w:val="40"/>
        </w:rPr>
        <w:t xml:space="preserve"> </w:t>
      </w:r>
      <w:r>
        <w:t>All logos, trademarks and designs used in connection</w:t>
      </w:r>
      <w:r>
        <w:rPr>
          <w:spacing w:val="40"/>
        </w:rPr>
        <w:t xml:space="preserve"> </w:t>
      </w:r>
      <w:r>
        <w:t>with the Community</w:t>
      </w:r>
      <w:r>
        <w:rPr>
          <w:spacing w:val="40"/>
        </w:rPr>
        <w:t xml:space="preserve"> </w:t>
      </w:r>
      <w:r>
        <w:t>are prope</w:t>
      </w:r>
      <w:r>
        <w:t>rty of the Declarant,</w:t>
      </w:r>
      <w:r>
        <w:rPr>
          <w:spacing w:val="40"/>
        </w:rPr>
        <w:t xml:space="preserve"> </w:t>
      </w:r>
      <w:r>
        <w:t>and the Association</w:t>
      </w:r>
      <w:r>
        <w:rPr>
          <w:spacing w:val="40"/>
        </w:rPr>
        <w:t xml:space="preserve"> </w:t>
      </w:r>
      <w:r>
        <w:t>shall have no right to use same except with the express written permission of the Declarant.</w:t>
      </w:r>
    </w:p>
    <w:p w14:paraId="5EC73E84" w14:textId="77777777" w:rsidR="00DE41D3" w:rsidRDefault="00DE41D3">
      <w:pPr>
        <w:pStyle w:val="BodyText"/>
        <w:spacing w:before="9"/>
        <w:rPr>
          <w:sz w:val="20"/>
        </w:rPr>
      </w:pPr>
    </w:p>
    <w:p w14:paraId="5EC73E85" w14:textId="77777777" w:rsidR="00DE41D3" w:rsidRDefault="009C2D94">
      <w:pPr>
        <w:pStyle w:val="BodyText"/>
        <w:spacing w:before="1"/>
        <w:ind w:left="1232"/>
      </w:pPr>
      <w:r>
        <w:t>Section</w:t>
      </w:r>
      <w:r>
        <w:rPr>
          <w:spacing w:val="-1"/>
        </w:rPr>
        <w:t xml:space="preserve"> </w:t>
      </w:r>
      <w:r>
        <w:t>6.</w:t>
      </w:r>
      <w:r>
        <w:rPr>
          <w:spacing w:val="65"/>
          <w:w w:val="150"/>
        </w:rPr>
        <w:t xml:space="preserve"> </w:t>
      </w:r>
      <w:r>
        <w:rPr>
          <w:u w:val="thick"/>
        </w:rPr>
        <w:t>Use</w:t>
      </w:r>
      <w:r>
        <w:rPr>
          <w:spacing w:val="-1"/>
          <w:u w:val="thick"/>
        </w:rPr>
        <w:t xml:space="preserve"> </w:t>
      </w:r>
      <w:r>
        <w:rPr>
          <w:u w:val="thick"/>
        </w:rPr>
        <w:t>by</w:t>
      </w:r>
      <w:r>
        <w:rPr>
          <w:spacing w:val="-7"/>
          <w:u w:val="thick"/>
        </w:rPr>
        <w:t xml:space="preserve"> </w:t>
      </w:r>
      <w:r>
        <w:rPr>
          <w:u w:val="thick"/>
        </w:rPr>
        <w:t>Prospective</w:t>
      </w:r>
      <w:r>
        <w:rPr>
          <w:spacing w:val="15"/>
          <w:u w:val="thick"/>
        </w:rPr>
        <w:t xml:space="preserve"> </w:t>
      </w:r>
      <w:r>
        <w:rPr>
          <w:spacing w:val="-2"/>
          <w:u w:val="thick"/>
        </w:rPr>
        <w:t>Purchasers.</w:t>
      </w:r>
    </w:p>
    <w:p w14:paraId="5EC73E86" w14:textId="77777777" w:rsidR="00DE41D3" w:rsidRDefault="00DE41D3">
      <w:pPr>
        <w:pStyle w:val="BodyText"/>
        <w:spacing w:before="7"/>
        <w:rPr>
          <w:sz w:val="21"/>
        </w:rPr>
      </w:pPr>
    </w:p>
    <w:p w14:paraId="5EC73E87" w14:textId="77777777" w:rsidR="00DE41D3" w:rsidRDefault="009C2D94">
      <w:pPr>
        <w:pStyle w:val="BodyText"/>
        <w:spacing w:line="244" w:lineRule="auto"/>
        <w:ind w:left="686" w:right="901" w:firstLine="729"/>
        <w:jc w:val="both"/>
      </w:pPr>
      <w:r>
        <w:t xml:space="preserve">Declarant shall have the right to use, without charge, the Common Areas for the purpose of entertaining prospective purchasers of Units or other properties owned by Declarant outside of the </w:t>
      </w:r>
      <w:r>
        <w:rPr>
          <w:spacing w:val="-2"/>
        </w:rPr>
        <w:t>Community.</w:t>
      </w:r>
    </w:p>
    <w:p w14:paraId="5EC73E88" w14:textId="77777777" w:rsidR="00DE41D3" w:rsidRDefault="00DE41D3">
      <w:pPr>
        <w:pStyle w:val="BodyText"/>
        <w:spacing w:before="1"/>
        <w:rPr>
          <w:sz w:val="21"/>
        </w:rPr>
      </w:pPr>
    </w:p>
    <w:p w14:paraId="5EC73E89" w14:textId="77777777" w:rsidR="00DE41D3" w:rsidRDefault="009C2D94">
      <w:pPr>
        <w:pStyle w:val="BodyText"/>
        <w:ind w:left="1237"/>
      </w:pPr>
      <w:r>
        <w:t>Section</w:t>
      </w:r>
      <w:r>
        <w:rPr>
          <w:spacing w:val="1"/>
        </w:rPr>
        <w:t xml:space="preserve"> </w:t>
      </w:r>
      <w:r>
        <w:t>7.</w:t>
      </w:r>
      <w:r>
        <w:rPr>
          <w:spacing w:val="59"/>
          <w:w w:val="150"/>
        </w:rPr>
        <w:t xml:space="preserve"> </w:t>
      </w:r>
      <w:r>
        <w:rPr>
          <w:u w:val="thick"/>
        </w:rPr>
        <w:t>Enforcement</w:t>
      </w:r>
      <w:r>
        <w:rPr>
          <w:spacing w:val="14"/>
          <w:u w:val="thick"/>
        </w:rPr>
        <w:t xml:space="preserve"> </w:t>
      </w:r>
      <w:r>
        <w:rPr>
          <w:u w:val="thick"/>
        </w:rPr>
        <w:t>and</w:t>
      </w:r>
      <w:r>
        <w:rPr>
          <w:spacing w:val="-4"/>
          <w:u w:val="thick"/>
        </w:rPr>
        <w:t xml:space="preserve"> </w:t>
      </w:r>
      <w:r>
        <w:rPr>
          <w:spacing w:val="-2"/>
          <w:u w:val="thick"/>
        </w:rPr>
        <w:t>Inaction.</w:t>
      </w:r>
    </w:p>
    <w:p w14:paraId="5EC73E8A" w14:textId="77777777" w:rsidR="00DE41D3" w:rsidRDefault="00DE41D3">
      <w:pPr>
        <w:pStyle w:val="BodyText"/>
        <w:spacing w:before="8"/>
        <w:rPr>
          <w:sz w:val="21"/>
        </w:rPr>
      </w:pPr>
    </w:p>
    <w:p w14:paraId="5EC73E8B" w14:textId="77777777" w:rsidR="00DE41D3" w:rsidRDefault="009C2D94">
      <w:pPr>
        <w:pStyle w:val="ListParagraph"/>
        <w:numPr>
          <w:ilvl w:val="0"/>
          <w:numId w:val="30"/>
        </w:numPr>
        <w:tabs>
          <w:tab w:val="left" w:pos="2866"/>
        </w:tabs>
        <w:ind w:right="893" w:firstLine="1454"/>
        <w:jc w:val="both"/>
        <w:rPr>
          <w:sz w:val="23"/>
        </w:rPr>
      </w:pPr>
      <w:r>
        <w:rPr>
          <w:sz w:val="23"/>
        </w:rPr>
        <w:t>So long as</w:t>
      </w:r>
      <w:r>
        <w:rPr>
          <w:spacing w:val="-1"/>
          <w:sz w:val="23"/>
        </w:rPr>
        <w:t xml:space="preserve"> </w:t>
      </w:r>
      <w:r>
        <w:rPr>
          <w:sz w:val="23"/>
        </w:rPr>
        <w:t>the D</w:t>
      </w:r>
      <w:r>
        <w:rPr>
          <w:sz w:val="23"/>
        </w:rPr>
        <w:t>eclarant owns land in</w:t>
      </w:r>
      <w:r>
        <w:rPr>
          <w:spacing w:val="-4"/>
          <w:sz w:val="23"/>
        </w:rPr>
        <w:t xml:space="preserve"> </w:t>
      </w:r>
      <w:r>
        <w:rPr>
          <w:sz w:val="23"/>
        </w:rPr>
        <w:t>the</w:t>
      </w:r>
      <w:r>
        <w:rPr>
          <w:spacing w:val="-2"/>
          <w:sz w:val="23"/>
        </w:rPr>
        <w:t xml:space="preserve"> </w:t>
      </w:r>
      <w:r>
        <w:rPr>
          <w:sz w:val="23"/>
        </w:rPr>
        <w:t>Community for development or</w:t>
      </w:r>
      <w:r>
        <w:rPr>
          <w:spacing w:val="-2"/>
          <w:sz w:val="23"/>
        </w:rPr>
        <w:t xml:space="preserve"> </w:t>
      </w:r>
      <w:r>
        <w:rPr>
          <w:sz w:val="23"/>
        </w:rPr>
        <w:t>for sale in the ordinary course of business, Declarant shall have the right and power, but not the obligation, to enforce the covenants, conditions, restrictions and other provisions imposed by this De</w:t>
      </w:r>
      <w:r>
        <w:rPr>
          <w:sz w:val="23"/>
        </w:rPr>
        <w:t>claration by any proceeding at law or in equity against any Person violating or attempting to</w:t>
      </w:r>
      <w:r>
        <w:rPr>
          <w:spacing w:val="40"/>
          <w:sz w:val="23"/>
        </w:rPr>
        <w:t xml:space="preserve"> </w:t>
      </w:r>
      <w:r>
        <w:rPr>
          <w:sz w:val="23"/>
        </w:rPr>
        <w:t>violate such provision, to restrain any violation or attempted violation of such provisions, to require performance of</w:t>
      </w:r>
      <w:r>
        <w:rPr>
          <w:spacing w:val="-5"/>
          <w:sz w:val="23"/>
        </w:rPr>
        <w:t xml:space="preserve"> </w:t>
      </w:r>
      <w:r>
        <w:rPr>
          <w:sz w:val="23"/>
        </w:rPr>
        <w:t>such provisions, to recover damages for vio</w:t>
      </w:r>
      <w:r>
        <w:rPr>
          <w:sz w:val="23"/>
        </w:rPr>
        <w:t>lations of</w:t>
      </w:r>
      <w:r>
        <w:rPr>
          <w:spacing w:val="-10"/>
          <w:sz w:val="23"/>
        </w:rPr>
        <w:t xml:space="preserve"> </w:t>
      </w:r>
      <w:r>
        <w:rPr>
          <w:sz w:val="23"/>
        </w:rPr>
        <w:t>such provisions, to levy</w:t>
      </w:r>
      <w:r>
        <w:rPr>
          <w:spacing w:val="-1"/>
          <w:sz w:val="23"/>
        </w:rPr>
        <w:t xml:space="preserve"> </w:t>
      </w:r>
      <w:r>
        <w:rPr>
          <w:sz w:val="23"/>
        </w:rPr>
        <w:t>against the land</w:t>
      </w:r>
      <w:r>
        <w:rPr>
          <w:spacing w:val="22"/>
          <w:sz w:val="23"/>
        </w:rPr>
        <w:t xml:space="preserve"> </w:t>
      </w:r>
      <w:r>
        <w:rPr>
          <w:sz w:val="23"/>
        </w:rPr>
        <w:t>to enforce</w:t>
      </w:r>
      <w:r>
        <w:rPr>
          <w:spacing w:val="22"/>
          <w:sz w:val="23"/>
        </w:rPr>
        <w:t xml:space="preserve"> </w:t>
      </w:r>
      <w:r>
        <w:rPr>
          <w:sz w:val="23"/>
        </w:rPr>
        <w:t>any lien created</w:t>
      </w:r>
      <w:r>
        <w:rPr>
          <w:spacing w:val="24"/>
          <w:sz w:val="23"/>
        </w:rPr>
        <w:t xml:space="preserve"> </w:t>
      </w:r>
      <w:r>
        <w:rPr>
          <w:sz w:val="23"/>
        </w:rPr>
        <w:t>by this Declaration,</w:t>
      </w:r>
      <w:r>
        <w:rPr>
          <w:spacing w:val="33"/>
          <w:sz w:val="23"/>
        </w:rPr>
        <w:t xml:space="preserve"> </w:t>
      </w:r>
      <w:r>
        <w:rPr>
          <w:sz w:val="23"/>
        </w:rPr>
        <w:t>and</w:t>
      </w:r>
      <w:r>
        <w:rPr>
          <w:spacing w:val="24"/>
          <w:sz w:val="23"/>
        </w:rPr>
        <w:t xml:space="preserve"> </w:t>
      </w:r>
      <w:r>
        <w:rPr>
          <w:sz w:val="23"/>
        </w:rPr>
        <w:t>to delegate</w:t>
      </w:r>
      <w:r>
        <w:rPr>
          <w:spacing w:val="20"/>
          <w:sz w:val="23"/>
        </w:rPr>
        <w:t xml:space="preserve"> </w:t>
      </w:r>
      <w:r>
        <w:rPr>
          <w:sz w:val="23"/>
        </w:rPr>
        <w:t>or assign</w:t>
      </w:r>
      <w:r>
        <w:rPr>
          <w:spacing w:val="17"/>
          <w:sz w:val="23"/>
        </w:rPr>
        <w:t xml:space="preserve"> </w:t>
      </w:r>
      <w:r>
        <w:rPr>
          <w:sz w:val="23"/>
        </w:rPr>
        <w:t>either</w:t>
      </w:r>
      <w:r>
        <w:rPr>
          <w:spacing w:val="19"/>
          <w:sz w:val="23"/>
        </w:rPr>
        <w:t xml:space="preserve"> </w:t>
      </w:r>
      <w:r>
        <w:rPr>
          <w:sz w:val="23"/>
        </w:rPr>
        <w:t>exclusively or non-exclusively any or all of its rights,</w:t>
      </w:r>
      <w:r>
        <w:rPr>
          <w:spacing w:val="18"/>
          <w:sz w:val="23"/>
        </w:rPr>
        <w:t xml:space="preserve"> </w:t>
      </w:r>
      <w:r>
        <w:rPr>
          <w:sz w:val="23"/>
        </w:rPr>
        <w:t>powers,</w:t>
      </w:r>
      <w:r>
        <w:rPr>
          <w:spacing w:val="17"/>
          <w:sz w:val="23"/>
        </w:rPr>
        <w:t xml:space="preserve"> </w:t>
      </w:r>
      <w:r>
        <w:rPr>
          <w:sz w:val="23"/>
        </w:rPr>
        <w:t>duties or privileges</w:t>
      </w:r>
      <w:r>
        <w:rPr>
          <w:spacing w:val="22"/>
          <w:sz w:val="23"/>
        </w:rPr>
        <w:t xml:space="preserve"> </w:t>
      </w:r>
      <w:r>
        <w:rPr>
          <w:sz w:val="23"/>
        </w:rPr>
        <w:t>hereunder</w:t>
      </w:r>
      <w:r>
        <w:rPr>
          <w:spacing w:val="26"/>
          <w:sz w:val="23"/>
        </w:rPr>
        <w:t xml:space="preserve"> </w:t>
      </w:r>
      <w:r>
        <w:rPr>
          <w:sz w:val="23"/>
        </w:rPr>
        <w:t>to the Association,</w:t>
      </w:r>
    </w:p>
    <w:p w14:paraId="5EC73E8C" w14:textId="77777777" w:rsidR="00DE41D3" w:rsidRDefault="00DE41D3">
      <w:pPr>
        <w:jc w:val="both"/>
        <w:rPr>
          <w:sz w:val="23"/>
        </w:rPr>
        <w:sectPr w:rsidR="00DE41D3">
          <w:headerReference w:type="default" r:id="rId108"/>
          <w:footerReference w:type="default" r:id="rId109"/>
          <w:pgSz w:w="12280" w:h="16800"/>
          <w:pgMar w:top="940" w:right="400" w:bottom="1200" w:left="900" w:header="252" w:footer="1008" w:gutter="0"/>
          <w:cols w:space="720"/>
        </w:sectPr>
      </w:pPr>
    </w:p>
    <w:p w14:paraId="5EC73E8D" w14:textId="77777777" w:rsidR="00DE41D3" w:rsidRDefault="00DE41D3">
      <w:pPr>
        <w:pStyle w:val="BodyText"/>
        <w:rPr>
          <w:sz w:val="20"/>
        </w:rPr>
      </w:pPr>
    </w:p>
    <w:p w14:paraId="5EC73E8E" w14:textId="77777777" w:rsidR="00DE41D3" w:rsidRDefault="00DE41D3">
      <w:pPr>
        <w:pStyle w:val="BodyText"/>
        <w:rPr>
          <w:sz w:val="20"/>
        </w:rPr>
      </w:pPr>
    </w:p>
    <w:p w14:paraId="5EC73E8F" w14:textId="77777777" w:rsidR="00DE41D3" w:rsidRDefault="00DE41D3">
      <w:pPr>
        <w:pStyle w:val="BodyText"/>
        <w:rPr>
          <w:sz w:val="20"/>
        </w:rPr>
      </w:pPr>
    </w:p>
    <w:p w14:paraId="5EC73E90" w14:textId="77777777" w:rsidR="00DE41D3" w:rsidRDefault="00DE41D3">
      <w:pPr>
        <w:pStyle w:val="BodyText"/>
        <w:rPr>
          <w:sz w:val="20"/>
        </w:rPr>
      </w:pPr>
    </w:p>
    <w:p w14:paraId="5EC73E91" w14:textId="77777777" w:rsidR="00DE41D3" w:rsidRDefault="00DE41D3">
      <w:pPr>
        <w:pStyle w:val="BodyText"/>
        <w:spacing w:before="10"/>
        <w:rPr>
          <w:sz w:val="19"/>
        </w:rPr>
      </w:pPr>
    </w:p>
    <w:p w14:paraId="5EC73E92" w14:textId="77777777" w:rsidR="00DE41D3" w:rsidRDefault="009C2D94">
      <w:pPr>
        <w:pStyle w:val="BodyText"/>
        <w:spacing w:line="244" w:lineRule="auto"/>
        <w:ind w:left="648" w:right="937"/>
        <w:jc w:val="both"/>
      </w:pPr>
      <w:r>
        <w:t>or</w:t>
      </w:r>
      <w:r>
        <w:rPr>
          <w:spacing w:val="-2"/>
        </w:rPr>
        <w:t xml:space="preserve"> </w:t>
      </w:r>
      <w:r>
        <w:t>to an</w:t>
      </w:r>
      <w:r>
        <w:rPr>
          <w:spacing w:val="-6"/>
        </w:rPr>
        <w:t xml:space="preserve"> </w:t>
      </w:r>
      <w:r>
        <w:t>Owner, or</w:t>
      </w:r>
      <w:r>
        <w:rPr>
          <w:spacing w:val="-2"/>
        </w:rPr>
        <w:t xml:space="preserve"> </w:t>
      </w:r>
      <w:r>
        <w:t>to any</w:t>
      </w:r>
      <w:r>
        <w:rPr>
          <w:spacing w:val="-4"/>
        </w:rPr>
        <w:t xml:space="preserve"> </w:t>
      </w:r>
      <w:r>
        <w:t>other Person.</w:t>
      </w:r>
      <w:r>
        <w:rPr>
          <w:spacing w:val="40"/>
        </w:rPr>
        <w:t xml:space="preserve"> </w:t>
      </w:r>
      <w:r>
        <w:t>In the event Declarant expends any</w:t>
      </w:r>
      <w:r>
        <w:rPr>
          <w:spacing w:val="-3"/>
        </w:rPr>
        <w:t xml:space="preserve"> </w:t>
      </w:r>
      <w:r>
        <w:t>sum of money to</w:t>
      </w:r>
      <w:r>
        <w:rPr>
          <w:spacing w:val="-3"/>
        </w:rPr>
        <w:t xml:space="preserve"> </w:t>
      </w:r>
      <w:r>
        <w:t>enforce the covenants, conditions, restrictions and other provisions imposed by this Declaration, the Association shall immediately reimburse</w:t>
      </w:r>
      <w:r>
        <w:rPr>
          <w:spacing w:val="23"/>
        </w:rPr>
        <w:t xml:space="preserve"> </w:t>
      </w:r>
      <w:r>
        <w:t>the Declarant</w:t>
      </w:r>
      <w:r>
        <w:rPr>
          <w:spacing w:val="30"/>
        </w:rPr>
        <w:t xml:space="preserve"> </w:t>
      </w:r>
      <w:r>
        <w:t>for such expenditure.</w:t>
      </w:r>
      <w:r>
        <w:rPr>
          <w:spacing w:val="80"/>
        </w:rPr>
        <w:t xml:space="preserve"> </w:t>
      </w:r>
      <w:r>
        <w:t>Failure by Declarant, or by</w:t>
      </w:r>
      <w:r>
        <w:rPr>
          <w:spacing w:val="-5"/>
        </w:rPr>
        <w:t xml:space="preserve"> </w:t>
      </w:r>
      <w:r>
        <w:t>the Association</w:t>
      </w:r>
      <w:r>
        <w:rPr>
          <w:spacing w:val="19"/>
        </w:rPr>
        <w:t xml:space="preserve"> </w:t>
      </w:r>
      <w:r>
        <w:t>or any other Owner or any</w:t>
      </w:r>
      <w:r>
        <w:rPr>
          <w:spacing w:val="-1"/>
        </w:rPr>
        <w:t xml:space="preserve"> </w:t>
      </w:r>
      <w:r>
        <w:t>other Pe</w:t>
      </w:r>
      <w:r>
        <w:t>rson to</w:t>
      </w:r>
      <w:r>
        <w:rPr>
          <w:spacing w:val="-3"/>
        </w:rPr>
        <w:t xml:space="preserve"> </w:t>
      </w:r>
      <w:r>
        <w:t>enforce any of</w:t>
      </w:r>
      <w:r>
        <w:rPr>
          <w:spacing w:val="-1"/>
        </w:rPr>
        <w:t xml:space="preserve"> </w:t>
      </w:r>
      <w:r>
        <w:t>such provisions shall in</w:t>
      </w:r>
      <w:r>
        <w:rPr>
          <w:spacing w:val="-7"/>
        </w:rPr>
        <w:t xml:space="preserve"> </w:t>
      </w:r>
      <w:r>
        <w:t>no</w:t>
      </w:r>
      <w:r>
        <w:rPr>
          <w:spacing w:val="-4"/>
        </w:rPr>
        <w:t xml:space="preserve"> </w:t>
      </w:r>
      <w:r>
        <w:t>event be</w:t>
      </w:r>
      <w:r>
        <w:rPr>
          <w:spacing w:val="-7"/>
        </w:rPr>
        <w:t xml:space="preserve"> </w:t>
      </w:r>
      <w:r>
        <w:t>deemed a</w:t>
      </w:r>
      <w:r>
        <w:rPr>
          <w:spacing w:val="-8"/>
        </w:rPr>
        <w:t xml:space="preserve"> </w:t>
      </w:r>
      <w:r>
        <w:t>waiver of</w:t>
      </w:r>
      <w:r>
        <w:rPr>
          <w:spacing w:val="-5"/>
        </w:rPr>
        <w:t xml:space="preserve"> </w:t>
      </w:r>
      <w:r>
        <w:t>their right to</w:t>
      </w:r>
      <w:r>
        <w:rPr>
          <w:spacing w:val="-4"/>
        </w:rPr>
        <w:t xml:space="preserve"> </w:t>
      </w:r>
      <w:r>
        <w:t>do</w:t>
      </w:r>
      <w:r>
        <w:rPr>
          <w:spacing w:val="-8"/>
        </w:rPr>
        <w:t xml:space="preserve"> </w:t>
      </w:r>
      <w:r>
        <w:t>so</w:t>
      </w:r>
      <w:r>
        <w:rPr>
          <w:spacing w:val="-3"/>
        </w:rPr>
        <w:t xml:space="preserve"> </w:t>
      </w:r>
      <w:r>
        <w:t>thereafter.</w:t>
      </w:r>
      <w:r>
        <w:rPr>
          <w:spacing w:val="40"/>
        </w:rPr>
        <w:t xml:space="preserve"> </w:t>
      </w:r>
      <w:r>
        <w:t>After Declarant no</w:t>
      </w:r>
      <w:r>
        <w:rPr>
          <w:spacing w:val="-3"/>
        </w:rPr>
        <w:t xml:space="preserve"> </w:t>
      </w:r>
      <w:r>
        <w:t xml:space="preserve">longer owns any land in the Community for development or sale in the ordinary course of business, the Association shall have </w:t>
      </w:r>
      <w:r>
        <w:t>the right and power to enforce the</w:t>
      </w:r>
      <w:r>
        <w:rPr>
          <w:spacing w:val="-4"/>
        </w:rPr>
        <w:t xml:space="preserve"> </w:t>
      </w:r>
      <w:r>
        <w:t>covenants, conditions, restrictions and other provisions imposed by this Declaration.</w:t>
      </w:r>
    </w:p>
    <w:p w14:paraId="5EC73E93" w14:textId="77777777" w:rsidR="00DE41D3" w:rsidRDefault="00DE41D3">
      <w:pPr>
        <w:pStyle w:val="BodyText"/>
        <w:spacing w:before="11"/>
        <w:rPr>
          <w:sz w:val="21"/>
        </w:rPr>
      </w:pPr>
    </w:p>
    <w:p w14:paraId="5EC73E94" w14:textId="77777777" w:rsidR="00DE41D3" w:rsidRDefault="009C2D94">
      <w:pPr>
        <w:pStyle w:val="ListParagraph"/>
        <w:numPr>
          <w:ilvl w:val="0"/>
          <w:numId w:val="30"/>
        </w:numPr>
        <w:tabs>
          <w:tab w:val="left" w:pos="2822"/>
        </w:tabs>
        <w:spacing w:line="244" w:lineRule="auto"/>
        <w:ind w:left="652" w:right="934" w:firstLine="1450"/>
        <w:jc w:val="both"/>
        <w:rPr>
          <w:sz w:val="23"/>
        </w:rPr>
      </w:pPr>
      <w:r>
        <w:rPr>
          <w:sz w:val="23"/>
        </w:rPr>
        <w:t>The costs and reasonable attorneys' fees, including those resulting from any appellate proceedings, incurred by Declarant or the Assoc</w:t>
      </w:r>
      <w:r>
        <w:rPr>
          <w:sz w:val="23"/>
        </w:rPr>
        <w:t>iation in any action against an Owner to enforce any provisions</w:t>
      </w:r>
      <w:r>
        <w:rPr>
          <w:spacing w:val="24"/>
          <w:sz w:val="23"/>
        </w:rPr>
        <w:t xml:space="preserve"> </w:t>
      </w:r>
      <w:r>
        <w:rPr>
          <w:sz w:val="23"/>
        </w:rPr>
        <w:t>of this Declaration</w:t>
      </w:r>
      <w:r>
        <w:rPr>
          <w:spacing w:val="23"/>
          <w:sz w:val="23"/>
        </w:rPr>
        <w:t xml:space="preserve"> </w:t>
      </w:r>
      <w:r>
        <w:rPr>
          <w:sz w:val="23"/>
        </w:rPr>
        <w:t>shall be a personal</w:t>
      </w:r>
      <w:r>
        <w:rPr>
          <w:spacing w:val="26"/>
          <w:sz w:val="23"/>
        </w:rPr>
        <w:t xml:space="preserve"> </w:t>
      </w:r>
      <w:r>
        <w:rPr>
          <w:sz w:val="23"/>
        </w:rPr>
        <w:t>obligation of such Owner</w:t>
      </w:r>
      <w:r>
        <w:rPr>
          <w:spacing w:val="22"/>
          <w:sz w:val="23"/>
        </w:rPr>
        <w:t xml:space="preserve"> </w:t>
      </w:r>
      <w:r>
        <w:rPr>
          <w:sz w:val="23"/>
        </w:rPr>
        <w:t>which shall be paid</w:t>
      </w:r>
      <w:r>
        <w:rPr>
          <w:spacing w:val="36"/>
          <w:sz w:val="23"/>
        </w:rPr>
        <w:t xml:space="preserve"> </w:t>
      </w:r>
      <w:r>
        <w:rPr>
          <w:sz w:val="23"/>
        </w:rPr>
        <w:t>by such Owner</w:t>
      </w:r>
      <w:r>
        <w:rPr>
          <w:spacing w:val="34"/>
          <w:sz w:val="23"/>
        </w:rPr>
        <w:t xml:space="preserve"> </w:t>
      </w:r>
      <w:r>
        <w:rPr>
          <w:sz w:val="23"/>
        </w:rPr>
        <w:t>and any amount</w:t>
      </w:r>
      <w:r>
        <w:rPr>
          <w:spacing w:val="37"/>
          <w:sz w:val="23"/>
        </w:rPr>
        <w:t xml:space="preserve"> </w:t>
      </w:r>
      <w:r>
        <w:rPr>
          <w:sz w:val="23"/>
        </w:rPr>
        <w:t>which remains due and unpaid</w:t>
      </w:r>
      <w:r>
        <w:rPr>
          <w:spacing w:val="39"/>
          <w:sz w:val="23"/>
        </w:rPr>
        <w:t xml:space="preserve"> </w:t>
      </w:r>
      <w:r>
        <w:rPr>
          <w:sz w:val="23"/>
        </w:rPr>
        <w:t>shall be a continuing</w:t>
      </w:r>
      <w:r>
        <w:rPr>
          <w:spacing w:val="40"/>
          <w:sz w:val="23"/>
        </w:rPr>
        <w:t xml:space="preserve"> </w:t>
      </w:r>
      <w:r>
        <w:rPr>
          <w:sz w:val="23"/>
        </w:rPr>
        <w:t>lien upon the Owner's Unit collectible in the manner provided in Article VIII.</w:t>
      </w:r>
    </w:p>
    <w:p w14:paraId="5EC73E95" w14:textId="77777777" w:rsidR="00DE41D3" w:rsidRDefault="00DE41D3">
      <w:pPr>
        <w:pStyle w:val="BodyText"/>
        <w:spacing w:before="9"/>
        <w:rPr>
          <w:sz w:val="21"/>
        </w:rPr>
      </w:pPr>
    </w:p>
    <w:p w14:paraId="5EC73E96" w14:textId="77777777" w:rsidR="00DE41D3" w:rsidRDefault="009C2D94">
      <w:pPr>
        <w:pStyle w:val="ListParagraph"/>
        <w:numPr>
          <w:ilvl w:val="0"/>
          <w:numId w:val="30"/>
        </w:numPr>
        <w:tabs>
          <w:tab w:val="left" w:pos="2827"/>
        </w:tabs>
        <w:spacing w:line="247" w:lineRule="auto"/>
        <w:ind w:left="653" w:right="935" w:firstLine="1449"/>
        <w:jc w:val="both"/>
        <w:rPr>
          <w:sz w:val="23"/>
        </w:rPr>
      </w:pPr>
      <w:r>
        <w:rPr>
          <w:sz w:val="23"/>
        </w:rPr>
        <w:t>Notwithstanding anything to the contrary in this Declaration, the terms and provisions of this Article shall not be amended, modified or terminated without the prior written consent of the Declarant so long as</w:t>
      </w:r>
      <w:r>
        <w:rPr>
          <w:spacing w:val="-3"/>
          <w:sz w:val="23"/>
        </w:rPr>
        <w:t xml:space="preserve"> </w:t>
      </w:r>
      <w:r>
        <w:rPr>
          <w:sz w:val="23"/>
        </w:rPr>
        <w:t>Declarant owns any Unit(s) in the</w:t>
      </w:r>
      <w:r>
        <w:rPr>
          <w:spacing w:val="-3"/>
          <w:sz w:val="23"/>
        </w:rPr>
        <w:t xml:space="preserve"> </w:t>
      </w:r>
      <w:r>
        <w:rPr>
          <w:sz w:val="23"/>
        </w:rPr>
        <w:t>Community.</w:t>
      </w:r>
    </w:p>
    <w:p w14:paraId="5EC73E97" w14:textId="77777777" w:rsidR="00DE41D3" w:rsidRDefault="00DE41D3">
      <w:pPr>
        <w:pStyle w:val="BodyText"/>
        <w:spacing w:before="3"/>
        <w:rPr>
          <w:sz w:val="33"/>
        </w:rPr>
      </w:pPr>
    </w:p>
    <w:p w14:paraId="5EC73E98" w14:textId="77777777" w:rsidR="00DE41D3" w:rsidRDefault="009C2D94">
      <w:pPr>
        <w:ind w:left="1523" w:right="1786"/>
        <w:jc w:val="center"/>
        <w:rPr>
          <w:b/>
        </w:rPr>
      </w:pPr>
      <w:r>
        <w:rPr>
          <w:b/>
          <w:spacing w:val="-2"/>
          <w:w w:val="110"/>
        </w:rPr>
        <w:t>ARTICLE</w:t>
      </w:r>
      <w:r>
        <w:rPr>
          <w:b/>
          <w:spacing w:val="-3"/>
          <w:w w:val="110"/>
        </w:rPr>
        <w:t xml:space="preserve"> </w:t>
      </w:r>
      <w:r>
        <w:rPr>
          <w:b/>
          <w:spacing w:val="-5"/>
          <w:w w:val="110"/>
        </w:rPr>
        <w:t>XIV</w:t>
      </w:r>
    </w:p>
    <w:p w14:paraId="5EC73E99" w14:textId="77777777" w:rsidR="00DE41D3" w:rsidRDefault="009C2D94">
      <w:pPr>
        <w:spacing w:before="16"/>
        <w:ind w:right="294"/>
        <w:jc w:val="center"/>
        <w:rPr>
          <w:b/>
        </w:rPr>
      </w:pPr>
      <w:r>
        <w:rPr>
          <w:b/>
          <w:w w:val="105"/>
        </w:rPr>
        <w:t>ENFORCEMENT</w:t>
      </w:r>
      <w:r>
        <w:rPr>
          <w:b/>
          <w:spacing w:val="-2"/>
          <w:w w:val="105"/>
        </w:rPr>
        <w:t xml:space="preserve"> </w:t>
      </w:r>
      <w:r>
        <w:rPr>
          <w:b/>
          <w:w w:val="105"/>
        </w:rPr>
        <w:t>OF</w:t>
      </w:r>
      <w:r>
        <w:rPr>
          <w:b/>
          <w:spacing w:val="-14"/>
          <w:w w:val="105"/>
        </w:rPr>
        <w:t xml:space="preserve"> </w:t>
      </w:r>
      <w:r>
        <w:rPr>
          <w:b/>
          <w:w w:val="105"/>
        </w:rPr>
        <w:t>COVENANTS</w:t>
      </w:r>
      <w:r>
        <w:rPr>
          <w:b/>
          <w:spacing w:val="-2"/>
          <w:w w:val="105"/>
        </w:rPr>
        <w:t xml:space="preserve"> </w:t>
      </w:r>
      <w:r>
        <w:rPr>
          <w:b/>
          <w:w w:val="105"/>
        </w:rPr>
        <w:t>AND</w:t>
      </w:r>
      <w:r>
        <w:rPr>
          <w:b/>
          <w:spacing w:val="-13"/>
          <w:w w:val="105"/>
        </w:rPr>
        <w:t xml:space="preserve"> </w:t>
      </w:r>
      <w:r>
        <w:rPr>
          <w:b/>
          <w:w w:val="105"/>
        </w:rPr>
        <w:t>ABATEMENT OF</w:t>
      </w:r>
      <w:r>
        <w:rPr>
          <w:b/>
          <w:spacing w:val="-14"/>
          <w:w w:val="105"/>
        </w:rPr>
        <w:t xml:space="preserve"> </w:t>
      </w:r>
      <w:r>
        <w:rPr>
          <w:b/>
          <w:spacing w:val="-2"/>
          <w:w w:val="105"/>
        </w:rPr>
        <w:t>VIOLATIONS</w:t>
      </w:r>
    </w:p>
    <w:p w14:paraId="5EC73E9A" w14:textId="77777777" w:rsidR="00DE41D3" w:rsidRDefault="00DE41D3">
      <w:pPr>
        <w:pStyle w:val="BodyText"/>
        <w:spacing w:before="5"/>
        <w:rPr>
          <w:b/>
          <w:sz w:val="21"/>
        </w:rPr>
      </w:pPr>
    </w:p>
    <w:p w14:paraId="5EC73E9B" w14:textId="77777777" w:rsidR="00DE41D3" w:rsidRDefault="009C2D94">
      <w:pPr>
        <w:pStyle w:val="BodyText"/>
        <w:spacing w:before="1" w:line="244" w:lineRule="auto"/>
        <w:ind w:left="656" w:right="917" w:firstLine="547"/>
        <w:jc w:val="both"/>
      </w:pPr>
      <w:r>
        <w:t>Section l.</w:t>
      </w:r>
      <w:r>
        <w:rPr>
          <w:spacing w:val="80"/>
        </w:rPr>
        <w:t xml:space="preserve"> </w:t>
      </w:r>
      <w:r>
        <w:rPr>
          <w:u w:val="thick"/>
        </w:rPr>
        <w:t>Compliance</w:t>
      </w:r>
      <w:r>
        <w:rPr>
          <w:spacing w:val="40"/>
          <w:u w:val="thick"/>
        </w:rPr>
        <w:t xml:space="preserve"> </w:t>
      </w:r>
      <w:r>
        <w:rPr>
          <w:u w:val="thick"/>
        </w:rPr>
        <w:t>by Owners.</w:t>
      </w:r>
      <w:r>
        <w:rPr>
          <w:spacing w:val="80"/>
        </w:rPr>
        <w:t xml:space="preserve"> </w:t>
      </w:r>
      <w:r>
        <w:t>Every Owner,</w:t>
      </w:r>
      <w:r>
        <w:rPr>
          <w:spacing w:val="36"/>
        </w:rPr>
        <w:t xml:space="preserve"> </w:t>
      </w:r>
      <w:r>
        <w:t>Owner's</w:t>
      </w:r>
      <w:r>
        <w:rPr>
          <w:spacing w:val="35"/>
        </w:rPr>
        <w:t xml:space="preserve"> </w:t>
      </w:r>
      <w:r>
        <w:t>family,</w:t>
      </w:r>
      <w:r>
        <w:rPr>
          <w:spacing w:val="39"/>
        </w:rPr>
        <w:t xml:space="preserve"> </w:t>
      </w:r>
      <w:r>
        <w:t>guests,</w:t>
      </w:r>
      <w:r>
        <w:rPr>
          <w:spacing w:val="33"/>
        </w:rPr>
        <w:t xml:space="preserve"> </w:t>
      </w:r>
      <w:r>
        <w:t>invitees,</w:t>
      </w:r>
      <w:r>
        <w:rPr>
          <w:spacing w:val="40"/>
        </w:rPr>
        <w:t xml:space="preserve"> </w:t>
      </w:r>
      <w:r>
        <w:t>tenants and employees shall at all times comply with all Bylaws, Rules and Regulations, Community-Wide Standards, Architectural Review Requirements, Use Restrictions, and with the</w:t>
      </w:r>
      <w:r>
        <w:rPr>
          <w:spacing w:val="-1"/>
        </w:rPr>
        <w:t xml:space="preserve"> </w:t>
      </w:r>
      <w:r>
        <w:t>covenants, conditions and restrictions set forth herein and in the deed to h</w:t>
      </w:r>
      <w:r>
        <w:t>is Unit (as hereinafter</w:t>
      </w:r>
      <w:r>
        <w:rPr>
          <w:spacing w:val="27"/>
        </w:rPr>
        <w:t xml:space="preserve"> </w:t>
      </w:r>
      <w:r>
        <w:t>referred</w:t>
      </w:r>
      <w:r>
        <w:rPr>
          <w:spacing w:val="23"/>
        </w:rPr>
        <w:t xml:space="preserve"> </w:t>
      </w:r>
      <w:r>
        <w:t>to in this Article, the</w:t>
      </w:r>
      <w:r>
        <w:rPr>
          <w:spacing w:val="-7"/>
        </w:rPr>
        <w:t xml:space="preserve"> </w:t>
      </w:r>
      <w:r>
        <w:t>"Rules").</w:t>
      </w:r>
      <w:r>
        <w:rPr>
          <w:spacing w:val="40"/>
        </w:rPr>
        <w:t xml:space="preserve"> </w:t>
      </w:r>
      <w:r>
        <w:t>All violations shall be</w:t>
      </w:r>
      <w:r>
        <w:rPr>
          <w:spacing w:val="-2"/>
        </w:rPr>
        <w:t xml:space="preserve"> </w:t>
      </w:r>
      <w:r>
        <w:t>reported immediately to</w:t>
      </w:r>
      <w:r>
        <w:rPr>
          <w:spacing w:val="-4"/>
        </w:rPr>
        <w:t xml:space="preserve"> </w:t>
      </w:r>
      <w:r>
        <w:t>a</w:t>
      </w:r>
      <w:r>
        <w:rPr>
          <w:spacing w:val="-3"/>
        </w:rPr>
        <w:t xml:space="preserve"> </w:t>
      </w:r>
      <w:r>
        <w:t>member of the</w:t>
      </w:r>
      <w:r>
        <w:rPr>
          <w:spacing w:val="-6"/>
        </w:rPr>
        <w:t xml:space="preserve"> </w:t>
      </w:r>
      <w:r>
        <w:t>Board.</w:t>
      </w:r>
      <w:r>
        <w:rPr>
          <w:spacing w:val="40"/>
        </w:rPr>
        <w:t xml:space="preserve"> </w:t>
      </w:r>
      <w:r>
        <w:t>Disagreements concerning violations, including interpretation</w:t>
      </w:r>
      <w:r>
        <w:rPr>
          <w:spacing w:val="-1"/>
        </w:rPr>
        <w:t xml:space="preserve"> </w:t>
      </w:r>
      <w:r>
        <w:t>of the Rules, shall be presented to and determined by th</w:t>
      </w:r>
      <w:r>
        <w:t>e Board of Directors, whose interpretation and whose remedial action shall control.</w:t>
      </w:r>
      <w:r>
        <w:rPr>
          <w:spacing w:val="80"/>
        </w:rPr>
        <w:t xml:space="preserve"> </w:t>
      </w:r>
      <w:r>
        <w:rPr>
          <w:sz w:val="25"/>
        </w:rPr>
        <w:t xml:space="preserve">In </w:t>
      </w:r>
      <w:r>
        <w:t>the event that an Owner fails to</w:t>
      </w:r>
      <w:r>
        <w:rPr>
          <w:spacing w:val="-2"/>
        </w:rPr>
        <w:t xml:space="preserve"> </w:t>
      </w:r>
      <w:r>
        <w:t>abide by the Rules, then he or</w:t>
      </w:r>
      <w:r>
        <w:rPr>
          <w:spacing w:val="-1"/>
        </w:rPr>
        <w:t xml:space="preserve"> </w:t>
      </w:r>
      <w:r>
        <w:t>she may be subject to any action, right of entry, fine, or other remedy contained in this Declaration.</w:t>
      </w:r>
      <w:r>
        <w:rPr>
          <w:spacing w:val="40"/>
        </w:rPr>
        <w:t xml:space="preserve"> </w:t>
      </w:r>
      <w:r>
        <w:t>Ea</w:t>
      </w:r>
      <w:r>
        <w:t>ch remedy shall be non-exclusive and in addition to all other rights and remedies to which the Declarant or the Association may be entitled. Failure by the Association</w:t>
      </w:r>
      <w:r>
        <w:rPr>
          <w:spacing w:val="40"/>
        </w:rPr>
        <w:t xml:space="preserve"> </w:t>
      </w:r>
      <w:r>
        <w:t>to enforce</w:t>
      </w:r>
      <w:r>
        <w:rPr>
          <w:spacing w:val="37"/>
        </w:rPr>
        <w:t xml:space="preserve"> </w:t>
      </w:r>
      <w:r>
        <w:t>any Rules or exercise any right or remedy contained</w:t>
      </w:r>
      <w:r>
        <w:rPr>
          <w:spacing w:val="40"/>
        </w:rPr>
        <w:t xml:space="preserve"> </w:t>
      </w:r>
      <w:r>
        <w:t>herein shall not be deeme</w:t>
      </w:r>
      <w:r>
        <w:t>d a waiver of the right to do so thereafter.</w:t>
      </w:r>
    </w:p>
    <w:p w14:paraId="5EC73E9C" w14:textId="77777777" w:rsidR="00DE41D3" w:rsidRDefault="00DE41D3">
      <w:pPr>
        <w:pStyle w:val="BodyText"/>
        <w:spacing w:before="2"/>
        <w:rPr>
          <w:sz w:val="20"/>
        </w:rPr>
      </w:pPr>
    </w:p>
    <w:p w14:paraId="5EC73E9D" w14:textId="77777777" w:rsidR="00DE41D3" w:rsidRDefault="009C2D94">
      <w:pPr>
        <w:pStyle w:val="BodyText"/>
        <w:spacing w:line="237" w:lineRule="auto"/>
        <w:ind w:left="661" w:right="924" w:firstLine="547"/>
        <w:jc w:val="both"/>
      </w:pPr>
      <w:r>
        <w:t>Section 2.</w:t>
      </w:r>
      <w:r>
        <w:rPr>
          <w:spacing w:val="40"/>
        </w:rPr>
        <w:t xml:space="preserve"> </w:t>
      </w:r>
      <w:r>
        <w:rPr>
          <w:u w:val="thick"/>
        </w:rPr>
        <w:t>Actions.</w:t>
      </w:r>
      <w:r>
        <w:rPr>
          <w:spacing w:val="40"/>
        </w:rPr>
        <w:t xml:space="preserve"> </w:t>
      </w:r>
      <w:r>
        <w:t>The Board of Directors may bring an action at law and/or in equity (including</w:t>
      </w:r>
      <w:r>
        <w:rPr>
          <w:spacing w:val="40"/>
        </w:rPr>
        <w:t xml:space="preserve"> </w:t>
      </w:r>
      <w:r>
        <w:t>an action for injunctive</w:t>
      </w:r>
      <w:r>
        <w:rPr>
          <w:spacing w:val="40"/>
        </w:rPr>
        <w:t xml:space="preserve"> </w:t>
      </w:r>
      <w:r>
        <w:t>relief), or both, in the name of the Association</w:t>
      </w:r>
      <w:r>
        <w:rPr>
          <w:spacing w:val="40"/>
        </w:rPr>
        <w:t xml:space="preserve"> </w:t>
      </w:r>
      <w:r>
        <w:t>to enforce the Rules.</w:t>
      </w:r>
      <w:r>
        <w:rPr>
          <w:spacing w:val="40"/>
        </w:rPr>
        <w:t xml:space="preserve"> </w:t>
      </w:r>
      <w:r>
        <w:rPr>
          <w:sz w:val="25"/>
        </w:rPr>
        <w:t>In</w:t>
      </w:r>
      <w:r>
        <w:rPr>
          <w:spacing w:val="-4"/>
          <w:sz w:val="25"/>
        </w:rPr>
        <w:t xml:space="preserve"> </w:t>
      </w:r>
      <w:r>
        <w:t>such an</w:t>
      </w:r>
      <w:r>
        <w:rPr>
          <w:spacing w:val="-2"/>
        </w:rPr>
        <w:t xml:space="preserve"> </w:t>
      </w:r>
      <w:r>
        <w:t>event</w:t>
      </w:r>
      <w:r>
        <w:t>, the Association additionally shall be</w:t>
      </w:r>
      <w:r>
        <w:rPr>
          <w:spacing w:val="-4"/>
        </w:rPr>
        <w:t xml:space="preserve"> </w:t>
      </w:r>
      <w:r>
        <w:t xml:space="preserve">entitled to recover costs and attorneys' </w:t>
      </w:r>
      <w:r>
        <w:rPr>
          <w:spacing w:val="-2"/>
        </w:rPr>
        <w:t>fees.</w:t>
      </w:r>
    </w:p>
    <w:p w14:paraId="5EC73E9E" w14:textId="77777777" w:rsidR="00DE41D3" w:rsidRDefault="00DE41D3">
      <w:pPr>
        <w:pStyle w:val="BodyText"/>
        <w:spacing w:before="7"/>
        <w:rPr>
          <w:sz w:val="21"/>
        </w:rPr>
      </w:pPr>
    </w:p>
    <w:p w14:paraId="5EC73E9F" w14:textId="77777777" w:rsidR="00DE41D3" w:rsidRDefault="009C2D94">
      <w:pPr>
        <w:pStyle w:val="BodyText"/>
        <w:ind w:left="666" w:right="920" w:firstLine="542"/>
        <w:jc w:val="both"/>
      </w:pPr>
      <w:r>
        <w:t>Section 3.</w:t>
      </w:r>
      <w:r>
        <w:rPr>
          <w:spacing w:val="40"/>
        </w:rPr>
        <w:t xml:space="preserve"> </w:t>
      </w:r>
      <w:r>
        <w:rPr>
          <w:u w:val="thick"/>
        </w:rPr>
        <w:t>Right of Entry.</w:t>
      </w:r>
      <w:r>
        <w:rPr>
          <w:spacing w:val="80"/>
        </w:rPr>
        <w:t xml:space="preserve"> </w:t>
      </w:r>
      <w:r>
        <w:t>Violation of the Rules shall give the Association or its duly authorized agent the right to enter a Unit or any portion of the Common Area to</w:t>
      </w:r>
      <w:r>
        <w:t xml:space="preserve"> summarily abate or remove, at</w:t>
      </w:r>
      <w:r>
        <w:rPr>
          <w:spacing w:val="-1"/>
        </w:rPr>
        <w:t xml:space="preserve"> </w:t>
      </w:r>
      <w:r>
        <w:t>the</w:t>
      </w:r>
      <w:r>
        <w:rPr>
          <w:spacing w:val="-2"/>
        </w:rPr>
        <w:t xml:space="preserve"> </w:t>
      </w:r>
      <w:r>
        <w:t>expense of</w:t>
      </w:r>
      <w:r>
        <w:rPr>
          <w:spacing w:val="-5"/>
        </w:rPr>
        <w:t xml:space="preserve"> </w:t>
      </w:r>
      <w:r>
        <w:t>the</w:t>
      </w:r>
      <w:r>
        <w:rPr>
          <w:spacing w:val="-2"/>
        </w:rPr>
        <w:t xml:space="preserve"> </w:t>
      </w:r>
      <w:r>
        <w:t>Owner, any</w:t>
      </w:r>
      <w:r>
        <w:rPr>
          <w:spacing w:val="-5"/>
        </w:rPr>
        <w:t xml:space="preserve"> </w:t>
      </w:r>
      <w:r>
        <w:t>structure, thing or</w:t>
      </w:r>
      <w:r>
        <w:rPr>
          <w:spacing w:val="-5"/>
        </w:rPr>
        <w:t xml:space="preserve"> </w:t>
      </w:r>
      <w:r>
        <w:t>condition which violates the Rules.</w:t>
      </w:r>
      <w:r>
        <w:rPr>
          <w:spacing w:val="40"/>
        </w:rPr>
        <w:t xml:space="preserve"> </w:t>
      </w:r>
      <w:r>
        <w:t>The Association shall not be liable in any manner for trespass, abatement or removal, and all costs and fees incurred by the Association</w:t>
      </w:r>
      <w:r>
        <w:rPr>
          <w:spacing w:val="24"/>
        </w:rPr>
        <w:t xml:space="preserve"> </w:t>
      </w:r>
      <w:r>
        <w:t>may be specifically assessed</w:t>
      </w:r>
      <w:r>
        <w:rPr>
          <w:spacing w:val="30"/>
        </w:rPr>
        <w:t xml:space="preserve"> </w:t>
      </w:r>
      <w:r>
        <w:t>against the violating Owner and shall be treated as</w:t>
      </w:r>
      <w:r>
        <w:rPr>
          <w:spacing w:val="-5"/>
        </w:rPr>
        <w:t xml:space="preserve"> </w:t>
      </w:r>
      <w:r>
        <w:t>a Specific Assessment otherwise due th</w:t>
      </w:r>
      <w:r>
        <w:t>e Association.</w:t>
      </w:r>
    </w:p>
    <w:p w14:paraId="5EC73EA0" w14:textId="77777777" w:rsidR="00DE41D3" w:rsidRDefault="00DE41D3">
      <w:pPr>
        <w:pStyle w:val="BodyText"/>
        <w:rPr>
          <w:sz w:val="24"/>
        </w:rPr>
      </w:pPr>
    </w:p>
    <w:p w14:paraId="5EC73EA1" w14:textId="77777777" w:rsidR="00DE41D3" w:rsidRDefault="00DE41D3">
      <w:pPr>
        <w:pStyle w:val="BodyText"/>
        <w:rPr>
          <w:sz w:val="24"/>
        </w:rPr>
      </w:pPr>
    </w:p>
    <w:p w14:paraId="5EC73EA2" w14:textId="77777777" w:rsidR="00DE41D3" w:rsidRDefault="00DE41D3">
      <w:pPr>
        <w:pStyle w:val="BodyText"/>
        <w:rPr>
          <w:sz w:val="24"/>
        </w:rPr>
      </w:pPr>
    </w:p>
    <w:p w14:paraId="5EC73EA3" w14:textId="77777777" w:rsidR="00DE41D3" w:rsidRDefault="00DE41D3">
      <w:pPr>
        <w:pStyle w:val="BodyText"/>
        <w:spacing w:before="4"/>
        <w:rPr>
          <w:sz w:val="21"/>
        </w:rPr>
      </w:pPr>
    </w:p>
    <w:p w14:paraId="5EC73EA4" w14:textId="77777777" w:rsidR="00DE41D3" w:rsidRDefault="009C2D94">
      <w:pPr>
        <w:ind w:left="1520" w:right="1786"/>
        <w:jc w:val="center"/>
        <w:rPr>
          <w:rFonts w:ascii="Courier New"/>
          <w:sz w:val="27"/>
        </w:rPr>
      </w:pPr>
      <w:r>
        <w:rPr>
          <w:rFonts w:ascii="Courier New"/>
          <w:spacing w:val="-5"/>
          <w:w w:val="95"/>
          <w:sz w:val="27"/>
        </w:rPr>
        <w:t>47</w:t>
      </w:r>
    </w:p>
    <w:p w14:paraId="5EC73EA5" w14:textId="77777777" w:rsidR="00DE41D3" w:rsidRDefault="00DE41D3">
      <w:pPr>
        <w:jc w:val="center"/>
        <w:rPr>
          <w:rFonts w:ascii="Courier New"/>
          <w:sz w:val="27"/>
        </w:rPr>
        <w:sectPr w:rsidR="00DE41D3">
          <w:headerReference w:type="default" r:id="rId110"/>
          <w:footerReference w:type="default" r:id="rId111"/>
          <w:pgSz w:w="12280" w:h="16800"/>
          <w:pgMar w:top="940" w:right="400" w:bottom="860" w:left="900" w:header="237" w:footer="668" w:gutter="0"/>
          <w:cols w:space="720"/>
        </w:sectPr>
      </w:pPr>
    </w:p>
    <w:p w14:paraId="5EC73EA6" w14:textId="77777777" w:rsidR="00DE41D3" w:rsidRDefault="00DE41D3">
      <w:pPr>
        <w:pStyle w:val="BodyText"/>
        <w:rPr>
          <w:rFonts w:ascii="Courier New"/>
          <w:sz w:val="20"/>
        </w:rPr>
      </w:pPr>
    </w:p>
    <w:p w14:paraId="5EC73EA7" w14:textId="77777777" w:rsidR="00DE41D3" w:rsidRDefault="00DE41D3">
      <w:pPr>
        <w:pStyle w:val="BodyText"/>
        <w:rPr>
          <w:rFonts w:ascii="Courier New"/>
          <w:sz w:val="20"/>
        </w:rPr>
      </w:pPr>
    </w:p>
    <w:p w14:paraId="5EC73EA8" w14:textId="77777777" w:rsidR="00DE41D3" w:rsidRDefault="00DE41D3">
      <w:pPr>
        <w:pStyle w:val="BodyText"/>
        <w:rPr>
          <w:rFonts w:ascii="Courier New"/>
          <w:sz w:val="20"/>
        </w:rPr>
      </w:pPr>
    </w:p>
    <w:p w14:paraId="5EC73EA9" w14:textId="77777777" w:rsidR="00DE41D3" w:rsidRDefault="00DE41D3">
      <w:pPr>
        <w:pStyle w:val="BodyText"/>
        <w:rPr>
          <w:rFonts w:ascii="Courier New"/>
          <w:sz w:val="20"/>
        </w:rPr>
      </w:pPr>
    </w:p>
    <w:p w14:paraId="5EC73EAA" w14:textId="77777777" w:rsidR="00DE41D3" w:rsidRDefault="00DE41D3">
      <w:pPr>
        <w:pStyle w:val="BodyText"/>
        <w:spacing w:before="5"/>
        <w:rPr>
          <w:rFonts w:ascii="Courier New"/>
        </w:rPr>
      </w:pPr>
    </w:p>
    <w:p w14:paraId="5EC73EAB" w14:textId="77777777" w:rsidR="00DE41D3" w:rsidRDefault="009C2D94">
      <w:pPr>
        <w:spacing w:line="252" w:lineRule="auto"/>
        <w:ind w:left="672" w:right="911" w:firstLine="541"/>
        <w:jc w:val="both"/>
      </w:pPr>
      <w:r>
        <w:rPr>
          <w:w w:val="105"/>
        </w:rPr>
        <w:t>Section</w:t>
      </w:r>
      <w:r>
        <w:rPr>
          <w:spacing w:val="-2"/>
          <w:w w:val="105"/>
        </w:rPr>
        <w:t xml:space="preserve"> </w:t>
      </w:r>
      <w:r>
        <w:rPr>
          <w:w w:val="105"/>
        </w:rPr>
        <w:t>4.</w:t>
      </w:r>
      <w:r>
        <w:rPr>
          <w:spacing w:val="80"/>
          <w:w w:val="105"/>
        </w:rPr>
        <w:t xml:space="preserve"> </w:t>
      </w:r>
      <w:r>
        <w:rPr>
          <w:w w:val="105"/>
          <w:u w:val="thick"/>
        </w:rPr>
        <w:t>Fines.</w:t>
      </w:r>
      <w:r>
        <w:rPr>
          <w:spacing w:val="40"/>
          <w:w w:val="105"/>
        </w:rPr>
        <w:t xml:space="preserve"> </w:t>
      </w:r>
      <w:r>
        <w:rPr>
          <w:w w:val="105"/>
        </w:rPr>
        <w:t>The Board, in its</w:t>
      </w:r>
      <w:r>
        <w:rPr>
          <w:spacing w:val="-1"/>
          <w:w w:val="105"/>
        </w:rPr>
        <w:t xml:space="preserve"> </w:t>
      </w:r>
      <w:r>
        <w:rPr>
          <w:w w:val="105"/>
        </w:rPr>
        <w:t>sole discretion, may</w:t>
      </w:r>
      <w:r>
        <w:rPr>
          <w:spacing w:val="-3"/>
          <w:w w:val="105"/>
        </w:rPr>
        <w:t xml:space="preserve"> </w:t>
      </w:r>
      <w:r>
        <w:rPr>
          <w:w w:val="105"/>
        </w:rPr>
        <w:t>impose a fine or fines upon an</w:t>
      </w:r>
      <w:r>
        <w:rPr>
          <w:spacing w:val="-2"/>
          <w:w w:val="105"/>
        </w:rPr>
        <w:t xml:space="preserve"> </w:t>
      </w:r>
      <w:r>
        <w:rPr>
          <w:w w:val="105"/>
        </w:rPr>
        <w:t>Owner for</w:t>
      </w:r>
      <w:r>
        <w:rPr>
          <w:spacing w:val="-1"/>
          <w:w w:val="105"/>
        </w:rPr>
        <w:t xml:space="preserve"> </w:t>
      </w:r>
      <w:r>
        <w:rPr>
          <w:w w:val="105"/>
        </w:rPr>
        <w:t>failure to</w:t>
      </w:r>
      <w:r>
        <w:rPr>
          <w:spacing w:val="-5"/>
          <w:w w:val="105"/>
        </w:rPr>
        <w:t xml:space="preserve"> </w:t>
      </w:r>
      <w:r>
        <w:rPr>
          <w:w w:val="105"/>
        </w:rPr>
        <w:t>comply with</w:t>
      </w:r>
      <w:r>
        <w:rPr>
          <w:spacing w:val="-1"/>
          <w:w w:val="105"/>
        </w:rPr>
        <w:t xml:space="preserve"> </w:t>
      </w:r>
      <w:r>
        <w:rPr>
          <w:w w:val="105"/>
        </w:rPr>
        <w:t>any</w:t>
      </w:r>
      <w:r>
        <w:rPr>
          <w:spacing w:val="-9"/>
          <w:w w:val="105"/>
        </w:rPr>
        <w:t xml:space="preserve"> </w:t>
      </w:r>
      <w:r>
        <w:rPr>
          <w:w w:val="105"/>
        </w:rPr>
        <w:t>obligation, requirement or</w:t>
      </w:r>
      <w:r>
        <w:rPr>
          <w:spacing w:val="-5"/>
          <w:w w:val="105"/>
        </w:rPr>
        <w:t xml:space="preserve"> </w:t>
      </w:r>
      <w:r>
        <w:rPr>
          <w:w w:val="105"/>
        </w:rPr>
        <w:t>rule,</w:t>
      </w:r>
      <w:r>
        <w:rPr>
          <w:spacing w:val="-1"/>
          <w:w w:val="105"/>
        </w:rPr>
        <w:t xml:space="preserve"> </w:t>
      </w:r>
      <w:r>
        <w:rPr>
          <w:w w:val="105"/>
        </w:rPr>
        <w:t>provided the</w:t>
      </w:r>
      <w:r>
        <w:rPr>
          <w:spacing w:val="-3"/>
          <w:w w:val="105"/>
        </w:rPr>
        <w:t xml:space="preserve"> </w:t>
      </w:r>
      <w:r>
        <w:rPr>
          <w:w w:val="105"/>
        </w:rPr>
        <w:t>following procedures are adhered to:</w:t>
      </w:r>
    </w:p>
    <w:p w14:paraId="5EC73EAC" w14:textId="77777777" w:rsidR="00DE41D3" w:rsidRDefault="00DE41D3">
      <w:pPr>
        <w:pStyle w:val="BodyText"/>
        <w:spacing w:before="7"/>
        <w:rPr>
          <w:sz w:val="22"/>
        </w:rPr>
      </w:pPr>
    </w:p>
    <w:p w14:paraId="5EC73EAD" w14:textId="77777777" w:rsidR="00DE41D3" w:rsidRDefault="009C2D94">
      <w:pPr>
        <w:pStyle w:val="ListParagraph"/>
        <w:numPr>
          <w:ilvl w:val="0"/>
          <w:numId w:val="29"/>
        </w:numPr>
        <w:tabs>
          <w:tab w:val="left" w:pos="2846"/>
        </w:tabs>
        <w:spacing w:line="254" w:lineRule="auto"/>
        <w:ind w:right="918" w:firstLine="1449"/>
        <w:jc w:val="both"/>
      </w:pPr>
      <w:r>
        <w:rPr>
          <w:w w:val="105"/>
          <w:u w:val="thick"/>
        </w:rPr>
        <w:t>Notice:</w:t>
      </w:r>
      <w:r>
        <w:rPr>
          <w:w w:val="105"/>
        </w:rPr>
        <w:t xml:space="preserve"> The Association shall notify the Owner in writing of the non- compliance.</w:t>
      </w:r>
      <w:r>
        <w:rPr>
          <w:spacing w:val="40"/>
          <w:w w:val="105"/>
        </w:rPr>
        <w:t xml:space="preserve"> </w:t>
      </w:r>
      <w:r>
        <w:rPr>
          <w:w w:val="105"/>
        </w:rPr>
        <w:t>Included in the notice shall be</w:t>
      </w:r>
      <w:r>
        <w:rPr>
          <w:spacing w:val="-1"/>
          <w:w w:val="105"/>
        </w:rPr>
        <w:t xml:space="preserve"> </w:t>
      </w:r>
      <w:r>
        <w:rPr>
          <w:w w:val="105"/>
        </w:rPr>
        <w:t>the date and time of the next meeting at which the non­ compliance will be heard and considered.</w:t>
      </w:r>
      <w:r>
        <w:rPr>
          <w:spacing w:val="40"/>
          <w:w w:val="105"/>
        </w:rPr>
        <w:t xml:space="preserve"> </w:t>
      </w:r>
      <w:r>
        <w:rPr>
          <w:w w:val="105"/>
        </w:rPr>
        <w:t>The notice of the non-compliance to the Owner shall provide, at a minimum, at least fourteen (14)</w:t>
      </w:r>
      <w:r>
        <w:rPr>
          <w:spacing w:val="-3"/>
          <w:w w:val="105"/>
        </w:rPr>
        <w:t xml:space="preserve"> </w:t>
      </w:r>
      <w:r>
        <w:rPr>
          <w:w w:val="105"/>
        </w:rPr>
        <w:t>days notice prior to the meeting.</w:t>
      </w:r>
    </w:p>
    <w:p w14:paraId="5EC73EAE" w14:textId="77777777" w:rsidR="00DE41D3" w:rsidRDefault="00DE41D3">
      <w:pPr>
        <w:pStyle w:val="BodyText"/>
        <w:spacing w:before="11"/>
        <w:rPr>
          <w:sz w:val="21"/>
        </w:rPr>
      </w:pPr>
    </w:p>
    <w:p w14:paraId="5EC73EAF" w14:textId="77777777" w:rsidR="00DE41D3" w:rsidRDefault="009C2D94">
      <w:pPr>
        <w:pStyle w:val="ListParagraph"/>
        <w:numPr>
          <w:ilvl w:val="0"/>
          <w:numId w:val="29"/>
        </w:numPr>
        <w:tabs>
          <w:tab w:val="left" w:pos="2849"/>
        </w:tabs>
        <w:spacing w:line="256" w:lineRule="auto"/>
        <w:ind w:left="672" w:right="909" w:firstLine="1444"/>
        <w:jc w:val="both"/>
      </w:pPr>
      <w:r>
        <w:rPr>
          <w:w w:val="105"/>
          <w:u w:val="thick"/>
        </w:rPr>
        <w:t>Hearing:</w:t>
      </w:r>
      <w:r>
        <w:rPr>
          <w:w w:val="105"/>
        </w:rPr>
        <w:t xml:space="preserve"> The noncompliance</w:t>
      </w:r>
      <w:r>
        <w:rPr>
          <w:w w:val="105"/>
        </w:rPr>
        <w:t xml:space="preserve"> shall be presented at a meeting before a committee of at least three (3) members appointed by the Board, who are not officers, directors or employees of the Association, or the spouse, parent, child, brother or sister of an officer, director or employee, </w:t>
      </w:r>
      <w:r>
        <w:rPr>
          <w:w w:val="105"/>
        </w:rPr>
        <w:t>where the Owners may protest any allegation of non-compliance and any imposition of fines.</w:t>
      </w:r>
      <w:r>
        <w:rPr>
          <w:spacing w:val="40"/>
          <w:w w:val="105"/>
        </w:rPr>
        <w:t xml:space="preserve"> </w:t>
      </w:r>
      <w:r>
        <w:rPr>
          <w:w w:val="105"/>
        </w:rPr>
        <w:t>A</w:t>
      </w:r>
      <w:r>
        <w:rPr>
          <w:spacing w:val="-4"/>
          <w:w w:val="105"/>
        </w:rPr>
        <w:t xml:space="preserve"> </w:t>
      </w:r>
      <w:r>
        <w:rPr>
          <w:w w:val="105"/>
        </w:rPr>
        <w:t>written decision of</w:t>
      </w:r>
      <w:r>
        <w:rPr>
          <w:spacing w:val="-1"/>
          <w:w w:val="105"/>
        </w:rPr>
        <w:t xml:space="preserve"> </w:t>
      </w:r>
      <w:r>
        <w:rPr>
          <w:w w:val="105"/>
        </w:rPr>
        <w:t>the</w:t>
      </w:r>
      <w:r>
        <w:rPr>
          <w:spacing w:val="-3"/>
          <w:w w:val="105"/>
        </w:rPr>
        <w:t xml:space="preserve"> </w:t>
      </w:r>
      <w:r>
        <w:rPr>
          <w:w w:val="105"/>
        </w:rPr>
        <w:t>committee shall</w:t>
      </w:r>
      <w:r>
        <w:rPr>
          <w:spacing w:val="-1"/>
          <w:w w:val="105"/>
        </w:rPr>
        <w:t xml:space="preserve"> </w:t>
      </w:r>
      <w:r>
        <w:rPr>
          <w:w w:val="105"/>
        </w:rPr>
        <w:t>be</w:t>
      </w:r>
      <w:r>
        <w:rPr>
          <w:spacing w:val="-6"/>
          <w:w w:val="105"/>
        </w:rPr>
        <w:t xml:space="preserve"> </w:t>
      </w:r>
      <w:r>
        <w:rPr>
          <w:w w:val="105"/>
        </w:rPr>
        <w:t>submitted to the</w:t>
      </w:r>
      <w:r>
        <w:rPr>
          <w:spacing w:val="-2"/>
          <w:w w:val="105"/>
        </w:rPr>
        <w:t xml:space="preserve"> </w:t>
      </w:r>
      <w:r>
        <w:rPr>
          <w:w w:val="105"/>
        </w:rPr>
        <w:t>Owner not later than twenty-one</w:t>
      </w:r>
    </w:p>
    <w:p w14:paraId="5EC73EB0" w14:textId="77777777" w:rsidR="00DE41D3" w:rsidRDefault="009C2D94">
      <w:pPr>
        <w:spacing w:before="1" w:line="259" w:lineRule="auto"/>
        <w:ind w:left="674" w:right="909" w:firstLine="1"/>
        <w:jc w:val="both"/>
      </w:pPr>
      <w:r>
        <w:rPr>
          <w:w w:val="105"/>
        </w:rPr>
        <w:t>(21) days after the meeting.</w:t>
      </w:r>
      <w:r>
        <w:rPr>
          <w:spacing w:val="40"/>
          <w:w w:val="105"/>
        </w:rPr>
        <w:t xml:space="preserve"> </w:t>
      </w:r>
      <w:r>
        <w:rPr>
          <w:w w:val="105"/>
        </w:rPr>
        <w:t>The committee must approve,</w:t>
      </w:r>
      <w:r>
        <w:rPr>
          <w:w w:val="105"/>
        </w:rPr>
        <w:t xml:space="preserve"> by a majority vote, the proposed fine or suspension, prior to it being imposed.</w:t>
      </w:r>
    </w:p>
    <w:p w14:paraId="5EC73EB1" w14:textId="77777777" w:rsidR="00DE41D3" w:rsidRDefault="00DE41D3">
      <w:pPr>
        <w:pStyle w:val="BodyText"/>
        <w:spacing w:before="11"/>
        <w:rPr>
          <w:sz w:val="20"/>
        </w:rPr>
      </w:pPr>
    </w:p>
    <w:p w14:paraId="5EC73EB2" w14:textId="77777777" w:rsidR="00DE41D3" w:rsidRDefault="009C2D94">
      <w:pPr>
        <w:pStyle w:val="ListParagraph"/>
        <w:numPr>
          <w:ilvl w:val="0"/>
          <w:numId w:val="29"/>
        </w:numPr>
        <w:tabs>
          <w:tab w:val="left" w:pos="2854"/>
        </w:tabs>
        <w:ind w:left="2853" w:hanging="727"/>
        <w:jc w:val="both"/>
      </w:pPr>
      <w:r>
        <w:rPr>
          <w:w w:val="105"/>
          <w:u w:val="thick"/>
        </w:rPr>
        <w:t>Fines:</w:t>
      </w:r>
      <w:r>
        <w:rPr>
          <w:spacing w:val="32"/>
          <w:w w:val="105"/>
        </w:rPr>
        <w:t xml:space="preserve"> </w:t>
      </w:r>
      <w:r>
        <w:rPr>
          <w:w w:val="105"/>
        </w:rPr>
        <w:t>The</w:t>
      </w:r>
      <w:r>
        <w:rPr>
          <w:spacing w:val="30"/>
          <w:w w:val="105"/>
        </w:rPr>
        <w:t xml:space="preserve"> </w:t>
      </w:r>
      <w:r>
        <w:rPr>
          <w:w w:val="105"/>
        </w:rPr>
        <w:t>Board</w:t>
      </w:r>
      <w:r>
        <w:rPr>
          <w:spacing w:val="32"/>
          <w:w w:val="105"/>
        </w:rPr>
        <w:t xml:space="preserve"> </w:t>
      </w:r>
      <w:r>
        <w:rPr>
          <w:w w:val="105"/>
        </w:rPr>
        <w:t>of</w:t>
      </w:r>
      <w:r>
        <w:rPr>
          <w:spacing w:val="24"/>
          <w:w w:val="105"/>
        </w:rPr>
        <w:t xml:space="preserve"> </w:t>
      </w:r>
      <w:r>
        <w:rPr>
          <w:w w:val="105"/>
        </w:rPr>
        <w:t>Directors</w:t>
      </w:r>
      <w:r>
        <w:rPr>
          <w:spacing w:val="32"/>
          <w:w w:val="105"/>
        </w:rPr>
        <w:t xml:space="preserve"> </w:t>
      </w:r>
      <w:r>
        <w:rPr>
          <w:w w:val="105"/>
        </w:rPr>
        <w:t>may</w:t>
      </w:r>
      <w:r>
        <w:rPr>
          <w:spacing w:val="21"/>
          <w:w w:val="105"/>
        </w:rPr>
        <w:t xml:space="preserve"> </w:t>
      </w:r>
      <w:r>
        <w:rPr>
          <w:w w:val="105"/>
        </w:rPr>
        <w:t>impose</w:t>
      </w:r>
      <w:r>
        <w:rPr>
          <w:spacing w:val="40"/>
          <w:w w:val="105"/>
        </w:rPr>
        <w:t xml:space="preserve"> </w:t>
      </w:r>
      <w:r>
        <w:rPr>
          <w:w w:val="105"/>
        </w:rPr>
        <w:t>reasonable</w:t>
      </w:r>
      <w:r>
        <w:rPr>
          <w:spacing w:val="35"/>
          <w:w w:val="105"/>
        </w:rPr>
        <w:t xml:space="preserve"> </w:t>
      </w:r>
      <w:r>
        <w:rPr>
          <w:w w:val="105"/>
        </w:rPr>
        <w:t>fines,</w:t>
      </w:r>
      <w:r>
        <w:rPr>
          <w:spacing w:val="32"/>
          <w:w w:val="105"/>
        </w:rPr>
        <w:t xml:space="preserve"> </w:t>
      </w:r>
      <w:r>
        <w:rPr>
          <w:w w:val="105"/>
        </w:rPr>
        <w:t>not</w:t>
      </w:r>
      <w:r>
        <w:rPr>
          <w:spacing w:val="27"/>
          <w:w w:val="105"/>
        </w:rPr>
        <w:t xml:space="preserve"> </w:t>
      </w:r>
      <w:r>
        <w:rPr>
          <w:w w:val="105"/>
        </w:rPr>
        <w:t>to</w:t>
      </w:r>
      <w:r>
        <w:rPr>
          <w:spacing w:val="25"/>
          <w:w w:val="105"/>
        </w:rPr>
        <w:t xml:space="preserve"> </w:t>
      </w:r>
      <w:r>
        <w:rPr>
          <w:spacing w:val="-2"/>
          <w:w w:val="105"/>
        </w:rPr>
        <w:t>exceed</w:t>
      </w:r>
    </w:p>
    <w:p w14:paraId="5EC73EB3" w14:textId="77777777" w:rsidR="00DE41D3" w:rsidRDefault="009C2D94">
      <w:pPr>
        <w:spacing w:before="16" w:line="256" w:lineRule="auto"/>
        <w:ind w:left="672" w:right="910" w:firstLine="1"/>
        <w:jc w:val="both"/>
      </w:pPr>
      <w:r>
        <w:rPr>
          <w:w w:val="105"/>
        </w:rPr>
        <w:t>$100 per violation per day, against</w:t>
      </w:r>
      <w:r>
        <w:rPr>
          <w:spacing w:val="35"/>
          <w:w w:val="105"/>
        </w:rPr>
        <w:t xml:space="preserve"> </w:t>
      </w:r>
      <w:r>
        <w:rPr>
          <w:w w:val="105"/>
        </w:rPr>
        <w:t>any Owner, tenant, guest or invitee.</w:t>
      </w:r>
      <w:r>
        <w:rPr>
          <w:spacing w:val="80"/>
          <w:w w:val="105"/>
        </w:rPr>
        <w:t xml:space="preserve"> </w:t>
      </w:r>
      <w:r>
        <w:rPr>
          <w:w w:val="105"/>
        </w:rPr>
        <w:t>A fine may be levied</w:t>
      </w:r>
      <w:r>
        <w:rPr>
          <w:spacing w:val="30"/>
          <w:w w:val="105"/>
        </w:rPr>
        <w:t xml:space="preserve"> </w:t>
      </w:r>
      <w:r>
        <w:rPr>
          <w:w w:val="105"/>
        </w:rPr>
        <w:t>for eac</w:t>
      </w:r>
      <w:r>
        <w:rPr>
          <w:w w:val="105"/>
        </w:rPr>
        <w:t>h day of a continuing violation, with a single notice and opportunity for hearing as provided pursuant to paragraphs (a) and (b)</w:t>
      </w:r>
      <w:r>
        <w:rPr>
          <w:spacing w:val="-2"/>
          <w:w w:val="105"/>
        </w:rPr>
        <w:t xml:space="preserve"> </w:t>
      </w:r>
      <w:r>
        <w:rPr>
          <w:w w:val="105"/>
        </w:rPr>
        <w:t>of</w:t>
      </w:r>
      <w:r>
        <w:rPr>
          <w:spacing w:val="-2"/>
          <w:w w:val="105"/>
        </w:rPr>
        <w:t xml:space="preserve"> </w:t>
      </w:r>
      <w:r>
        <w:rPr>
          <w:w w:val="105"/>
        </w:rPr>
        <w:t>Section 4.23 of</w:t>
      </w:r>
      <w:r>
        <w:rPr>
          <w:spacing w:val="-2"/>
          <w:w w:val="105"/>
        </w:rPr>
        <w:t xml:space="preserve"> </w:t>
      </w:r>
      <w:r>
        <w:rPr>
          <w:w w:val="105"/>
        </w:rPr>
        <w:t>the Bylaws and as</w:t>
      </w:r>
      <w:r>
        <w:rPr>
          <w:spacing w:val="-3"/>
          <w:w w:val="105"/>
        </w:rPr>
        <w:t xml:space="preserve"> </w:t>
      </w:r>
      <w:r>
        <w:rPr>
          <w:w w:val="105"/>
        </w:rPr>
        <w:t>provided in</w:t>
      </w:r>
      <w:r>
        <w:rPr>
          <w:spacing w:val="-3"/>
          <w:w w:val="105"/>
        </w:rPr>
        <w:t xml:space="preserve"> </w:t>
      </w:r>
      <w:r>
        <w:rPr>
          <w:w w:val="105"/>
        </w:rPr>
        <w:t>this Declaration, and there shall be no aggregate ceiling on the total fine wh</w:t>
      </w:r>
      <w:r>
        <w:rPr>
          <w:w w:val="105"/>
        </w:rPr>
        <w:t xml:space="preserve">ich may be imposed for a recurring </w:t>
      </w:r>
      <w:r>
        <w:rPr>
          <w:spacing w:val="-2"/>
          <w:w w:val="105"/>
        </w:rPr>
        <w:t>violation.</w:t>
      </w:r>
    </w:p>
    <w:p w14:paraId="5EC73EB4" w14:textId="77777777" w:rsidR="00DE41D3" w:rsidRDefault="00DE41D3">
      <w:pPr>
        <w:pStyle w:val="BodyText"/>
        <w:spacing w:before="11"/>
        <w:rPr>
          <w:sz w:val="20"/>
        </w:rPr>
      </w:pPr>
    </w:p>
    <w:p w14:paraId="5EC73EB5" w14:textId="77777777" w:rsidR="00DE41D3" w:rsidRDefault="009C2D94">
      <w:pPr>
        <w:pStyle w:val="ListParagraph"/>
        <w:numPr>
          <w:ilvl w:val="0"/>
          <w:numId w:val="29"/>
        </w:numPr>
        <w:tabs>
          <w:tab w:val="left" w:pos="2859"/>
        </w:tabs>
        <w:spacing w:line="254" w:lineRule="auto"/>
        <w:ind w:left="684" w:right="908" w:firstLine="1448"/>
        <w:jc w:val="both"/>
      </w:pPr>
      <w:r>
        <w:rPr>
          <w:w w:val="105"/>
          <w:u w:val="thick"/>
        </w:rPr>
        <w:t>Payment of Fines:</w:t>
      </w:r>
      <w:r>
        <w:rPr>
          <w:w w:val="105"/>
        </w:rPr>
        <w:t xml:space="preserve"> Fines shall be paid not later than thirty (30) days after notice of the imposition.</w:t>
      </w:r>
    </w:p>
    <w:p w14:paraId="5EC73EB6" w14:textId="77777777" w:rsidR="00DE41D3" w:rsidRDefault="00DE41D3">
      <w:pPr>
        <w:pStyle w:val="BodyText"/>
        <w:spacing w:before="5"/>
        <w:rPr>
          <w:sz w:val="21"/>
        </w:rPr>
      </w:pPr>
    </w:p>
    <w:p w14:paraId="5EC73EB7" w14:textId="77777777" w:rsidR="00DE41D3" w:rsidRDefault="009C2D94">
      <w:pPr>
        <w:pStyle w:val="ListParagraph"/>
        <w:numPr>
          <w:ilvl w:val="0"/>
          <w:numId w:val="29"/>
        </w:numPr>
        <w:tabs>
          <w:tab w:val="left" w:pos="2861"/>
        </w:tabs>
        <w:spacing w:line="256" w:lineRule="auto"/>
        <w:ind w:left="682" w:right="898" w:firstLine="1449"/>
        <w:jc w:val="both"/>
      </w:pPr>
      <w:r>
        <w:rPr>
          <w:w w:val="105"/>
          <w:u w:val="thick"/>
        </w:rPr>
        <w:t>Assessments:</w:t>
      </w:r>
      <w:r>
        <w:rPr>
          <w:w w:val="105"/>
        </w:rPr>
        <w:t xml:space="preserve"> Fines</w:t>
      </w:r>
      <w:r>
        <w:rPr>
          <w:spacing w:val="-6"/>
          <w:w w:val="105"/>
        </w:rPr>
        <w:t xml:space="preserve"> </w:t>
      </w:r>
      <w:r>
        <w:rPr>
          <w:w w:val="105"/>
        </w:rPr>
        <w:t>shall</w:t>
      </w:r>
      <w:r>
        <w:rPr>
          <w:spacing w:val="-1"/>
          <w:w w:val="105"/>
        </w:rPr>
        <w:t xml:space="preserve"> </w:t>
      </w:r>
      <w:r>
        <w:rPr>
          <w:w w:val="105"/>
        </w:rPr>
        <w:t>be</w:t>
      </w:r>
      <w:r>
        <w:rPr>
          <w:spacing w:val="-11"/>
          <w:w w:val="105"/>
        </w:rPr>
        <w:t xml:space="preserve"> </w:t>
      </w:r>
      <w:r>
        <w:rPr>
          <w:w w:val="105"/>
        </w:rPr>
        <w:t>treated</w:t>
      </w:r>
      <w:r>
        <w:rPr>
          <w:spacing w:val="-1"/>
          <w:w w:val="105"/>
        </w:rPr>
        <w:t xml:space="preserve"> </w:t>
      </w:r>
      <w:r>
        <w:rPr>
          <w:w w:val="105"/>
        </w:rPr>
        <w:t>as</w:t>
      </w:r>
      <w:r>
        <w:rPr>
          <w:spacing w:val="-11"/>
          <w:w w:val="105"/>
        </w:rPr>
        <w:t xml:space="preserve"> </w:t>
      </w:r>
      <w:r>
        <w:rPr>
          <w:w w:val="105"/>
        </w:rPr>
        <w:t>a</w:t>
      </w:r>
      <w:r>
        <w:rPr>
          <w:spacing w:val="-12"/>
          <w:w w:val="105"/>
        </w:rPr>
        <w:t xml:space="preserve"> </w:t>
      </w:r>
      <w:r>
        <w:rPr>
          <w:w w:val="105"/>
        </w:rPr>
        <w:t>Specific</w:t>
      </w:r>
      <w:r>
        <w:rPr>
          <w:spacing w:val="-1"/>
          <w:w w:val="105"/>
        </w:rPr>
        <w:t xml:space="preserve"> </w:t>
      </w:r>
      <w:r>
        <w:rPr>
          <w:w w:val="105"/>
        </w:rPr>
        <w:t>Assessment otherwise</w:t>
      </w:r>
      <w:r>
        <w:rPr>
          <w:spacing w:val="-4"/>
          <w:w w:val="105"/>
        </w:rPr>
        <w:t xml:space="preserve"> </w:t>
      </w:r>
      <w:r>
        <w:rPr>
          <w:w w:val="105"/>
        </w:rPr>
        <w:t>due</w:t>
      </w:r>
      <w:r>
        <w:rPr>
          <w:spacing w:val="-10"/>
          <w:w w:val="105"/>
        </w:rPr>
        <w:t xml:space="preserve"> </w:t>
      </w:r>
      <w:r>
        <w:rPr>
          <w:w w:val="105"/>
        </w:rPr>
        <w:t>to the</w:t>
      </w:r>
      <w:r>
        <w:rPr>
          <w:w w:val="105"/>
        </w:rPr>
        <w:t xml:space="preserve"> Association.</w:t>
      </w:r>
      <w:r>
        <w:rPr>
          <w:spacing w:val="80"/>
          <w:w w:val="105"/>
        </w:rPr>
        <w:t xml:space="preserve"> </w:t>
      </w:r>
      <w:r>
        <w:rPr>
          <w:w w:val="105"/>
        </w:rPr>
        <w:t>All fines in the aggregate amount of $1,000 or more shall be a charge and continuing lien upon each Unit against which the fine(s) is made until paid.</w:t>
      </w:r>
      <w:r>
        <w:rPr>
          <w:spacing w:val="40"/>
          <w:w w:val="105"/>
        </w:rPr>
        <w:t xml:space="preserve"> </w:t>
      </w:r>
      <w:r>
        <w:rPr>
          <w:w w:val="105"/>
        </w:rPr>
        <w:t>Upon recording of a Notice</w:t>
      </w:r>
      <w:r>
        <w:rPr>
          <w:spacing w:val="-1"/>
          <w:w w:val="105"/>
        </w:rPr>
        <w:t xml:space="preserve"> </w:t>
      </w:r>
      <w:r>
        <w:rPr>
          <w:w w:val="105"/>
        </w:rPr>
        <w:t>of</w:t>
      </w:r>
      <w:r>
        <w:rPr>
          <w:spacing w:val="-9"/>
          <w:w w:val="105"/>
        </w:rPr>
        <w:t xml:space="preserve"> </w:t>
      </w:r>
      <w:r>
        <w:rPr>
          <w:w w:val="105"/>
        </w:rPr>
        <w:t>Lien, there</w:t>
      </w:r>
      <w:r>
        <w:rPr>
          <w:spacing w:val="-2"/>
          <w:w w:val="105"/>
        </w:rPr>
        <w:t xml:space="preserve"> </w:t>
      </w:r>
      <w:r>
        <w:rPr>
          <w:w w:val="105"/>
        </w:rPr>
        <w:t>shall</w:t>
      </w:r>
      <w:r>
        <w:rPr>
          <w:spacing w:val="-4"/>
          <w:w w:val="105"/>
        </w:rPr>
        <w:t xml:space="preserve"> </w:t>
      </w:r>
      <w:r>
        <w:rPr>
          <w:w w:val="105"/>
        </w:rPr>
        <w:t>exist a</w:t>
      </w:r>
      <w:r>
        <w:rPr>
          <w:spacing w:val="-1"/>
          <w:w w:val="105"/>
        </w:rPr>
        <w:t xml:space="preserve"> </w:t>
      </w:r>
      <w:r>
        <w:rPr>
          <w:w w:val="105"/>
        </w:rPr>
        <w:t>perfected</w:t>
      </w:r>
      <w:r>
        <w:rPr>
          <w:spacing w:val="-3"/>
          <w:w w:val="105"/>
        </w:rPr>
        <w:t xml:space="preserve"> </w:t>
      </w:r>
      <w:r>
        <w:rPr>
          <w:w w:val="105"/>
        </w:rPr>
        <w:t>lien</w:t>
      </w:r>
      <w:r>
        <w:rPr>
          <w:spacing w:val="-4"/>
          <w:w w:val="105"/>
        </w:rPr>
        <w:t xml:space="preserve"> </w:t>
      </w:r>
      <w:r>
        <w:rPr>
          <w:w w:val="105"/>
        </w:rPr>
        <w:t>for</w:t>
      </w:r>
      <w:r>
        <w:rPr>
          <w:spacing w:val="-7"/>
          <w:w w:val="105"/>
        </w:rPr>
        <w:t xml:space="preserve"> </w:t>
      </w:r>
      <w:r>
        <w:rPr>
          <w:w w:val="105"/>
        </w:rPr>
        <w:t>unpaid fines in</w:t>
      </w:r>
      <w:r>
        <w:rPr>
          <w:spacing w:val="-9"/>
          <w:w w:val="105"/>
        </w:rPr>
        <w:t xml:space="preserve"> </w:t>
      </w:r>
      <w:r>
        <w:rPr>
          <w:w w:val="105"/>
        </w:rPr>
        <w:t>the</w:t>
      </w:r>
      <w:r>
        <w:rPr>
          <w:spacing w:val="-8"/>
          <w:w w:val="105"/>
        </w:rPr>
        <w:t xml:space="preserve"> </w:t>
      </w:r>
      <w:r>
        <w:rPr>
          <w:w w:val="105"/>
        </w:rPr>
        <w:t>aggregate amount of</w:t>
      </w:r>
      <w:r>
        <w:rPr>
          <w:spacing w:val="-11"/>
          <w:w w:val="105"/>
        </w:rPr>
        <w:t xml:space="preserve"> </w:t>
      </w:r>
      <w:r>
        <w:rPr>
          <w:w w:val="105"/>
        </w:rPr>
        <w:t>$1,000</w:t>
      </w:r>
      <w:r>
        <w:rPr>
          <w:spacing w:val="-5"/>
          <w:w w:val="105"/>
        </w:rPr>
        <w:t xml:space="preserve"> </w:t>
      </w:r>
      <w:r>
        <w:rPr>
          <w:w w:val="105"/>
        </w:rPr>
        <w:t>or more on the respective Unit prior and superior to</w:t>
      </w:r>
      <w:r>
        <w:rPr>
          <w:spacing w:val="-2"/>
          <w:w w:val="105"/>
        </w:rPr>
        <w:t xml:space="preserve"> </w:t>
      </w:r>
      <w:r>
        <w:rPr>
          <w:w w:val="105"/>
        </w:rPr>
        <w:t>all other liens, except all taxes, bonds, assessments and other levies which by law would be superior thereto, a lien or charge of any first</w:t>
      </w:r>
      <w:r>
        <w:rPr>
          <w:w w:val="105"/>
        </w:rPr>
        <w:t xml:space="preserve"> mortgage of record (meaning any recorded mortgage with first priority over other mortgages) made in</w:t>
      </w:r>
      <w:r>
        <w:rPr>
          <w:spacing w:val="-2"/>
          <w:w w:val="105"/>
        </w:rPr>
        <w:t xml:space="preserve"> </w:t>
      </w:r>
      <w:r>
        <w:rPr>
          <w:w w:val="105"/>
        </w:rPr>
        <w:t>good faith and for value, but subject to the limitations provided in Section 7 of Article VIII hereof.</w:t>
      </w:r>
      <w:r>
        <w:rPr>
          <w:spacing w:val="40"/>
          <w:w w:val="105"/>
        </w:rPr>
        <w:t xml:space="preserve"> </w:t>
      </w:r>
      <w:r>
        <w:rPr>
          <w:w w:val="105"/>
        </w:rPr>
        <w:t>Such lien may be enforced by suit, judgment and fore</w:t>
      </w:r>
      <w:r>
        <w:rPr>
          <w:w w:val="105"/>
        </w:rPr>
        <w:t>closure.</w:t>
      </w:r>
    </w:p>
    <w:p w14:paraId="5EC73EB8" w14:textId="77777777" w:rsidR="00DE41D3" w:rsidRDefault="00DE41D3">
      <w:pPr>
        <w:pStyle w:val="BodyText"/>
        <w:spacing w:before="6"/>
        <w:rPr>
          <w:sz w:val="21"/>
        </w:rPr>
      </w:pPr>
    </w:p>
    <w:p w14:paraId="5EC73EB9" w14:textId="77777777" w:rsidR="00DE41D3" w:rsidRDefault="009C2D94">
      <w:pPr>
        <w:pStyle w:val="ListParagraph"/>
        <w:numPr>
          <w:ilvl w:val="0"/>
          <w:numId w:val="29"/>
        </w:numPr>
        <w:tabs>
          <w:tab w:val="left" w:pos="2861"/>
        </w:tabs>
        <w:spacing w:line="247" w:lineRule="auto"/>
        <w:ind w:left="688" w:right="903" w:firstLine="1444"/>
        <w:jc w:val="both"/>
        <w:rPr>
          <w:rFonts w:ascii="Arial"/>
        </w:rPr>
      </w:pPr>
      <w:r>
        <w:rPr>
          <w:w w:val="105"/>
          <w:u w:val="thick"/>
        </w:rPr>
        <w:t>Application:</w:t>
      </w:r>
      <w:r>
        <w:rPr>
          <w:w w:val="105"/>
        </w:rPr>
        <w:t xml:space="preserve"> All monies received from fines shall be allocated as</w:t>
      </w:r>
      <w:r>
        <w:rPr>
          <w:spacing w:val="-6"/>
          <w:w w:val="105"/>
        </w:rPr>
        <w:t xml:space="preserve"> </w:t>
      </w:r>
      <w:r>
        <w:rPr>
          <w:w w:val="105"/>
        </w:rPr>
        <w:t>directed by the Board of Directors.</w:t>
      </w:r>
    </w:p>
    <w:p w14:paraId="5EC73EBA" w14:textId="77777777" w:rsidR="00DE41D3" w:rsidRDefault="00DE41D3">
      <w:pPr>
        <w:pStyle w:val="BodyText"/>
        <w:spacing w:before="3"/>
        <w:rPr>
          <w:sz w:val="22"/>
        </w:rPr>
      </w:pPr>
    </w:p>
    <w:p w14:paraId="5EC73EBB" w14:textId="77777777" w:rsidR="00DE41D3" w:rsidRDefault="009C2D94">
      <w:pPr>
        <w:pStyle w:val="ListParagraph"/>
        <w:numPr>
          <w:ilvl w:val="0"/>
          <w:numId w:val="29"/>
        </w:numPr>
        <w:tabs>
          <w:tab w:val="left" w:pos="2860"/>
        </w:tabs>
        <w:spacing w:before="1" w:line="252" w:lineRule="auto"/>
        <w:ind w:left="687" w:right="897" w:firstLine="1449"/>
        <w:jc w:val="both"/>
      </w:pPr>
      <w:r>
        <w:rPr>
          <w:w w:val="105"/>
          <w:u w:val="thick"/>
        </w:rPr>
        <w:t>Non-Exclusive</w:t>
      </w:r>
      <w:r>
        <w:rPr>
          <w:w w:val="105"/>
        </w:rPr>
        <w:t xml:space="preserve"> </w:t>
      </w:r>
      <w:r>
        <w:rPr>
          <w:w w:val="105"/>
          <w:u w:val="thick"/>
        </w:rPr>
        <w:t>Remedy:</w:t>
      </w:r>
      <w:r>
        <w:rPr>
          <w:w w:val="105"/>
        </w:rPr>
        <w:t xml:space="preserve"> Any fine paid by the offending Owner shall be deducted from or offset against any damages that the Association may otherw</w:t>
      </w:r>
      <w:r>
        <w:rPr>
          <w:w w:val="105"/>
        </w:rPr>
        <w:t>ise be entitled to recover by law from such Owner.</w:t>
      </w:r>
    </w:p>
    <w:p w14:paraId="5EC73EBC" w14:textId="77777777" w:rsidR="00DE41D3" w:rsidRDefault="00DE41D3">
      <w:pPr>
        <w:pStyle w:val="BodyText"/>
        <w:spacing w:before="10"/>
        <w:rPr>
          <w:sz w:val="20"/>
        </w:rPr>
      </w:pPr>
    </w:p>
    <w:p w14:paraId="5EC73EBD" w14:textId="77777777" w:rsidR="00DE41D3" w:rsidRDefault="009C2D94">
      <w:pPr>
        <w:spacing w:line="249" w:lineRule="auto"/>
        <w:ind w:left="682" w:right="898" w:firstLine="547"/>
        <w:jc w:val="both"/>
      </w:pPr>
      <w:r>
        <w:rPr>
          <w:w w:val="105"/>
        </w:rPr>
        <w:t>Section</w:t>
      </w:r>
      <w:r>
        <w:rPr>
          <w:spacing w:val="-2"/>
          <w:w w:val="105"/>
        </w:rPr>
        <w:t xml:space="preserve"> </w:t>
      </w:r>
      <w:r>
        <w:rPr>
          <w:w w:val="105"/>
        </w:rPr>
        <w:t>5.</w:t>
      </w:r>
      <w:r>
        <w:rPr>
          <w:spacing w:val="40"/>
          <w:w w:val="105"/>
        </w:rPr>
        <w:t xml:space="preserve"> </w:t>
      </w:r>
      <w:r>
        <w:rPr>
          <w:w w:val="105"/>
          <w:u w:val="thick"/>
        </w:rPr>
        <w:t>Suspension of Use &amp; Voting.</w:t>
      </w:r>
      <w:r>
        <w:rPr>
          <w:spacing w:val="40"/>
          <w:w w:val="105"/>
        </w:rPr>
        <w:t xml:space="preserve"> </w:t>
      </w:r>
      <w:r>
        <w:rPr>
          <w:w w:val="105"/>
        </w:rPr>
        <w:t>If an Owner is delinquent for more than ninety (90) days</w:t>
      </w:r>
      <w:r>
        <w:rPr>
          <w:spacing w:val="-4"/>
          <w:w w:val="105"/>
        </w:rPr>
        <w:t xml:space="preserve"> </w:t>
      </w:r>
      <w:r>
        <w:rPr>
          <w:w w:val="105"/>
        </w:rPr>
        <w:t>in</w:t>
      </w:r>
      <w:r>
        <w:rPr>
          <w:spacing w:val="-8"/>
          <w:w w:val="105"/>
        </w:rPr>
        <w:t xml:space="preserve"> </w:t>
      </w:r>
      <w:r>
        <w:rPr>
          <w:w w:val="105"/>
        </w:rPr>
        <w:t>paying a</w:t>
      </w:r>
      <w:r>
        <w:rPr>
          <w:spacing w:val="-1"/>
          <w:w w:val="105"/>
        </w:rPr>
        <w:t xml:space="preserve"> </w:t>
      </w:r>
      <w:r>
        <w:rPr>
          <w:w w:val="105"/>
        </w:rPr>
        <w:t>monetary obligation due</w:t>
      </w:r>
      <w:r>
        <w:rPr>
          <w:spacing w:val="-2"/>
          <w:w w:val="105"/>
        </w:rPr>
        <w:t xml:space="preserve"> </w:t>
      </w:r>
      <w:r>
        <w:rPr>
          <w:w w:val="105"/>
        </w:rPr>
        <w:t>to</w:t>
      </w:r>
      <w:r>
        <w:rPr>
          <w:spacing w:val="-12"/>
          <w:w w:val="105"/>
        </w:rPr>
        <w:t xml:space="preserve"> </w:t>
      </w:r>
      <w:r>
        <w:rPr>
          <w:w w:val="105"/>
        </w:rPr>
        <w:t>the</w:t>
      </w:r>
      <w:r>
        <w:rPr>
          <w:spacing w:val="-8"/>
          <w:w w:val="105"/>
        </w:rPr>
        <w:t xml:space="preserve"> </w:t>
      </w:r>
      <w:r>
        <w:rPr>
          <w:w w:val="105"/>
        </w:rPr>
        <w:t>Association, the</w:t>
      </w:r>
      <w:r>
        <w:rPr>
          <w:spacing w:val="-3"/>
          <w:w w:val="105"/>
        </w:rPr>
        <w:t xml:space="preserve"> </w:t>
      </w:r>
      <w:r>
        <w:rPr>
          <w:w w:val="105"/>
        </w:rPr>
        <w:t>Association may</w:t>
      </w:r>
      <w:r>
        <w:rPr>
          <w:spacing w:val="-4"/>
          <w:w w:val="105"/>
        </w:rPr>
        <w:t xml:space="preserve"> </w:t>
      </w:r>
      <w:r>
        <w:rPr>
          <w:w w:val="105"/>
        </w:rPr>
        <w:t>suspend, until</w:t>
      </w:r>
      <w:r>
        <w:rPr>
          <w:spacing w:val="-2"/>
          <w:w w:val="105"/>
        </w:rPr>
        <w:t xml:space="preserve"> </w:t>
      </w:r>
      <w:r>
        <w:rPr>
          <w:w w:val="105"/>
        </w:rPr>
        <w:t>such monetary obl</w:t>
      </w:r>
      <w:r>
        <w:rPr>
          <w:w w:val="105"/>
        </w:rPr>
        <w:t>igation is paid in full, the rights of any Owner, tenant, guest or invitee to use any Common</w:t>
      </w:r>
      <w:r>
        <w:rPr>
          <w:spacing w:val="-1"/>
          <w:w w:val="105"/>
        </w:rPr>
        <w:t xml:space="preserve"> </w:t>
      </w:r>
      <w:r>
        <w:rPr>
          <w:w w:val="105"/>
        </w:rPr>
        <w:t>Area</w:t>
      </w:r>
      <w:r>
        <w:rPr>
          <w:spacing w:val="-1"/>
          <w:w w:val="105"/>
        </w:rPr>
        <w:t xml:space="preserve"> </w:t>
      </w:r>
      <w:r>
        <w:rPr>
          <w:w w:val="105"/>
        </w:rPr>
        <w:t>and/or</w:t>
      </w:r>
      <w:r>
        <w:rPr>
          <w:spacing w:val="-1"/>
          <w:w w:val="105"/>
        </w:rPr>
        <w:t xml:space="preserve"> </w:t>
      </w:r>
      <w:r>
        <w:rPr>
          <w:w w:val="105"/>
        </w:rPr>
        <w:t>facilities,</w:t>
      </w:r>
      <w:r>
        <w:rPr>
          <w:spacing w:val="-1"/>
          <w:w w:val="105"/>
        </w:rPr>
        <w:t xml:space="preserve"> </w:t>
      </w:r>
      <w:r>
        <w:rPr>
          <w:w w:val="105"/>
        </w:rPr>
        <w:t>provided that</w:t>
      </w:r>
      <w:r>
        <w:rPr>
          <w:spacing w:val="-7"/>
          <w:w w:val="105"/>
        </w:rPr>
        <w:t xml:space="preserve"> </w:t>
      </w:r>
      <w:r>
        <w:rPr>
          <w:w w:val="105"/>
        </w:rPr>
        <w:t>the</w:t>
      </w:r>
      <w:r>
        <w:rPr>
          <w:spacing w:val="-10"/>
          <w:w w:val="105"/>
        </w:rPr>
        <w:t xml:space="preserve"> </w:t>
      </w:r>
      <w:r>
        <w:rPr>
          <w:w w:val="105"/>
        </w:rPr>
        <w:t>Association must</w:t>
      </w:r>
      <w:r>
        <w:rPr>
          <w:spacing w:val="-2"/>
          <w:w w:val="105"/>
        </w:rPr>
        <w:t xml:space="preserve"> </w:t>
      </w:r>
      <w:r>
        <w:rPr>
          <w:w w:val="105"/>
        </w:rPr>
        <w:t>provide</w:t>
      </w:r>
      <w:r>
        <w:rPr>
          <w:spacing w:val="-4"/>
          <w:w w:val="105"/>
        </w:rPr>
        <w:t xml:space="preserve"> </w:t>
      </w:r>
      <w:r>
        <w:rPr>
          <w:w w:val="105"/>
        </w:rPr>
        <w:t>notice</w:t>
      </w:r>
      <w:r>
        <w:rPr>
          <w:spacing w:val="-6"/>
          <w:w w:val="105"/>
        </w:rPr>
        <w:t xml:space="preserve"> </w:t>
      </w:r>
      <w:r>
        <w:rPr>
          <w:w w:val="105"/>
        </w:rPr>
        <w:t>and an</w:t>
      </w:r>
      <w:r>
        <w:rPr>
          <w:spacing w:val="-12"/>
          <w:w w:val="105"/>
        </w:rPr>
        <w:t xml:space="preserve"> </w:t>
      </w:r>
      <w:r>
        <w:rPr>
          <w:w w:val="105"/>
        </w:rPr>
        <w:t>opportunity for</w:t>
      </w:r>
      <w:r>
        <w:rPr>
          <w:spacing w:val="24"/>
          <w:w w:val="105"/>
        </w:rPr>
        <w:t xml:space="preserve"> </w:t>
      </w:r>
      <w:r>
        <w:rPr>
          <w:w w:val="105"/>
        </w:rPr>
        <w:t>a</w:t>
      </w:r>
      <w:r>
        <w:rPr>
          <w:spacing w:val="26"/>
          <w:w w:val="105"/>
        </w:rPr>
        <w:t xml:space="preserve"> </w:t>
      </w:r>
      <w:r>
        <w:rPr>
          <w:w w:val="105"/>
        </w:rPr>
        <w:t>hearing</w:t>
      </w:r>
      <w:r>
        <w:rPr>
          <w:spacing w:val="30"/>
          <w:w w:val="105"/>
        </w:rPr>
        <w:t xml:space="preserve"> </w:t>
      </w:r>
      <w:r>
        <w:rPr>
          <w:w w:val="105"/>
        </w:rPr>
        <w:t>as</w:t>
      </w:r>
      <w:r>
        <w:rPr>
          <w:spacing w:val="15"/>
          <w:w w:val="105"/>
        </w:rPr>
        <w:t xml:space="preserve"> </w:t>
      </w:r>
      <w:r>
        <w:rPr>
          <w:w w:val="105"/>
        </w:rPr>
        <w:t>provided</w:t>
      </w:r>
      <w:r>
        <w:rPr>
          <w:spacing w:val="40"/>
          <w:w w:val="105"/>
        </w:rPr>
        <w:t xml:space="preserve"> </w:t>
      </w:r>
      <w:r>
        <w:rPr>
          <w:w w:val="105"/>
        </w:rPr>
        <w:t>under</w:t>
      </w:r>
      <w:r>
        <w:rPr>
          <w:spacing w:val="24"/>
          <w:w w:val="105"/>
        </w:rPr>
        <w:t xml:space="preserve"> </w:t>
      </w:r>
      <w:r>
        <w:rPr>
          <w:w w:val="105"/>
        </w:rPr>
        <w:t>Section</w:t>
      </w:r>
      <w:r>
        <w:rPr>
          <w:spacing w:val="25"/>
          <w:w w:val="105"/>
        </w:rPr>
        <w:t xml:space="preserve"> </w:t>
      </w:r>
      <w:r>
        <w:rPr>
          <w:w w:val="105"/>
        </w:rPr>
        <w:t>4(a)</w:t>
      </w:r>
      <w:r>
        <w:rPr>
          <w:spacing w:val="25"/>
          <w:w w:val="105"/>
        </w:rPr>
        <w:t xml:space="preserve"> </w:t>
      </w:r>
      <w:r>
        <w:rPr>
          <w:w w:val="105"/>
        </w:rPr>
        <w:t>and</w:t>
      </w:r>
      <w:r>
        <w:rPr>
          <w:spacing w:val="24"/>
          <w:w w:val="105"/>
        </w:rPr>
        <w:t xml:space="preserve"> </w:t>
      </w:r>
      <w:r>
        <w:rPr>
          <w:w w:val="105"/>
        </w:rPr>
        <w:t>(b)</w:t>
      </w:r>
      <w:r>
        <w:rPr>
          <w:spacing w:val="22"/>
          <w:w w:val="105"/>
        </w:rPr>
        <w:t xml:space="preserve"> </w:t>
      </w:r>
      <w:r>
        <w:rPr>
          <w:w w:val="105"/>
        </w:rPr>
        <w:t>of</w:t>
      </w:r>
      <w:r>
        <w:rPr>
          <w:spacing w:val="18"/>
          <w:w w:val="105"/>
        </w:rPr>
        <w:t xml:space="preserve"> </w:t>
      </w:r>
      <w:r>
        <w:rPr>
          <w:w w:val="105"/>
        </w:rPr>
        <w:t>this</w:t>
      </w:r>
      <w:r>
        <w:rPr>
          <w:spacing w:val="21"/>
          <w:w w:val="105"/>
        </w:rPr>
        <w:t xml:space="preserve"> </w:t>
      </w:r>
      <w:r>
        <w:rPr>
          <w:w w:val="105"/>
        </w:rPr>
        <w:t>Article</w:t>
      </w:r>
      <w:r>
        <w:rPr>
          <w:spacing w:val="27"/>
          <w:w w:val="105"/>
        </w:rPr>
        <w:t xml:space="preserve"> </w:t>
      </w:r>
      <w:r>
        <w:rPr>
          <w:w w:val="105"/>
        </w:rPr>
        <w:t>and</w:t>
      </w:r>
      <w:r>
        <w:rPr>
          <w:spacing w:val="22"/>
          <w:w w:val="105"/>
        </w:rPr>
        <w:t xml:space="preserve"> </w:t>
      </w:r>
      <w:r>
        <w:rPr>
          <w:w w:val="105"/>
        </w:rPr>
        <w:t>under</w:t>
      </w:r>
      <w:r>
        <w:rPr>
          <w:spacing w:val="29"/>
          <w:w w:val="105"/>
        </w:rPr>
        <w:t xml:space="preserve"> </w:t>
      </w:r>
      <w:r>
        <w:rPr>
          <w:w w:val="105"/>
        </w:rPr>
        <w:t>Section</w:t>
      </w:r>
      <w:r>
        <w:rPr>
          <w:spacing w:val="25"/>
          <w:w w:val="105"/>
        </w:rPr>
        <w:t xml:space="preserve"> </w:t>
      </w:r>
      <w:r>
        <w:rPr>
          <w:w w:val="105"/>
        </w:rPr>
        <w:t>4.23</w:t>
      </w:r>
      <w:r>
        <w:rPr>
          <w:spacing w:val="25"/>
          <w:w w:val="105"/>
        </w:rPr>
        <w:t xml:space="preserve"> </w:t>
      </w:r>
      <w:r>
        <w:rPr>
          <w:w w:val="105"/>
        </w:rPr>
        <w:t>of</w:t>
      </w:r>
      <w:r>
        <w:rPr>
          <w:spacing w:val="18"/>
          <w:w w:val="105"/>
        </w:rPr>
        <w:t xml:space="preserve"> </w:t>
      </w:r>
      <w:r>
        <w:rPr>
          <w:w w:val="105"/>
        </w:rPr>
        <w:t>the</w:t>
      </w:r>
    </w:p>
    <w:p w14:paraId="5EC73EBE" w14:textId="77777777" w:rsidR="00DE41D3" w:rsidRDefault="00DE41D3">
      <w:pPr>
        <w:spacing w:line="249" w:lineRule="auto"/>
        <w:jc w:val="both"/>
        <w:sectPr w:rsidR="00DE41D3">
          <w:headerReference w:type="default" r:id="rId112"/>
          <w:footerReference w:type="default" r:id="rId113"/>
          <w:pgSz w:w="12280" w:h="16800"/>
          <w:pgMar w:top="940" w:right="400" w:bottom="1200" w:left="900" w:header="252" w:footer="1016" w:gutter="0"/>
          <w:cols w:space="720"/>
        </w:sectPr>
      </w:pPr>
    </w:p>
    <w:p w14:paraId="5EC73EBF" w14:textId="77777777" w:rsidR="00DE41D3" w:rsidRDefault="00DE41D3">
      <w:pPr>
        <w:pStyle w:val="BodyText"/>
        <w:rPr>
          <w:sz w:val="20"/>
        </w:rPr>
      </w:pPr>
    </w:p>
    <w:p w14:paraId="5EC73EC0" w14:textId="77777777" w:rsidR="00DE41D3" w:rsidRDefault="00DE41D3">
      <w:pPr>
        <w:pStyle w:val="BodyText"/>
        <w:rPr>
          <w:sz w:val="20"/>
        </w:rPr>
      </w:pPr>
    </w:p>
    <w:p w14:paraId="5EC73EC1" w14:textId="77777777" w:rsidR="00DE41D3" w:rsidRDefault="00DE41D3">
      <w:pPr>
        <w:pStyle w:val="BodyText"/>
        <w:rPr>
          <w:sz w:val="20"/>
        </w:rPr>
      </w:pPr>
    </w:p>
    <w:p w14:paraId="5EC73EC2" w14:textId="77777777" w:rsidR="00DE41D3" w:rsidRDefault="00DE41D3">
      <w:pPr>
        <w:pStyle w:val="BodyText"/>
        <w:rPr>
          <w:sz w:val="20"/>
        </w:rPr>
      </w:pPr>
    </w:p>
    <w:p w14:paraId="5EC73EC3" w14:textId="77777777" w:rsidR="00DE41D3" w:rsidRDefault="00DE41D3">
      <w:pPr>
        <w:pStyle w:val="BodyText"/>
        <w:spacing w:before="3"/>
        <w:rPr>
          <w:sz w:val="20"/>
        </w:rPr>
      </w:pPr>
    </w:p>
    <w:p w14:paraId="5EC73EC4" w14:textId="77777777" w:rsidR="00DE41D3" w:rsidRDefault="009C2D94">
      <w:pPr>
        <w:pStyle w:val="BodyText"/>
        <w:spacing w:line="244" w:lineRule="auto"/>
        <w:ind w:left="638" w:right="943" w:firstLine="4"/>
        <w:jc w:val="both"/>
      </w:pPr>
      <w:r>
        <w:t>Bylaws.</w:t>
      </w:r>
      <w:r>
        <w:rPr>
          <w:spacing w:val="40"/>
        </w:rPr>
        <w:t xml:space="preserve"> </w:t>
      </w:r>
      <w:r>
        <w:t>The</w:t>
      </w:r>
      <w:r>
        <w:rPr>
          <w:spacing w:val="-2"/>
        </w:rPr>
        <w:t xml:space="preserve"> </w:t>
      </w:r>
      <w:r>
        <w:t>Association may</w:t>
      </w:r>
      <w:r>
        <w:rPr>
          <w:spacing w:val="-3"/>
        </w:rPr>
        <w:t xml:space="preserve"> </w:t>
      </w:r>
      <w:r>
        <w:t>also</w:t>
      </w:r>
      <w:r>
        <w:rPr>
          <w:spacing w:val="-6"/>
        </w:rPr>
        <w:t xml:space="preserve"> </w:t>
      </w:r>
      <w:r>
        <w:t>suspend the</w:t>
      </w:r>
      <w:r>
        <w:rPr>
          <w:spacing w:val="-1"/>
        </w:rPr>
        <w:t xml:space="preserve"> </w:t>
      </w:r>
      <w:r>
        <w:t>voting rights</w:t>
      </w:r>
      <w:r>
        <w:rPr>
          <w:spacing w:val="-6"/>
        </w:rPr>
        <w:t xml:space="preserve"> </w:t>
      </w:r>
      <w:r>
        <w:t>of</w:t>
      </w:r>
      <w:r>
        <w:rPr>
          <w:spacing w:val="-3"/>
        </w:rPr>
        <w:t xml:space="preserve"> </w:t>
      </w:r>
      <w:r>
        <w:t>a</w:t>
      </w:r>
      <w:r>
        <w:rPr>
          <w:spacing w:val="-6"/>
        </w:rPr>
        <w:t xml:space="preserve"> </w:t>
      </w:r>
      <w:r>
        <w:t>Member for</w:t>
      </w:r>
      <w:r>
        <w:rPr>
          <w:spacing w:val="-3"/>
        </w:rPr>
        <w:t xml:space="preserve"> </w:t>
      </w:r>
      <w:r>
        <w:t>nonpayment of</w:t>
      </w:r>
      <w:r>
        <w:rPr>
          <w:spacing w:val="-6"/>
        </w:rPr>
        <w:t xml:space="preserve"> </w:t>
      </w:r>
      <w:r>
        <w:t>regular annual assessments that are delinquent in excess of ninety (90) days.</w:t>
      </w:r>
      <w:r>
        <w:rPr>
          <w:spacing w:val="40"/>
        </w:rPr>
        <w:t xml:space="preserve"> </w:t>
      </w:r>
      <w:r>
        <w:t xml:space="preserve">Notwithstanding any other provision to the contrary, but only as to this subsection, if Chapter 720, Florida Statutes, is ever amended to provide that the Association shall have </w:t>
      </w:r>
      <w:r>
        <w:t>the right to exercise the suspension rights enumerated</w:t>
      </w:r>
      <w:r>
        <w:rPr>
          <w:spacing w:val="40"/>
        </w:rPr>
        <w:t xml:space="preserve"> </w:t>
      </w:r>
      <w:r>
        <w:t>in this subsection for a monetary delinquency of less than ninety (90) days, or in the event that Chapter 720, Florida Statutes, is ever amended to provide that the Association shall have the right to</w:t>
      </w:r>
      <w:r>
        <w:rPr>
          <w:spacing w:val="-2"/>
        </w:rPr>
        <w:t xml:space="preserve"> </w:t>
      </w:r>
      <w:r>
        <w:t>exercise the suspension rights enumerated in</w:t>
      </w:r>
      <w:r>
        <w:rPr>
          <w:spacing w:val="-3"/>
        </w:rPr>
        <w:t xml:space="preserve"> </w:t>
      </w:r>
      <w:r>
        <w:t>this subsection for other types of violations, then such rights shall automatically</w:t>
      </w:r>
      <w:r>
        <w:rPr>
          <w:spacing w:val="38"/>
        </w:rPr>
        <w:t xml:space="preserve"> </w:t>
      </w:r>
      <w:r>
        <w:t>be bestowed</w:t>
      </w:r>
      <w:r>
        <w:rPr>
          <w:spacing w:val="40"/>
        </w:rPr>
        <w:t xml:space="preserve"> </w:t>
      </w:r>
      <w:r>
        <w:t>upon the Association</w:t>
      </w:r>
      <w:r>
        <w:rPr>
          <w:spacing w:val="33"/>
        </w:rPr>
        <w:t xml:space="preserve"> </w:t>
      </w:r>
      <w:r>
        <w:t>without</w:t>
      </w:r>
      <w:r>
        <w:rPr>
          <w:spacing w:val="33"/>
        </w:rPr>
        <w:t xml:space="preserve"> </w:t>
      </w:r>
      <w:r>
        <w:t>need for amending this Declaration or providing any notice.</w:t>
      </w:r>
    </w:p>
    <w:p w14:paraId="5EC73EC5" w14:textId="77777777" w:rsidR="00DE41D3" w:rsidRDefault="00DE41D3">
      <w:pPr>
        <w:pStyle w:val="BodyText"/>
        <w:spacing w:before="5"/>
        <w:rPr>
          <w:sz w:val="21"/>
        </w:rPr>
      </w:pPr>
    </w:p>
    <w:p w14:paraId="5EC73EC6" w14:textId="77777777" w:rsidR="00DE41D3" w:rsidRDefault="009C2D94">
      <w:pPr>
        <w:pStyle w:val="BodyText"/>
        <w:spacing w:before="1" w:line="244" w:lineRule="auto"/>
        <w:ind w:left="642" w:right="935" w:firstLine="542"/>
        <w:jc w:val="both"/>
      </w:pPr>
      <w:r>
        <w:t>Section</w:t>
      </w:r>
      <w:r>
        <w:rPr>
          <w:spacing w:val="-3"/>
        </w:rPr>
        <w:t xml:space="preserve"> </w:t>
      </w:r>
      <w:r>
        <w:t>6.</w:t>
      </w:r>
      <w:r>
        <w:rPr>
          <w:spacing w:val="80"/>
        </w:rPr>
        <w:t xml:space="preserve"> </w:t>
      </w:r>
      <w:r>
        <w:rPr>
          <w:u w:val="thick"/>
        </w:rPr>
        <w:t>Enforcement.</w:t>
      </w:r>
      <w:r>
        <w:rPr>
          <w:spacing w:val="80"/>
        </w:rPr>
        <w:t xml:space="preserve"> </w:t>
      </w:r>
      <w:r>
        <w:t>F</w:t>
      </w:r>
      <w:r>
        <w:t>ailure</w:t>
      </w:r>
      <w:r>
        <w:rPr>
          <w:spacing w:val="21"/>
        </w:rPr>
        <w:t xml:space="preserve"> </w:t>
      </w:r>
      <w:r>
        <w:t>to comply</w:t>
      </w:r>
      <w:r>
        <w:rPr>
          <w:spacing w:val="20"/>
        </w:rPr>
        <w:t xml:space="preserve"> </w:t>
      </w:r>
      <w:r>
        <w:t>herewith or with such rules and regulations</w:t>
      </w:r>
      <w:r>
        <w:rPr>
          <w:spacing w:val="22"/>
        </w:rPr>
        <w:t xml:space="preserve"> </w:t>
      </w:r>
      <w:r>
        <w:t>shall be grounds for immediate</w:t>
      </w:r>
      <w:r>
        <w:rPr>
          <w:spacing w:val="27"/>
        </w:rPr>
        <w:t xml:space="preserve"> </w:t>
      </w:r>
      <w:r>
        <w:t>action. The enforcement of this Declaration may be by proceeding</w:t>
      </w:r>
      <w:r>
        <w:rPr>
          <w:spacing w:val="29"/>
        </w:rPr>
        <w:t xml:space="preserve"> </w:t>
      </w:r>
      <w:r>
        <w:t>at law for damages or in equity</w:t>
      </w:r>
      <w:r>
        <w:rPr>
          <w:spacing w:val="26"/>
        </w:rPr>
        <w:t xml:space="preserve"> </w:t>
      </w:r>
      <w:r>
        <w:t>to compel</w:t>
      </w:r>
      <w:r>
        <w:rPr>
          <w:spacing w:val="29"/>
        </w:rPr>
        <w:t xml:space="preserve"> </w:t>
      </w:r>
      <w:r>
        <w:t>compliance</w:t>
      </w:r>
      <w:r>
        <w:rPr>
          <w:spacing w:val="33"/>
        </w:rPr>
        <w:t xml:space="preserve"> </w:t>
      </w:r>
      <w:r>
        <w:t>with its terms, or to prevent</w:t>
      </w:r>
      <w:r>
        <w:rPr>
          <w:spacing w:val="29"/>
        </w:rPr>
        <w:t xml:space="preserve"> </w:t>
      </w:r>
      <w:r>
        <w:t>violation or bre</w:t>
      </w:r>
      <w:r>
        <w:t>ach of any of the covenants or terms herein. The Declarant,</w:t>
      </w:r>
      <w:r>
        <w:rPr>
          <w:spacing w:val="34"/>
        </w:rPr>
        <w:t xml:space="preserve"> </w:t>
      </w:r>
      <w:r>
        <w:t>the Association,</w:t>
      </w:r>
      <w:r>
        <w:rPr>
          <w:spacing w:val="39"/>
        </w:rPr>
        <w:t xml:space="preserve"> </w:t>
      </w:r>
      <w:r>
        <w:t xml:space="preserve">or any Owner may, but shall not be required to, seek enforcement of this Declaration. Any Owner who seeks enforcement of this Declaration shall, by his actions, be deemed to have </w:t>
      </w:r>
      <w:r>
        <w:t>indemnified the Declarant and the Association from all liabilities resulting from his actions. In an action to enforce this Declaration, the non­ prevailing</w:t>
      </w:r>
      <w:r>
        <w:rPr>
          <w:spacing w:val="36"/>
        </w:rPr>
        <w:t xml:space="preserve"> </w:t>
      </w:r>
      <w:r>
        <w:t>party shall</w:t>
      </w:r>
      <w:r>
        <w:rPr>
          <w:spacing w:val="28"/>
        </w:rPr>
        <w:t xml:space="preserve"> </w:t>
      </w:r>
      <w:r>
        <w:t>pay to the prevailing</w:t>
      </w:r>
      <w:r>
        <w:rPr>
          <w:spacing w:val="27"/>
        </w:rPr>
        <w:t xml:space="preserve"> </w:t>
      </w:r>
      <w:r>
        <w:t>party all costs and reasonable</w:t>
      </w:r>
      <w:r>
        <w:rPr>
          <w:spacing w:val="32"/>
        </w:rPr>
        <w:t xml:space="preserve"> </w:t>
      </w:r>
      <w:r>
        <w:t>attorneys'</w:t>
      </w:r>
      <w:r>
        <w:rPr>
          <w:spacing w:val="39"/>
        </w:rPr>
        <w:t xml:space="preserve"> </w:t>
      </w:r>
      <w:r>
        <w:t>fees at all trial and a</w:t>
      </w:r>
      <w:r>
        <w:t>ppellate levels.</w:t>
      </w:r>
    </w:p>
    <w:p w14:paraId="5EC73EC7" w14:textId="77777777" w:rsidR="00DE41D3" w:rsidRDefault="00DE41D3">
      <w:pPr>
        <w:pStyle w:val="BodyText"/>
        <w:spacing w:before="8"/>
        <w:rPr>
          <w:sz w:val="22"/>
        </w:rPr>
      </w:pPr>
    </w:p>
    <w:p w14:paraId="5EC73EC8" w14:textId="77777777" w:rsidR="00DE41D3" w:rsidRDefault="009C2D94">
      <w:pPr>
        <w:pStyle w:val="BodyText"/>
        <w:spacing w:line="256" w:lineRule="auto"/>
        <w:ind w:left="654" w:right="933" w:firstLine="1451"/>
        <w:jc w:val="both"/>
      </w:pPr>
      <w:r>
        <w:rPr>
          <w:w w:val="105"/>
        </w:rPr>
        <w:t>Notwithstanding anything herein to the contrary, this section is not intended to limit</w:t>
      </w:r>
      <w:r>
        <w:rPr>
          <w:spacing w:val="-1"/>
          <w:w w:val="105"/>
        </w:rPr>
        <w:t xml:space="preserve"> </w:t>
      </w:r>
      <w:r>
        <w:rPr>
          <w:w w:val="105"/>
        </w:rPr>
        <w:t>or alter the</w:t>
      </w:r>
      <w:r>
        <w:rPr>
          <w:spacing w:val="-4"/>
          <w:w w:val="105"/>
        </w:rPr>
        <w:t xml:space="preserve"> </w:t>
      </w:r>
      <w:r>
        <w:rPr>
          <w:w w:val="105"/>
        </w:rPr>
        <w:t>express rights,</w:t>
      </w:r>
      <w:r>
        <w:rPr>
          <w:spacing w:val="-3"/>
          <w:w w:val="105"/>
        </w:rPr>
        <w:t xml:space="preserve"> </w:t>
      </w:r>
      <w:r>
        <w:rPr>
          <w:w w:val="105"/>
        </w:rPr>
        <w:t>obligations and terms which are</w:t>
      </w:r>
      <w:r>
        <w:rPr>
          <w:spacing w:val="-3"/>
          <w:w w:val="105"/>
        </w:rPr>
        <w:t xml:space="preserve"> </w:t>
      </w:r>
      <w:r>
        <w:rPr>
          <w:w w:val="105"/>
        </w:rPr>
        <w:t>expressly enumerated in</w:t>
      </w:r>
      <w:r>
        <w:rPr>
          <w:spacing w:val="-1"/>
          <w:w w:val="105"/>
        </w:rPr>
        <w:t xml:space="preserve"> </w:t>
      </w:r>
      <w:r>
        <w:rPr>
          <w:w w:val="105"/>
        </w:rPr>
        <w:t>Article XX</w:t>
      </w:r>
      <w:r>
        <w:rPr>
          <w:spacing w:val="-3"/>
          <w:w w:val="105"/>
        </w:rPr>
        <w:t xml:space="preserve"> </w:t>
      </w:r>
      <w:r>
        <w:rPr>
          <w:w w:val="105"/>
        </w:rPr>
        <w:t>herein as</w:t>
      </w:r>
      <w:r>
        <w:rPr>
          <w:spacing w:val="-2"/>
          <w:w w:val="105"/>
        </w:rPr>
        <w:t xml:space="preserve"> </w:t>
      </w:r>
      <w:r>
        <w:rPr>
          <w:w w:val="105"/>
        </w:rPr>
        <w:t>well as</w:t>
      </w:r>
      <w:r>
        <w:rPr>
          <w:spacing w:val="-4"/>
          <w:w w:val="105"/>
        </w:rPr>
        <w:t xml:space="preserve"> </w:t>
      </w:r>
      <w:r>
        <w:rPr>
          <w:w w:val="105"/>
        </w:rPr>
        <w:t>any County</w:t>
      </w:r>
      <w:r>
        <w:rPr>
          <w:spacing w:val="-3"/>
          <w:w w:val="105"/>
        </w:rPr>
        <w:t xml:space="preserve"> </w:t>
      </w:r>
      <w:r>
        <w:rPr>
          <w:w w:val="105"/>
        </w:rPr>
        <w:t>ordinance related to</w:t>
      </w:r>
      <w:r>
        <w:rPr>
          <w:spacing w:val="-1"/>
          <w:w w:val="105"/>
        </w:rPr>
        <w:t xml:space="preserve"> </w:t>
      </w:r>
      <w:r>
        <w:rPr>
          <w:w w:val="105"/>
        </w:rPr>
        <w:t>gated communities, but only</w:t>
      </w:r>
      <w:r>
        <w:rPr>
          <w:spacing w:val="-1"/>
          <w:w w:val="105"/>
        </w:rPr>
        <w:t xml:space="preserve"> </w:t>
      </w:r>
      <w:r>
        <w:rPr>
          <w:w w:val="105"/>
        </w:rPr>
        <w:t>to</w:t>
      </w:r>
      <w:r>
        <w:rPr>
          <w:spacing w:val="-1"/>
          <w:w w:val="105"/>
        </w:rPr>
        <w:t xml:space="preserve"> </w:t>
      </w:r>
      <w:r>
        <w:rPr>
          <w:w w:val="105"/>
        </w:rPr>
        <w:t>the</w:t>
      </w:r>
      <w:r>
        <w:rPr>
          <w:spacing w:val="-11"/>
          <w:w w:val="105"/>
        </w:rPr>
        <w:t xml:space="preserve"> </w:t>
      </w:r>
      <w:r>
        <w:rPr>
          <w:w w:val="105"/>
        </w:rPr>
        <w:t>limited extent provided in such Article XX or ordinance, and only to the extent same are applicable to this Community.</w:t>
      </w:r>
    </w:p>
    <w:p w14:paraId="5EC73EC9" w14:textId="77777777" w:rsidR="00DE41D3" w:rsidRDefault="00DE41D3">
      <w:pPr>
        <w:pStyle w:val="BodyText"/>
        <w:spacing w:before="8"/>
        <w:rPr>
          <w:sz w:val="32"/>
        </w:rPr>
      </w:pPr>
    </w:p>
    <w:p w14:paraId="5EC73ECA" w14:textId="77777777" w:rsidR="00DE41D3" w:rsidRDefault="009C2D94">
      <w:pPr>
        <w:spacing w:line="254" w:lineRule="auto"/>
        <w:ind w:left="4589" w:right="4865" w:firstLine="12"/>
        <w:jc w:val="center"/>
        <w:rPr>
          <w:b/>
        </w:rPr>
      </w:pPr>
      <w:r>
        <w:rPr>
          <w:b/>
          <w:w w:val="105"/>
        </w:rPr>
        <w:t xml:space="preserve">ARTICLE XV </w:t>
      </w:r>
      <w:r>
        <w:rPr>
          <w:b/>
          <w:spacing w:val="-2"/>
        </w:rPr>
        <w:t>ASSIGNMENT</w:t>
      </w:r>
    </w:p>
    <w:p w14:paraId="5EC73ECB" w14:textId="77777777" w:rsidR="00DE41D3" w:rsidRDefault="00DE41D3">
      <w:pPr>
        <w:pStyle w:val="BodyText"/>
        <w:spacing w:before="2"/>
        <w:rPr>
          <w:b/>
          <w:sz w:val="20"/>
        </w:rPr>
      </w:pPr>
    </w:p>
    <w:p w14:paraId="5EC73ECC" w14:textId="77777777" w:rsidR="00DE41D3" w:rsidRDefault="009C2D94">
      <w:pPr>
        <w:pStyle w:val="BodyText"/>
        <w:spacing w:line="247" w:lineRule="auto"/>
        <w:ind w:left="662" w:right="921" w:firstLine="722"/>
        <w:jc w:val="both"/>
      </w:pPr>
      <w:r>
        <w:t>Any or all of the rights, powers, obligations, easements and estates reserved or given to the Declarant or</w:t>
      </w:r>
      <w:r>
        <w:rPr>
          <w:spacing w:val="-8"/>
        </w:rPr>
        <w:t xml:space="preserve"> </w:t>
      </w:r>
      <w:r>
        <w:t>the Association may</w:t>
      </w:r>
      <w:r>
        <w:rPr>
          <w:spacing w:val="-5"/>
        </w:rPr>
        <w:t xml:space="preserve"> </w:t>
      </w:r>
      <w:r>
        <w:t>be</w:t>
      </w:r>
      <w:r>
        <w:rPr>
          <w:spacing w:val="-8"/>
        </w:rPr>
        <w:t xml:space="preserve"> </w:t>
      </w:r>
      <w:r>
        <w:t>assigned by</w:t>
      </w:r>
      <w:r>
        <w:rPr>
          <w:spacing w:val="-11"/>
        </w:rPr>
        <w:t xml:space="preserve"> </w:t>
      </w:r>
      <w:r>
        <w:t>the</w:t>
      </w:r>
      <w:r>
        <w:rPr>
          <w:spacing w:val="-6"/>
        </w:rPr>
        <w:t xml:space="preserve"> </w:t>
      </w:r>
      <w:r>
        <w:t>Declarant or</w:t>
      </w:r>
      <w:r>
        <w:rPr>
          <w:spacing w:val="-6"/>
        </w:rPr>
        <w:t xml:space="preserve"> </w:t>
      </w:r>
      <w:r>
        <w:t>by</w:t>
      </w:r>
      <w:r>
        <w:rPr>
          <w:spacing w:val="-6"/>
        </w:rPr>
        <w:t xml:space="preserve"> </w:t>
      </w:r>
      <w:r>
        <w:t>the</w:t>
      </w:r>
      <w:r>
        <w:rPr>
          <w:spacing w:val="-4"/>
        </w:rPr>
        <w:t xml:space="preserve"> </w:t>
      </w:r>
      <w:r>
        <w:t>Association, as</w:t>
      </w:r>
      <w:r>
        <w:rPr>
          <w:spacing w:val="-8"/>
        </w:rPr>
        <w:t xml:space="preserve"> </w:t>
      </w:r>
      <w:r>
        <w:t>the</w:t>
      </w:r>
      <w:r>
        <w:rPr>
          <w:spacing w:val="-5"/>
        </w:rPr>
        <w:t xml:space="preserve"> </w:t>
      </w:r>
      <w:r>
        <w:t>case</w:t>
      </w:r>
      <w:r>
        <w:rPr>
          <w:spacing w:val="-6"/>
        </w:rPr>
        <w:t xml:space="preserve"> </w:t>
      </w:r>
      <w:r>
        <w:t>may be, in whole or in part, to the Association or any other assi</w:t>
      </w:r>
      <w:r>
        <w:t>gnee.</w:t>
      </w:r>
      <w:r>
        <w:rPr>
          <w:spacing w:val="40"/>
        </w:rPr>
        <w:t xml:space="preserve"> </w:t>
      </w:r>
      <w:r>
        <w:t>Any assignment shall be made by appropriate</w:t>
      </w:r>
      <w:r>
        <w:rPr>
          <w:spacing w:val="40"/>
        </w:rPr>
        <w:t xml:space="preserve"> </w:t>
      </w:r>
      <w:r>
        <w:t>instrument</w:t>
      </w:r>
      <w:r>
        <w:rPr>
          <w:spacing w:val="40"/>
        </w:rPr>
        <w:t xml:space="preserve"> </w:t>
      </w:r>
      <w:r>
        <w:t>in writing, and any assignee shall expressly agree to assume the rights, powers, duties and</w:t>
      </w:r>
      <w:r>
        <w:rPr>
          <w:spacing w:val="-5"/>
        </w:rPr>
        <w:t xml:space="preserve"> </w:t>
      </w:r>
      <w:r>
        <w:t>obligations contained herein, and</w:t>
      </w:r>
      <w:r>
        <w:rPr>
          <w:spacing w:val="-1"/>
        </w:rPr>
        <w:t xml:space="preserve"> </w:t>
      </w:r>
      <w:r>
        <w:t>the</w:t>
      </w:r>
      <w:r>
        <w:rPr>
          <w:spacing w:val="-4"/>
        </w:rPr>
        <w:t xml:space="preserve"> </w:t>
      </w:r>
      <w:r>
        <w:t>assignor shall be relieved and released of</w:t>
      </w:r>
      <w:r>
        <w:rPr>
          <w:spacing w:val="-3"/>
        </w:rPr>
        <w:t xml:space="preserve"> </w:t>
      </w:r>
      <w:r>
        <w:t>all responsibility and obligations associated with the assigned items.</w:t>
      </w:r>
    </w:p>
    <w:p w14:paraId="5EC73ECD" w14:textId="77777777" w:rsidR="00DE41D3" w:rsidRDefault="00DE41D3">
      <w:pPr>
        <w:pStyle w:val="BodyText"/>
        <w:spacing w:before="8"/>
        <w:rPr>
          <w:sz w:val="33"/>
        </w:rPr>
      </w:pPr>
    </w:p>
    <w:p w14:paraId="5EC73ECE" w14:textId="77777777" w:rsidR="00DE41D3" w:rsidRDefault="009C2D94">
      <w:pPr>
        <w:spacing w:line="254" w:lineRule="auto"/>
        <w:ind w:left="4006" w:right="4269" w:firstLine="5"/>
        <w:jc w:val="center"/>
        <w:rPr>
          <w:b/>
        </w:rPr>
      </w:pPr>
      <w:r>
        <w:rPr>
          <w:b/>
          <w:w w:val="105"/>
        </w:rPr>
        <w:t xml:space="preserve">ARTICLE XVI </w:t>
      </w:r>
      <w:r>
        <w:rPr>
          <w:b/>
        </w:rPr>
        <w:t>CONSERVATION AREAS</w:t>
      </w:r>
    </w:p>
    <w:p w14:paraId="5EC73ECF" w14:textId="77777777" w:rsidR="00DE41D3" w:rsidRDefault="00DE41D3">
      <w:pPr>
        <w:pStyle w:val="BodyText"/>
        <w:spacing w:before="9"/>
        <w:rPr>
          <w:b/>
          <w:sz w:val="19"/>
        </w:rPr>
      </w:pPr>
    </w:p>
    <w:p w14:paraId="5EC73ED0" w14:textId="77777777" w:rsidR="00DE41D3" w:rsidRDefault="009C2D94">
      <w:pPr>
        <w:pStyle w:val="BodyText"/>
        <w:ind w:left="659" w:right="920" w:firstLine="733"/>
        <w:jc w:val="both"/>
      </w:pPr>
      <w:r>
        <w:t>Portions of the Community may contain Conservation</w:t>
      </w:r>
      <w:r>
        <w:rPr>
          <w:spacing w:val="32"/>
        </w:rPr>
        <w:t xml:space="preserve"> </w:t>
      </w:r>
      <w:r>
        <w:t>Areas, as required by SJRWMD,</w:t>
      </w:r>
      <w:r>
        <w:rPr>
          <w:spacing w:val="27"/>
        </w:rPr>
        <w:t xml:space="preserve"> </w:t>
      </w:r>
      <w:r>
        <w:t>and as</w:t>
      </w:r>
      <w:r>
        <w:rPr>
          <w:spacing w:val="-10"/>
        </w:rPr>
        <w:t xml:space="preserve"> </w:t>
      </w:r>
      <w:r>
        <w:t>more</w:t>
      </w:r>
      <w:r>
        <w:rPr>
          <w:spacing w:val="-6"/>
        </w:rPr>
        <w:t xml:space="preserve"> </w:t>
      </w:r>
      <w:r>
        <w:t>particularly identified on</w:t>
      </w:r>
      <w:r>
        <w:rPr>
          <w:spacing w:val="-6"/>
        </w:rPr>
        <w:t xml:space="preserve"> </w:t>
      </w:r>
      <w:r>
        <w:t>the</w:t>
      </w:r>
      <w:r>
        <w:rPr>
          <w:spacing w:val="-2"/>
        </w:rPr>
        <w:t xml:space="preserve"> </w:t>
      </w:r>
      <w:r>
        <w:t>Plat</w:t>
      </w:r>
      <w:r>
        <w:rPr>
          <w:spacing w:val="-4"/>
        </w:rPr>
        <w:t xml:space="preserve"> </w:t>
      </w:r>
      <w:r>
        <w:t>or</w:t>
      </w:r>
      <w:r>
        <w:rPr>
          <w:spacing w:val="-2"/>
        </w:rPr>
        <w:t xml:space="preserve"> </w:t>
      </w:r>
      <w:r>
        <w:t>pursuant to</w:t>
      </w:r>
      <w:r>
        <w:rPr>
          <w:spacing w:val="-4"/>
        </w:rPr>
        <w:t xml:space="preserve"> </w:t>
      </w:r>
      <w:r>
        <w:t>any</w:t>
      </w:r>
      <w:r>
        <w:rPr>
          <w:spacing w:val="-11"/>
        </w:rPr>
        <w:t xml:space="preserve"> </w:t>
      </w:r>
      <w:r>
        <w:t>cons</w:t>
      </w:r>
      <w:r>
        <w:t>ervation easements created pursuant to</w:t>
      </w:r>
      <w:r>
        <w:rPr>
          <w:spacing w:val="-1"/>
        </w:rPr>
        <w:t xml:space="preserve"> </w:t>
      </w:r>
      <w:r>
        <w:t>Section 704.06, Florida Statutes.</w:t>
      </w:r>
      <w:r>
        <w:rPr>
          <w:spacing w:val="40"/>
        </w:rPr>
        <w:t xml:space="preserve"> </w:t>
      </w:r>
      <w:r>
        <w:t>All</w:t>
      </w:r>
      <w:r>
        <w:rPr>
          <w:spacing w:val="-4"/>
        </w:rPr>
        <w:t xml:space="preserve"> </w:t>
      </w:r>
      <w:r>
        <w:t>Owners are</w:t>
      </w:r>
      <w:r>
        <w:rPr>
          <w:spacing w:val="-4"/>
        </w:rPr>
        <w:t xml:space="preserve"> </w:t>
      </w:r>
      <w:r>
        <w:t>notified that portions of</w:t>
      </w:r>
      <w:r>
        <w:rPr>
          <w:spacing w:val="-5"/>
        </w:rPr>
        <w:t xml:space="preserve"> </w:t>
      </w:r>
      <w:r>
        <w:t>the Units</w:t>
      </w:r>
      <w:r>
        <w:rPr>
          <w:spacing w:val="-1"/>
        </w:rPr>
        <w:t xml:space="preserve"> </w:t>
      </w:r>
      <w:r>
        <w:t>may</w:t>
      </w:r>
      <w:r>
        <w:rPr>
          <w:spacing w:val="-8"/>
        </w:rPr>
        <w:t xml:space="preserve"> </w:t>
      </w:r>
      <w:r>
        <w:t>contain</w:t>
      </w:r>
      <w:r>
        <w:rPr>
          <w:spacing w:val="-2"/>
        </w:rPr>
        <w:t xml:space="preserve"> </w:t>
      </w:r>
      <w:r>
        <w:t>or lie adjacent to Conservation Areas and each Owner shall comply with all use restrictions created herein or pursuant t</w:t>
      </w:r>
      <w:r>
        <w:t>o any conservation easements created for the Conservation Areas.</w:t>
      </w:r>
      <w:r>
        <w:rPr>
          <w:spacing w:val="40"/>
        </w:rPr>
        <w:t xml:space="preserve"> </w:t>
      </w:r>
      <w:r>
        <w:t>The Association is</w:t>
      </w:r>
      <w:r>
        <w:rPr>
          <w:spacing w:val="-12"/>
        </w:rPr>
        <w:t xml:space="preserve"> </w:t>
      </w:r>
      <w:r>
        <w:t>charged with</w:t>
      </w:r>
      <w:r>
        <w:rPr>
          <w:spacing w:val="-3"/>
        </w:rPr>
        <w:t xml:space="preserve"> </w:t>
      </w:r>
      <w:r>
        <w:t>the</w:t>
      </w:r>
      <w:r>
        <w:rPr>
          <w:spacing w:val="-6"/>
        </w:rPr>
        <w:t xml:space="preserve"> </w:t>
      </w:r>
      <w:r>
        <w:t>duty</w:t>
      </w:r>
      <w:r>
        <w:rPr>
          <w:spacing w:val="-4"/>
        </w:rPr>
        <w:t xml:space="preserve"> </w:t>
      </w:r>
      <w:r>
        <w:t>of</w:t>
      </w:r>
      <w:r>
        <w:rPr>
          <w:spacing w:val="-7"/>
        </w:rPr>
        <w:t xml:space="preserve"> </w:t>
      </w:r>
      <w:r>
        <w:t>perpetually maintaining all</w:t>
      </w:r>
      <w:r>
        <w:rPr>
          <w:spacing w:val="-6"/>
        </w:rPr>
        <w:t xml:space="preserve"> </w:t>
      </w:r>
      <w:r>
        <w:t>Conservation Areas</w:t>
      </w:r>
      <w:r>
        <w:rPr>
          <w:spacing w:val="-1"/>
        </w:rPr>
        <w:t xml:space="preserve"> </w:t>
      </w:r>
      <w:r>
        <w:t>in</w:t>
      </w:r>
      <w:r>
        <w:rPr>
          <w:spacing w:val="-9"/>
        </w:rPr>
        <w:t xml:space="preserve"> </w:t>
      </w:r>
      <w:r>
        <w:t>accordance with the requirements contained in SJRWMD permit pertaining to the Community and any s</w:t>
      </w:r>
      <w:r>
        <w:t>ubsequent conservation easements created.</w:t>
      </w:r>
      <w:r>
        <w:rPr>
          <w:spacing w:val="40"/>
        </w:rPr>
        <w:t xml:space="preserve"> </w:t>
      </w:r>
      <w:r>
        <w:t>All expenses incurred in maintaining the Conservation Areas</w:t>
      </w:r>
      <w:r>
        <w:rPr>
          <w:spacing w:val="-1"/>
        </w:rPr>
        <w:t xml:space="preserve"> </w:t>
      </w:r>
      <w:r>
        <w:t>shall be</w:t>
      </w:r>
      <w:r>
        <w:rPr>
          <w:spacing w:val="-7"/>
        </w:rPr>
        <w:t xml:space="preserve"> </w:t>
      </w:r>
      <w:r>
        <w:t>deemed Common Expenses and the</w:t>
      </w:r>
      <w:r>
        <w:rPr>
          <w:spacing w:val="-8"/>
        </w:rPr>
        <w:t xml:space="preserve"> </w:t>
      </w:r>
      <w:r>
        <w:t>Unit</w:t>
      </w:r>
      <w:r>
        <w:rPr>
          <w:spacing w:val="-1"/>
        </w:rPr>
        <w:t xml:space="preserve"> </w:t>
      </w:r>
      <w:r>
        <w:t>Owners</w:t>
      </w:r>
      <w:r>
        <w:rPr>
          <w:spacing w:val="-1"/>
        </w:rPr>
        <w:t xml:space="preserve"> </w:t>
      </w:r>
      <w:r>
        <w:t>shall be</w:t>
      </w:r>
      <w:r>
        <w:rPr>
          <w:spacing w:val="-7"/>
        </w:rPr>
        <w:t xml:space="preserve"> </w:t>
      </w:r>
      <w:r>
        <w:t>responsible for</w:t>
      </w:r>
      <w:r>
        <w:rPr>
          <w:spacing w:val="-4"/>
        </w:rPr>
        <w:t xml:space="preserve"> </w:t>
      </w:r>
      <w:r>
        <w:t>paying</w:t>
      </w:r>
      <w:r>
        <w:rPr>
          <w:spacing w:val="-1"/>
        </w:rPr>
        <w:t xml:space="preserve"> </w:t>
      </w:r>
      <w:r>
        <w:t>same.</w:t>
      </w:r>
    </w:p>
    <w:p w14:paraId="5EC73ED1" w14:textId="77777777" w:rsidR="00DE41D3" w:rsidRDefault="00DE41D3">
      <w:pPr>
        <w:jc w:val="both"/>
        <w:sectPr w:rsidR="00DE41D3">
          <w:headerReference w:type="default" r:id="rId114"/>
          <w:footerReference w:type="default" r:id="rId115"/>
          <w:pgSz w:w="12280" w:h="16800"/>
          <w:pgMar w:top="940" w:right="400" w:bottom="1220" w:left="900" w:header="237" w:footer="1034" w:gutter="0"/>
          <w:cols w:space="720"/>
        </w:sectPr>
      </w:pPr>
    </w:p>
    <w:p w14:paraId="5EC73ED2" w14:textId="77777777" w:rsidR="00DE41D3" w:rsidRDefault="00DE41D3">
      <w:pPr>
        <w:pStyle w:val="BodyText"/>
        <w:rPr>
          <w:sz w:val="20"/>
        </w:rPr>
      </w:pPr>
    </w:p>
    <w:p w14:paraId="5EC73ED3" w14:textId="77777777" w:rsidR="00DE41D3" w:rsidRDefault="00DE41D3">
      <w:pPr>
        <w:pStyle w:val="BodyText"/>
        <w:rPr>
          <w:sz w:val="20"/>
        </w:rPr>
      </w:pPr>
    </w:p>
    <w:p w14:paraId="5EC73ED4" w14:textId="77777777" w:rsidR="00DE41D3" w:rsidRDefault="00DE41D3">
      <w:pPr>
        <w:pStyle w:val="BodyText"/>
        <w:rPr>
          <w:sz w:val="20"/>
        </w:rPr>
      </w:pPr>
    </w:p>
    <w:p w14:paraId="5EC73ED5" w14:textId="77777777" w:rsidR="00DE41D3" w:rsidRDefault="00DE41D3">
      <w:pPr>
        <w:pStyle w:val="BodyText"/>
        <w:rPr>
          <w:sz w:val="20"/>
        </w:rPr>
      </w:pPr>
    </w:p>
    <w:p w14:paraId="5EC73ED6" w14:textId="77777777" w:rsidR="00DE41D3" w:rsidRDefault="00DE41D3">
      <w:pPr>
        <w:pStyle w:val="BodyText"/>
        <w:spacing w:before="1"/>
        <w:rPr>
          <w:sz w:val="22"/>
        </w:rPr>
      </w:pPr>
    </w:p>
    <w:p w14:paraId="5EC73ED7" w14:textId="77777777" w:rsidR="00DE41D3" w:rsidRDefault="009C2D94">
      <w:pPr>
        <w:pStyle w:val="BodyText"/>
        <w:spacing w:line="244" w:lineRule="auto"/>
        <w:ind w:left="661" w:right="947" w:hanging="4"/>
        <w:jc w:val="both"/>
      </w:pPr>
      <w:r>
        <w:t>The Association is further charged with the duty to perpetually maintain all markers and signage required by SJRWMD permit governing the Community and the Association shall have a perpetual right and easement over the entire Community to maintain the Conse</w:t>
      </w:r>
      <w:r>
        <w:t>rvation Areas, and all markers and signs pertaining thereto.</w:t>
      </w:r>
    </w:p>
    <w:p w14:paraId="5EC73ED8" w14:textId="77777777" w:rsidR="00DE41D3" w:rsidRDefault="00DE41D3">
      <w:pPr>
        <w:pStyle w:val="BodyText"/>
        <w:spacing w:before="10"/>
        <w:rPr>
          <w:sz w:val="20"/>
        </w:rPr>
      </w:pPr>
    </w:p>
    <w:p w14:paraId="5EC73ED9" w14:textId="77777777" w:rsidR="00DE41D3" w:rsidRDefault="009C2D94">
      <w:pPr>
        <w:pStyle w:val="BodyText"/>
        <w:spacing w:before="1" w:line="244" w:lineRule="auto"/>
        <w:ind w:left="660" w:right="928" w:firstLine="726"/>
        <w:jc w:val="both"/>
      </w:pPr>
      <w:r>
        <w:t>THE CONSERVATION AREAS MAY IN NO WAY BE ALTERED FROM THEIR NATURAL OR PERMITTED STATE.</w:t>
      </w:r>
      <w:r>
        <w:rPr>
          <w:spacing w:val="40"/>
        </w:rPr>
        <w:t xml:space="preserve"> </w:t>
      </w:r>
      <w:r>
        <w:t>ACTIVITIES PROHIBITED WITHIN THE CONSERVATION AREAS INCLUDE, BUT ARE NOT LIMITED TO, CONSTRUCTION OR PLACIN</w:t>
      </w:r>
      <w:r>
        <w:t>G</w:t>
      </w:r>
      <w:r>
        <w:rPr>
          <w:spacing w:val="39"/>
        </w:rPr>
        <w:t xml:space="preserve"> </w:t>
      </w:r>
      <w:r>
        <w:t>OF BUILDINGS ON OR ABOVE THE GROUND,</w:t>
      </w:r>
      <w:r>
        <w:rPr>
          <w:spacing w:val="40"/>
        </w:rPr>
        <w:t xml:space="preserve"> </w:t>
      </w:r>
      <w:r>
        <w:t>DUMPING</w:t>
      </w:r>
      <w:r>
        <w:rPr>
          <w:spacing w:val="40"/>
        </w:rPr>
        <w:t xml:space="preserve"> </w:t>
      </w:r>
      <w:r>
        <w:t>OR PLACING SOIL OR OTHER SUBSTANCES SUCH AS TRASH, REMOVAL OR DESTRUCTION OF TREES, SHRUBS OR OTHER VEGETATION, WITH THE EXCEPTION OF EXOTIC/NUISANCE VEGETATION REMOVAL, EXCAVATION, DREDGING OR REMOVAL OF SOIL</w:t>
      </w:r>
      <w:r>
        <w:rPr>
          <w:spacing w:val="40"/>
        </w:rPr>
        <w:t xml:space="preserve"> </w:t>
      </w:r>
      <w:r>
        <w:t>MATERIAL, DIKING OR FENCING, AND ANY OTHER ACTIVITIES DETRIMENTAL TO DRAINAGE, FLOOD CONTROL, WATER CONSERVATION, EROSION CONTROL OR FISH AND WILDLIFE HABITAT CONSERVATION OR PRESERVATION.</w:t>
      </w:r>
    </w:p>
    <w:p w14:paraId="5EC73EDA" w14:textId="77777777" w:rsidR="00DE41D3" w:rsidRDefault="00DE41D3">
      <w:pPr>
        <w:pStyle w:val="BodyText"/>
        <w:spacing w:before="3"/>
        <w:rPr>
          <w:sz w:val="35"/>
        </w:rPr>
      </w:pPr>
    </w:p>
    <w:p w14:paraId="5EC73EDB" w14:textId="77777777" w:rsidR="00DE41D3" w:rsidRDefault="009C2D94">
      <w:pPr>
        <w:ind w:left="1525" w:right="1783"/>
        <w:jc w:val="center"/>
        <w:rPr>
          <w:b/>
        </w:rPr>
      </w:pPr>
      <w:r>
        <w:rPr>
          <w:b/>
          <w:w w:val="105"/>
        </w:rPr>
        <w:t>ARTICLE</w:t>
      </w:r>
      <w:r>
        <w:rPr>
          <w:b/>
          <w:spacing w:val="33"/>
          <w:w w:val="105"/>
        </w:rPr>
        <w:t xml:space="preserve"> </w:t>
      </w:r>
      <w:r>
        <w:rPr>
          <w:b/>
          <w:spacing w:val="-4"/>
          <w:w w:val="105"/>
        </w:rPr>
        <w:t>XVII</w:t>
      </w:r>
    </w:p>
    <w:p w14:paraId="5EC73EDC" w14:textId="77777777" w:rsidR="00DE41D3" w:rsidRDefault="009C2D94">
      <w:pPr>
        <w:spacing w:before="16"/>
        <w:ind w:left="1525" w:right="1786"/>
        <w:jc w:val="center"/>
        <w:rPr>
          <w:b/>
        </w:rPr>
      </w:pPr>
      <w:r>
        <w:rPr>
          <w:b/>
        </w:rPr>
        <w:t>WATER</w:t>
      </w:r>
      <w:r>
        <w:rPr>
          <w:b/>
          <w:spacing w:val="35"/>
        </w:rPr>
        <w:t xml:space="preserve"> </w:t>
      </w:r>
      <w:r>
        <w:rPr>
          <w:b/>
        </w:rPr>
        <w:t>MANAGEMENT</w:t>
      </w:r>
      <w:r>
        <w:rPr>
          <w:b/>
          <w:spacing w:val="61"/>
        </w:rPr>
        <w:t xml:space="preserve"> </w:t>
      </w:r>
      <w:r>
        <w:rPr>
          <w:b/>
          <w:spacing w:val="-2"/>
        </w:rPr>
        <w:t>SYSTEM</w:t>
      </w:r>
    </w:p>
    <w:p w14:paraId="5EC73EDD" w14:textId="77777777" w:rsidR="00DE41D3" w:rsidRDefault="00DE41D3">
      <w:pPr>
        <w:pStyle w:val="BodyText"/>
        <w:spacing w:before="9"/>
        <w:rPr>
          <w:b/>
          <w:sz w:val="21"/>
        </w:rPr>
      </w:pPr>
    </w:p>
    <w:p w14:paraId="5EC73EDE" w14:textId="77777777" w:rsidR="00DE41D3" w:rsidRDefault="009C2D94">
      <w:pPr>
        <w:pStyle w:val="BodyText"/>
        <w:spacing w:line="244" w:lineRule="auto"/>
        <w:ind w:left="676" w:right="919" w:firstLine="722"/>
        <w:jc w:val="both"/>
      </w:pPr>
      <w:r>
        <w:t xml:space="preserve">Section </w:t>
      </w:r>
      <w:r>
        <w:rPr>
          <w:sz w:val="21"/>
        </w:rPr>
        <w:t>1.</w:t>
      </w:r>
      <w:r>
        <w:rPr>
          <w:spacing w:val="80"/>
          <w:sz w:val="21"/>
        </w:rPr>
        <w:t xml:space="preserve">   </w:t>
      </w:r>
      <w:r>
        <w:rPr>
          <w:u w:val="thick"/>
        </w:rPr>
        <w:t>Dedication.</w:t>
      </w:r>
      <w:r>
        <w:rPr>
          <w:spacing w:val="80"/>
        </w:rPr>
        <w:t xml:space="preserve"> </w:t>
      </w:r>
      <w:r>
        <w:t>The</w:t>
      </w:r>
      <w:r>
        <w:rPr>
          <w:spacing w:val="19"/>
        </w:rPr>
        <w:t xml:space="preserve"> </w:t>
      </w:r>
      <w:r>
        <w:t>Water</w:t>
      </w:r>
      <w:r>
        <w:rPr>
          <w:spacing w:val="29"/>
        </w:rPr>
        <w:t xml:space="preserve"> </w:t>
      </w:r>
      <w:r>
        <w:t>Management</w:t>
      </w:r>
      <w:r>
        <w:rPr>
          <w:spacing w:val="39"/>
        </w:rPr>
        <w:t xml:space="preserve"> </w:t>
      </w:r>
      <w:r>
        <w:t>System</w:t>
      </w:r>
      <w:r>
        <w:rPr>
          <w:spacing w:val="32"/>
        </w:rPr>
        <w:t xml:space="preserve"> </w:t>
      </w:r>
      <w:r>
        <w:t>is</w:t>
      </w:r>
      <w:r>
        <w:rPr>
          <w:spacing w:val="18"/>
        </w:rPr>
        <w:t xml:space="preserve"> </w:t>
      </w:r>
      <w:r>
        <w:t>hereby</w:t>
      </w:r>
      <w:r>
        <w:rPr>
          <w:spacing w:val="20"/>
        </w:rPr>
        <w:t xml:space="preserve"> </w:t>
      </w:r>
      <w:r>
        <w:t>dedicated</w:t>
      </w:r>
      <w:r>
        <w:rPr>
          <w:spacing w:val="37"/>
        </w:rPr>
        <w:t xml:space="preserve"> </w:t>
      </w:r>
      <w:r>
        <w:t>as</w:t>
      </w:r>
      <w:r>
        <w:rPr>
          <w:spacing w:val="17"/>
        </w:rPr>
        <w:t xml:space="preserve"> </w:t>
      </w:r>
      <w:r>
        <w:t>part</w:t>
      </w:r>
      <w:r>
        <w:rPr>
          <w:spacing w:val="26"/>
        </w:rPr>
        <w:t xml:space="preserve"> </w:t>
      </w:r>
      <w:r>
        <w:t>of the Common Areas. The Water Management System shall be the perpetual responsibility of the Association and may in no way be altered from its natural or permitted state.</w:t>
      </w:r>
    </w:p>
    <w:p w14:paraId="5EC73EDF" w14:textId="77777777" w:rsidR="00DE41D3" w:rsidRDefault="00DE41D3">
      <w:pPr>
        <w:pStyle w:val="BodyText"/>
        <w:spacing w:before="5"/>
        <w:rPr>
          <w:sz w:val="21"/>
        </w:rPr>
      </w:pPr>
    </w:p>
    <w:p w14:paraId="5EC73EE0" w14:textId="77777777" w:rsidR="00DE41D3" w:rsidRDefault="009C2D94">
      <w:pPr>
        <w:pStyle w:val="BodyText"/>
        <w:spacing w:line="244" w:lineRule="auto"/>
        <w:ind w:left="676" w:right="920" w:firstLine="727"/>
        <w:jc w:val="both"/>
      </w:pPr>
      <w:r>
        <w:t>Section 2.</w:t>
      </w:r>
      <w:r>
        <w:rPr>
          <w:spacing w:val="80"/>
          <w:w w:val="150"/>
        </w:rPr>
        <w:t xml:space="preserve"> </w:t>
      </w:r>
      <w:r>
        <w:rPr>
          <w:u w:val="thick"/>
        </w:rPr>
        <w:t>Maintenance and Monitoring.</w:t>
      </w:r>
      <w:r>
        <w:t xml:space="preserve"> The Association shall be responsible for the maintenance, operation and repair of the Water Management System.</w:t>
      </w:r>
      <w:r>
        <w:rPr>
          <w:spacing w:val="40"/>
        </w:rPr>
        <w:t xml:space="preserve"> </w:t>
      </w:r>
      <w:r>
        <w:t>Maintenance of the Water Management</w:t>
      </w:r>
      <w:r>
        <w:rPr>
          <w:spacing w:val="40"/>
        </w:rPr>
        <w:t xml:space="preserve"> </w:t>
      </w:r>
      <w:r>
        <w:t xml:space="preserve">System shall mean the exercise of practices which allow the system to </w:t>
      </w:r>
      <w:r>
        <w:t>provide</w:t>
      </w:r>
      <w:r>
        <w:rPr>
          <w:spacing w:val="40"/>
        </w:rPr>
        <w:t xml:space="preserve"> </w:t>
      </w:r>
      <w:r>
        <w:t>drainage, water storage, conveyance or other surface water or storm water management</w:t>
      </w:r>
      <w:r>
        <w:rPr>
          <w:spacing w:val="33"/>
        </w:rPr>
        <w:t xml:space="preserve"> </w:t>
      </w:r>
      <w:r>
        <w:t>capabilities as permitted by the SJRWMD and the County.</w:t>
      </w:r>
      <w:r>
        <w:rPr>
          <w:spacing w:val="80"/>
        </w:rPr>
        <w:t xml:space="preserve"> </w:t>
      </w:r>
      <w:r>
        <w:t>Any repair or reconstruction of the Water Management System shall be as</w:t>
      </w:r>
      <w:r>
        <w:rPr>
          <w:spacing w:val="-4"/>
        </w:rPr>
        <w:t xml:space="preserve"> </w:t>
      </w:r>
      <w:r>
        <w:t>permitted or if modified, as approv</w:t>
      </w:r>
      <w:r>
        <w:t>ed by</w:t>
      </w:r>
      <w:r>
        <w:rPr>
          <w:spacing w:val="-4"/>
        </w:rPr>
        <w:t xml:space="preserve"> </w:t>
      </w:r>
      <w:r>
        <w:t>the SJRWMD.</w:t>
      </w:r>
    </w:p>
    <w:p w14:paraId="5EC73EE1" w14:textId="77777777" w:rsidR="00DE41D3" w:rsidRDefault="00DE41D3">
      <w:pPr>
        <w:pStyle w:val="BodyText"/>
        <w:spacing w:before="6"/>
        <w:rPr>
          <w:sz w:val="21"/>
        </w:rPr>
      </w:pPr>
    </w:p>
    <w:p w14:paraId="5EC73EE2" w14:textId="77777777" w:rsidR="00DE41D3" w:rsidRDefault="009C2D94">
      <w:pPr>
        <w:pStyle w:val="BodyText"/>
        <w:spacing w:line="244" w:lineRule="auto"/>
        <w:ind w:left="685" w:right="914" w:firstLine="723"/>
        <w:jc w:val="both"/>
      </w:pPr>
      <w:r>
        <w:t>Section 3.</w:t>
      </w:r>
      <w:r>
        <w:rPr>
          <w:spacing w:val="80"/>
          <w:w w:val="150"/>
        </w:rPr>
        <w:t xml:space="preserve">  </w:t>
      </w:r>
      <w:r>
        <w:rPr>
          <w:u w:val="thick"/>
        </w:rPr>
        <w:t>Use Restrictions.</w:t>
      </w:r>
      <w:r>
        <w:rPr>
          <w:spacing w:val="80"/>
        </w:rPr>
        <w:t xml:space="preserve"> </w:t>
      </w:r>
      <w:r>
        <w:t>The Association shall enforce the use restrictions for the Water Management System. Activities prohibited within the Water Management System shall include, but not be limited to:</w:t>
      </w:r>
    </w:p>
    <w:p w14:paraId="5EC73EE3" w14:textId="77777777" w:rsidR="00DE41D3" w:rsidRDefault="00DE41D3">
      <w:pPr>
        <w:pStyle w:val="BodyText"/>
        <w:rPr>
          <w:sz w:val="21"/>
        </w:rPr>
      </w:pPr>
    </w:p>
    <w:p w14:paraId="5EC73EE4" w14:textId="77777777" w:rsidR="00DE41D3" w:rsidRDefault="009C2D94">
      <w:pPr>
        <w:pStyle w:val="ListParagraph"/>
        <w:numPr>
          <w:ilvl w:val="0"/>
          <w:numId w:val="28"/>
        </w:numPr>
        <w:tabs>
          <w:tab w:val="left" w:pos="2858"/>
          <w:tab w:val="left" w:pos="2859"/>
        </w:tabs>
        <w:rPr>
          <w:sz w:val="23"/>
        </w:rPr>
      </w:pPr>
      <w:r>
        <w:rPr>
          <w:sz w:val="23"/>
        </w:rPr>
        <w:t>Digging</w:t>
      </w:r>
      <w:r>
        <w:rPr>
          <w:spacing w:val="-3"/>
          <w:sz w:val="23"/>
        </w:rPr>
        <w:t xml:space="preserve"> </w:t>
      </w:r>
      <w:r>
        <w:rPr>
          <w:sz w:val="23"/>
        </w:rPr>
        <w:t>or</w:t>
      </w:r>
      <w:r>
        <w:rPr>
          <w:spacing w:val="-12"/>
          <w:sz w:val="23"/>
        </w:rPr>
        <w:t xml:space="preserve"> </w:t>
      </w:r>
      <w:r>
        <w:rPr>
          <w:spacing w:val="-2"/>
          <w:sz w:val="23"/>
        </w:rPr>
        <w:t>excavation;</w:t>
      </w:r>
    </w:p>
    <w:p w14:paraId="5EC73EE5" w14:textId="77777777" w:rsidR="00DE41D3" w:rsidRDefault="00DE41D3">
      <w:pPr>
        <w:pStyle w:val="BodyText"/>
        <w:rPr>
          <w:sz w:val="22"/>
        </w:rPr>
      </w:pPr>
    </w:p>
    <w:p w14:paraId="5EC73EE6" w14:textId="77777777" w:rsidR="00DE41D3" w:rsidRDefault="009C2D94">
      <w:pPr>
        <w:pStyle w:val="ListParagraph"/>
        <w:numPr>
          <w:ilvl w:val="0"/>
          <w:numId w:val="28"/>
        </w:numPr>
        <w:tabs>
          <w:tab w:val="left" w:pos="2853"/>
          <w:tab w:val="left" w:pos="2854"/>
        </w:tabs>
        <w:ind w:left="2853" w:hanging="726"/>
        <w:rPr>
          <w:sz w:val="23"/>
        </w:rPr>
      </w:pPr>
      <w:r>
        <w:rPr>
          <w:sz w:val="23"/>
        </w:rPr>
        <w:t>Dep</w:t>
      </w:r>
      <w:r>
        <w:rPr>
          <w:sz w:val="23"/>
        </w:rPr>
        <w:t>ositing</w:t>
      </w:r>
      <w:r>
        <w:rPr>
          <w:spacing w:val="9"/>
          <w:sz w:val="23"/>
        </w:rPr>
        <w:t xml:space="preserve"> </w:t>
      </w:r>
      <w:r>
        <w:rPr>
          <w:sz w:val="23"/>
        </w:rPr>
        <w:t>fill,</w:t>
      </w:r>
      <w:r>
        <w:rPr>
          <w:spacing w:val="-8"/>
          <w:sz w:val="23"/>
        </w:rPr>
        <w:t xml:space="preserve"> </w:t>
      </w:r>
      <w:r>
        <w:rPr>
          <w:sz w:val="23"/>
        </w:rPr>
        <w:t>debris,</w:t>
      </w:r>
      <w:r>
        <w:rPr>
          <w:spacing w:val="-1"/>
          <w:sz w:val="23"/>
        </w:rPr>
        <w:t xml:space="preserve"> </w:t>
      </w:r>
      <w:r>
        <w:rPr>
          <w:sz w:val="23"/>
        </w:rPr>
        <w:t>or</w:t>
      </w:r>
      <w:r>
        <w:rPr>
          <w:spacing w:val="-11"/>
          <w:sz w:val="23"/>
        </w:rPr>
        <w:t xml:space="preserve"> </w:t>
      </w:r>
      <w:r>
        <w:rPr>
          <w:sz w:val="23"/>
        </w:rPr>
        <w:t>any</w:t>
      </w:r>
      <w:r>
        <w:rPr>
          <w:spacing w:val="-11"/>
          <w:sz w:val="23"/>
        </w:rPr>
        <w:t xml:space="preserve"> </w:t>
      </w:r>
      <w:r>
        <w:rPr>
          <w:sz w:val="23"/>
        </w:rPr>
        <w:t>other</w:t>
      </w:r>
      <w:r>
        <w:rPr>
          <w:spacing w:val="-2"/>
          <w:sz w:val="23"/>
        </w:rPr>
        <w:t xml:space="preserve"> </w:t>
      </w:r>
      <w:r>
        <w:rPr>
          <w:sz w:val="23"/>
        </w:rPr>
        <w:t>material</w:t>
      </w:r>
      <w:r>
        <w:rPr>
          <w:spacing w:val="1"/>
          <w:sz w:val="23"/>
        </w:rPr>
        <w:t xml:space="preserve"> </w:t>
      </w:r>
      <w:r>
        <w:rPr>
          <w:sz w:val="23"/>
        </w:rPr>
        <w:t>or</w:t>
      </w:r>
      <w:r>
        <w:rPr>
          <w:spacing w:val="-6"/>
          <w:sz w:val="23"/>
        </w:rPr>
        <w:t xml:space="preserve"> </w:t>
      </w:r>
      <w:r>
        <w:rPr>
          <w:spacing w:val="-4"/>
          <w:sz w:val="23"/>
        </w:rPr>
        <w:t>item;</w:t>
      </w:r>
    </w:p>
    <w:p w14:paraId="5EC73EE7" w14:textId="77777777" w:rsidR="00DE41D3" w:rsidRDefault="00DE41D3">
      <w:pPr>
        <w:pStyle w:val="BodyText"/>
        <w:spacing w:before="1"/>
        <w:rPr>
          <w:sz w:val="22"/>
        </w:rPr>
      </w:pPr>
    </w:p>
    <w:p w14:paraId="5EC73EE8" w14:textId="77777777" w:rsidR="00DE41D3" w:rsidRDefault="009C2D94">
      <w:pPr>
        <w:pStyle w:val="ListParagraph"/>
        <w:numPr>
          <w:ilvl w:val="0"/>
          <w:numId w:val="28"/>
        </w:numPr>
        <w:tabs>
          <w:tab w:val="left" w:pos="2858"/>
          <w:tab w:val="left" w:pos="2859"/>
        </w:tabs>
        <w:ind w:hanging="726"/>
        <w:rPr>
          <w:sz w:val="23"/>
        </w:rPr>
      </w:pPr>
      <w:r>
        <w:rPr>
          <w:sz w:val="23"/>
        </w:rPr>
        <w:t>Constructing</w:t>
      </w:r>
      <w:r>
        <w:rPr>
          <w:spacing w:val="-1"/>
          <w:sz w:val="23"/>
        </w:rPr>
        <w:t xml:space="preserve"> </w:t>
      </w:r>
      <w:r>
        <w:rPr>
          <w:sz w:val="23"/>
        </w:rPr>
        <w:t>or</w:t>
      </w:r>
      <w:r>
        <w:rPr>
          <w:spacing w:val="-8"/>
          <w:sz w:val="23"/>
        </w:rPr>
        <w:t xml:space="preserve"> </w:t>
      </w:r>
      <w:r>
        <w:rPr>
          <w:sz w:val="23"/>
        </w:rPr>
        <w:t>altering</w:t>
      </w:r>
      <w:r>
        <w:rPr>
          <w:spacing w:val="-6"/>
          <w:sz w:val="23"/>
        </w:rPr>
        <w:t xml:space="preserve"> </w:t>
      </w:r>
      <w:r>
        <w:rPr>
          <w:sz w:val="23"/>
        </w:rPr>
        <w:t>any</w:t>
      </w:r>
      <w:r>
        <w:rPr>
          <w:spacing w:val="-11"/>
          <w:sz w:val="23"/>
        </w:rPr>
        <w:t xml:space="preserve"> </w:t>
      </w:r>
      <w:r>
        <w:rPr>
          <w:sz w:val="23"/>
        </w:rPr>
        <w:t>water</w:t>
      </w:r>
      <w:r>
        <w:rPr>
          <w:spacing w:val="-10"/>
          <w:sz w:val="23"/>
        </w:rPr>
        <w:t xml:space="preserve"> </w:t>
      </w:r>
      <w:r>
        <w:rPr>
          <w:sz w:val="23"/>
        </w:rPr>
        <w:t>control</w:t>
      </w:r>
      <w:r>
        <w:rPr>
          <w:spacing w:val="-3"/>
          <w:sz w:val="23"/>
        </w:rPr>
        <w:t xml:space="preserve"> </w:t>
      </w:r>
      <w:r>
        <w:rPr>
          <w:sz w:val="23"/>
        </w:rPr>
        <w:t>structure;</w:t>
      </w:r>
      <w:r>
        <w:rPr>
          <w:spacing w:val="-6"/>
          <w:sz w:val="23"/>
        </w:rPr>
        <w:t xml:space="preserve"> </w:t>
      </w:r>
      <w:r>
        <w:rPr>
          <w:spacing w:val="-5"/>
          <w:sz w:val="23"/>
        </w:rPr>
        <w:t>or</w:t>
      </w:r>
    </w:p>
    <w:p w14:paraId="5EC73EE9" w14:textId="77777777" w:rsidR="00DE41D3" w:rsidRDefault="00DE41D3">
      <w:pPr>
        <w:pStyle w:val="BodyText"/>
        <w:spacing w:before="7"/>
        <w:rPr>
          <w:sz w:val="21"/>
        </w:rPr>
      </w:pPr>
    </w:p>
    <w:p w14:paraId="5EC73EEA" w14:textId="77777777" w:rsidR="00DE41D3" w:rsidRDefault="009C2D94">
      <w:pPr>
        <w:pStyle w:val="ListParagraph"/>
        <w:numPr>
          <w:ilvl w:val="0"/>
          <w:numId w:val="28"/>
        </w:numPr>
        <w:tabs>
          <w:tab w:val="left" w:pos="2860"/>
          <w:tab w:val="left" w:pos="2861"/>
        </w:tabs>
        <w:ind w:left="2860" w:hanging="728"/>
        <w:rPr>
          <w:sz w:val="23"/>
        </w:rPr>
      </w:pPr>
      <w:r>
        <w:rPr>
          <w:sz w:val="23"/>
        </w:rPr>
        <w:t>Any</w:t>
      </w:r>
      <w:r>
        <w:rPr>
          <w:spacing w:val="-15"/>
          <w:sz w:val="23"/>
        </w:rPr>
        <w:t xml:space="preserve"> </w:t>
      </w:r>
      <w:r>
        <w:rPr>
          <w:sz w:val="23"/>
        </w:rPr>
        <w:t>other</w:t>
      </w:r>
      <w:r>
        <w:rPr>
          <w:spacing w:val="-12"/>
          <w:sz w:val="23"/>
        </w:rPr>
        <w:t xml:space="preserve"> </w:t>
      </w:r>
      <w:r>
        <w:rPr>
          <w:sz w:val="23"/>
        </w:rPr>
        <w:t>construction that</w:t>
      </w:r>
      <w:r>
        <w:rPr>
          <w:spacing w:val="-9"/>
          <w:sz w:val="23"/>
        </w:rPr>
        <w:t xml:space="preserve"> </w:t>
      </w:r>
      <w:r>
        <w:rPr>
          <w:sz w:val="23"/>
        </w:rPr>
        <w:t>would</w:t>
      </w:r>
      <w:r>
        <w:rPr>
          <w:spacing w:val="-5"/>
          <w:sz w:val="23"/>
        </w:rPr>
        <w:t xml:space="preserve"> </w:t>
      </w:r>
      <w:r>
        <w:rPr>
          <w:sz w:val="23"/>
        </w:rPr>
        <w:t>modify</w:t>
      </w:r>
      <w:r>
        <w:rPr>
          <w:spacing w:val="-2"/>
          <w:sz w:val="23"/>
        </w:rPr>
        <w:t xml:space="preserve"> </w:t>
      </w:r>
      <w:r>
        <w:rPr>
          <w:sz w:val="23"/>
        </w:rPr>
        <w:t>the</w:t>
      </w:r>
      <w:r>
        <w:rPr>
          <w:spacing w:val="-13"/>
          <w:sz w:val="23"/>
        </w:rPr>
        <w:t xml:space="preserve"> </w:t>
      </w:r>
      <w:r>
        <w:rPr>
          <w:sz w:val="23"/>
        </w:rPr>
        <w:t>Water</w:t>
      </w:r>
      <w:r>
        <w:rPr>
          <w:spacing w:val="-6"/>
          <w:sz w:val="23"/>
        </w:rPr>
        <w:t xml:space="preserve"> </w:t>
      </w:r>
      <w:r>
        <w:rPr>
          <w:sz w:val="23"/>
        </w:rPr>
        <w:t>Management</w:t>
      </w:r>
      <w:r>
        <w:rPr>
          <w:spacing w:val="10"/>
          <w:sz w:val="23"/>
        </w:rPr>
        <w:t xml:space="preserve"> </w:t>
      </w:r>
      <w:r>
        <w:rPr>
          <w:spacing w:val="-2"/>
          <w:sz w:val="23"/>
        </w:rPr>
        <w:t>System.</w:t>
      </w:r>
    </w:p>
    <w:p w14:paraId="5EC73EEB" w14:textId="77777777" w:rsidR="00DE41D3" w:rsidRDefault="00DE41D3">
      <w:pPr>
        <w:pStyle w:val="BodyText"/>
        <w:spacing w:before="5"/>
        <w:rPr>
          <w:sz w:val="21"/>
        </w:rPr>
      </w:pPr>
    </w:p>
    <w:p w14:paraId="5EC73EEC" w14:textId="77777777" w:rsidR="00DE41D3" w:rsidRDefault="009C2D94">
      <w:pPr>
        <w:pStyle w:val="BodyText"/>
        <w:spacing w:line="237" w:lineRule="auto"/>
        <w:ind w:left="685" w:right="909" w:firstLine="728"/>
        <w:jc w:val="both"/>
      </w:pPr>
      <w:r>
        <w:t>Section 4.</w:t>
      </w:r>
      <w:r>
        <w:rPr>
          <w:spacing w:val="80"/>
          <w:w w:val="150"/>
        </w:rPr>
        <w:t xml:space="preserve">  </w:t>
      </w:r>
      <w:r>
        <w:rPr>
          <w:u w:val="thick"/>
        </w:rPr>
        <w:t>Enforcement by</w:t>
      </w:r>
      <w:r>
        <w:rPr>
          <w:spacing w:val="-4"/>
          <w:u w:val="thick"/>
        </w:rPr>
        <w:t xml:space="preserve"> </w:t>
      </w:r>
      <w:r>
        <w:rPr>
          <w:u w:val="thick"/>
        </w:rPr>
        <w:t>District and</w:t>
      </w:r>
      <w:r>
        <w:rPr>
          <w:spacing w:val="-1"/>
          <w:u w:val="thick"/>
        </w:rPr>
        <w:t xml:space="preserve"> </w:t>
      </w:r>
      <w:r>
        <w:rPr>
          <w:u w:val="thick"/>
        </w:rPr>
        <w:t>the</w:t>
      </w:r>
      <w:r>
        <w:rPr>
          <w:spacing w:val="-13"/>
          <w:u w:val="thick"/>
        </w:rPr>
        <w:t xml:space="preserve"> </w:t>
      </w:r>
      <w:r>
        <w:rPr>
          <w:u w:val="thick"/>
        </w:rPr>
        <w:t>County.</w:t>
      </w:r>
      <w:r>
        <w:rPr>
          <w:spacing w:val="40"/>
        </w:rPr>
        <w:t xml:space="preserve"> </w:t>
      </w:r>
      <w:r>
        <w:t>The</w:t>
      </w:r>
      <w:r>
        <w:rPr>
          <w:spacing w:val="-3"/>
        </w:rPr>
        <w:t xml:space="preserve"> </w:t>
      </w:r>
      <w:r>
        <w:t>SJRWMD and the</w:t>
      </w:r>
      <w:r>
        <w:rPr>
          <w:spacing w:val="-9"/>
        </w:rPr>
        <w:t xml:space="preserve"> </w:t>
      </w:r>
      <w:r>
        <w:t>County shall have the right to enforce, by a proceeding at law or in equity, the provisions contained in this Declaration and take enforcement measures, including a civil action for injunction and/or penalties, against the Association</w:t>
      </w:r>
      <w:r>
        <w:rPr>
          <w:spacing w:val="40"/>
        </w:rPr>
        <w:t xml:space="preserve"> </w:t>
      </w:r>
      <w:r>
        <w:t>to com</w:t>
      </w:r>
      <w:r>
        <w:t>pel the Association</w:t>
      </w:r>
      <w:r>
        <w:rPr>
          <w:spacing w:val="40"/>
        </w:rPr>
        <w:t xml:space="preserve"> </w:t>
      </w:r>
      <w:r>
        <w:t>to correct any outstanding</w:t>
      </w:r>
      <w:r>
        <w:rPr>
          <w:spacing w:val="40"/>
        </w:rPr>
        <w:t xml:space="preserve"> </w:t>
      </w:r>
      <w:r>
        <w:t>problems with the Water Management System.</w:t>
      </w:r>
    </w:p>
    <w:p w14:paraId="5EC73EED" w14:textId="77777777" w:rsidR="00DE41D3" w:rsidRDefault="00DE41D3">
      <w:pPr>
        <w:spacing w:line="237" w:lineRule="auto"/>
        <w:jc w:val="both"/>
        <w:sectPr w:rsidR="00DE41D3">
          <w:headerReference w:type="default" r:id="rId116"/>
          <w:footerReference w:type="default" r:id="rId117"/>
          <w:pgSz w:w="12280" w:h="16800"/>
          <w:pgMar w:top="940" w:right="400" w:bottom="1200" w:left="900" w:header="251" w:footer="1018" w:gutter="0"/>
          <w:cols w:space="720"/>
        </w:sectPr>
      </w:pPr>
    </w:p>
    <w:p w14:paraId="5EC73EEE" w14:textId="77777777" w:rsidR="00DE41D3" w:rsidRDefault="00DE41D3">
      <w:pPr>
        <w:pStyle w:val="BodyText"/>
        <w:rPr>
          <w:sz w:val="20"/>
        </w:rPr>
      </w:pPr>
    </w:p>
    <w:p w14:paraId="5EC73EEF" w14:textId="77777777" w:rsidR="00DE41D3" w:rsidRDefault="00DE41D3">
      <w:pPr>
        <w:pStyle w:val="BodyText"/>
        <w:rPr>
          <w:sz w:val="20"/>
        </w:rPr>
      </w:pPr>
    </w:p>
    <w:p w14:paraId="5EC73EF0" w14:textId="77777777" w:rsidR="00DE41D3" w:rsidRDefault="00DE41D3">
      <w:pPr>
        <w:pStyle w:val="BodyText"/>
        <w:rPr>
          <w:sz w:val="20"/>
        </w:rPr>
      </w:pPr>
    </w:p>
    <w:p w14:paraId="5EC73EF1" w14:textId="77777777" w:rsidR="00DE41D3" w:rsidRDefault="00DE41D3">
      <w:pPr>
        <w:pStyle w:val="BodyText"/>
        <w:rPr>
          <w:sz w:val="20"/>
        </w:rPr>
      </w:pPr>
    </w:p>
    <w:p w14:paraId="5EC73EF2" w14:textId="77777777" w:rsidR="00DE41D3" w:rsidRDefault="00DE41D3">
      <w:pPr>
        <w:pStyle w:val="BodyText"/>
        <w:spacing w:before="3"/>
        <w:rPr>
          <w:sz w:val="20"/>
        </w:rPr>
      </w:pPr>
    </w:p>
    <w:p w14:paraId="5EC73EF3" w14:textId="77777777" w:rsidR="00DE41D3" w:rsidRDefault="009C2D94">
      <w:pPr>
        <w:spacing w:line="256" w:lineRule="auto"/>
        <w:ind w:left="663" w:right="934" w:firstLine="719"/>
        <w:jc w:val="both"/>
      </w:pPr>
      <w:r>
        <w:rPr>
          <w:w w:val="105"/>
        </w:rPr>
        <w:t>Section 5.</w:t>
      </w:r>
      <w:r>
        <w:rPr>
          <w:spacing w:val="80"/>
          <w:w w:val="150"/>
        </w:rPr>
        <w:t xml:space="preserve">  </w:t>
      </w:r>
      <w:r>
        <w:rPr>
          <w:w w:val="105"/>
          <w:u w:val="thick"/>
        </w:rPr>
        <w:t>Dissolution</w:t>
      </w:r>
      <w:r>
        <w:rPr>
          <w:spacing w:val="40"/>
          <w:w w:val="105"/>
        </w:rPr>
        <w:t xml:space="preserve"> </w:t>
      </w:r>
      <w:r>
        <w:rPr>
          <w:w w:val="105"/>
          <w:u w:val="thick"/>
        </w:rPr>
        <w:t>of</w:t>
      </w:r>
      <w:r>
        <w:rPr>
          <w:spacing w:val="40"/>
          <w:w w:val="105"/>
          <w:u w:val="thick"/>
        </w:rPr>
        <w:t xml:space="preserve"> </w:t>
      </w:r>
      <w:r>
        <w:rPr>
          <w:w w:val="105"/>
          <w:u w:val="thick"/>
        </w:rPr>
        <w:t>Association.</w:t>
      </w:r>
      <w:r>
        <w:rPr>
          <w:spacing w:val="80"/>
          <w:w w:val="150"/>
        </w:rPr>
        <w:t xml:space="preserve"> </w:t>
      </w:r>
      <w:r>
        <w:rPr>
          <w:w w:val="105"/>
          <w:sz w:val="24"/>
        </w:rPr>
        <w:t>If</w:t>
      </w:r>
      <w:r>
        <w:rPr>
          <w:spacing w:val="40"/>
          <w:w w:val="105"/>
          <w:sz w:val="24"/>
        </w:rPr>
        <w:t xml:space="preserve"> </w:t>
      </w:r>
      <w:r>
        <w:rPr>
          <w:w w:val="105"/>
        </w:rPr>
        <w:t>the</w:t>
      </w:r>
      <w:r>
        <w:rPr>
          <w:spacing w:val="40"/>
          <w:w w:val="105"/>
        </w:rPr>
        <w:t xml:space="preserve"> </w:t>
      </w:r>
      <w:r>
        <w:rPr>
          <w:w w:val="105"/>
        </w:rPr>
        <w:t>Association</w:t>
      </w:r>
      <w:r>
        <w:rPr>
          <w:spacing w:val="40"/>
          <w:w w:val="105"/>
        </w:rPr>
        <w:t xml:space="preserve"> </w:t>
      </w:r>
      <w:r>
        <w:rPr>
          <w:w w:val="105"/>
        </w:rPr>
        <w:t>ceases</w:t>
      </w:r>
      <w:r>
        <w:rPr>
          <w:spacing w:val="40"/>
          <w:w w:val="105"/>
        </w:rPr>
        <w:t xml:space="preserve"> </w:t>
      </w:r>
      <w:r>
        <w:rPr>
          <w:w w:val="105"/>
        </w:rPr>
        <w:t>to</w:t>
      </w:r>
      <w:r>
        <w:rPr>
          <w:spacing w:val="40"/>
          <w:w w:val="105"/>
        </w:rPr>
        <w:t xml:space="preserve"> </w:t>
      </w:r>
      <w:r>
        <w:rPr>
          <w:w w:val="105"/>
        </w:rPr>
        <w:t>exist,</w:t>
      </w:r>
      <w:r>
        <w:rPr>
          <w:spacing w:val="40"/>
          <w:w w:val="105"/>
        </w:rPr>
        <w:t xml:space="preserve"> </w:t>
      </w:r>
      <w:r>
        <w:rPr>
          <w:w w:val="105"/>
        </w:rPr>
        <w:t>then</w:t>
      </w:r>
      <w:r>
        <w:rPr>
          <w:spacing w:val="40"/>
          <w:w w:val="105"/>
        </w:rPr>
        <w:t xml:space="preserve"> </w:t>
      </w:r>
      <w:r>
        <w:rPr>
          <w:w w:val="105"/>
        </w:rPr>
        <w:t>all Owners shall be jointly and severally responsible for operation and maintenance of the Water Management System in accordance with the requirements of the Environmental Resource Permit, unless and until an alternate ent</w:t>
      </w:r>
      <w:r>
        <w:rPr>
          <w:w w:val="105"/>
        </w:rPr>
        <w:t>ity assumes responsibility</w:t>
      </w:r>
      <w:r>
        <w:rPr>
          <w:spacing w:val="-4"/>
          <w:w w:val="105"/>
        </w:rPr>
        <w:t xml:space="preserve"> </w:t>
      </w:r>
      <w:r>
        <w:rPr>
          <w:w w:val="105"/>
        </w:rPr>
        <w:t>for such system.</w:t>
      </w:r>
    </w:p>
    <w:p w14:paraId="5EC73EF4" w14:textId="77777777" w:rsidR="00DE41D3" w:rsidRDefault="00DE41D3">
      <w:pPr>
        <w:pStyle w:val="BodyText"/>
        <w:rPr>
          <w:sz w:val="21"/>
        </w:rPr>
      </w:pPr>
    </w:p>
    <w:p w14:paraId="5EC73EF5" w14:textId="77777777" w:rsidR="00DE41D3" w:rsidRDefault="009C2D94">
      <w:pPr>
        <w:spacing w:line="254" w:lineRule="auto"/>
        <w:ind w:left="668" w:right="930" w:firstLine="719"/>
        <w:jc w:val="both"/>
      </w:pPr>
      <w:r>
        <w:rPr>
          <w:w w:val="105"/>
        </w:rPr>
        <w:t>Section</w:t>
      </w:r>
      <w:r>
        <w:rPr>
          <w:spacing w:val="-3"/>
          <w:w w:val="105"/>
        </w:rPr>
        <w:t xml:space="preserve"> </w:t>
      </w:r>
      <w:r>
        <w:rPr>
          <w:w w:val="105"/>
        </w:rPr>
        <w:t>6.</w:t>
      </w:r>
      <w:r>
        <w:rPr>
          <w:spacing w:val="80"/>
          <w:w w:val="150"/>
        </w:rPr>
        <w:t xml:space="preserve">  </w:t>
      </w:r>
      <w:r>
        <w:rPr>
          <w:w w:val="105"/>
          <w:u w:val="thick"/>
        </w:rPr>
        <w:t>Covenant</w:t>
      </w:r>
      <w:r>
        <w:rPr>
          <w:spacing w:val="34"/>
          <w:w w:val="105"/>
          <w:u w:val="thick"/>
        </w:rPr>
        <w:t xml:space="preserve"> </w:t>
      </w:r>
      <w:r>
        <w:rPr>
          <w:w w:val="105"/>
          <w:u w:val="thick"/>
        </w:rPr>
        <w:t>for Maintenance</w:t>
      </w:r>
      <w:r>
        <w:rPr>
          <w:spacing w:val="35"/>
          <w:w w:val="105"/>
          <w:u w:val="thick"/>
        </w:rPr>
        <w:t xml:space="preserve"> </w:t>
      </w:r>
      <w:r>
        <w:rPr>
          <w:w w:val="105"/>
          <w:u w:val="thick"/>
        </w:rPr>
        <w:t>Assessments for Association.</w:t>
      </w:r>
      <w:r>
        <w:rPr>
          <w:spacing w:val="80"/>
          <w:w w:val="105"/>
        </w:rPr>
        <w:t xml:space="preserve"> </w:t>
      </w:r>
      <w:r>
        <w:rPr>
          <w:w w:val="105"/>
        </w:rPr>
        <w:t>Assessments shall also be used for the maintenance and repair of the Water Management System including but not limited to work within retention a</w:t>
      </w:r>
      <w:r>
        <w:rPr>
          <w:w w:val="105"/>
        </w:rPr>
        <w:t>reas, drainage structures and drainage easements.</w:t>
      </w:r>
    </w:p>
    <w:p w14:paraId="5EC73EF6" w14:textId="77777777" w:rsidR="00DE41D3" w:rsidRDefault="00DE41D3">
      <w:pPr>
        <w:pStyle w:val="BodyText"/>
        <w:spacing w:before="6"/>
        <w:rPr>
          <w:sz w:val="21"/>
        </w:rPr>
      </w:pPr>
    </w:p>
    <w:p w14:paraId="5EC73EF7" w14:textId="77777777" w:rsidR="00DE41D3" w:rsidRDefault="009C2D94">
      <w:pPr>
        <w:spacing w:line="256" w:lineRule="auto"/>
        <w:ind w:left="668" w:right="913" w:firstLine="723"/>
        <w:jc w:val="both"/>
      </w:pPr>
      <w:r>
        <w:rPr>
          <w:w w:val="105"/>
        </w:rPr>
        <w:t>Section 7.</w:t>
      </w:r>
      <w:r>
        <w:rPr>
          <w:spacing w:val="80"/>
          <w:w w:val="105"/>
        </w:rPr>
        <w:t xml:space="preserve">   </w:t>
      </w:r>
      <w:r>
        <w:rPr>
          <w:w w:val="105"/>
          <w:u w:val="thick"/>
        </w:rPr>
        <w:t>Easement</w:t>
      </w:r>
      <w:r>
        <w:rPr>
          <w:spacing w:val="33"/>
          <w:w w:val="105"/>
          <w:u w:val="thick"/>
        </w:rPr>
        <w:t xml:space="preserve"> </w:t>
      </w:r>
      <w:r>
        <w:rPr>
          <w:w w:val="105"/>
          <w:u w:val="thick"/>
        </w:rPr>
        <w:t>for Access and Drainage.</w:t>
      </w:r>
      <w:r>
        <w:rPr>
          <w:spacing w:val="80"/>
          <w:w w:val="105"/>
        </w:rPr>
        <w:t xml:space="preserve"> </w:t>
      </w:r>
      <w:r>
        <w:rPr>
          <w:w w:val="105"/>
        </w:rPr>
        <w:t>The Association shall have a perpetual non-exclusive easement over all areas of the Water Management System for access to operate, maintain or repair the syst</w:t>
      </w:r>
      <w:r>
        <w:rPr>
          <w:w w:val="105"/>
        </w:rPr>
        <w:t>em.</w:t>
      </w:r>
      <w:r>
        <w:rPr>
          <w:spacing w:val="80"/>
          <w:w w:val="105"/>
        </w:rPr>
        <w:t xml:space="preserve"> </w:t>
      </w:r>
      <w:r>
        <w:rPr>
          <w:w w:val="105"/>
        </w:rPr>
        <w:t>By this easement,</w:t>
      </w:r>
      <w:r>
        <w:rPr>
          <w:spacing w:val="30"/>
          <w:w w:val="105"/>
        </w:rPr>
        <w:t xml:space="preserve"> </w:t>
      </w:r>
      <w:r>
        <w:rPr>
          <w:w w:val="105"/>
        </w:rPr>
        <w:t>the Association shall have the right to enter upon any</w:t>
      </w:r>
      <w:r>
        <w:rPr>
          <w:spacing w:val="-1"/>
          <w:w w:val="105"/>
        </w:rPr>
        <w:t xml:space="preserve"> </w:t>
      </w:r>
      <w:r>
        <w:rPr>
          <w:w w:val="105"/>
        </w:rPr>
        <w:t>portion of</w:t>
      </w:r>
      <w:r>
        <w:rPr>
          <w:spacing w:val="-2"/>
          <w:w w:val="105"/>
        </w:rPr>
        <w:t xml:space="preserve"> </w:t>
      </w:r>
      <w:r>
        <w:rPr>
          <w:w w:val="105"/>
        </w:rPr>
        <w:t>any</w:t>
      </w:r>
      <w:r>
        <w:rPr>
          <w:spacing w:val="-5"/>
          <w:w w:val="105"/>
        </w:rPr>
        <w:t xml:space="preserve"> </w:t>
      </w:r>
      <w:r>
        <w:rPr>
          <w:w w:val="105"/>
        </w:rPr>
        <w:t>Unit which is a part</w:t>
      </w:r>
      <w:r>
        <w:rPr>
          <w:spacing w:val="-2"/>
          <w:w w:val="105"/>
        </w:rPr>
        <w:t xml:space="preserve"> </w:t>
      </w:r>
      <w:r>
        <w:rPr>
          <w:w w:val="105"/>
        </w:rPr>
        <w:t>of</w:t>
      </w:r>
      <w:r>
        <w:rPr>
          <w:spacing w:val="-1"/>
          <w:w w:val="105"/>
        </w:rPr>
        <w:t xml:space="preserve"> </w:t>
      </w:r>
      <w:r>
        <w:rPr>
          <w:w w:val="105"/>
        </w:rPr>
        <w:t>the</w:t>
      </w:r>
      <w:r>
        <w:rPr>
          <w:spacing w:val="-3"/>
          <w:w w:val="105"/>
        </w:rPr>
        <w:t xml:space="preserve"> </w:t>
      </w:r>
      <w:r>
        <w:rPr>
          <w:w w:val="105"/>
        </w:rPr>
        <w:t>Water Management</w:t>
      </w:r>
      <w:r>
        <w:rPr>
          <w:spacing w:val="18"/>
          <w:w w:val="105"/>
        </w:rPr>
        <w:t xml:space="preserve"> </w:t>
      </w:r>
      <w:r>
        <w:rPr>
          <w:w w:val="105"/>
        </w:rPr>
        <w:t>System at</w:t>
      </w:r>
      <w:r>
        <w:rPr>
          <w:spacing w:val="-3"/>
          <w:w w:val="105"/>
        </w:rPr>
        <w:t xml:space="preserve"> </w:t>
      </w:r>
      <w:r>
        <w:rPr>
          <w:w w:val="105"/>
        </w:rPr>
        <w:t>a</w:t>
      </w:r>
      <w:r>
        <w:rPr>
          <w:spacing w:val="-2"/>
          <w:w w:val="105"/>
        </w:rPr>
        <w:t xml:space="preserve"> </w:t>
      </w:r>
      <w:r>
        <w:rPr>
          <w:w w:val="105"/>
        </w:rPr>
        <w:t>reasonable time and in a reasonable manner to</w:t>
      </w:r>
      <w:r>
        <w:rPr>
          <w:spacing w:val="-3"/>
          <w:w w:val="105"/>
        </w:rPr>
        <w:t xml:space="preserve"> </w:t>
      </w:r>
      <w:r>
        <w:rPr>
          <w:w w:val="105"/>
        </w:rPr>
        <w:t>operate, maintain or</w:t>
      </w:r>
      <w:r>
        <w:rPr>
          <w:spacing w:val="-3"/>
          <w:w w:val="105"/>
        </w:rPr>
        <w:t xml:space="preserve"> </w:t>
      </w:r>
      <w:r>
        <w:rPr>
          <w:w w:val="105"/>
        </w:rPr>
        <w:t>repair the</w:t>
      </w:r>
      <w:r>
        <w:rPr>
          <w:spacing w:val="-4"/>
          <w:w w:val="105"/>
        </w:rPr>
        <w:t xml:space="preserve"> </w:t>
      </w:r>
      <w:r>
        <w:rPr>
          <w:w w:val="105"/>
        </w:rPr>
        <w:t>Water Management System as</w:t>
      </w:r>
      <w:r>
        <w:rPr>
          <w:spacing w:val="-8"/>
          <w:w w:val="105"/>
        </w:rPr>
        <w:t xml:space="preserve"> </w:t>
      </w:r>
      <w:r>
        <w:rPr>
          <w:w w:val="105"/>
        </w:rPr>
        <w:t>required by</w:t>
      </w:r>
      <w:r>
        <w:rPr>
          <w:spacing w:val="-3"/>
          <w:w w:val="105"/>
        </w:rPr>
        <w:t xml:space="preserve"> </w:t>
      </w:r>
      <w:r>
        <w:rPr>
          <w:w w:val="105"/>
        </w:rPr>
        <w:t>the SJRWMD permit.</w:t>
      </w:r>
      <w:r>
        <w:rPr>
          <w:spacing w:val="40"/>
          <w:w w:val="105"/>
        </w:rPr>
        <w:t xml:space="preserve"> </w:t>
      </w:r>
      <w:r>
        <w:rPr>
          <w:w w:val="105"/>
        </w:rPr>
        <w:t>Additionally, the Association shall have a perpetual non-exclusive easement for drainage over the entire Water Management System.</w:t>
      </w:r>
      <w:r>
        <w:rPr>
          <w:spacing w:val="40"/>
          <w:w w:val="105"/>
        </w:rPr>
        <w:t xml:space="preserve"> </w:t>
      </w:r>
      <w:r>
        <w:rPr>
          <w:w w:val="105"/>
        </w:rPr>
        <w:t>No person shall alter the drainage flow of the Water Management</w:t>
      </w:r>
      <w:r>
        <w:rPr>
          <w:spacing w:val="30"/>
          <w:w w:val="105"/>
        </w:rPr>
        <w:t xml:space="preserve"> </w:t>
      </w:r>
      <w:r>
        <w:rPr>
          <w:w w:val="105"/>
        </w:rPr>
        <w:t>Syst</w:t>
      </w:r>
      <w:r>
        <w:rPr>
          <w:w w:val="105"/>
        </w:rPr>
        <w:t>em, including buffer areas or swails, without the prior written approval of the SJRWMD and the County.</w:t>
      </w:r>
    </w:p>
    <w:p w14:paraId="5EC73EF8" w14:textId="77777777" w:rsidR="00DE41D3" w:rsidRDefault="00DE41D3">
      <w:pPr>
        <w:pStyle w:val="BodyText"/>
        <w:spacing w:before="7"/>
        <w:rPr>
          <w:sz w:val="21"/>
        </w:rPr>
      </w:pPr>
    </w:p>
    <w:p w14:paraId="5EC73EF9" w14:textId="77777777" w:rsidR="00DE41D3" w:rsidRDefault="009C2D94">
      <w:pPr>
        <w:spacing w:line="259" w:lineRule="auto"/>
        <w:ind w:left="678" w:right="920" w:firstLine="718"/>
        <w:jc w:val="both"/>
      </w:pPr>
      <w:r>
        <w:rPr>
          <w:w w:val="105"/>
        </w:rPr>
        <w:t>Section</w:t>
      </w:r>
      <w:r>
        <w:rPr>
          <w:spacing w:val="-1"/>
          <w:w w:val="105"/>
        </w:rPr>
        <w:t xml:space="preserve"> </w:t>
      </w:r>
      <w:r>
        <w:rPr>
          <w:w w:val="105"/>
        </w:rPr>
        <w:t>8.</w:t>
      </w:r>
      <w:r>
        <w:rPr>
          <w:spacing w:val="80"/>
          <w:w w:val="105"/>
        </w:rPr>
        <w:t xml:space="preserve">  </w:t>
      </w:r>
      <w:r>
        <w:rPr>
          <w:w w:val="105"/>
          <w:u w:val="thick"/>
        </w:rPr>
        <w:t>Amendment.</w:t>
      </w:r>
      <w:r>
        <w:rPr>
          <w:w w:val="105"/>
        </w:rPr>
        <w:t xml:space="preserve"> Any</w:t>
      </w:r>
      <w:r>
        <w:rPr>
          <w:spacing w:val="-6"/>
          <w:w w:val="105"/>
        </w:rPr>
        <w:t xml:space="preserve"> </w:t>
      </w:r>
      <w:r>
        <w:rPr>
          <w:w w:val="105"/>
        </w:rPr>
        <w:t>amendment to</w:t>
      </w:r>
      <w:r>
        <w:rPr>
          <w:spacing w:val="-7"/>
          <w:w w:val="105"/>
        </w:rPr>
        <w:t xml:space="preserve"> </w:t>
      </w:r>
      <w:r>
        <w:rPr>
          <w:w w:val="105"/>
        </w:rPr>
        <w:t>this</w:t>
      </w:r>
      <w:r>
        <w:rPr>
          <w:spacing w:val="-7"/>
          <w:w w:val="105"/>
        </w:rPr>
        <w:t xml:space="preserve"> </w:t>
      </w:r>
      <w:r>
        <w:rPr>
          <w:w w:val="105"/>
        </w:rPr>
        <w:t>Declaration which</w:t>
      </w:r>
      <w:r>
        <w:rPr>
          <w:spacing w:val="-4"/>
          <w:w w:val="105"/>
        </w:rPr>
        <w:t xml:space="preserve"> </w:t>
      </w:r>
      <w:r>
        <w:rPr>
          <w:w w:val="105"/>
        </w:rPr>
        <w:t>alters any</w:t>
      </w:r>
      <w:r>
        <w:rPr>
          <w:spacing w:val="-5"/>
          <w:w w:val="105"/>
        </w:rPr>
        <w:t xml:space="preserve"> </w:t>
      </w:r>
      <w:r>
        <w:rPr>
          <w:w w:val="105"/>
        </w:rPr>
        <w:t xml:space="preserve">provisions relating to the Water Management System, beyond maintenance in its </w:t>
      </w:r>
      <w:r>
        <w:rPr>
          <w:w w:val="105"/>
        </w:rPr>
        <w:t>original condition, including the</w:t>
      </w:r>
      <w:r>
        <w:rPr>
          <w:spacing w:val="-10"/>
          <w:w w:val="105"/>
        </w:rPr>
        <w:t xml:space="preserve"> </w:t>
      </w:r>
      <w:r>
        <w:rPr>
          <w:w w:val="105"/>
        </w:rPr>
        <w:t>water</w:t>
      </w:r>
      <w:r>
        <w:rPr>
          <w:spacing w:val="-2"/>
          <w:w w:val="105"/>
        </w:rPr>
        <w:t xml:space="preserve"> </w:t>
      </w:r>
      <w:r>
        <w:rPr>
          <w:w w:val="105"/>
        </w:rPr>
        <w:t>management</w:t>
      </w:r>
      <w:r>
        <w:rPr>
          <w:spacing w:val="19"/>
          <w:w w:val="105"/>
        </w:rPr>
        <w:t xml:space="preserve"> </w:t>
      </w:r>
      <w:r>
        <w:rPr>
          <w:w w:val="105"/>
        </w:rPr>
        <w:t>portions</w:t>
      </w:r>
      <w:r>
        <w:rPr>
          <w:spacing w:val="-6"/>
          <w:w w:val="105"/>
        </w:rPr>
        <w:t xml:space="preserve"> </w:t>
      </w:r>
      <w:r>
        <w:rPr>
          <w:w w:val="105"/>
        </w:rPr>
        <w:t>of</w:t>
      </w:r>
      <w:r>
        <w:rPr>
          <w:spacing w:val="-15"/>
          <w:w w:val="105"/>
        </w:rPr>
        <w:t xml:space="preserve"> </w:t>
      </w:r>
      <w:r>
        <w:rPr>
          <w:w w:val="105"/>
        </w:rPr>
        <w:t>the</w:t>
      </w:r>
      <w:r>
        <w:rPr>
          <w:spacing w:val="-10"/>
          <w:w w:val="105"/>
        </w:rPr>
        <w:t xml:space="preserve"> </w:t>
      </w:r>
      <w:r>
        <w:rPr>
          <w:w w:val="105"/>
        </w:rPr>
        <w:t>Common Areas,</w:t>
      </w:r>
      <w:r>
        <w:rPr>
          <w:spacing w:val="-2"/>
          <w:w w:val="105"/>
        </w:rPr>
        <w:t xml:space="preserve"> </w:t>
      </w:r>
      <w:r>
        <w:rPr>
          <w:w w:val="105"/>
        </w:rPr>
        <w:t>must have</w:t>
      </w:r>
      <w:r>
        <w:rPr>
          <w:spacing w:val="-6"/>
          <w:w w:val="105"/>
        </w:rPr>
        <w:t xml:space="preserve"> </w:t>
      </w:r>
      <w:r>
        <w:rPr>
          <w:w w:val="105"/>
        </w:rPr>
        <w:t>the</w:t>
      </w:r>
      <w:r>
        <w:rPr>
          <w:spacing w:val="-7"/>
          <w:w w:val="105"/>
        </w:rPr>
        <w:t xml:space="preserve"> </w:t>
      </w:r>
      <w:r>
        <w:rPr>
          <w:w w:val="105"/>
        </w:rPr>
        <w:t>prior approval of</w:t>
      </w:r>
      <w:r>
        <w:rPr>
          <w:spacing w:val="-14"/>
          <w:w w:val="105"/>
        </w:rPr>
        <w:t xml:space="preserve"> </w:t>
      </w:r>
      <w:r>
        <w:rPr>
          <w:w w:val="105"/>
        </w:rPr>
        <w:t>the</w:t>
      </w:r>
      <w:r>
        <w:rPr>
          <w:spacing w:val="-7"/>
          <w:w w:val="105"/>
        </w:rPr>
        <w:t xml:space="preserve"> </w:t>
      </w:r>
      <w:r>
        <w:rPr>
          <w:w w:val="105"/>
        </w:rPr>
        <w:t>SJRWMD and the County.</w:t>
      </w:r>
    </w:p>
    <w:p w14:paraId="5EC73EFA" w14:textId="77777777" w:rsidR="00DE41D3" w:rsidRDefault="00DE41D3">
      <w:pPr>
        <w:pStyle w:val="BodyText"/>
        <w:spacing w:before="11"/>
        <w:rPr>
          <w:sz w:val="31"/>
        </w:rPr>
      </w:pPr>
    </w:p>
    <w:p w14:paraId="5EC73EFB" w14:textId="77777777" w:rsidR="00DE41D3" w:rsidRDefault="009C2D94">
      <w:pPr>
        <w:pStyle w:val="Heading5"/>
        <w:ind w:right="1748"/>
      </w:pPr>
      <w:r>
        <w:t>ARTICLE</w:t>
      </w:r>
      <w:r>
        <w:rPr>
          <w:spacing w:val="36"/>
        </w:rPr>
        <w:t xml:space="preserve"> </w:t>
      </w:r>
      <w:r>
        <w:rPr>
          <w:spacing w:val="-2"/>
        </w:rPr>
        <w:t>XVIII</w:t>
      </w:r>
    </w:p>
    <w:p w14:paraId="5EC73EFC" w14:textId="77777777" w:rsidR="00DE41D3" w:rsidRDefault="009C2D94">
      <w:pPr>
        <w:spacing w:before="14"/>
        <w:ind w:left="1525" w:right="1779"/>
        <w:jc w:val="center"/>
        <w:rPr>
          <w:b/>
        </w:rPr>
      </w:pPr>
      <w:r>
        <w:rPr>
          <w:b/>
          <w:spacing w:val="-2"/>
        </w:rPr>
        <w:t>DISCLOSURES</w:t>
      </w:r>
    </w:p>
    <w:p w14:paraId="5EC73EFD" w14:textId="77777777" w:rsidR="00DE41D3" w:rsidRDefault="00DE41D3">
      <w:pPr>
        <w:pStyle w:val="BodyText"/>
        <w:spacing w:before="9"/>
        <w:rPr>
          <w:b/>
          <w:sz w:val="21"/>
        </w:rPr>
      </w:pPr>
    </w:p>
    <w:p w14:paraId="5EC73EFE" w14:textId="77777777" w:rsidR="00DE41D3" w:rsidRDefault="009C2D94">
      <w:pPr>
        <w:spacing w:line="256" w:lineRule="auto"/>
        <w:ind w:left="686" w:right="901" w:firstLine="542"/>
        <w:jc w:val="both"/>
      </w:pPr>
      <w:r>
        <w:rPr>
          <w:w w:val="105"/>
        </w:rPr>
        <w:t>Section 1.</w:t>
      </w:r>
      <w:r>
        <w:rPr>
          <w:spacing w:val="40"/>
          <w:w w:val="105"/>
        </w:rPr>
        <w:t xml:space="preserve"> </w:t>
      </w:r>
      <w:r>
        <w:rPr>
          <w:w w:val="105"/>
          <w:u w:val="thick"/>
        </w:rPr>
        <w:t>Mildew.</w:t>
      </w:r>
      <w:r>
        <w:rPr>
          <w:spacing w:val="40"/>
          <w:w w:val="105"/>
        </w:rPr>
        <w:t xml:space="preserve"> </w:t>
      </w:r>
      <w:r>
        <w:rPr>
          <w:w w:val="105"/>
        </w:rPr>
        <w:t>Given</w:t>
      </w:r>
      <w:r>
        <w:rPr>
          <w:spacing w:val="-1"/>
          <w:w w:val="105"/>
        </w:rPr>
        <w:t xml:space="preserve"> </w:t>
      </w:r>
      <w:r>
        <w:rPr>
          <w:w w:val="105"/>
        </w:rPr>
        <w:t>the</w:t>
      </w:r>
      <w:r>
        <w:rPr>
          <w:spacing w:val="-7"/>
          <w:w w:val="105"/>
        </w:rPr>
        <w:t xml:space="preserve"> </w:t>
      </w:r>
      <w:r>
        <w:rPr>
          <w:w w:val="105"/>
        </w:rPr>
        <w:t>climate and</w:t>
      </w:r>
      <w:r>
        <w:rPr>
          <w:spacing w:val="-4"/>
          <w:w w:val="105"/>
        </w:rPr>
        <w:t xml:space="preserve"> </w:t>
      </w:r>
      <w:r>
        <w:rPr>
          <w:w w:val="105"/>
        </w:rPr>
        <w:t>humid conditions in</w:t>
      </w:r>
      <w:r>
        <w:rPr>
          <w:spacing w:val="-5"/>
          <w:w w:val="105"/>
        </w:rPr>
        <w:t xml:space="preserve"> </w:t>
      </w:r>
      <w:r>
        <w:rPr>
          <w:w w:val="105"/>
        </w:rPr>
        <w:t>Florida, molds, mildew, toxins and fungi may exist and/or develop within the Unit, and/or the Property.</w:t>
      </w:r>
      <w:r>
        <w:rPr>
          <w:spacing w:val="40"/>
          <w:w w:val="105"/>
        </w:rPr>
        <w:t xml:space="preserve"> </w:t>
      </w:r>
      <w:r>
        <w:rPr>
          <w:w w:val="105"/>
        </w:rPr>
        <w:t>Each Owner is hereby advised that certain molds, mildew, toxins and/or fungi may be, or if allowed to remain for a sufficient period may become, toxic a</w:t>
      </w:r>
      <w:r>
        <w:rPr>
          <w:w w:val="105"/>
        </w:rPr>
        <w:t>nd potentially pose a health risk.</w:t>
      </w:r>
      <w:r>
        <w:rPr>
          <w:spacing w:val="40"/>
          <w:w w:val="105"/>
        </w:rPr>
        <w:t xml:space="preserve"> </w:t>
      </w:r>
      <w:r>
        <w:rPr>
          <w:w w:val="105"/>
        </w:rPr>
        <w:t>By acquiring title to a Unit, each</w:t>
      </w:r>
      <w:r>
        <w:rPr>
          <w:spacing w:val="-4"/>
          <w:w w:val="105"/>
        </w:rPr>
        <w:t xml:space="preserve"> </w:t>
      </w:r>
      <w:r>
        <w:rPr>
          <w:w w:val="105"/>
        </w:rPr>
        <w:t>Owner shall be</w:t>
      </w:r>
      <w:r>
        <w:rPr>
          <w:spacing w:val="-1"/>
          <w:w w:val="105"/>
        </w:rPr>
        <w:t xml:space="preserve"> </w:t>
      </w:r>
      <w:r>
        <w:rPr>
          <w:w w:val="105"/>
        </w:rPr>
        <w:t>deemed to</w:t>
      </w:r>
      <w:r>
        <w:rPr>
          <w:spacing w:val="-7"/>
          <w:w w:val="105"/>
        </w:rPr>
        <w:t xml:space="preserve"> </w:t>
      </w:r>
      <w:r>
        <w:rPr>
          <w:w w:val="105"/>
        </w:rPr>
        <w:t>have assumed the risks associated with</w:t>
      </w:r>
      <w:r>
        <w:rPr>
          <w:spacing w:val="-1"/>
          <w:w w:val="105"/>
        </w:rPr>
        <w:t xml:space="preserve"> </w:t>
      </w:r>
      <w:r>
        <w:rPr>
          <w:w w:val="105"/>
        </w:rPr>
        <w:t>molds, mildew, toxins and/or fungi and to</w:t>
      </w:r>
      <w:r>
        <w:rPr>
          <w:spacing w:val="-2"/>
          <w:w w:val="105"/>
        </w:rPr>
        <w:t xml:space="preserve"> </w:t>
      </w:r>
      <w:r>
        <w:rPr>
          <w:w w:val="105"/>
        </w:rPr>
        <w:t>have released the Declarant from any and all liability resulting from same.</w:t>
      </w:r>
    </w:p>
    <w:p w14:paraId="5EC73EFF" w14:textId="77777777" w:rsidR="00DE41D3" w:rsidRDefault="00DE41D3">
      <w:pPr>
        <w:pStyle w:val="BodyText"/>
        <w:spacing w:before="3"/>
        <w:rPr>
          <w:sz w:val="21"/>
        </w:rPr>
      </w:pPr>
    </w:p>
    <w:p w14:paraId="5EC73F00" w14:textId="77777777" w:rsidR="00DE41D3" w:rsidRDefault="009C2D94">
      <w:pPr>
        <w:spacing w:line="254" w:lineRule="auto"/>
        <w:ind w:left="687" w:right="893" w:firstLine="546"/>
        <w:jc w:val="both"/>
      </w:pPr>
      <w:r>
        <w:rPr>
          <w:w w:val="105"/>
        </w:rPr>
        <w:t>Sec</w:t>
      </w:r>
      <w:r>
        <w:rPr>
          <w:w w:val="105"/>
        </w:rPr>
        <w:t>tion</w:t>
      </w:r>
      <w:r>
        <w:rPr>
          <w:spacing w:val="-4"/>
          <w:w w:val="105"/>
        </w:rPr>
        <w:t xml:space="preserve"> </w:t>
      </w:r>
      <w:r>
        <w:rPr>
          <w:w w:val="105"/>
        </w:rPr>
        <w:t>2.</w:t>
      </w:r>
      <w:r>
        <w:rPr>
          <w:spacing w:val="40"/>
          <w:w w:val="105"/>
        </w:rPr>
        <w:t xml:space="preserve"> </w:t>
      </w:r>
      <w:r>
        <w:rPr>
          <w:w w:val="105"/>
          <w:u w:val="thick"/>
        </w:rPr>
        <w:t>Mitigation of Dampness and Humidity.</w:t>
      </w:r>
      <w:r>
        <w:rPr>
          <w:w w:val="105"/>
        </w:rPr>
        <w:t xml:space="preserve"> No Unit Owner, excluding Declarant, shall install, within his or her Unit, or upon the Common Areas, non-breathable wall-coverings or low­ permeance paints.</w:t>
      </w:r>
      <w:r>
        <w:rPr>
          <w:spacing w:val="40"/>
          <w:w w:val="105"/>
        </w:rPr>
        <w:t xml:space="preserve"> </w:t>
      </w:r>
      <w:r>
        <w:rPr>
          <w:w w:val="105"/>
        </w:rPr>
        <w:t>Additionally, any and all built-in casework, furniture</w:t>
      </w:r>
      <w:r>
        <w:rPr>
          <w:w w:val="105"/>
        </w:rPr>
        <w:t>, and or shelving in a Unit must be</w:t>
      </w:r>
      <w:r>
        <w:rPr>
          <w:spacing w:val="-2"/>
          <w:w w:val="105"/>
        </w:rPr>
        <w:t xml:space="preserve"> </w:t>
      </w:r>
      <w:r>
        <w:rPr>
          <w:w w:val="105"/>
        </w:rPr>
        <w:t>installed over floor coverings to allow air</w:t>
      </w:r>
      <w:r>
        <w:rPr>
          <w:spacing w:val="-4"/>
          <w:w w:val="105"/>
        </w:rPr>
        <w:t xml:space="preserve"> </w:t>
      </w:r>
      <w:r>
        <w:rPr>
          <w:w w:val="105"/>
        </w:rPr>
        <w:t>space and air</w:t>
      </w:r>
      <w:r>
        <w:rPr>
          <w:spacing w:val="-1"/>
          <w:w w:val="105"/>
        </w:rPr>
        <w:t xml:space="preserve"> </w:t>
      </w:r>
      <w:r>
        <w:rPr>
          <w:w w:val="105"/>
        </w:rPr>
        <w:t>movement and shall not be installed with</w:t>
      </w:r>
      <w:r>
        <w:rPr>
          <w:spacing w:val="-7"/>
          <w:w w:val="105"/>
        </w:rPr>
        <w:t xml:space="preserve"> </w:t>
      </w:r>
      <w:r>
        <w:rPr>
          <w:w w:val="105"/>
        </w:rPr>
        <w:t>backboards flush</w:t>
      </w:r>
      <w:r>
        <w:rPr>
          <w:spacing w:val="-8"/>
          <w:w w:val="105"/>
        </w:rPr>
        <w:t xml:space="preserve"> </w:t>
      </w:r>
      <w:r>
        <w:rPr>
          <w:w w:val="105"/>
        </w:rPr>
        <w:t>against any</w:t>
      </w:r>
      <w:r>
        <w:rPr>
          <w:spacing w:val="-5"/>
          <w:w w:val="105"/>
        </w:rPr>
        <w:t xml:space="preserve"> </w:t>
      </w:r>
      <w:r>
        <w:rPr>
          <w:w w:val="105"/>
        </w:rPr>
        <w:t>gypsum board wall.</w:t>
      </w:r>
      <w:r>
        <w:rPr>
          <w:spacing w:val="40"/>
          <w:w w:val="105"/>
        </w:rPr>
        <w:t xml:space="preserve"> </w:t>
      </w:r>
      <w:r>
        <w:rPr>
          <w:w w:val="105"/>
        </w:rPr>
        <w:t>Additionally, all</w:t>
      </w:r>
      <w:r>
        <w:rPr>
          <w:spacing w:val="-6"/>
          <w:w w:val="105"/>
        </w:rPr>
        <w:t xml:space="preserve"> </w:t>
      </w:r>
      <w:r>
        <w:rPr>
          <w:w w:val="105"/>
        </w:rPr>
        <w:t>Unit</w:t>
      </w:r>
      <w:r>
        <w:rPr>
          <w:spacing w:val="-4"/>
          <w:w w:val="105"/>
        </w:rPr>
        <w:t xml:space="preserve"> </w:t>
      </w:r>
      <w:r>
        <w:rPr>
          <w:w w:val="105"/>
        </w:rPr>
        <w:t>Owners, whether</w:t>
      </w:r>
      <w:r>
        <w:rPr>
          <w:spacing w:val="-2"/>
          <w:w w:val="105"/>
        </w:rPr>
        <w:t xml:space="preserve"> </w:t>
      </w:r>
      <w:r>
        <w:rPr>
          <w:w w:val="105"/>
        </w:rPr>
        <w:t>or</w:t>
      </w:r>
      <w:r>
        <w:rPr>
          <w:spacing w:val="-9"/>
          <w:w w:val="105"/>
        </w:rPr>
        <w:t xml:space="preserve"> </w:t>
      </w:r>
      <w:r>
        <w:rPr>
          <w:w w:val="105"/>
        </w:rPr>
        <w:t>not occupying the Unit,</w:t>
      </w:r>
      <w:r>
        <w:rPr>
          <w:w w:val="105"/>
        </w:rPr>
        <w:t xml:space="preserve"> shall periodically run the air conditioning system to maintain the Unit temperature,</w:t>
      </w:r>
      <w:r>
        <w:rPr>
          <w:spacing w:val="40"/>
          <w:w w:val="105"/>
        </w:rPr>
        <w:t xml:space="preserve"> </w:t>
      </w:r>
      <w:r>
        <w:rPr>
          <w:w w:val="105"/>
        </w:rPr>
        <w:t>whether or not occupied, at 78°F, to minimize humidity in the Unit.</w:t>
      </w:r>
      <w:r>
        <w:rPr>
          <w:spacing w:val="80"/>
          <w:w w:val="105"/>
        </w:rPr>
        <w:t xml:space="preserve"> </w:t>
      </w:r>
      <w:r>
        <w:rPr>
          <w:w w:val="105"/>
        </w:rPr>
        <w:t>While the foregoing are intended to minimize the potential development of molds, fungi, mildew and oth</w:t>
      </w:r>
      <w:r>
        <w:rPr>
          <w:w w:val="105"/>
        </w:rPr>
        <w:t>er mycotoxins, each Owner understands and agrees that there is no method for completely eliminating the development of molds or mycotoxins.</w:t>
      </w:r>
      <w:r>
        <w:rPr>
          <w:spacing w:val="40"/>
          <w:w w:val="105"/>
        </w:rPr>
        <w:t xml:space="preserve"> </w:t>
      </w:r>
      <w:r>
        <w:rPr>
          <w:w w:val="105"/>
        </w:rPr>
        <w:t>The Declarant does not make any representations or warranties regarding the existence or development of molds or myc</w:t>
      </w:r>
      <w:r>
        <w:rPr>
          <w:w w:val="105"/>
        </w:rPr>
        <w:t>otoxins and each Owner shall be deemed to waive and expressly release any such warranty and claim for loss or damages resulting from</w:t>
      </w:r>
      <w:r>
        <w:rPr>
          <w:spacing w:val="-1"/>
          <w:w w:val="105"/>
        </w:rPr>
        <w:t xml:space="preserve"> </w:t>
      </w:r>
      <w:r>
        <w:rPr>
          <w:w w:val="105"/>
        </w:rPr>
        <w:t>the</w:t>
      </w:r>
      <w:r>
        <w:rPr>
          <w:spacing w:val="-5"/>
          <w:w w:val="105"/>
        </w:rPr>
        <w:t xml:space="preserve"> </w:t>
      </w:r>
      <w:r>
        <w:rPr>
          <w:w w:val="105"/>
        </w:rPr>
        <w:t>existence and/or development of</w:t>
      </w:r>
      <w:r>
        <w:rPr>
          <w:spacing w:val="-4"/>
          <w:w w:val="105"/>
        </w:rPr>
        <w:t xml:space="preserve"> </w:t>
      </w:r>
      <w:r>
        <w:rPr>
          <w:w w:val="105"/>
        </w:rPr>
        <w:t>same.</w:t>
      </w:r>
      <w:r>
        <w:rPr>
          <w:spacing w:val="40"/>
          <w:w w:val="105"/>
        </w:rPr>
        <w:t xml:space="preserve"> </w:t>
      </w:r>
      <w:r>
        <w:rPr>
          <w:w w:val="105"/>
        </w:rPr>
        <w:t>In</w:t>
      </w:r>
      <w:r>
        <w:rPr>
          <w:spacing w:val="-1"/>
          <w:w w:val="105"/>
        </w:rPr>
        <w:t xml:space="preserve"> </w:t>
      </w:r>
      <w:r>
        <w:rPr>
          <w:w w:val="105"/>
        </w:rPr>
        <w:t>furtherance of</w:t>
      </w:r>
      <w:r>
        <w:rPr>
          <w:spacing w:val="-8"/>
          <w:w w:val="105"/>
        </w:rPr>
        <w:t xml:space="preserve"> </w:t>
      </w:r>
      <w:r>
        <w:rPr>
          <w:w w:val="105"/>
        </w:rPr>
        <w:t>the</w:t>
      </w:r>
      <w:r>
        <w:rPr>
          <w:spacing w:val="-3"/>
          <w:w w:val="105"/>
        </w:rPr>
        <w:t xml:space="preserve"> </w:t>
      </w:r>
      <w:r>
        <w:rPr>
          <w:w w:val="105"/>
        </w:rPr>
        <w:t>rights</w:t>
      </w:r>
      <w:r>
        <w:rPr>
          <w:spacing w:val="-4"/>
          <w:w w:val="105"/>
        </w:rPr>
        <w:t xml:space="preserve"> </w:t>
      </w:r>
      <w:r>
        <w:rPr>
          <w:w w:val="105"/>
        </w:rPr>
        <w:t>of</w:t>
      </w:r>
      <w:r>
        <w:rPr>
          <w:spacing w:val="-9"/>
          <w:w w:val="105"/>
        </w:rPr>
        <w:t xml:space="preserve"> </w:t>
      </w:r>
      <w:r>
        <w:rPr>
          <w:w w:val="105"/>
        </w:rPr>
        <w:t>the</w:t>
      </w:r>
      <w:r>
        <w:rPr>
          <w:spacing w:val="-4"/>
          <w:w w:val="105"/>
        </w:rPr>
        <w:t xml:space="preserve"> </w:t>
      </w:r>
      <w:r>
        <w:rPr>
          <w:w w:val="105"/>
        </w:rPr>
        <w:t>Association as</w:t>
      </w:r>
      <w:r>
        <w:rPr>
          <w:spacing w:val="-7"/>
          <w:w w:val="105"/>
        </w:rPr>
        <w:t xml:space="preserve"> </w:t>
      </w:r>
      <w:r>
        <w:rPr>
          <w:w w:val="105"/>
        </w:rPr>
        <w:t>set forth in this Declaration,</w:t>
      </w:r>
      <w:r>
        <w:rPr>
          <w:w w:val="105"/>
        </w:rPr>
        <w:t xml:space="preserve"> in the</w:t>
      </w:r>
      <w:r>
        <w:rPr>
          <w:spacing w:val="-1"/>
          <w:w w:val="105"/>
        </w:rPr>
        <w:t xml:space="preserve"> </w:t>
      </w:r>
      <w:r>
        <w:rPr>
          <w:w w:val="105"/>
        </w:rPr>
        <w:t>event that the Association reasonably believes that the provisions of this</w:t>
      </w:r>
      <w:r>
        <w:rPr>
          <w:spacing w:val="36"/>
          <w:w w:val="105"/>
        </w:rPr>
        <w:t xml:space="preserve"> </w:t>
      </w:r>
      <w:r>
        <w:rPr>
          <w:w w:val="105"/>
        </w:rPr>
        <w:t>Section</w:t>
      </w:r>
      <w:r>
        <w:rPr>
          <w:spacing w:val="38"/>
          <w:w w:val="105"/>
        </w:rPr>
        <w:t xml:space="preserve"> </w:t>
      </w:r>
      <w:r>
        <w:rPr>
          <w:w w:val="105"/>
        </w:rPr>
        <w:t>are</w:t>
      </w:r>
      <w:r>
        <w:rPr>
          <w:spacing w:val="34"/>
          <w:w w:val="105"/>
        </w:rPr>
        <w:t xml:space="preserve"> </w:t>
      </w:r>
      <w:r>
        <w:rPr>
          <w:w w:val="105"/>
        </w:rPr>
        <w:t>not</w:t>
      </w:r>
      <w:r>
        <w:rPr>
          <w:spacing w:val="40"/>
          <w:w w:val="105"/>
        </w:rPr>
        <w:t xml:space="preserve"> </w:t>
      </w:r>
      <w:r>
        <w:rPr>
          <w:w w:val="105"/>
        </w:rPr>
        <w:t>being</w:t>
      </w:r>
      <w:r>
        <w:rPr>
          <w:spacing w:val="35"/>
          <w:w w:val="105"/>
        </w:rPr>
        <w:t xml:space="preserve"> </w:t>
      </w:r>
      <w:r>
        <w:rPr>
          <w:w w:val="105"/>
        </w:rPr>
        <w:t>complied</w:t>
      </w:r>
      <w:r>
        <w:rPr>
          <w:spacing w:val="40"/>
          <w:w w:val="105"/>
        </w:rPr>
        <w:t xml:space="preserve"> </w:t>
      </w:r>
      <w:r>
        <w:rPr>
          <w:w w:val="105"/>
        </w:rPr>
        <w:t>with,</w:t>
      </w:r>
      <w:r>
        <w:rPr>
          <w:spacing w:val="39"/>
          <w:w w:val="105"/>
        </w:rPr>
        <w:t xml:space="preserve"> </w:t>
      </w:r>
      <w:r>
        <w:rPr>
          <w:w w:val="105"/>
        </w:rPr>
        <w:t>then,</w:t>
      </w:r>
      <w:r>
        <w:rPr>
          <w:spacing w:val="39"/>
          <w:w w:val="105"/>
        </w:rPr>
        <w:t xml:space="preserve"> </w:t>
      </w:r>
      <w:r>
        <w:rPr>
          <w:w w:val="105"/>
        </w:rPr>
        <w:t>the</w:t>
      </w:r>
      <w:r>
        <w:rPr>
          <w:spacing w:val="35"/>
          <w:w w:val="105"/>
        </w:rPr>
        <w:t xml:space="preserve"> </w:t>
      </w:r>
      <w:r>
        <w:rPr>
          <w:w w:val="105"/>
        </w:rPr>
        <w:t>Association</w:t>
      </w:r>
      <w:r>
        <w:rPr>
          <w:spacing w:val="40"/>
          <w:w w:val="105"/>
        </w:rPr>
        <w:t xml:space="preserve"> </w:t>
      </w:r>
      <w:r>
        <w:rPr>
          <w:w w:val="105"/>
        </w:rPr>
        <w:t>shall</w:t>
      </w:r>
      <w:r>
        <w:rPr>
          <w:spacing w:val="38"/>
          <w:w w:val="105"/>
        </w:rPr>
        <w:t xml:space="preserve"> </w:t>
      </w:r>
      <w:r>
        <w:rPr>
          <w:w w:val="105"/>
        </w:rPr>
        <w:t>have</w:t>
      </w:r>
      <w:r>
        <w:rPr>
          <w:spacing w:val="38"/>
          <w:w w:val="105"/>
        </w:rPr>
        <w:t xml:space="preserve"> </w:t>
      </w:r>
      <w:r>
        <w:rPr>
          <w:w w:val="105"/>
        </w:rPr>
        <w:t>the</w:t>
      </w:r>
      <w:r>
        <w:rPr>
          <w:spacing w:val="35"/>
          <w:w w:val="105"/>
        </w:rPr>
        <w:t xml:space="preserve"> </w:t>
      </w:r>
      <w:r>
        <w:rPr>
          <w:w w:val="105"/>
        </w:rPr>
        <w:t>right</w:t>
      </w:r>
      <w:r>
        <w:rPr>
          <w:spacing w:val="39"/>
          <w:w w:val="105"/>
        </w:rPr>
        <w:t xml:space="preserve"> </w:t>
      </w:r>
      <w:r>
        <w:rPr>
          <w:w w:val="105"/>
        </w:rPr>
        <w:t>(but</w:t>
      </w:r>
      <w:r>
        <w:rPr>
          <w:spacing w:val="39"/>
          <w:w w:val="105"/>
        </w:rPr>
        <w:t xml:space="preserve"> </w:t>
      </w:r>
      <w:r>
        <w:rPr>
          <w:w w:val="105"/>
        </w:rPr>
        <w:t>not</w:t>
      </w:r>
      <w:r>
        <w:rPr>
          <w:spacing w:val="38"/>
          <w:w w:val="105"/>
        </w:rPr>
        <w:t xml:space="preserve"> </w:t>
      </w:r>
      <w:r>
        <w:rPr>
          <w:w w:val="105"/>
        </w:rPr>
        <w:t>the</w:t>
      </w:r>
    </w:p>
    <w:p w14:paraId="5EC73F01" w14:textId="77777777" w:rsidR="00DE41D3" w:rsidRDefault="00DE41D3">
      <w:pPr>
        <w:spacing w:line="254" w:lineRule="auto"/>
        <w:jc w:val="both"/>
        <w:sectPr w:rsidR="00DE41D3">
          <w:headerReference w:type="default" r:id="rId118"/>
          <w:footerReference w:type="default" r:id="rId119"/>
          <w:pgSz w:w="12280" w:h="16800"/>
          <w:pgMar w:top="940" w:right="400" w:bottom="1200" w:left="900" w:header="252" w:footer="1006" w:gutter="0"/>
          <w:cols w:space="720"/>
        </w:sectPr>
      </w:pPr>
    </w:p>
    <w:p w14:paraId="5EC73F02" w14:textId="77777777" w:rsidR="00DE41D3" w:rsidRDefault="00DE41D3">
      <w:pPr>
        <w:pStyle w:val="BodyText"/>
        <w:rPr>
          <w:sz w:val="20"/>
        </w:rPr>
      </w:pPr>
    </w:p>
    <w:p w14:paraId="5EC73F03" w14:textId="77777777" w:rsidR="00DE41D3" w:rsidRDefault="00DE41D3">
      <w:pPr>
        <w:pStyle w:val="BodyText"/>
        <w:rPr>
          <w:sz w:val="20"/>
        </w:rPr>
      </w:pPr>
    </w:p>
    <w:p w14:paraId="5EC73F04" w14:textId="77777777" w:rsidR="00DE41D3" w:rsidRDefault="00DE41D3">
      <w:pPr>
        <w:pStyle w:val="BodyText"/>
        <w:rPr>
          <w:sz w:val="20"/>
        </w:rPr>
      </w:pPr>
    </w:p>
    <w:p w14:paraId="5EC73F05" w14:textId="77777777" w:rsidR="00DE41D3" w:rsidRDefault="00DE41D3">
      <w:pPr>
        <w:pStyle w:val="BodyText"/>
        <w:rPr>
          <w:sz w:val="20"/>
        </w:rPr>
      </w:pPr>
    </w:p>
    <w:p w14:paraId="5EC73F06" w14:textId="77777777" w:rsidR="00DE41D3" w:rsidRDefault="00DE41D3">
      <w:pPr>
        <w:pStyle w:val="BodyText"/>
        <w:rPr>
          <w:sz w:val="19"/>
        </w:rPr>
      </w:pPr>
    </w:p>
    <w:p w14:paraId="5EC73F07" w14:textId="77777777" w:rsidR="00DE41D3" w:rsidRDefault="009C2D94">
      <w:pPr>
        <w:pStyle w:val="BodyText"/>
        <w:spacing w:line="244" w:lineRule="auto"/>
        <w:ind w:left="648" w:right="930"/>
        <w:jc w:val="both"/>
      </w:pPr>
      <w:r>
        <w:t>obligation)</w:t>
      </w:r>
      <w:r>
        <w:rPr>
          <w:spacing w:val="28"/>
        </w:rPr>
        <w:t xml:space="preserve"> </w:t>
      </w:r>
      <w:r>
        <w:t>to enter the Unit (without</w:t>
      </w:r>
      <w:r>
        <w:rPr>
          <w:spacing w:val="28"/>
        </w:rPr>
        <w:t xml:space="preserve"> </w:t>
      </w:r>
      <w:r>
        <w:t>requiring</w:t>
      </w:r>
      <w:r>
        <w:rPr>
          <w:spacing w:val="22"/>
        </w:rPr>
        <w:t xml:space="preserve"> </w:t>
      </w:r>
      <w:r>
        <w:t>the consent of the Owner or any other party)</w:t>
      </w:r>
      <w:r>
        <w:rPr>
          <w:spacing w:val="19"/>
        </w:rPr>
        <w:t xml:space="preserve"> </w:t>
      </w:r>
      <w:r>
        <w:t>to tum on the air conditioning in an effort to cause the temperature of the Unit to be</w:t>
      </w:r>
      <w:r>
        <w:rPr>
          <w:spacing w:val="-1"/>
        </w:rPr>
        <w:t xml:space="preserve"> </w:t>
      </w:r>
      <w:r>
        <w:t>maintained as required hereby (with all utility</w:t>
      </w:r>
      <w:r>
        <w:rPr>
          <w:spacing w:val="-1"/>
        </w:rPr>
        <w:t xml:space="preserve"> </w:t>
      </w:r>
      <w:r>
        <w:t>consumption costs to be paid and assumed by</w:t>
      </w:r>
      <w:r>
        <w:rPr>
          <w:spacing w:val="-5"/>
        </w:rPr>
        <w:t xml:space="preserve"> </w:t>
      </w:r>
      <w:r>
        <w:t>the Unit Owner).</w:t>
      </w:r>
      <w:r>
        <w:rPr>
          <w:spacing w:val="40"/>
        </w:rPr>
        <w:t xml:space="preserve"> </w:t>
      </w:r>
      <w:r>
        <w:t>To</w:t>
      </w:r>
      <w:r>
        <w:rPr>
          <w:spacing w:val="-2"/>
        </w:rPr>
        <w:t xml:space="preserve"> </w:t>
      </w:r>
      <w:r>
        <w:t>the extent that electric service is not then available to</w:t>
      </w:r>
      <w:r>
        <w:t xml:space="preserve"> the Unit, the Association shall have the further right, but not the obligation (without requiring the</w:t>
      </w:r>
      <w:r>
        <w:rPr>
          <w:spacing w:val="-1"/>
        </w:rPr>
        <w:t xml:space="preserve"> </w:t>
      </w:r>
      <w:r>
        <w:t>consent of the</w:t>
      </w:r>
      <w:r>
        <w:rPr>
          <w:spacing w:val="-1"/>
        </w:rPr>
        <w:t xml:space="preserve"> </w:t>
      </w:r>
      <w:r>
        <w:t>Owner or any other party) to</w:t>
      </w:r>
      <w:r>
        <w:rPr>
          <w:spacing w:val="-5"/>
        </w:rPr>
        <w:t xml:space="preserve"> </w:t>
      </w:r>
      <w:r>
        <w:t>connect electric service to the Unit (with the costs thereof to be borne by the Unit Owner, or if advanced by</w:t>
      </w:r>
      <w:r>
        <w:t xml:space="preserve"> the Association, to be promptly reimbursed by the Owner to the Association, with all such costs to be deemed charges hereunder).</w:t>
      </w:r>
    </w:p>
    <w:p w14:paraId="5EC73F08" w14:textId="77777777" w:rsidR="00DE41D3" w:rsidRDefault="00DE41D3">
      <w:pPr>
        <w:pStyle w:val="BodyText"/>
        <w:spacing w:before="4"/>
        <w:rPr>
          <w:sz w:val="22"/>
        </w:rPr>
      </w:pPr>
    </w:p>
    <w:p w14:paraId="5EC73F09" w14:textId="77777777" w:rsidR="00DE41D3" w:rsidRDefault="009C2D94">
      <w:pPr>
        <w:pStyle w:val="BodyText"/>
        <w:spacing w:before="1" w:line="244" w:lineRule="auto"/>
        <w:ind w:left="653" w:right="920" w:firstLine="546"/>
        <w:jc w:val="both"/>
      </w:pPr>
      <w:r>
        <w:t>Section 3.</w:t>
      </w:r>
      <w:r>
        <w:rPr>
          <w:spacing w:val="40"/>
        </w:rPr>
        <w:t xml:space="preserve"> </w:t>
      </w:r>
      <w:r>
        <w:rPr>
          <w:u w:val="thick"/>
        </w:rPr>
        <w:t>Warranty Disclosure.</w:t>
      </w:r>
      <w:r>
        <w:t xml:space="preserve"> To the maximum extent lawful, Declarant hereby disclaims</w:t>
      </w:r>
      <w:r>
        <w:rPr>
          <w:spacing w:val="40"/>
        </w:rPr>
        <w:t xml:space="preserve"> </w:t>
      </w:r>
      <w:r>
        <w:t>any and all and each and every expre</w:t>
      </w:r>
      <w:r>
        <w:t>ss or implied warranties, whether established by statutory, common, case law or otherwise, as to the design, construction, sound and/or odor transmission, existence and/or development of molds, mildew, toxins or fungi, furnishing and equipping of the Prope</w:t>
      </w:r>
      <w:r>
        <w:t>rty, including, without limitation, any implied warranties of</w:t>
      </w:r>
      <w:r>
        <w:rPr>
          <w:spacing w:val="-1"/>
        </w:rPr>
        <w:t xml:space="preserve"> </w:t>
      </w:r>
      <w:r>
        <w:t>habitability, fitness for</w:t>
      </w:r>
      <w:r>
        <w:rPr>
          <w:spacing w:val="-1"/>
        </w:rPr>
        <w:t xml:space="preserve"> </w:t>
      </w:r>
      <w:r>
        <w:t>a</w:t>
      </w:r>
      <w:r>
        <w:rPr>
          <w:spacing w:val="-3"/>
        </w:rPr>
        <w:t xml:space="preserve"> </w:t>
      </w:r>
      <w:r>
        <w:t>particular purpose or merchantability, compliance with plans, all warranties imposed by statute and all other express and</w:t>
      </w:r>
      <w:r>
        <w:rPr>
          <w:spacing w:val="-1"/>
        </w:rPr>
        <w:t xml:space="preserve"> </w:t>
      </w:r>
      <w:r>
        <w:t>implied warranties of</w:t>
      </w:r>
      <w:r>
        <w:rPr>
          <w:spacing w:val="-5"/>
        </w:rPr>
        <w:t xml:space="preserve"> </w:t>
      </w:r>
      <w:r>
        <w:t>any</w:t>
      </w:r>
      <w:r>
        <w:rPr>
          <w:spacing w:val="-4"/>
        </w:rPr>
        <w:t xml:space="preserve"> </w:t>
      </w:r>
      <w:r>
        <w:t>kind or</w:t>
      </w:r>
      <w:r>
        <w:rPr>
          <w:spacing w:val="-5"/>
        </w:rPr>
        <w:t xml:space="preserve"> </w:t>
      </w:r>
      <w:r>
        <w:t>character.</w:t>
      </w:r>
      <w:r>
        <w:rPr>
          <w:spacing w:val="40"/>
        </w:rPr>
        <w:t xml:space="preserve"> </w:t>
      </w:r>
      <w:r>
        <w:t>Declarant has</w:t>
      </w:r>
      <w:r>
        <w:rPr>
          <w:spacing w:val="-5"/>
        </w:rPr>
        <w:t xml:space="preserve"> </w:t>
      </w:r>
      <w:r>
        <w:t>not</w:t>
      </w:r>
      <w:r>
        <w:rPr>
          <w:spacing w:val="-3"/>
        </w:rPr>
        <w:t xml:space="preserve"> </w:t>
      </w:r>
      <w:r>
        <w:t>given and the</w:t>
      </w:r>
      <w:r>
        <w:rPr>
          <w:spacing w:val="-3"/>
        </w:rPr>
        <w:t xml:space="preserve"> </w:t>
      </w:r>
      <w:r>
        <w:t>Unit Owner has not relied on or bargained</w:t>
      </w:r>
      <w:r>
        <w:rPr>
          <w:spacing w:val="36"/>
        </w:rPr>
        <w:t xml:space="preserve"> </w:t>
      </w:r>
      <w:r>
        <w:t>for any such warranties.</w:t>
      </w:r>
      <w:r>
        <w:rPr>
          <w:spacing w:val="80"/>
        </w:rPr>
        <w:t xml:space="preserve"> </w:t>
      </w:r>
      <w:r>
        <w:t>Each Unit Owner,</w:t>
      </w:r>
      <w:r>
        <w:rPr>
          <w:spacing w:val="35"/>
        </w:rPr>
        <w:t xml:space="preserve"> </w:t>
      </w:r>
      <w:r>
        <w:t xml:space="preserve">by accepting deed to a Unit, or other conveyance thereof, shall be deemed to represent and warrant to Declarant that </w:t>
      </w:r>
      <w:r>
        <w:rPr>
          <w:sz w:val="22"/>
        </w:rPr>
        <w:t xml:space="preserve">in </w:t>
      </w:r>
      <w:r>
        <w:t>deciding to acquire the Unit, the Unit Owner relied solely on such Unit Owner's independent inspection of the Unit.</w:t>
      </w:r>
      <w:r>
        <w:rPr>
          <w:spacing w:val="40"/>
        </w:rPr>
        <w:t xml:space="preserve"> </w:t>
      </w:r>
      <w:r>
        <w:t>The Unit Owner has n</w:t>
      </w:r>
      <w:r>
        <w:t>either received nor relied on any warranties and/or representations from Declarant of any kind, other then as expressly provided herein.</w:t>
      </w:r>
      <w:r>
        <w:rPr>
          <w:spacing w:val="80"/>
        </w:rPr>
        <w:t xml:space="preserve"> </w:t>
      </w:r>
      <w:r>
        <w:t>All Unit Owners, by</w:t>
      </w:r>
      <w:r>
        <w:rPr>
          <w:spacing w:val="-2"/>
        </w:rPr>
        <w:t xml:space="preserve"> </w:t>
      </w:r>
      <w:r>
        <w:t>virtue of their acceptance of title to</w:t>
      </w:r>
      <w:r>
        <w:rPr>
          <w:spacing w:val="-4"/>
        </w:rPr>
        <w:t xml:space="preserve"> </w:t>
      </w:r>
      <w:r>
        <w:t>their respective Units (whether from the</w:t>
      </w:r>
      <w:r>
        <w:rPr>
          <w:spacing w:val="-2"/>
        </w:rPr>
        <w:t xml:space="preserve"> </w:t>
      </w:r>
      <w:r>
        <w:t>Declarant or anothe</w:t>
      </w:r>
      <w:r>
        <w:t>r party) shall be deemed to have automatically waived all of the aforesaid disclaimed</w:t>
      </w:r>
      <w:r>
        <w:rPr>
          <w:spacing w:val="40"/>
        </w:rPr>
        <w:t xml:space="preserve"> </w:t>
      </w:r>
      <w:r>
        <w:t>warranties and incidental and consequential damages. The foregoing shall also apply to any party claiming by, through or under a Unit Owner, including a tenant thereof. B</w:t>
      </w:r>
      <w:r>
        <w:t>uyer acknowledges and agrees that Declarant does not guarantee, warrant or otherwise assure, and expressly disclaims, any right to view and/or natural light.</w:t>
      </w:r>
    </w:p>
    <w:p w14:paraId="5EC73F0A" w14:textId="77777777" w:rsidR="00DE41D3" w:rsidRDefault="00DE41D3">
      <w:pPr>
        <w:pStyle w:val="BodyText"/>
        <w:rPr>
          <w:sz w:val="22"/>
        </w:rPr>
      </w:pPr>
    </w:p>
    <w:p w14:paraId="5EC73F0B" w14:textId="77777777" w:rsidR="00DE41D3" w:rsidRDefault="009C2D94">
      <w:pPr>
        <w:pStyle w:val="BodyText"/>
        <w:spacing w:line="244" w:lineRule="auto"/>
        <w:ind w:left="662" w:right="915" w:firstLine="546"/>
        <w:jc w:val="both"/>
      </w:pPr>
      <w:r>
        <w:t>Section 4.</w:t>
      </w:r>
      <w:r>
        <w:rPr>
          <w:spacing w:val="80"/>
        </w:rPr>
        <w:t xml:space="preserve"> </w:t>
      </w:r>
      <w:r>
        <w:rPr>
          <w:u w:val="thick"/>
        </w:rPr>
        <w:t>Unit Measurements.</w:t>
      </w:r>
      <w:r>
        <w:t xml:space="preserve"> Each</w:t>
      </w:r>
      <w:r>
        <w:rPr>
          <w:spacing w:val="-5"/>
        </w:rPr>
        <w:t xml:space="preserve"> </w:t>
      </w:r>
      <w:r>
        <w:t>Owner, by</w:t>
      </w:r>
      <w:r>
        <w:rPr>
          <w:spacing w:val="-8"/>
        </w:rPr>
        <w:t xml:space="preserve"> </w:t>
      </w:r>
      <w:r>
        <w:t>acceptance of</w:t>
      </w:r>
      <w:r>
        <w:rPr>
          <w:spacing w:val="-2"/>
        </w:rPr>
        <w:t xml:space="preserve"> </w:t>
      </w:r>
      <w:r>
        <w:t>a</w:t>
      </w:r>
      <w:r>
        <w:rPr>
          <w:spacing w:val="-9"/>
        </w:rPr>
        <w:t xml:space="preserve"> </w:t>
      </w:r>
      <w:r>
        <w:t>deed</w:t>
      </w:r>
      <w:r>
        <w:rPr>
          <w:spacing w:val="-1"/>
        </w:rPr>
        <w:t xml:space="preserve"> </w:t>
      </w:r>
      <w:r>
        <w:t>or</w:t>
      </w:r>
      <w:r>
        <w:rPr>
          <w:spacing w:val="-6"/>
        </w:rPr>
        <w:t xml:space="preserve"> </w:t>
      </w:r>
      <w:r>
        <w:t>other</w:t>
      </w:r>
      <w:r>
        <w:rPr>
          <w:spacing w:val="-1"/>
        </w:rPr>
        <w:t xml:space="preserve"> </w:t>
      </w:r>
      <w:r>
        <w:t>conveyance of</w:t>
      </w:r>
      <w:r>
        <w:rPr>
          <w:spacing w:val="-2"/>
        </w:rPr>
        <w:t xml:space="preserve"> </w:t>
      </w:r>
      <w:r>
        <w:t xml:space="preserve">a Unit, </w:t>
      </w:r>
      <w:r>
        <w:t>understands and agrees that there are various methods for calculating the square footage of a Unit, and that depending on the method of calculation,</w:t>
      </w:r>
      <w:r>
        <w:rPr>
          <w:spacing w:val="33"/>
        </w:rPr>
        <w:t xml:space="preserve"> </w:t>
      </w:r>
      <w:r>
        <w:t>the quoted square footage of the Unit may vary by more than a nominal amount.</w:t>
      </w:r>
      <w:r>
        <w:rPr>
          <w:spacing w:val="40"/>
        </w:rPr>
        <w:t xml:space="preserve"> </w:t>
      </w:r>
      <w:r>
        <w:t xml:space="preserve">Additionally, as a result of </w:t>
      </w:r>
      <w:r>
        <w:t>in the field construction, other permitted changes to the Unit, and settling and shifting of improvements, actual square footage of a Unit may also be affected.</w:t>
      </w:r>
      <w:r>
        <w:rPr>
          <w:spacing w:val="40"/>
        </w:rPr>
        <w:t xml:space="preserve"> </w:t>
      </w:r>
      <w:r>
        <w:t>By accepting title to a Unit, the applicable Owner(s) shall be deemed to have</w:t>
      </w:r>
      <w:r>
        <w:rPr>
          <w:spacing w:val="-9"/>
        </w:rPr>
        <w:t xml:space="preserve"> </w:t>
      </w:r>
      <w:r>
        <w:t>conclusively agre</w:t>
      </w:r>
      <w:r>
        <w:t>ed to</w:t>
      </w:r>
      <w:r>
        <w:rPr>
          <w:spacing w:val="-4"/>
        </w:rPr>
        <w:t xml:space="preserve"> </w:t>
      </w:r>
      <w:r>
        <w:t>accept the</w:t>
      </w:r>
      <w:r>
        <w:rPr>
          <w:spacing w:val="-4"/>
        </w:rPr>
        <w:t xml:space="preserve"> </w:t>
      </w:r>
      <w:r>
        <w:t>size and</w:t>
      </w:r>
      <w:r>
        <w:rPr>
          <w:spacing w:val="-3"/>
        </w:rPr>
        <w:t xml:space="preserve"> </w:t>
      </w:r>
      <w:r>
        <w:t>dimensions of</w:t>
      </w:r>
      <w:r>
        <w:rPr>
          <w:spacing w:val="-10"/>
        </w:rPr>
        <w:t xml:space="preserve"> </w:t>
      </w:r>
      <w:r>
        <w:t>the</w:t>
      </w:r>
      <w:r>
        <w:rPr>
          <w:spacing w:val="-3"/>
        </w:rPr>
        <w:t xml:space="preserve"> </w:t>
      </w:r>
      <w:r>
        <w:t>Unit, regardless</w:t>
      </w:r>
      <w:r>
        <w:rPr>
          <w:spacing w:val="-4"/>
        </w:rPr>
        <w:t xml:space="preserve"> </w:t>
      </w:r>
      <w:r>
        <w:t>of</w:t>
      </w:r>
      <w:r>
        <w:rPr>
          <w:spacing w:val="-6"/>
        </w:rPr>
        <w:t xml:space="preserve"> </w:t>
      </w:r>
      <w:r>
        <w:t>any</w:t>
      </w:r>
      <w:r>
        <w:rPr>
          <w:spacing w:val="-4"/>
        </w:rPr>
        <w:t xml:space="preserve"> </w:t>
      </w:r>
      <w:r>
        <w:t>variances in the square footage from that which may have been disclosed at any time prior to closing, whether included</w:t>
      </w:r>
      <w:r>
        <w:rPr>
          <w:spacing w:val="22"/>
        </w:rPr>
        <w:t xml:space="preserve"> </w:t>
      </w:r>
      <w:r>
        <w:t>as part of Declarant's</w:t>
      </w:r>
      <w:r>
        <w:rPr>
          <w:spacing w:val="27"/>
        </w:rPr>
        <w:t xml:space="preserve"> </w:t>
      </w:r>
      <w:r>
        <w:t>promotional</w:t>
      </w:r>
      <w:r>
        <w:rPr>
          <w:spacing w:val="35"/>
        </w:rPr>
        <w:t xml:space="preserve"> </w:t>
      </w:r>
      <w:r>
        <w:t>materials</w:t>
      </w:r>
      <w:r>
        <w:rPr>
          <w:spacing w:val="23"/>
        </w:rPr>
        <w:t xml:space="preserve"> </w:t>
      </w:r>
      <w:r>
        <w:t>or otherwise.</w:t>
      </w:r>
      <w:r>
        <w:rPr>
          <w:spacing w:val="80"/>
        </w:rPr>
        <w:t xml:space="preserve"> </w:t>
      </w:r>
      <w:r>
        <w:t>Without</w:t>
      </w:r>
      <w:r>
        <w:rPr>
          <w:spacing w:val="33"/>
        </w:rPr>
        <w:t xml:space="preserve"> </w:t>
      </w:r>
      <w:r>
        <w:t>limiting</w:t>
      </w:r>
      <w:r>
        <w:rPr>
          <w:spacing w:val="26"/>
        </w:rPr>
        <w:t xml:space="preserve"> </w:t>
      </w:r>
      <w:r>
        <w:t>the generality of this Section, Declarant does not make any representation or warranty as to the actual size, dimensions or</w:t>
      </w:r>
      <w:r>
        <w:rPr>
          <w:spacing w:val="-2"/>
        </w:rPr>
        <w:t xml:space="preserve"> </w:t>
      </w:r>
      <w:r>
        <w:t>square footage of any Unit, and each</w:t>
      </w:r>
      <w:r>
        <w:rPr>
          <w:spacing w:val="-3"/>
        </w:rPr>
        <w:t xml:space="preserve"> </w:t>
      </w:r>
      <w:r>
        <w:t>Owner shall be</w:t>
      </w:r>
      <w:r>
        <w:rPr>
          <w:spacing w:val="-8"/>
        </w:rPr>
        <w:t xml:space="preserve"> </w:t>
      </w:r>
      <w:r>
        <w:t>deemed to</w:t>
      </w:r>
      <w:r>
        <w:rPr>
          <w:spacing w:val="-2"/>
        </w:rPr>
        <w:t xml:space="preserve"> </w:t>
      </w:r>
      <w:r>
        <w:t>have</w:t>
      </w:r>
      <w:r>
        <w:rPr>
          <w:spacing w:val="-1"/>
        </w:rPr>
        <w:t xml:space="preserve"> </w:t>
      </w:r>
      <w:r>
        <w:t xml:space="preserve">fully waived and released any such warranty and </w:t>
      </w:r>
      <w:r>
        <w:t>claims for losses or damages resulting from any variances between any represented or otherwise disclosed square footage and the actual square footage of the Unit.</w:t>
      </w:r>
    </w:p>
    <w:p w14:paraId="5EC73F0C" w14:textId="77777777" w:rsidR="00DE41D3" w:rsidRDefault="00DE41D3">
      <w:pPr>
        <w:pStyle w:val="BodyText"/>
        <w:spacing w:before="5"/>
        <w:rPr>
          <w:sz w:val="21"/>
        </w:rPr>
      </w:pPr>
    </w:p>
    <w:p w14:paraId="5EC73F0D" w14:textId="77777777" w:rsidR="00DE41D3" w:rsidRDefault="009C2D94">
      <w:pPr>
        <w:pStyle w:val="BodyText"/>
        <w:spacing w:line="237" w:lineRule="auto"/>
        <w:ind w:left="662" w:right="916" w:firstLine="546"/>
        <w:jc w:val="both"/>
      </w:pPr>
      <w:r>
        <w:t>Section 5.</w:t>
      </w:r>
      <w:r>
        <w:rPr>
          <w:spacing w:val="40"/>
        </w:rPr>
        <w:t xml:space="preserve"> </w:t>
      </w:r>
      <w:r>
        <w:rPr>
          <w:u w:val="thick"/>
        </w:rPr>
        <w:t>Building Area.</w:t>
      </w:r>
      <w:r>
        <w:rPr>
          <w:spacing w:val="40"/>
        </w:rPr>
        <w:t xml:space="preserve"> </w:t>
      </w:r>
      <w:r>
        <w:t>Units adjacent to water bodies within the Community may actually c</w:t>
      </w:r>
      <w:r>
        <w:t>ontain</w:t>
      </w:r>
      <w:r>
        <w:rPr>
          <w:spacing w:val="19"/>
        </w:rPr>
        <w:t xml:space="preserve"> </w:t>
      </w:r>
      <w:r>
        <w:t>less building</w:t>
      </w:r>
      <w:r>
        <w:rPr>
          <w:spacing w:val="19"/>
        </w:rPr>
        <w:t xml:space="preserve"> </w:t>
      </w:r>
      <w:r>
        <w:t>area than reflected on</w:t>
      </w:r>
      <w:r>
        <w:rPr>
          <w:spacing w:val="-1"/>
        </w:rPr>
        <w:t xml:space="preserve"> </w:t>
      </w:r>
      <w:r>
        <w:t>the Plat, and no Owner shall have any claim(s),</w:t>
      </w:r>
      <w:r>
        <w:rPr>
          <w:spacing w:val="20"/>
        </w:rPr>
        <w:t xml:space="preserve"> </w:t>
      </w:r>
      <w:r>
        <w:t>cause(s) of</w:t>
      </w:r>
      <w:r>
        <w:rPr>
          <w:spacing w:val="-1"/>
        </w:rPr>
        <w:t xml:space="preserve"> </w:t>
      </w:r>
      <w:r>
        <w:t>action or basis for any</w:t>
      </w:r>
      <w:r>
        <w:rPr>
          <w:spacing w:val="-5"/>
        </w:rPr>
        <w:t xml:space="preserve"> </w:t>
      </w:r>
      <w:r>
        <w:t>demand(s) against Declarant and/or the Association as</w:t>
      </w:r>
      <w:r>
        <w:rPr>
          <w:spacing w:val="-6"/>
        </w:rPr>
        <w:t xml:space="preserve"> </w:t>
      </w:r>
      <w:r>
        <w:t>a</w:t>
      </w:r>
      <w:r>
        <w:rPr>
          <w:spacing w:val="-2"/>
        </w:rPr>
        <w:t xml:space="preserve"> </w:t>
      </w:r>
      <w:r>
        <w:t>result thereof or in relation thereto.</w:t>
      </w:r>
    </w:p>
    <w:p w14:paraId="5EC73F0E" w14:textId="77777777" w:rsidR="00DE41D3" w:rsidRDefault="00DE41D3">
      <w:pPr>
        <w:pStyle w:val="BodyText"/>
        <w:spacing w:before="3"/>
        <w:rPr>
          <w:sz w:val="22"/>
        </w:rPr>
      </w:pPr>
    </w:p>
    <w:p w14:paraId="5EC73F0F" w14:textId="77777777" w:rsidR="00DE41D3" w:rsidRDefault="009C2D94">
      <w:pPr>
        <w:pStyle w:val="BodyText"/>
        <w:spacing w:line="235" w:lineRule="auto"/>
        <w:ind w:left="669" w:right="924" w:firstLine="539"/>
        <w:jc w:val="both"/>
      </w:pPr>
      <w:r>
        <w:t>Section 6.</w:t>
      </w:r>
      <w:r>
        <w:rPr>
          <w:spacing w:val="40"/>
        </w:rPr>
        <w:t xml:space="preserve"> </w:t>
      </w:r>
      <w:r>
        <w:rPr>
          <w:u w:val="thick"/>
        </w:rPr>
        <w:t>Security</w:t>
      </w:r>
      <w:r>
        <w:t>.</w:t>
      </w:r>
      <w:r>
        <w:rPr>
          <w:spacing w:val="40"/>
        </w:rPr>
        <w:t xml:space="preserve"> </w:t>
      </w:r>
      <w:r>
        <w:t>The Associa</w:t>
      </w:r>
      <w:r>
        <w:t>tion will strive to maintain the Community as a safe, secure residential</w:t>
      </w:r>
      <w:r>
        <w:rPr>
          <w:spacing w:val="21"/>
        </w:rPr>
        <w:t xml:space="preserve"> </w:t>
      </w:r>
      <w:r>
        <w:t>environment.</w:t>
      </w:r>
      <w:r>
        <w:rPr>
          <w:spacing w:val="80"/>
        </w:rPr>
        <w:t xml:space="preserve"> </w:t>
      </w:r>
      <w:r>
        <w:t>HOWEVER,</w:t>
      </w:r>
      <w:r>
        <w:rPr>
          <w:spacing w:val="23"/>
        </w:rPr>
        <w:t xml:space="preserve"> </w:t>
      </w:r>
      <w:r>
        <w:t>NEITHER THE ASSOCIATION</w:t>
      </w:r>
      <w:r>
        <w:rPr>
          <w:spacing w:val="33"/>
        </w:rPr>
        <w:t xml:space="preserve"> </w:t>
      </w:r>
      <w:r>
        <w:t>NOR THE DECLARANT</w:t>
      </w:r>
    </w:p>
    <w:p w14:paraId="5EC73F10" w14:textId="77777777" w:rsidR="00DE41D3" w:rsidRDefault="00DE41D3">
      <w:pPr>
        <w:spacing w:line="235" w:lineRule="auto"/>
        <w:jc w:val="both"/>
        <w:sectPr w:rsidR="00DE41D3">
          <w:headerReference w:type="default" r:id="rId120"/>
          <w:footerReference w:type="default" r:id="rId121"/>
          <w:pgSz w:w="12280" w:h="16800"/>
          <w:pgMar w:top="940" w:right="400" w:bottom="1220" w:left="900" w:header="237" w:footer="1039" w:gutter="0"/>
          <w:cols w:space="720"/>
        </w:sectPr>
      </w:pPr>
    </w:p>
    <w:p w14:paraId="5EC73F11" w14:textId="77777777" w:rsidR="00DE41D3" w:rsidRDefault="00DE41D3">
      <w:pPr>
        <w:pStyle w:val="BodyText"/>
        <w:rPr>
          <w:sz w:val="20"/>
        </w:rPr>
      </w:pPr>
    </w:p>
    <w:p w14:paraId="5EC73F12" w14:textId="77777777" w:rsidR="00DE41D3" w:rsidRDefault="00DE41D3">
      <w:pPr>
        <w:pStyle w:val="BodyText"/>
        <w:rPr>
          <w:sz w:val="20"/>
        </w:rPr>
      </w:pPr>
    </w:p>
    <w:p w14:paraId="5EC73F13" w14:textId="77777777" w:rsidR="00DE41D3" w:rsidRDefault="00DE41D3">
      <w:pPr>
        <w:pStyle w:val="BodyText"/>
        <w:rPr>
          <w:sz w:val="20"/>
        </w:rPr>
      </w:pPr>
    </w:p>
    <w:p w14:paraId="5EC73F14" w14:textId="77777777" w:rsidR="00DE41D3" w:rsidRDefault="00DE41D3">
      <w:pPr>
        <w:pStyle w:val="BodyText"/>
        <w:rPr>
          <w:sz w:val="20"/>
        </w:rPr>
      </w:pPr>
    </w:p>
    <w:p w14:paraId="5EC73F15" w14:textId="77777777" w:rsidR="00DE41D3" w:rsidRDefault="00DE41D3">
      <w:pPr>
        <w:pStyle w:val="BodyText"/>
        <w:spacing w:before="8"/>
        <w:rPr>
          <w:sz w:val="20"/>
        </w:rPr>
      </w:pPr>
    </w:p>
    <w:p w14:paraId="5EC73F16" w14:textId="77777777" w:rsidR="00DE41D3" w:rsidRDefault="009C2D94">
      <w:pPr>
        <w:pStyle w:val="BodyText"/>
        <w:spacing w:line="244" w:lineRule="auto"/>
        <w:ind w:left="638" w:right="937" w:firstLine="3"/>
        <w:jc w:val="both"/>
      </w:pPr>
      <w:r>
        <w:t>SHALL IN ANY WAY BE CONSIDERED GUARANTORS OF SECURITY WITHIN THE COMMUNITY, NEITHER THE ASSOCIATION NOR THE DECLARANT SHALL HAVE ANY OBLIGATION TO AFFIRMATIVELY TAKE ANY ACTION IN ORDER TO MAINTAIN THE COMMUNITY AS A SAFE, SECURE RESIDENTIAL ENVIRONMENT, A</w:t>
      </w:r>
      <w:r>
        <w:t>ND NEITHER THE ASSOCIATION NOR THE DECLARANT SHALL BE HELD LIABLE FOR ANY LOSS OR DAMAGE BY REASON OF FAILURE TO PROVIDE ADEQUATE SECURITY OR INEFFECTIVENESS</w:t>
      </w:r>
      <w:r>
        <w:rPr>
          <w:spacing w:val="-15"/>
        </w:rPr>
        <w:t xml:space="preserve"> </w:t>
      </w:r>
      <w:r>
        <w:t>OF</w:t>
      </w:r>
      <w:r>
        <w:rPr>
          <w:spacing w:val="-11"/>
        </w:rPr>
        <w:t xml:space="preserve"> </w:t>
      </w:r>
      <w:r>
        <w:t>SECURITY MEASURES UNDERTAKEN.</w:t>
      </w:r>
      <w:r>
        <w:rPr>
          <w:spacing w:val="40"/>
        </w:rPr>
        <w:t xml:space="preserve"> </w:t>
      </w:r>
      <w:r>
        <w:t>ALL</w:t>
      </w:r>
      <w:r>
        <w:rPr>
          <w:spacing w:val="-4"/>
        </w:rPr>
        <w:t xml:space="preserve"> </w:t>
      </w:r>
      <w:r>
        <w:t>OWNERS, TENANTS, GUESTS AND INVITEES OF</w:t>
      </w:r>
      <w:r>
        <w:rPr>
          <w:spacing w:val="-4"/>
        </w:rPr>
        <w:t xml:space="preserve"> </w:t>
      </w:r>
      <w:r>
        <w:t>ANY OWNER, AS APPLICA</w:t>
      </w:r>
      <w:r>
        <w:t>BLE, ACKNOWLEDGE THAT THE ASSOCIATION, ITS BOARD, THE DECLARANT AND COMMITTEES ESTABLISHED BY ANY OF THE FOREGOING ENTITIES, ARE NOT GUARANTORS AND THAT EACH</w:t>
      </w:r>
      <w:r>
        <w:rPr>
          <w:spacing w:val="40"/>
        </w:rPr>
        <w:t xml:space="preserve"> </w:t>
      </w:r>
      <w:r>
        <w:t>OWNER, TENANT, GUEST AND INVITEE ASSUMES ALL RISK OF</w:t>
      </w:r>
      <w:r>
        <w:rPr>
          <w:spacing w:val="-4"/>
        </w:rPr>
        <w:t xml:space="preserve"> </w:t>
      </w:r>
      <w:r>
        <w:t>LOSS OR DAMAGE TO PERSONS, LOTS, UNITS AND TO</w:t>
      </w:r>
      <w:r>
        <w:t xml:space="preserve"> THE CONTENTS OF UNITS AND FURTHER ACKNOWLEDGE THE</w:t>
      </w:r>
      <w:r>
        <w:rPr>
          <w:spacing w:val="-5"/>
        </w:rPr>
        <w:t xml:space="preserve"> </w:t>
      </w:r>
      <w:r>
        <w:t>ASSOCIATION, ITS</w:t>
      </w:r>
      <w:r>
        <w:rPr>
          <w:spacing w:val="-5"/>
        </w:rPr>
        <w:t xml:space="preserve"> </w:t>
      </w:r>
      <w:r>
        <w:t>BOARD, THE</w:t>
      </w:r>
      <w:r>
        <w:rPr>
          <w:spacing w:val="-4"/>
        </w:rPr>
        <w:t xml:space="preserve"> </w:t>
      </w:r>
      <w:r>
        <w:t>DECLARANT AND</w:t>
      </w:r>
      <w:r>
        <w:rPr>
          <w:spacing w:val="-6"/>
        </w:rPr>
        <w:t xml:space="preserve"> </w:t>
      </w:r>
      <w:r>
        <w:t>COMMITTEES ESTABLISHED BY ANY OF THE FOREGOING ENTITIES HAVE MADE NO REPRESENTATIONS OR WARRANTIES, NOR HAS ANY OWNER, TENANT, GUEST OR INVITEE RELIED UPON ANY REPRESENTATIONS OR WARRANTIES EXPRESS OR IMPLIED, INCLUDING ANY WARRANTY OF</w:t>
      </w:r>
      <w:r>
        <w:rPr>
          <w:spacing w:val="-2"/>
        </w:rPr>
        <w:t xml:space="preserve"> </w:t>
      </w:r>
      <w:r>
        <w:t>MERCHANTABILITY</w:t>
      </w:r>
      <w:r>
        <w:rPr>
          <w:spacing w:val="-1"/>
        </w:rPr>
        <w:t xml:space="preserve"> </w:t>
      </w:r>
      <w:r>
        <w:t>OR</w:t>
      </w:r>
      <w:r>
        <w:rPr>
          <w:spacing w:val="-3"/>
        </w:rPr>
        <w:t xml:space="preserve"> </w:t>
      </w:r>
      <w:r>
        <w:t>F</w:t>
      </w:r>
      <w:r>
        <w:t>ITNESS FOR ANY PARTICULAR PURPOSE RELATIVE TO</w:t>
      </w:r>
      <w:r>
        <w:rPr>
          <w:spacing w:val="-7"/>
        </w:rPr>
        <w:t xml:space="preserve"> </w:t>
      </w:r>
      <w:r>
        <w:t xml:space="preserve">ANY SECURITY MEASURES RECOMMENDED OR </w:t>
      </w:r>
      <w:r>
        <w:rPr>
          <w:spacing w:val="-2"/>
        </w:rPr>
        <w:t>UNDERTAKEN.</w:t>
      </w:r>
    </w:p>
    <w:p w14:paraId="5EC73F17" w14:textId="77777777" w:rsidR="00DE41D3" w:rsidRDefault="00DE41D3">
      <w:pPr>
        <w:pStyle w:val="BodyText"/>
        <w:spacing w:before="9"/>
        <w:rPr>
          <w:sz w:val="22"/>
        </w:rPr>
      </w:pPr>
    </w:p>
    <w:p w14:paraId="5EC73F18" w14:textId="77777777" w:rsidR="00DE41D3" w:rsidRDefault="009C2D94">
      <w:pPr>
        <w:pStyle w:val="BodyText"/>
        <w:spacing w:line="244" w:lineRule="auto"/>
        <w:ind w:left="654" w:right="926" w:firstLine="545"/>
        <w:jc w:val="both"/>
      </w:pPr>
      <w:r>
        <w:t>Section 7.</w:t>
      </w:r>
      <w:r>
        <w:rPr>
          <w:spacing w:val="40"/>
        </w:rPr>
        <w:t xml:space="preserve"> </w:t>
      </w:r>
      <w:r>
        <w:rPr>
          <w:u w:val="thick"/>
        </w:rPr>
        <w:t>Notices and Disclaimers as to</w:t>
      </w:r>
      <w:r>
        <w:rPr>
          <w:spacing w:val="-2"/>
          <w:u w:val="thick"/>
        </w:rPr>
        <w:t xml:space="preserve"> </w:t>
      </w:r>
      <w:r>
        <w:rPr>
          <w:u w:val="thick"/>
        </w:rPr>
        <w:t>Community Systems</w:t>
      </w:r>
      <w:r>
        <w:t>.</w:t>
      </w:r>
      <w:r>
        <w:rPr>
          <w:spacing w:val="40"/>
        </w:rPr>
        <w:t xml:space="preserve"> </w:t>
      </w:r>
      <w:r>
        <w:t>Declarant, its</w:t>
      </w:r>
      <w:r>
        <w:rPr>
          <w:spacing w:val="-3"/>
        </w:rPr>
        <w:t xml:space="preserve"> </w:t>
      </w:r>
      <w:r>
        <w:t>affiliated entity, the Association, their successors or assigns may enter into contra</w:t>
      </w:r>
      <w:r>
        <w:t>cts for the provision of security services through any Community Systems.</w:t>
      </w:r>
      <w:r>
        <w:rPr>
          <w:spacing w:val="40"/>
        </w:rPr>
        <w:t xml:space="preserve"> </w:t>
      </w:r>
      <w:r>
        <w:t>DECLARANT, ITS AFFILIATED ENTITY, THE ASSOCIATION, THEIR SUCCESSORS OR ASSIGNS DO NOT GUARANTEE OR</w:t>
      </w:r>
      <w:r>
        <w:rPr>
          <w:spacing w:val="-2"/>
        </w:rPr>
        <w:t xml:space="preserve"> </w:t>
      </w:r>
      <w:r>
        <w:t>WARRANT, EXPRESSLY OR IMPLIEDLY, THE MERCHANTABILITY OR FITNESS FOR USE OF ANY SUCH</w:t>
      </w:r>
      <w:r>
        <w:t xml:space="preserve"> SECURITY SYSTEM OR SERVICES, OR THAT ANY SYSTEM OR SERVICES WILL PREVENT INTRUSIONS, NOTIFY AUTHORITIES OF FIRES OR OTHER OCCURRENCES,</w:t>
      </w:r>
      <w:r>
        <w:rPr>
          <w:spacing w:val="80"/>
        </w:rPr>
        <w:t xml:space="preserve"> </w:t>
      </w:r>
      <w:r>
        <w:t>OR THE CONSEQUENCES OF SUCH OCCURRENCES, REGARDLESS OF WHETHER OR NOT THE SYSTEM OR SERVICES ARE DESIGNED TO MONITOR SAM</w:t>
      </w:r>
      <w:r>
        <w:t>E; AND EVERY OWNER OR OCCUPANT OF PROPERTY RECEIVING SECURITY SERVICES THROUGH</w:t>
      </w:r>
      <w:r>
        <w:rPr>
          <w:spacing w:val="40"/>
        </w:rPr>
        <w:t xml:space="preserve"> </w:t>
      </w:r>
      <w:r>
        <w:t>THE COMMUNITY SYSTEMS ACKNOWLEDGES THAT DECLARANT, ITS AFFILIATED ENTITY, THE</w:t>
      </w:r>
      <w:r>
        <w:rPr>
          <w:spacing w:val="-2"/>
        </w:rPr>
        <w:t xml:space="preserve"> </w:t>
      </w:r>
      <w:r>
        <w:t>ASSOCIATION, ANY SUCCESSOR OR</w:t>
      </w:r>
      <w:r>
        <w:rPr>
          <w:spacing w:val="-2"/>
        </w:rPr>
        <w:t xml:space="preserve"> </w:t>
      </w:r>
      <w:r>
        <w:t>ASSIGN ARE</w:t>
      </w:r>
      <w:r>
        <w:rPr>
          <w:spacing w:val="-2"/>
        </w:rPr>
        <w:t xml:space="preserve"> </w:t>
      </w:r>
      <w:r>
        <w:t>NOT INSURERS OF</w:t>
      </w:r>
      <w:r>
        <w:rPr>
          <w:spacing w:val="-12"/>
        </w:rPr>
        <w:t xml:space="preserve"> </w:t>
      </w:r>
      <w:r>
        <w:t>THE OWNER OR OCCUPANT'S PROPERTY OR OF THE</w:t>
      </w:r>
      <w:r>
        <w:t xml:space="preserve"> PROPERTY OF OTHERS LOCATED ON THE UNIT, DO NOT HAVE ANY OBLIGATION TO AFFIRMATIVELY TAKE ANY ACTION TO</w:t>
      </w:r>
      <w:r>
        <w:rPr>
          <w:spacing w:val="-2"/>
        </w:rPr>
        <w:t xml:space="preserve"> </w:t>
      </w:r>
      <w:r>
        <w:t>PREVENT SUCH OCCURRENCES, AND WILL NOT BE RESPONSIBLE OR LIABLE FOR LOSSES, INJURIES OR DEATHS RESULTING</w:t>
      </w:r>
      <w:r>
        <w:rPr>
          <w:spacing w:val="25"/>
        </w:rPr>
        <w:t xml:space="preserve"> </w:t>
      </w:r>
      <w:r>
        <w:t>FROM SUCH OCCURRENCES.</w:t>
      </w:r>
      <w:r>
        <w:rPr>
          <w:spacing w:val="80"/>
        </w:rPr>
        <w:t xml:space="preserve"> </w:t>
      </w:r>
      <w:r>
        <w:t>It is</w:t>
      </w:r>
      <w:r>
        <w:rPr>
          <w:spacing w:val="-4"/>
        </w:rPr>
        <w:t xml:space="preserve"> </w:t>
      </w:r>
      <w:r>
        <w:t>extremely</w:t>
      </w:r>
    </w:p>
    <w:p w14:paraId="5EC73F19" w14:textId="77777777" w:rsidR="00DE41D3" w:rsidRDefault="009C2D94">
      <w:pPr>
        <w:pStyle w:val="BodyText"/>
        <w:spacing w:before="11" w:line="242" w:lineRule="auto"/>
        <w:ind w:left="662" w:right="917"/>
        <w:jc w:val="both"/>
      </w:pPr>
      <w:r>
        <w:t>difficult</w:t>
      </w:r>
      <w:r>
        <w:rPr>
          <w:spacing w:val="17"/>
        </w:rPr>
        <w:t xml:space="preserve"> </w:t>
      </w:r>
      <w:r>
        <w:t>and impractical</w:t>
      </w:r>
      <w:r>
        <w:rPr>
          <w:spacing w:val="17"/>
        </w:rPr>
        <w:t xml:space="preserve"> </w:t>
      </w:r>
      <w:r>
        <w:t>to</w:t>
      </w:r>
      <w:r>
        <w:rPr>
          <w:spacing w:val="-3"/>
        </w:rPr>
        <w:t xml:space="preserve"> </w:t>
      </w:r>
      <w:r>
        <w:t>determine</w:t>
      </w:r>
      <w:r>
        <w:rPr>
          <w:spacing w:val="15"/>
        </w:rPr>
        <w:t xml:space="preserve"> </w:t>
      </w:r>
      <w:r>
        <w:t>the</w:t>
      </w:r>
      <w:r>
        <w:rPr>
          <w:spacing w:val="-4"/>
        </w:rPr>
        <w:t xml:space="preserve"> </w:t>
      </w:r>
      <w:r>
        <w:t>actual damages, if</w:t>
      </w:r>
      <w:r>
        <w:rPr>
          <w:spacing w:val="-5"/>
        </w:rPr>
        <w:t xml:space="preserve"> </w:t>
      </w:r>
      <w:r>
        <w:t>any, which may</w:t>
      </w:r>
      <w:r>
        <w:rPr>
          <w:spacing w:val="-4"/>
        </w:rPr>
        <w:t xml:space="preserve"> </w:t>
      </w:r>
      <w:r>
        <w:t>proximately</w:t>
      </w:r>
      <w:r>
        <w:rPr>
          <w:spacing w:val="14"/>
        </w:rPr>
        <w:t xml:space="preserve"> </w:t>
      </w:r>
      <w:r>
        <w:t>result from a failure on the party of a security service provider to perform any of its obligations with respect to security services and, therefore, every owner or oc</w:t>
      </w:r>
      <w:r>
        <w:t>cupant of property receiving security services through the Community Systems agrees that Declarant, its affiliated entity, the Association, any successor or</w:t>
      </w:r>
      <w:r>
        <w:rPr>
          <w:spacing w:val="-4"/>
        </w:rPr>
        <w:t xml:space="preserve"> </w:t>
      </w:r>
      <w:r>
        <w:t>assign assumes no liability for loss</w:t>
      </w:r>
      <w:r>
        <w:rPr>
          <w:spacing w:val="-4"/>
        </w:rPr>
        <w:t xml:space="preserve"> </w:t>
      </w:r>
      <w:r>
        <w:t>or</w:t>
      </w:r>
      <w:r>
        <w:rPr>
          <w:spacing w:val="-4"/>
        </w:rPr>
        <w:t xml:space="preserve"> </w:t>
      </w:r>
      <w:r>
        <w:t>damage to</w:t>
      </w:r>
      <w:r>
        <w:rPr>
          <w:spacing w:val="-5"/>
        </w:rPr>
        <w:t xml:space="preserve"> </w:t>
      </w:r>
      <w:r>
        <w:t>property or for personal injury or</w:t>
      </w:r>
      <w:r>
        <w:rPr>
          <w:spacing w:val="-4"/>
        </w:rPr>
        <w:t xml:space="preserve"> </w:t>
      </w:r>
      <w:r>
        <w:t>death to perso</w:t>
      </w:r>
      <w:r>
        <w:t xml:space="preserve">ns due to any reason, including, without limitation, failure in transmission of an alarm, interruption of security service or failure to respond to an alarm because of (a) any failure of the Owner's security system, (b) any defective or damaged equipment, </w:t>
      </w:r>
      <w:r>
        <w:t>device, line or circuit, (c) negligence, active or otherwise,</w:t>
      </w:r>
      <w:r>
        <w:rPr>
          <w:spacing w:val="27"/>
        </w:rPr>
        <w:t xml:space="preserve"> </w:t>
      </w:r>
      <w:r>
        <w:t>of the security service provider or its officers, agents or employees, or (d) fire, flood, riot, war, act of God or other similar causes which are beyond the control of the security service provider.</w:t>
      </w:r>
      <w:r>
        <w:rPr>
          <w:spacing w:val="40"/>
        </w:rPr>
        <w:t xml:space="preserve"> </w:t>
      </w:r>
      <w:r>
        <w:t>Every</w:t>
      </w:r>
      <w:r>
        <w:rPr>
          <w:spacing w:val="-3"/>
        </w:rPr>
        <w:t xml:space="preserve"> </w:t>
      </w:r>
      <w:r>
        <w:t>owner or</w:t>
      </w:r>
      <w:r>
        <w:rPr>
          <w:spacing w:val="-1"/>
        </w:rPr>
        <w:t xml:space="preserve"> </w:t>
      </w:r>
      <w:r>
        <w:t>occupant of</w:t>
      </w:r>
      <w:r>
        <w:rPr>
          <w:spacing w:val="-1"/>
        </w:rPr>
        <w:t xml:space="preserve"> </w:t>
      </w:r>
      <w:r>
        <w:t>a Unit obtaining security ser</w:t>
      </w:r>
      <w:r>
        <w:t>vices through the Community Systems further agrees for himself, his grantees, tenants, guests, invitees, licensees and family members that if any loss or damage</w:t>
      </w:r>
      <w:r>
        <w:rPr>
          <w:spacing w:val="17"/>
        </w:rPr>
        <w:t xml:space="preserve"> </w:t>
      </w:r>
      <w:r>
        <w:t>should</w:t>
      </w:r>
      <w:r>
        <w:rPr>
          <w:spacing w:val="16"/>
        </w:rPr>
        <w:t xml:space="preserve"> </w:t>
      </w:r>
      <w:r>
        <w:t>result</w:t>
      </w:r>
      <w:r>
        <w:rPr>
          <w:spacing w:val="14"/>
        </w:rPr>
        <w:t xml:space="preserve"> </w:t>
      </w:r>
      <w:r>
        <w:t>from a failure of performance</w:t>
      </w:r>
      <w:r>
        <w:rPr>
          <w:spacing w:val="25"/>
        </w:rPr>
        <w:t xml:space="preserve"> </w:t>
      </w:r>
      <w:r>
        <w:t>or operation,</w:t>
      </w:r>
    </w:p>
    <w:p w14:paraId="5EC73F1A" w14:textId="77777777" w:rsidR="00DE41D3" w:rsidRDefault="00DE41D3">
      <w:pPr>
        <w:spacing w:line="242" w:lineRule="auto"/>
        <w:jc w:val="both"/>
        <w:sectPr w:rsidR="00DE41D3">
          <w:headerReference w:type="default" r:id="rId122"/>
          <w:footerReference w:type="default" r:id="rId123"/>
          <w:pgSz w:w="12280" w:h="16800"/>
          <w:pgMar w:top="940" w:right="400" w:bottom="1220" w:left="900" w:header="237" w:footer="1031" w:gutter="0"/>
          <w:cols w:space="720"/>
        </w:sectPr>
      </w:pPr>
    </w:p>
    <w:p w14:paraId="5EC73F1B" w14:textId="77777777" w:rsidR="00DE41D3" w:rsidRDefault="00DE41D3">
      <w:pPr>
        <w:pStyle w:val="BodyText"/>
        <w:rPr>
          <w:sz w:val="20"/>
        </w:rPr>
      </w:pPr>
    </w:p>
    <w:p w14:paraId="5EC73F1C" w14:textId="77777777" w:rsidR="00DE41D3" w:rsidRDefault="00DE41D3">
      <w:pPr>
        <w:pStyle w:val="BodyText"/>
        <w:rPr>
          <w:sz w:val="20"/>
        </w:rPr>
      </w:pPr>
    </w:p>
    <w:p w14:paraId="5EC73F1D" w14:textId="77777777" w:rsidR="00DE41D3" w:rsidRDefault="00DE41D3">
      <w:pPr>
        <w:pStyle w:val="BodyText"/>
        <w:rPr>
          <w:sz w:val="20"/>
        </w:rPr>
      </w:pPr>
    </w:p>
    <w:p w14:paraId="5EC73F1E" w14:textId="77777777" w:rsidR="00DE41D3" w:rsidRDefault="00DE41D3">
      <w:pPr>
        <w:pStyle w:val="BodyText"/>
        <w:rPr>
          <w:sz w:val="20"/>
        </w:rPr>
      </w:pPr>
    </w:p>
    <w:p w14:paraId="5EC73F1F" w14:textId="77777777" w:rsidR="00DE41D3" w:rsidRDefault="00DE41D3">
      <w:pPr>
        <w:pStyle w:val="BodyText"/>
        <w:spacing w:before="1"/>
        <w:rPr>
          <w:sz w:val="21"/>
        </w:rPr>
      </w:pPr>
    </w:p>
    <w:p w14:paraId="5EC73F20" w14:textId="77777777" w:rsidR="00DE41D3" w:rsidRDefault="009C2D94">
      <w:pPr>
        <w:pStyle w:val="BodyText"/>
        <w:spacing w:line="244" w:lineRule="auto"/>
        <w:ind w:left="659" w:right="925" w:hanging="2"/>
        <w:jc w:val="both"/>
      </w:pPr>
      <w:r>
        <w:t>or</w:t>
      </w:r>
      <w:r>
        <w:rPr>
          <w:spacing w:val="-3"/>
        </w:rPr>
        <w:t xml:space="preserve"> </w:t>
      </w:r>
      <w:r>
        <w:t>from defective performance or</w:t>
      </w:r>
      <w:r>
        <w:rPr>
          <w:spacing w:val="-7"/>
        </w:rPr>
        <w:t xml:space="preserve"> </w:t>
      </w:r>
      <w:r>
        <w:t>operation, or</w:t>
      </w:r>
      <w:r>
        <w:rPr>
          <w:spacing w:val="-4"/>
        </w:rPr>
        <w:t xml:space="preserve"> </w:t>
      </w:r>
      <w:r>
        <w:t>from improper installation, monitoring or</w:t>
      </w:r>
      <w:r>
        <w:rPr>
          <w:spacing w:val="-5"/>
        </w:rPr>
        <w:t xml:space="preserve"> </w:t>
      </w:r>
      <w:r>
        <w:t>servicing of the system, or from negligence, active or otherwise, of the security service provider or its officers, agents, or employees, the liability, if any, of the Declarant, its</w:t>
      </w:r>
      <w:r>
        <w:rPr>
          <w:spacing w:val="-2"/>
        </w:rPr>
        <w:t xml:space="preserve"> </w:t>
      </w:r>
      <w:r>
        <w:t>affiliated entity, the Association, their successors or assigns for loss,</w:t>
      </w:r>
      <w:r>
        <w:t xml:space="preserve"> damage, injury or death shall be limited to a sum not exceeding Two Hundred Fifty U.S. Dollars ($250.00), which limitation shall apply irrespective of</w:t>
      </w:r>
      <w:r>
        <w:rPr>
          <w:spacing w:val="-1"/>
        </w:rPr>
        <w:t xml:space="preserve"> </w:t>
      </w:r>
      <w:r>
        <w:t>the</w:t>
      </w:r>
      <w:r>
        <w:rPr>
          <w:spacing w:val="-7"/>
        </w:rPr>
        <w:t xml:space="preserve"> </w:t>
      </w:r>
      <w:r>
        <w:t>cause</w:t>
      </w:r>
      <w:r>
        <w:rPr>
          <w:spacing w:val="-5"/>
        </w:rPr>
        <w:t xml:space="preserve"> </w:t>
      </w:r>
      <w:r>
        <w:t>or</w:t>
      </w:r>
      <w:r>
        <w:rPr>
          <w:spacing w:val="-6"/>
        </w:rPr>
        <w:t xml:space="preserve"> </w:t>
      </w:r>
      <w:r>
        <w:t>origin of the loss or damage and notwithstanding</w:t>
      </w:r>
      <w:r>
        <w:rPr>
          <w:spacing w:val="-5"/>
        </w:rPr>
        <w:t xml:space="preserve"> </w:t>
      </w:r>
      <w:r>
        <w:t>that the loss or damage results directly o</w:t>
      </w:r>
      <w:r>
        <w:t>r indirectly from negligent performance, active or otherwise, or non-performance by an officer, agent or employee of Declarant,</w:t>
      </w:r>
      <w:r>
        <w:rPr>
          <w:spacing w:val="24"/>
        </w:rPr>
        <w:t xml:space="preserve"> </w:t>
      </w:r>
      <w:r>
        <w:t>its affiliated entity, the Association,</w:t>
      </w:r>
      <w:r>
        <w:rPr>
          <w:spacing w:val="23"/>
        </w:rPr>
        <w:t xml:space="preserve"> </w:t>
      </w:r>
      <w:r>
        <w:t>their successor</w:t>
      </w:r>
      <w:r>
        <w:rPr>
          <w:spacing w:val="22"/>
        </w:rPr>
        <w:t xml:space="preserve"> </w:t>
      </w:r>
      <w:r>
        <w:t>or assign of any of same.</w:t>
      </w:r>
      <w:r>
        <w:rPr>
          <w:spacing w:val="80"/>
        </w:rPr>
        <w:t xml:space="preserve"> </w:t>
      </w:r>
      <w:r>
        <w:t>Further, in no event will Declarant, its affil</w:t>
      </w:r>
      <w:r>
        <w:t>iated entity, the Association, their successors or assigns be liable for consequential damages, wrongful death, personal injury or</w:t>
      </w:r>
      <w:r>
        <w:rPr>
          <w:spacing w:val="-4"/>
        </w:rPr>
        <w:t xml:space="preserve"> </w:t>
      </w:r>
      <w:r>
        <w:t>commercial loss.</w:t>
      </w:r>
    </w:p>
    <w:p w14:paraId="5EC73F21" w14:textId="77777777" w:rsidR="00DE41D3" w:rsidRDefault="00DE41D3">
      <w:pPr>
        <w:pStyle w:val="BodyText"/>
        <w:spacing w:before="3"/>
        <w:rPr>
          <w:sz w:val="22"/>
        </w:rPr>
      </w:pPr>
    </w:p>
    <w:p w14:paraId="5EC73F22" w14:textId="77777777" w:rsidR="00DE41D3" w:rsidRDefault="009C2D94">
      <w:pPr>
        <w:pStyle w:val="BodyText"/>
        <w:spacing w:line="244" w:lineRule="auto"/>
        <w:ind w:left="667" w:right="917" w:firstLine="727"/>
        <w:jc w:val="both"/>
      </w:pPr>
      <w:r>
        <w:t>In recognition of the fact that interruptions in</w:t>
      </w:r>
      <w:r>
        <w:rPr>
          <w:spacing w:val="-5"/>
        </w:rPr>
        <w:t xml:space="preserve"> </w:t>
      </w:r>
      <w:r>
        <w:t>cable television and other Community Systems services will</w:t>
      </w:r>
      <w:r>
        <w:t xml:space="preserve"> occur from time to time, no person or entity described above shall in any manner be liable, and no user of any Community</w:t>
      </w:r>
      <w:r>
        <w:rPr>
          <w:spacing w:val="40"/>
        </w:rPr>
        <w:t xml:space="preserve"> </w:t>
      </w:r>
      <w:r>
        <w:t>System shall be entitled to any refund,</w:t>
      </w:r>
      <w:r>
        <w:rPr>
          <w:spacing w:val="40"/>
        </w:rPr>
        <w:t xml:space="preserve"> </w:t>
      </w:r>
      <w:r>
        <w:t>rebate, discount or offset in applicable fees, for any interruption in</w:t>
      </w:r>
      <w:r>
        <w:rPr>
          <w:spacing w:val="-6"/>
        </w:rPr>
        <w:t xml:space="preserve"> </w:t>
      </w:r>
      <w:r>
        <w:t>Community Systems servi</w:t>
      </w:r>
      <w:r>
        <w:t>ces, regardless of whether or not same is</w:t>
      </w:r>
      <w:r>
        <w:rPr>
          <w:spacing w:val="-3"/>
        </w:rPr>
        <w:t xml:space="preserve"> </w:t>
      </w:r>
      <w:r>
        <w:t>caused by reasons within the control of the then-provider of such services.</w:t>
      </w:r>
    </w:p>
    <w:p w14:paraId="5EC73F23" w14:textId="77777777" w:rsidR="00DE41D3" w:rsidRDefault="00DE41D3">
      <w:pPr>
        <w:pStyle w:val="BodyText"/>
        <w:spacing w:before="4"/>
        <w:rPr>
          <w:sz w:val="21"/>
        </w:rPr>
      </w:pPr>
    </w:p>
    <w:p w14:paraId="5EC73F24" w14:textId="77777777" w:rsidR="00DE41D3" w:rsidRDefault="009C2D94">
      <w:pPr>
        <w:pStyle w:val="BodyText"/>
        <w:spacing w:line="244" w:lineRule="auto"/>
        <w:ind w:left="671" w:right="889" w:firstLine="542"/>
        <w:jc w:val="both"/>
      </w:pPr>
      <w:r>
        <w:t xml:space="preserve">Section 8. </w:t>
      </w:r>
      <w:r>
        <w:rPr>
          <w:u w:val="thick"/>
        </w:rPr>
        <w:t>Notices and Disclaimers as to Water Bodies.</w:t>
      </w:r>
      <w:r>
        <w:rPr>
          <w:spacing w:val="40"/>
        </w:rPr>
        <w:t xml:space="preserve"> </w:t>
      </w:r>
      <w:r>
        <w:t>NEITHER DECLARANT, THE ASSOCIATION, NOR ANY OF THEIR OFFICERS, DIRECTORS, COMMITTE</w:t>
      </w:r>
      <w:r>
        <w:t>E MEMBERS, EMPLOYEES, MANAGEMENT AGENTS, CONTRACTORS OR SUBCONTRACTORS (COLLECTIVELY, THE "LISTED PARTIES") SHALL BE LIABLE OR RESPONSIBLE FOR MAINTAINING OR ASSURING THE SAFETY, WATER QUALITY OR WATER LEVEL</w:t>
      </w:r>
      <w:r>
        <w:rPr>
          <w:spacing w:val="-2"/>
        </w:rPr>
        <w:t xml:space="preserve"> </w:t>
      </w:r>
      <w:r>
        <w:t>OF/IN ANY LAKE, POND, CANAL, CREEK, STREAM OR OTHER WATER BODY WITHIN THE COMMUNITY, EXCEPT AS SUCH RESPONSIBILITY MAY BE SPECIFICALLY IMPOSED</w:t>
      </w:r>
      <w:r>
        <w:rPr>
          <w:spacing w:val="40"/>
        </w:rPr>
        <w:t xml:space="preserve"> </w:t>
      </w:r>
      <w:r>
        <w:t>BY, OR CONTRACTED FOR WITH, AN APPLICABLE GOVERNMENTAL OR QUASI­ GOVERNMENTAL AGENCY OR</w:t>
      </w:r>
      <w:r>
        <w:rPr>
          <w:spacing w:val="-7"/>
        </w:rPr>
        <w:t xml:space="preserve"> </w:t>
      </w:r>
      <w:r>
        <w:t>AUTHORITY.</w:t>
      </w:r>
      <w:r>
        <w:rPr>
          <w:spacing w:val="40"/>
        </w:rPr>
        <w:t xml:space="preserve"> </w:t>
      </w:r>
      <w:r>
        <w:t>THERE IS</w:t>
      </w:r>
      <w:r>
        <w:rPr>
          <w:spacing w:val="-10"/>
        </w:rPr>
        <w:t xml:space="preserve"> </w:t>
      </w:r>
      <w:r>
        <w:t>NO</w:t>
      </w:r>
      <w:r>
        <w:rPr>
          <w:spacing w:val="-10"/>
        </w:rPr>
        <w:t xml:space="preserve"> </w:t>
      </w:r>
      <w:r>
        <w:t>GU</w:t>
      </w:r>
      <w:r>
        <w:t>ARANTY BY</w:t>
      </w:r>
      <w:r>
        <w:rPr>
          <w:spacing w:val="-7"/>
        </w:rPr>
        <w:t xml:space="preserve"> </w:t>
      </w:r>
      <w:r>
        <w:t>THE</w:t>
      </w:r>
      <w:r>
        <w:rPr>
          <w:spacing w:val="-6"/>
        </w:rPr>
        <w:t xml:space="preserve"> </w:t>
      </w:r>
      <w:r>
        <w:t>LISTED PARTIES THAT WATER LEVELS WILL BE CONSTANT OR AESTHETICALLY</w:t>
      </w:r>
      <w:r>
        <w:rPr>
          <w:spacing w:val="40"/>
        </w:rPr>
        <w:t xml:space="preserve"> </w:t>
      </w:r>
      <w:r>
        <w:t>PLEASING AT ANY PARTICULAR TIME.</w:t>
      </w:r>
      <w:r>
        <w:rPr>
          <w:spacing w:val="80"/>
        </w:rPr>
        <w:t xml:space="preserve"> </w:t>
      </w:r>
      <w:r>
        <w:t>FURTHER,</w:t>
      </w:r>
      <w:r>
        <w:rPr>
          <w:spacing w:val="36"/>
        </w:rPr>
        <w:t xml:space="preserve"> </w:t>
      </w:r>
      <w:r>
        <w:t>ALL OWNERS AND USERS OF ANY PORTION OF THE PROPERTY LOCATED ADJACENT TO OR HAVING A VIEW OF ANY OF THE AFORESAID WATER BODIES SHALL B</w:t>
      </w:r>
      <w:r>
        <w:t>E DEEMED, BY VIRTUE OF THEIR ACCEPTANCE OF THE DEED TO OR USE OF SUCH PROPERTY, TO HAVE</w:t>
      </w:r>
      <w:r>
        <w:rPr>
          <w:spacing w:val="40"/>
        </w:rPr>
        <w:t xml:space="preserve"> </w:t>
      </w:r>
      <w:r>
        <w:t>AGREED TO HOLD</w:t>
      </w:r>
      <w:r>
        <w:rPr>
          <w:spacing w:val="40"/>
        </w:rPr>
        <w:t xml:space="preserve"> </w:t>
      </w:r>
      <w:r>
        <w:t>HARMLESS THE LISTED PARTIES FOR ANY AND ALL</w:t>
      </w:r>
      <w:r>
        <w:rPr>
          <w:spacing w:val="-2"/>
        </w:rPr>
        <w:t xml:space="preserve"> </w:t>
      </w:r>
      <w:r>
        <w:t>CHANGES IN</w:t>
      </w:r>
      <w:r>
        <w:rPr>
          <w:spacing w:val="-5"/>
        </w:rPr>
        <w:t xml:space="preserve"> </w:t>
      </w:r>
      <w:r>
        <w:t>THE QUALITY AND LEVEL OF THE WATER IN SUCH BODIES.</w:t>
      </w:r>
      <w:r>
        <w:rPr>
          <w:spacing w:val="40"/>
        </w:rPr>
        <w:t xml:space="preserve"> </w:t>
      </w:r>
      <w:r>
        <w:t>CONTRACTORS, SUBCONTRACTORS, LICENSEES AND OTHE</w:t>
      </w:r>
      <w:r>
        <w:t>R DESIGNEES SHALL, FROM TIME TO TIME, EXCAVATE, CONSTRUCT AND MAINTAIN WATER BODIES WITHIN PROXIMITY TO</w:t>
      </w:r>
      <w:r>
        <w:rPr>
          <w:spacing w:val="-8"/>
        </w:rPr>
        <w:t xml:space="preserve"> </w:t>
      </w:r>
      <w:r>
        <w:t xml:space="preserve">THE PROPERTY. NOTWITHSTANDING THE FOREGOING, EXCAVATION OR CONSTRUCTION OF WATER BODIES SHALL BE PROHIBITED UNLESS OTHERWISE AUTHORIZED BY THE PERMITS. </w:t>
      </w:r>
      <w:r>
        <w:t>IN THE EVENT THAT THE EXCAVATION</w:t>
      </w:r>
      <w:r>
        <w:rPr>
          <w:spacing w:val="40"/>
        </w:rPr>
        <w:t xml:space="preserve"> </w:t>
      </w:r>
      <w:r>
        <w:t>OR CONSTRUCTION</w:t>
      </w:r>
      <w:r>
        <w:rPr>
          <w:spacing w:val="40"/>
        </w:rPr>
        <w:t xml:space="preserve"> </w:t>
      </w:r>
      <w:r>
        <w:t>OF WATER BODIES IS NOT AUTHORIZED BY SAID PERMITS, SUCH EXCAVATION OR CONSTRUCTION MAY ONLY TAKE PLACE IF A PERMIT MODIFICATION</w:t>
      </w:r>
      <w:r>
        <w:rPr>
          <w:spacing w:val="40"/>
        </w:rPr>
        <w:t xml:space="preserve"> </w:t>
      </w:r>
      <w:r>
        <w:t>IS</w:t>
      </w:r>
      <w:r>
        <w:rPr>
          <w:spacing w:val="-3"/>
        </w:rPr>
        <w:t xml:space="preserve"> </w:t>
      </w:r>
      <w:r>
        <w:t>OBTAINED.</w:t>
      </w:r>
      <w:r>
        <w:rPr>
          <w:spacing w:val="40"/>
        </w:rPr>
        <w:t xml:space="preserve"> </w:t>
      </w:r>
      <w:r>
        <w:t>BY</w:t>
      </w:r>
      <w:r>
        <w:rPr>
          <w:spacing w:val="-6"/>
        </w:rPr>
        <w:t xml:space="preserve"> </w:t>
      </w:r>
      <w:r>
        <w:t>THE ACCEPTANCE OF HIS OR HER DEED OR OTHER CONVEYANCE</w:t>
      </w:r>
      <w:r>
        <w:rPr>
          <w:spacing w:val="40"/>
        </w:rPr>
        <w:t xml:space="preserve"> </w:t>
      </w:r>
      <w:r>
        <w:t>OR MORTGA</w:t>
      </w:r>
      <w:r>
        <w:t>GE,</w:t>
      </w:r>
      <w:r>
        <w:rPr>
          <w:spacing w:val="40"/>
        </w:rPr>
        <w:t xml:space="preserve"> </w:t>
      </w:r>
      <w:r>
        <w:t>LEASEHOLD, LICENSE OR OTHER INTEREST, AND BY USING ANY PORTION OF THE PROPERTY, EACH SUCH OWNER, OCCUPANT OR USER AUTOMATICALLY ACKNOWLEDGES, STIPULATES AND AGREES: (i)</w:t>
      </w:r>
      <w:r>
        <w:rPr>
          <w:spacing w:val="-2"/>
        </w:rPr>
        <w:t xml:space="preserve"> </w:t>
      </w:r>
      <w:r>
        <w:t>THAT NONE OF</w:t>
      </w:r>
      <w:r>
        <w:rPr>
          <w:spacing w:val="-5"/>
        </w:rPr>
        <w:t xml:space="preserve"> </w:t>
      </w:r>
      <w:r>
        <w:t>THE AFORESAID ACTIVITIES SHALL BE DEEMED NUISANCES OR NOXIOUS OR OFFEN</w:t>
      </w:r>
      <w:r>
        <w:t>SIVE ACTIVITIES HEREUNDER OR AT LAW GENERALLY; (ii) NOT TO ENTER UPON, OR ALLOW CHILDREN, GUESTS OR OTHER PERSONS UNDER THEIR CONTROL OR DIRECTION TO ENTER UPON (REGARDLESS OF WHETHER SUCH ENTRY IS A TRESPASS OR OTHERWISE) ANY WATER</w:t>
      </w:r>
      <w:r>
        <w:rPr>
          <w:spacing w:val="40"/>
        </w:rPr>
        <w:t xml:space="preserve"> </w:t>
      </w:r>
      <w:r>
        <w:t>BODY</w:t>
      </w:r>
      <w:r>
        <w:rPr>
          <w:spacing w:val="40"/>
        </w:rPr>
        <w:t xml:space="preserve"> </w:t>
      </w:r>
      <w:r>
        <w:t>WITHIN</w:t>
      </w:r>
      <w:r>
        <w:rPr>
          <w:spacing w:val="40"/>
        </w:rPr>
        <w:t xml:space="preserve"> </w:t>
      </w:r>
      <w:r>
        <w:t>THE</w:t>
      </w:r>
      <w:r>
        <w:rPr>
          <w:spacing w:val="40"/>
        </w:rPr>
        <w:t xml:space="preserve"> </w:t>
      </w:r>
      <w:r>
        <w:t>PROPERT</w:t>
      </w:r>
      <w:r>
        <w:t>Y</w:t>
      </w:r>
      <w:r>
        <w:rPr>
          <w:spacing w:val="40"/>
        </w:rPr>
        <w:t xml:space="preserve"> </w:t>
      </w:r>
      <w:r>
        <w:t>EXCEPT</w:t>
      </w:r>
      <w:r>
        <w:rPr>
          <w:spacing w:val="40"/>
        </w:rPr>
        <w:t xml:space="preserve"> </w:t>
      </w:r>
      <w:r>
        <w:t>AS</w:t>
      </w:r>
      <w:r>
        <w:rPr>
          <w:spacing w:val="40"/>
        </w:rPr>
        <w:t xml:space="preserve"> </w:t>
      </w:r>
      <w:r>
        <w:t>SPECIFICALLY</w:t>
      </w:r>
      <w:r>
        <w:rPr>
          <w:spacing w:val="71"/>
        </w:rPr>
        <w:t xml:space="preserve"> </w:t>
      </w:r>
      <w:r>
        <w:t>PERMITTED</w:t>
      </w:r>
      <w:r>
        <w:rPr>
          <w:spacing w:val="40"/>
        </w:rPr>
        <w:t xml:space="preserve"> </w:t>
      </w:r>
      <w:r>
        <w:t>BY</w:t>
      </w:r>
    </w:p>
    <w:p w14:paraId="5EC73F25" w14:textId="77777777" w:rsidR="00DE41D3" w:rsidRDefault="00DE41D3">
      <w:pPr>
        <w:spacing w:line="244" w:lineRule="auto"/>
        <w:jc w:val="both"/>
        <w:sectPr w:rsidR="00DE41D3">
          <w:headerReference w:type="default" r:id="rId124"/>
          <w:footerReference w:type="default" r:id="rId125"/>
          <w:pgSz w:w="12280" w:h="16800"/>
          <w:pgMar w:top="940" w:right="400" w:bottom="1200" w:left="900" w:header="252" w:footer="1020" w:gutter="0"/>
          <w:cols w:space="720"/>
        </w:sectPr>
      </w:pPr>
    </w:p>
    <w:p w14:paraId="5EC73F26" w14:textId="77777777" w:rsidR="00DE41D3" w:rsidRDefault="00DE41D3">
      <w:pPr>
        <w:pStyle w:val="BodyText"/>
        <w:rPr>
          <w:sz w:val="20"/>
        </w:rPr>
      </w:pPr>
    </w:p>
    <w:p w14:paraId="5EC73F27" w14:textId="77777777" w:rsidR="00DE41D3" w:rsidRDefault="00DE41D3">
      <w:pPr>
        <w:pStyle w:val="BodyText"/>
        <w:rPr>
          <w:sz w:val="20"/>
        </w:rPr>
      </w:pPr>
    </w:p>
    <w:p w14:paraId="5EC73F28" w14:textId="77777777" w:rsidR="00DE41D3" w:rsidRDefault="00DE41D3">
      <w:pPr>
        <w:pStyle w:val="BodyText"/>
        <w:rPr>
          <w:sz w:val="20"/>
        </w:rPr>
      </w:pPr>
    </w:p>
    <w:p w14:paraId="5EC73F29" w14:textId="77777777" w:rsidR="00DE41D3" w:rsidRDefault="00DE41D3">
      <w:pPr>
        <w:pStyle w:val="BodyText"/>
        <w:rPr>
          <w:sz w:val="20"/>
        </w:rPr>
      </w:pPr>
    </w:p>
    <w:p w14:paraId="5EC73F2A" w14:textId="77777777" w:rsidR="00DE41D3" w:rsidRDefault="00DE41D3">
      <w:pPr>
        <w:pStyle w:val="BodyText"/>
        <w:spacing w:before="10"/>
        <w:rPr>
          <w:sz w:val="21"/>
        </w:rPr>
      </w:pPr>
    </w:p>
    <w:p w14:paraId="5EC73F2B" w14:textId="77777777" w:rsidR="00DE41D3" w:rsidRDefault="009C2D94">
      <w:pPr>
        <w:spacing w:line="256" w:lineRule="auto"/>
        <w:ind w:left="677" w:right="905" w:hanging="4"/>
        <w:jc w:val="both"/>
      </w:pPr>
      <w:r>
        <w:rPr>
          <w:w w:val="105"/>
        </w:rPr>
        <w:t>THIS DECLARATION OR THE RULES AND REGULATIONS ADOPTED BY THE ASSOCIATION; (iii) DECLARANT, THE</w:t>
      </w:r>
      <w:r>
        <w:rPr>
          <w:w w:val="105"/>
        </w:rPr>
        <w:t xml:space="preserve"> ASSOCIATION, AND THE OTHER LISTED</w:t>
      </w:r>
      <w:r>
        <w:rPr>
          <w:spacing w:val="40"/>
          <w:w w:val="105"/>
        </w:rPr>
        <w:t xml:space="preserve"> </w:t>
      </w:r>
      <w:r>
        <w:rPr>
          <w:w w:val="105"/>
        </w:rPr>
        <w:t>PARTIES SHALL NOT BE LIABLE BUT, RATHER, SHALL BE HELD HARMLESS FROM ANY AND ALL</w:t>
      </w:r>
      <w:r>
        <w:rPr>
          <w:spacing w:val="-2"/>
          <w:w w:val="105"/>
        </w:rPr>
        <w:t xml:space="preserve"> </w:t>
      </w:r>
      <w:r>
        <w:rPr>
          <w:w w:val="105"/>
        </w:rPr>
        <w:t>LOSSES, DAMAGES (COMPENSATORY,</w:t>
      </w:r>
      <w:r>
        <w:rPr>
          <w:spacing w:val="-11"/>
          <w:w w:val="105"/>
        </w:rPr>
        <w:t xml:space="preserve"> </w:t>
      </w:r>
      <w:r>
        <w:rPr>
          <w:w w:val="105"/>
        </w:rPr>
        <w:t>CONSEQUENTIAL, PUNITIVE OR OTHERWISE), INJURIES</w:t>
      </w:r>
      <w:r>
        <w:rPr>
          <w:spacing w:val="-2"/>
          <w:w w:val="105"/>
        </w:rPr>
        <w:t xml:space="preserve"> </w:t>
      </w:r>
      <w:r>
        <w:rPr>
          <w:w w:val="105"/>
        </w:rPr>
        <w:t>OR</w:t>
      </w:r>
      <w:r>
        <w:rPr>
          <w:spacing w:val="-11"/>
          <w:w w:val="105"/>
        </w:rPr>
        <w:t xml:space="preserve"> </w:t>
      </w:r>
      <w:r>
        <w:rPr>
          <w:w w:val="105"/>
        </w:rPr>
        <w:t>DEATHS ARISING FROM</w:t>
      </w:r>
      <w:r>
        <w:rPr>
          <w:spacing w:val="-9"/>
          <w:w w:val="105"/>
        </w:rPr>
        <w:t xml:space="preserve"> </w:t>
      </w:r>
      <w:r>
        <w:rPr>
          <w:w w:val="105"/>
        </w:rPr>
        <w:t>OR</w:t>
      </w:r>
      <w:r>
        <w:rPr>
          <w:spacing w:val="-12"/>
          <w:w w:val="105"/>
        </w:rPr>
        <w:t xml:space="preserve"> </w:t>
      </w:r>
      <w:r>
        <w:rPr>
          <w:w w:val="105"/>
        </w:rPr>
        <w:t>RELATING TO</w:t>
      </w:r>
      <w:r>
        <w:rPr>
          <w:spacing w:val="-15"/>
          <w:w w:val="105"/>
        </w:rPr>
        <w:t xml:space="preserve"> </w:t>
      </w:r>
      <w:r>
        <w:rPr>
          <w:w w:val="105"/>
        </w:rPr>
        <w:t>THE</w:t>
      </w:r>
      <w:r>
        <w:rPr>
          <w:spacing w:val="-11"/>
          <w:w w:val="105"/>
        </w:rPr>
        <w:t xml:space="preserve"> </w:t>
      </w:r>
      <w:r>
        <w:rPr>
          <w:w w:val="105"/>
        </w:rPr>
        <w:t xml:space="preserve">AFORESAID ACTIVITIES; (iv) ANY PURCHASE OR USE OF ANY PORTION OF THE PROPERTY HAS BEEN AND WILL BE MADE WITH FULL KNOWLEDGE OF THE FOREGOING; AND (v) THIS ACKNOWLEDGEMENT AND AGREEMENT IS A MATERIAL INDUCEMENT TO DECLARANT TO SELL, CONVEY AND/OR ALLOW THE </w:t>
      </w:r>
      <w:r>
        <w:rPr>
          <w:w w:val="105"/>
        </w:rPr>
        <w:t>USE OF THE APPLICABLE PORTION OF THE PROPERTY.</w:t>
      </w:r>
    </w:p>
    <w:p w14:paraId="5EC73F2C" w14:textId="77777777" w:rsidR="00DE41D3" w:rsidRDefault="00DE41D3">
      <w:pPr>
        <w:pStyle w:val="BodyText"/>
        <w:spacing w:before="5"/>
        <w:rPr>
          <w:sz w:val="21"/>
        </w:rPr>
      </w:pPr>
    </w:p>
    <w:p w14:paraId="5EC73F2D" w14:textId="77777777" w:rsidR="00DE41D3" w:rsidRDefault="009C2D94">
      <w:pPr>
        <w:spacing w:before="1" w:line="256" w:lineRule="auto"/>
        <w:ind w:left="682" w:right="903" w:firstLine="2175"/>
        <w:jc w:val="both"/>
      </w:pPr>
      <w:r>
        <w:rPr>
          <w:w w:val="105"/>
        </w:rPr>
        <w:t>FURTHER, NONE OF</w:t>
      </w:r>
      <w:r>
        <w:rPr>
          <w:spacing w:val="-2"/>
          <w:w w:val="105"/>
        </w:rPr>
        <w:t xml:space="preserve"> </w:t>
      </w:r>
      <w:r>
        <w:rPr>
          <w:w w:val="105"/>
        </w:rPr>
        <w:t>THE LISTED PARTIES SHALL BE LIABLE FOR ANY PROPERTY DAMAGE, PERSONAL INJURY OR DEATH OCCURRING IN, OR OTHERWISE RELATED TO, ANY WATER BODY, ALL PERSONS USING SAME DOING SO AT THEIR OWN RISK.</w:t>
      </w:r>
    </w:p>
    <w:p w14:paraId="5EC73F2E" w14:textId="77777777" w:rsidR="00DE41D3" w:rsidRDefault="00DE41D3">
      <w:pPr>
        <w:pStyle w:val="BodyText"/>
        <w:spacing w:before="1"/>
        <w:rPr>
          <w:sz w:val="21"/>
        </w:rPr>
      </w:pPr>
    </w:p>
    <w:p w14:paraId="5EC73F2F" w14:textId="77777777" w:rsidR="00DE41D3" w:rsidRDefault="009C2D94">
      <w:pPr>
        <w:spacing w:line="256" w:lineRule="auto"/>
        <w:ind w:left="683" w:right="904" w:firstLine="730"/>
        <w:jc w:val="both"/>
      </w:pPr>
      <w:r>
        <w:rPr>
          <w:w w:val="105"/>
        </w:rPr>
        <w:t>ALL</w:t>
      </w:r>
      <w:r>
        <w:rPr>
          <w:spacing w:val="-6"/>
          <w:w w:val="105"/>
        </w:rPr>
        <w:t xml:space="preserve"> </w:t>
      </w:r>
      <w:r>
        <w:rPr>
          <w:w w:val="105"/>
        </w:rPr>
        <w:t>PERSONS ARE</w:t>
      </w:r>
      <w:r>
        <w:rPr>
          <w:spacing w:val="-1"/>
          <w:w w:val="105"/>
        </w:rPr>
        <w:t xml:space="preserve"> </w:t>
      </w:r>
      <w:r>
        <w:rPr>
          <w:w w:val="105"/>
        </w:rPr>
        <w:t>HEREBY NOTIFIED THAT FROM</w:t>
      </w:r>
      <w:r>
        <w:rPr>
          <w:spacing w:val="-8"/>
          <w:w w:val="105"/>
        </w:rPr>
        <w:t xml:space="preserve"> </w:t>
      </w:r>
      <w:r>
        <w:rPr>
          <w:w w:val="105"/>
        </w:rPr>
        <w:t>TIME</w:t>
      </w:r>
      <w:r>
        <w:rPr>
          <w:spacing w:val="-4"/>
          <w:w w:val="105"/>
        </w:rPr>
        <w:t xml:space="preserve"> </w:t>
      </w:r>
      <w:r>
        <w:rPr>
          <w:w w:val="105"/>
        </w:rPr>
        <w:t>TO</w:t>
      </w:r>
      <w:r>
        <w:rPr>
          <w:spacing w:val="-15"/>
          <w:w w:val="105"/>
        </w:rPr>
        <w:t xml:space="preserve"> </w:t>
      </w:r>
      <w:r>
        <w:rPr>
          <w:w w:val="105"/>
        </w:rPr>
        <w:t>TIME</w:t>
      </w:r>
      <w:r>
        <w:rPr>
          <w:spacing w:val="-4"/>
          <w:w w:val="105"/>
        </w:rPr>
        <w:t xml:space="preserve"> </w:t>
      </w:r>
      <w:r>
        <w:rPr>
          <w:w w:val="105"/>
        </w:rPr>
        <w:t>ALLIGATORS AND OTHER WILDLIFE MAY HABITAT OR ENTER INTO WATER BODIES WITHIN OR NEARBY THE COMMUNITY AND MAY POSE A THREAT TO PERSONS, PETS AND PROPERTY, BUT THAT THE LISTED PARTIES ARE UNDER NO DUTY T</w:t>
      </w:r>
      <w:r>
        <w:rPr>
          <w:w w:val="105"/>
        </w:rPr>
        <w:t>O PROTECT AGAINST, AND DO NOT IN ANY MANNER WARRANT OR INSURE AGAINST, ANY DEATH, INJURY OR DAMAGE CAUSED BY SUCH WILDLIFE.</w:t>
      </w:r>
    </w:p>
    <w:p w14:paraId="5EC73F30" w14:textId="77777777" w:rsidR="00DE41D3" w:rsidRDefault="00DE41D3">
      <w:pPr>
        <w:pStyle w:val="BodyText"/>
        <w:spacing w:before="9"/>
        <w:rPr>
          <w:sz w:val="20"/>
        </w:rPr>
      </w:pPr>
    </w:p>
    <w:p w14:paraId="5EC73F31" w14:textId="77777777" w:rsidR="00DE41D3" w:rsidRDefault="009C2D94">
      <w:pPr>
        <w:spacing w:line="256" w:lineRule="auto"/>
        <w:ind w:left="690" w:right="895" w:firstLine="723"/>
        <w:jc w:val="both"/>
      </w:pPr>
      <w:r>
        <w:rPr>
          <w:w w:val="105"/>
        </w:rPr>
        <w:t>NEITHER DECLARANT NOR THE ASSOCIATION SHALL BE OBLIGATED TO ERECT FENCES, GATES OR WALLS AROUND OR ADJACENT TO ANY WATER BODY WITHI</w:t>
      </w:r>
      <w:r>
        <w:rPr>
          <w:w w:val="105"/>
        </w:rPr>
        <w:t>N THE COMMUNITY.</w:t>
      </w:r>
    </w:p>
    <w:p w14:paraId="5EC73F32" w14:textId="77777777" w:rsidR="00DE41D3" w:rsidRDefault="00DE41D3">
      <w:pPr>
        <w:pStyle w:val="BodyText"/>
        <w:spacing w:before="3"/>
        <w:rPr>
          <w:sz w:val="21"/>
        </w:rPr>
      </w:pPr>
    </w:p>
    <w:p w14:paraId="5EC73F33" w14:textId="77777777" w:rsidR="00DE41D3" w:rsidRDefault="009C2D94">
      <w:pPr>
        <w:spacing w:line="256" w:lineRule="auto"/>
        <w:ind w:left="691" w:right="887" w:firstLine="542"/>
        <w:jc w:val="both"/>
      </w:pPr>
      <w:r>
        <w:rPr>
          <w:w w:val="105"/>
        </w:rPr>
        <w:t>Section</w:t>
      </w:r>
      <w:r>
        <w:rPr>
          <w:spacing w:val="-4"/>
          <w:w w:val="105"/>
        </w:rPr>
        <w:t xml:space="preserve"> </w:t>
      </w:r>
      <w:r>
        <w:rPr>
          <w:rFonts w:ascii="Arial"/>
          <w:w w:val="105"/>
          <w:sz w:val="21"/>
        </w:rPr>
        <w:t xml:space="preserve">9. </w:t>
      </w:r>
      <w:r>
        <w:rPr>
          <w:w w:val="105"/>
          <w:u w:val="thick"/>
        </w:rPr>
        <w:t>Notices and Disclaimers as to Septic Systems</w:t>
      </w:r>
      <w:r>
        <w:rPr>
          <w:w w:val="105"/>
        </w:rPr>
        <w:t>.</w:t>
      </w:r>
      <w:r>
        <w:rPr>
          <w:spacing w:val="40"/>
          <w:w w:val="105"/>
        </w:rPr>
        <w:t xml:space="preserve"> </w:t>
      </w:r>
      <w:r>
        <w:rPr>
          <w:w w:val="105"/>
        </w:rPr>
        <w:t>NEITHER DECLARANT, THE ASSOCIATION, NOR ANY OF THEIR OFFICERS, DIRECTORS, COMMITTEE MEMBERS, EMPLOYEES, MANAGEMENT AGENTS, CONTRACTORS OR</w:t>
      </w:r>
      <w:r>
        <w:rPr>
          <w:w w:val="105"/>
        </w:rPr>
        <w:t xml:space="preserve"> SUBCONTRACTORS (COLLECTIVELY, THE "LISTED PARTIES") SHALL BE LIABLE OR RESPONSIBLE FOR MAINTAINING, REPAIRING OR REPLACING ANY INDIVIDUAL ON-SITE SEWAGE DISPOSAL SYSTEM (OSDS) OR ANY AND ALL IMPROVEMENTS RELATED THERETO (COLLECTIVELY, THE "SEPTIC SYSTEM")</w:t>
      </w:r>
      <w:r>
        <w:rPr>
          <w:w w:val="105"/>
        </w:rPr>
        <w:t>, SUCH OBLIGATIONS BEING THE SOLE RESPONSIBILITY OF THE UNIT OWNER, AS FURTHER DESCRIBED IN ARTICLE VII HEREIN, IN ACCORDANCE WITH THE TERMS AND PROVISIONS ENUMERATED IN CHAPTER 37, ARTICLE XVII, ORANGE COUNTY CODE OF ORDINANCES; SECTION 381.0065,</w:t>
      </w:r>
      <w:r>
        <w:rPr>
          <w:spacing w:val="-10"/>
          <w:w w:val="105"/>
        </w:rPr>
        <w:t xml:space="preserve"> </w:t>
      </w:r>
      <w:r>
        <w:rPr>
          <w:w w:val="105"/>
        </w:rPr>
        <w:t xml:space="preserve">FLORIDA </w:t>
      </w:r>
      <w:r>
        <w:rPr>
          <w:w w:val="105"/>
        </w:rPr>
        <w:t>STATUTES; CHAPTER</w:t>
      </w:r>
      <w:r>
        <w:rPr>
          <w:spacing w:val="-1"/>
          <w:w w:val="105"/>
        </w:rPr>
        <w:t xml:space="preserve"> </w:t>
      </w:r>
      <w:r>
        <w:rPr>
          <w:w w:val="105"/>
        </w:rPr>
        <w:t>64E-6,</w:t>
      </w:r>
      <w:r>
        <w:rPr>
          <w:spacing w:val="-5"/>
          <w:w w:val="105"/>
        </w:rPr>
        <w:t xml:space="preserve"> </w:t>
      </w:r>
      <w:r>
        <w:rPr>
          <w:w w:val="105"/>
        </w:rPr>
        <w:t>FLORIDA ADMINISTRATIVE</w:t>
      </w:r>
      <w:r>
        <w:rPr>
          <w:spacing w:val="-15"/>
          <w:w w:val="105"/>
        </w:rPr>
        <w:t xml:space="preserve"> </w:t>
      </w:r>
      <w:r>
        <w:rPr>
          <w:w w:val="105"/>
        </w:rPr>
        <w:t>CODE</w:t>
      </w:r>
      <w:r>
        <w:rPr>
          <w:spacing w:val="-6"/>
          <w:w w:val="105"/>
        </w:rPr>
        <w:t xml:space="preserve"> </w:t>
      </w:r>
      <w:r>
        <w:rPr>
          <w:w w:val="105"/>
        </w:rPr>
        <w:t>AND ANY OTHER LAWS, REGULATIONS, CODES, ORDINANCES, PERMITS, RULES OR THE LIKE GOVERNING SEPTIC SYSTEMS ISSUED BY ANY FEDERAL, STATE OR LOCAL GOVERNMENT, OR ANY ADMINISTRATIVE AGENCY INCLUDING BUT NOT LI</w:t>
      </w:r>
      <w:r>
        <w:rPr>
          <w:w w:val="105"/>
        </w:rPr>
        <w:t>MITED</w:t>
      </w:r>
      <w:r>
        <w:rPr>
          <w:spacing w:val="40"/>
          <w:w w:val="105"/>
        </w:rPr>
        <w:t xml:space="preserve"> </w:t>
      </w:r>
      <w:r>
        <w:rPr>
          <w:w w:val="105"/>
        </w:rPr>
        <w:t>TO THE FLORIDA DEPARTMENT OF HEALTH.</w:t>
      </w:r>
    </w:p>
    <w:p w14:paraId="5EC73F34" w14:textId="77777777" w:rsidR="00DE41D3" w:rsidRDefault="00DE41D3">
      <w:pPr>
        <w:pStyle w:val="BodyText"/>
        <w:spacing w:before="3"/>
        <w:rPr>
          <w:sz w:val="30"/>
        </w:rPr>
      </w:pPr>
    </w:p>
    <w:p w14:paraId="5EC73F35" w14:textId="77777777" w:rsidR="00DE41D3" w:rsidRDefault="009C2D94">
      <w:pPr>
        <w:pStyle w:val="Heading5"/>
        <w:ind w:right="1712"/>
      </w:pPr>
      <w:r>
        <w:rPr>
          <w:spacing w:val="-2"/>
          <w:w w:val="105"/>
        </w:rPr>
        <w:t>ARTICLE</w:t>
      </w:r>
      <w:r>
        <w:rPr>
          <w:w w:val="105"/>
        </w:rPr>
        <w:t xml:space="preserve"> </w:t>
      </w:r>
      <w:r>
        <w:rPr>
          <w:spacing w:val="-5"/>
          <w:w w:val="105"/>
        </w:rPr>
        <w:t>XIX</w:t>
      </w:r>
    </w:p>
    <w:p w14:paraId="5EC73F36" w14:textId="77777777" w:rsidR="00DE41D3" w:rsidRDefault="009C2D94">
      <w:pPr>
        <w:spacing w:before="9"/>
        <w:ind w:left="1525" w:right="1732"/>
        <w:jc w:val="center"/>
        <w:rPr>
          <w:b/>
        </w:rPr>
      </w:pPr>
      <w:r>
        <w:rPr>
          <w:b/>
          <w:spacing w:val="-2"/>
          <w:w w:val="105"/>
        </w:rPr>
        <w:t>GENERAL</w:t>
      </w:r>
      <w:r>
        <w:rPr>
          <w:b/>
          <w:spacing w:val="2"/>
          <w:w w:val="105"/>
        </w:rPr>
        <w:t xml:space="preserve"> </w:t>
      </w:r>
      <w:r>
        <w:rPr>
          <w:b/>
          <w:spacing w:val="-2"/>
          <w:w w:val="105"/>
        </w:rPr>
        <w:t>PROVISIONS</w:t>
      </w:r>
    </w:p>
    <w:p w14:paraId="5EC73F37" w14:textId="77777777" w:rsidR="00DE41D3" w:rsidRDefault="00DE41D3">
      <w:pPr>
        <w:pStyle w:val="BodyText"/>
        <w:spacing w:before="5"/>
        <w:rPr>
          <w:b/>
          <w:sz w:val="21"/>
        </w:rPr>
      </w:pPr>
    </w:p>
    <w:p w14:paraId="5EC73F38" w14:textId="77777777" w:rsidR="00DE41D3" w:rsidRDefault="009C2D94">
      <w:pPr>
        <w:spacing w:line="247" w:lineRule="auto"/>
        <w:ind w:left="696" w:right="889" w:firstLine="541"/>
        <w:jc w:val="both"/>
      </w:pPr>
      <w:r>
        <w:rPr>
          <w:w w:val="105"/>
        </w:rPr>
        <w:t xml:space="preserve">Section </w:t>
      </w:r>
      <w:r>
        <w:rPr>
          <w:rFonts w:ascii="Arial"/>
          <w:w w:val="105"/>
          <w:sz w:val="21"/>
        </w:rPr>
        <w:t>1.</w:t>
      </w:r>
      <w:r>
        <w:rPr>
          <w:rFonts w:ascii="Arial"/>
          <w:spacing w:val="80"/>
          <w:w w:val="105"/>
          <w:sz w:val="21"/>
        </w:rPr>
        <w:t xml:space="preserve"> </w:t>
      </w:r>
      <w:r>
        <w:rPr>
          <w:w w:val="105"/>
          <w:u w:val="thick"/>
        </w:rPr>
        <w:t>Duration.</w:t>
      </w:r>
      <w:r>
        <w:rPr>
          <w:spacing w:val="80"/>
          <w:w w:val="105"/>
        </w:rPr>
        <w:t xml:space="preserve"> </w:t>
      </w:r>
      <w:r>
        <w:rPr>
          <w:w w:val="105"/>
        </w:rPr>
        <w:t>The covenants, conditions and restrictions contained in this Declaration or</w:t>
      </w:r>
      <w:r>
        <w:rPr>
          <w:spacing w:val="-7"/>
          <w:w w:val="105"/>
        </w:rPr>
        <w:t xml:space="preserve"> </w:t>
      </w:r>
      <w:r>
        <w:rPr>
          <w:w w:val="105"/>
        </w:rPr>
        <w:t>any</w:t>
      </w:r>
      <w:r>
        <w:rPr>
          <w:spacing w:val="-12"/>
          <w:w w:val="105"/>
        </w:rPr>
        <w:t xml:space="preserve"> </w:t>
      </w:r>
      <w:r>
        <w:rPr>
          <w:w w:val="105"/>
        </w:rPr>
        <w:t>amendment thereto shall run</w:t>
      </w:r>
      <w:r>
        <w:rPr>
          <w:spacing w:val="-4"/>
          <w:w w:val="105"/>
        </w:rPr>
        <w:t xml:space="preserve"> </w:t>
      </w:r>
      <w:r>
        <w:rPr>
          <w:w w:val="105"/>
        </w:rPr>
        <w:t>with and</w:t>
      </w:r>
      <w:r>
        <w:rPr>
          <w:spacing w:val="-1"/>
          <w:w w:val="105"/>
        </w:rPr>
        <w:t xml:space="preserve"> </w:t>
      </w:r>
      <w:r>
        <w:rPr>
          <w:w w:val="105"/>
        </w:rPr>
        <w:t>bind the</w:t>
      </w:r>
      <w:r>
        <w:rPr>
          <w:spacing w:val="-7"/>
          <w:w w:val="105"/>
        </w:rPr>
        <w:t xml:space="preserve"> </w:t>
      </w:r>
      <w:r>
        <w:rPr>
          <w:w w:val="105"/>
        </w:rPr>
        <w:t>land and</w:t>
      </w:r>
      <w:r>
        <w:rPr>
          <w:spacing w:val="-6"/>
          <w:w w:val="105"/>
        </w:rPr>
        <w:t xml:space="preserve"> </w:t>
      </w:r>
      <w:r>
        <w:rPr>
          <w:w w:val="105"/>
        </w:rPr>
        <w:t>any</w:t>
      </w:r>
      <w:r>
        <w:rPr>
          <w:spacing w:val="-11"/>
          <w:w w:val="105"/>
        </w:rPr>
        <w:t xml:space="preserve"> </w:t>
      </w:r>
      <w:r>
        <w:rPr>
          <w:w w:val="105"/>
        </w:rPr>
        <w:t>Owner</w:t>
      </w:r>
      <w:r>
        <w:rPr>
          <w:spacing w:val="-3"/>
          <w:w w:val="105"/>
        </w:rPr>
        <w:t xml:space="preserve"> </w:t>
      </w:r>
      <w:r>
        <w:rPr>
          <w:w w:val="105"/>
        </w:rPr>
        <w:t>or</w:t>
      </w:r>
      <w:r>
        <w:rPr>
          <w:spacing w:val="-6"/>
          <w:w w:val="105"/>
        </w:rPr>
        <w:t xml:space="preserve"> </w:t>
      </w:r>
      <w:r>
        <w:rPr>
          <w:w w:val="105"/>
        </w:rPr>
        <w:t>lessee</w:t>
      </w:r>
      <w:r>
        <w:rPr>
          <w:spacing w:val="-3"/>
          <w:w w:val="105"/>
        </w:rPr>
        <w:t xml:space="preserve"> </w:t>
      </w:r>
      <w:r>
        <w:rPr>
          <w:w w:val="105"/>
        </w:rPr>
        <w:t>thereof, and</w:t>
      </w:r>
      <w:r>
        <w:rPr>
          <w:spacing w:val="-3"/>
          <w:w w:val="105"/>
        </w:rPr>
        <w:t xml:space="preserve"> </w:t>
      </w:r>
      <w:r>
        <w:rPr>
          <w:w w:val="105"/>
        </w:rPr>
        <w:t>shall inure</w:t>
      </w:r>
      <w:r>
        <w:rPr>
          <w:spacing w:val="-3"/>
          <w:w w:val="105"/>
        </w:rPr>
        <w:t xml:space="preserve"> </w:t>
      </w:r>
      <w:r>
        <w:rPr>
          <w:w w:val="105"/>
        </w:rPr>
        <w:t>to</w:t>
      </w:r>
      <w:r>
        <w:rPr>
          <w:spacing w:val="-6"/>
          <w:w w:val="105"/>
        </w:rPr>
        <w:t xml:space="preserve"> </w:t>
      </w:r>
      <w:r>
        <w:rPr>
          <w:w w:val="105"/>
        </w:rPr>
        <w:t>the</w:t>
      </w:r>
      <w:r>
        <w:rPr>
          <w:spacing w:val="-5"/>
          <w:w w:val="105"/>
        </w:rPr>
        <w:t xml:space="preserve"> </w:t>
      </w:r>
      <w:r>
        <w:rPr>
          <w:w w:val="105"/>
        </w:rPr>
        <w:t>benefit of</w:t>
      </w:r>
      <w:r>
        <w:rPr>
          <w:spacing w:val="-3"/>
          <w:w w:val="105"/>
        </w:rPr>
        <w:t xml:space="preserve"> </w:t>
      </w:r>
      <w:r>
        <w:rPr>
          <w:w w:val="105"/>
        </w:rPr>
        <w:t>and</w:t>
      </w:r>
      <w:r>
        <w:rPr>
          <w:spacing w:val="-2"/>
          <w:w w:val="105"/>
        </w:rPr>
        <w:t xml:space="preserve"> </w:t>
      </w:r>
      <w:r>
        <w:rPr>
          <w:w w:val="105"/>
        </w:rPr>
        <w:t>be</w:t>
      </w:r>
      <w:r>
        <w:rPr>
          <w:spacing w:val="-4"/>
          <w:w w:val="105"/>
        </w:rPr>
        <w:t xml:space="preserve"> </w:t>
      </w:r>
      <w:r>
        <w:rPr>
          <w:w w:val="105"/>
        </w:rPr>
        <w:t>enforceable by</w:t>
      </w:r>
      <w:r>
        <w:rPr>
          <w:spacing w:val="-7"/>
          <w:w w:val="105"/>
        </w:rPr>
        <w:t xml:space="preserve"> </w:t>
      </w:r>
      <w:r>
        <w:rPr>
          <w:w w:val="105"/>
        </w:rPr>
        <w:t>the</w:t>
      </w:r>
      <w:r>
        <w:rPr>
          <w:spacing w:val="-5"/>
          <w:w w:val="105"/>
        </w:rPr>
        <w:t xml:space="preserve"> </w:t>
      </w:r>
      <w:r>
        <w:rPr>
          <w:w w:val="105"/>
        </w:rPr>
        <w:t>Declarant, the</w:t>
      </w:r>
      <w:r>
        <w:rPr>
          <w:spacing w:val="-2"/>
          <w:w w:val="105"/>
        </w:rPr>
        <w:t xml:space="preserve"> </w:t>
      </w:r>
      <w:r>
        <w:rPr>
          <w:w w:val="105"/>
        </w:rPr>
        <w:t>Association, or</w:t>
      </w:r>
      <w:r>
        <w:rPr>
          <w:spacing w:val="-11"/>
          <w:w w:val="105"/>
        </w:rPr>
        <w:t xml:space="preserve"> </w:t>
      </w:r>
      <w:r>
        <w:rPr>
          <w:w w:val="105"/>
        </w:rPr>
        <w:t>the</w:t>
      </w:r>
      <w:r>
        <w:rPr>
          <w:spacing w:val="-4"/>
          <w:w w:val="105"/>
        </w:rPr>
        <w:t xml:space="preserve"> </w:t>
      </w:r>
      <w:r>
        <w:rPr>
          <w:w w:val="105"/>
        </w:rPr>
        <w:t>Owner of</w:t>
      </w:r>
      <w:r>
        <w:rPr>
          <w:spacing w:val="-8"/>
          <w:w w:val="105"/>
        </w:rPr>
        <w:t xml:space="preserve"> </w:t>
      </w:r>
      <w:r>
        <w:rPr>
          <w:w w:val="105"/>
        </w:rPr>
        <w:t>any</w:t>
      </w:r>
      <w:r>
        <w:rPr>
          <w:spacing w:val="-5"/>
          <w:w w:val="105"/>
        </w:rPr>
        <w:t xml:space="preserve"> </w:t>
      </w:r>
      <w:r>
        <w:rPr>
          <w:w w:val="105"/>
        </w:rPr>
        <w:t>land</w:t>
      </w:r>
    </w:p>
    <w:p w14:paraId="5EC73F39" w14:textId="77777777" w:rsidR="00DE41D3" w:rsidRDefault="00DE41D3">
      <w:pPr>
        <w:spacing w:line="247" w:lineRule="auto"/>
        <w:jc w:val="both"/>
        <w:sectPr w:rsidR="00DE41D3">
          <w:headerReference w:type="default" r:id="rId126"/>
          <w:footerReference w:type="default" r:id="rId127"/>
          <w:pgSz w:w="12280" w:h="16800"/>
          <w:pgMar w:top="940" w:right="400" w:bottom="1200" w:left="900" w:header="252" w:footer="1016" w:gutter="0"/>
          <w:cols w:space="720"/>
        </w:sectPr>
      </w:pPr>
    </w:p>
    <w:p w14:paraId="5EC73F3A" w14:textId="77777777" w:rsidR="00DE41D3" w:rsidRDefault="00DE41D3">
      <w:pPr>
        <w:pStyle w:val="BodyText"/>
        <w:rPr>
          <w:sz w:val="20"/>
        </w:rPr>
      </w:pPr>
    </w:p>
    <w:p w14:paraId="5EC73F3B" w14:textId="77777777" w:rsidR="00DE41D3" w:rsidRDefault="00DE41D3">
      <w:pPr>
        <w:pStyle w:val="BodyText"/>
        <w:rPr>
          <w:sz w:val="20"/>
        </w:rPr>
      </w:pPr>
    </w:p>
    <w:p w14:paraId="5EC73F3C" w14:textId="77777777" w:rsidR="00DE41D3" w:rsidRDefault="00DE41D3">
      <w:pPr>
        <w:pStyle w:val="BodyText"/>
        <w:rPr>
          <w:sz w:val="20"/>
        </w:rPr>
      </w:pPr>
    </w:p>
    <w:p w14:paraId="5EC73F3D" w14:textId="77777777" w:rsidR="00DE41D3" w:rsidRDefault="00DE41D3">
      <w:pPr>
        <w:pStyle w:val="BodyText"/>
        <w:rPr>
          <w:sz w:val="20"/>
        </w:rPr>
      </w:pPr>
    </w:p>
    <w:p w14:paraId="5EC73F3E" w14:textId="77777777" w:rsidR="00DE41D3" w:rsidRDefault="00DE41D3">
      <w:pPr>
        <w:pStyle w:val="BodyText"/>
        <w:spacing w:before="4"/>
        <w:rPr>
          <w:sz w:val="22"/>
        </w:rPr>
      </w:pPr>
    </w:p>
    <w:p w14:paraId="5EC73F3F" w14:textId="77777777" w:rsidR="00DE41D3" w:rsidRDefault="009C2D94">
      <w:pPr>
        <w:pStyle w:val="BodyText"/>
        <w:spacing w:line="244" w:lineRule="auto"/>
        <w:ind w:left="686" w:right="890" w:hanging="3"/>
        <w:jc w:val="both"/>
      </w:pPr>
      <w:r>
        <w:t>subject to this Declaration or any Supplemental Declaration, their respective legal representatives, heirs, successors and assigns, for a term of twenty-five (25) years from the date this Declaration is recorded.</w:t>
      </w:r>
      <w:r>
        <w:rPr>
          <w:spacing w:val="40"/>
        </w:rPr>
        <w:t xml:space="preserve"> </w:t>
      </w:r>
      <w:r>
        <w:t xml:space="preserve">The covenants, conditions and restrictions </w:t>
      </w:r>
      <w:r>
        <w:t>shall be automatically extended for successive periods of ten (10)</w:t>
      </w:r>
      <w:r>
        <w:rPr>
          <w:spacing w:val="16"/>
        </w:rPr>
        <w:t xml:space="preserve"> </w:t>
      </w:r>
      <w:r>
        <w:t>years unless an instrument</w:t>
      </w:r>
      <w:r>
        <w:rPr>
          <w:spacing w:val="27"/>
        </w:rPr>
        <w:t xml:space="preserve"> </w:t>
      </w:r>
      <w:r>
        <w:t>signed</w:t>
      </w:r>
      <w:r>
        <w:rPr>
          <w:spacing w:val="18"/>
        </w:rPr>
        <w:t xml:space="preserve"> </w:t>
      </w:r>
      <w:r>
        <w:t>by the Owners</w:t>
      </w:r>
      <w:r>
        <w:rPr>
          <w:spacing w:val="15"/>
        </w:rPr>
        <w:t xml:space="preserve"> </w:t>
      </w:r>
      <w:r>
        <w:t>of two-thirds</w:t>
      </w:r>
      <w:r>
        <w:rPr>
          <w:spacing w:val="19"/>
        </w:rPr>
        <w:t xml:space="preserve"> </w:t>
      </w:r>
      <w:r>
        <w:t>(2/3) of the Units is recorded</w:t>
      </w:r>
      <w:r>
        <w:rPr>
          <w:spacing w:val="36"/>
        </w:rPr>
        <w:t xml:space="preserve"> </w:t>
      </w:r>
      <w:r>
        <w:t>which changes or terminates</w:t>
      </w:r>
      <w:r>
        <w:rPr>
          <w:spacing w:val="37"/>
        </w:rPr>
        <w:t xml:space="preserve"> </w:t>
      </w:r>
      <w:r>
        <w:t>the covenants,</w:t>
      </w:r>
      <w:r>
        <w:rPr>
          <w:spacing w:val="40"/>
        </w:rPr>
        <w:t xml:space="preserve"> </w:t>
      </w:r>
      <w:r>
        <w:t>conditions</w:t>
      </w:r>
      <w:r>
        <w:rPr>
          <w:spacing w:val="40"/>
        </w:rPr>
        <w:t xml:space="preserve"> </w:t>
      </w:r>
      <w:r>
        <w:t>and restrictions</w:t>
      </w:r>
      <w:r>
        <w:rPr>
          <w:spacing w:val="40"/>
        </w:rPr>
        <w:t xml:space="preserve"> </w:t>
      </w:r>
      <w:r>
        <w:t>in whole or in part.</w:t>
      </w:r>
      <w:r>
        <w:rPr>
          <w:spacing w:val="40"/>
        </w:rPr>
        <w:t xml:space="preserve"> </w:t>
      </w:r>
      <w:r>
        <w:t>Howe</w:t>
      </w:r>
      <w:r>
        <w:t>ver, no instrument which changes or terminates the covenants, conditions or restrictions shall be effective unless executed and recorded at least ninety (90) days in advance of the end of the initial or any extension period hereof, and unless written notic</w:t>
      </w:r>
      <w:r>
        <w:t>e of</w:t>
      </w:r>
      <w:r>
        <w:rPr>
          <w:spacing w:val="-1"/>
        </w:rPr>
        <w:t xml:space="preserve"> </w:t>
      </w:r>
      <w:r>
        <w:t>the proposed instrument is</w:t>
      </w:r>
      <w:r>
        <w:rPr>
          <w:spacing w:val="-2"/>
        </w:rPr>
        <w:t xml:space="preserve"> </w:t>
      </w:r>
      <w:r>
        <w:t>sent to every Owner at least ninety (90) days in advance of any action taken.</w:t>
      </w:r>
      <w:r>
        <w:rPr>
          <w:spacing w:val="80"/>
        </w:rPr>
        <w:t xml:space="preserve"> </w:t>
      </w:r>
      <w:r>
        <w:t>Furthermore,</w:t>
      </w:r>
      <w:r>
        <w:rPr>
          <w:spacing w:val="33"/>
        </w:rPr>
        <w:t xml:space="preserve"> </w:t>
      </w:r>
      <w:r>
        <w:t>any changes to this</w:t>
      </w:r>
      <w:r>
        <w:rPr>
          <w:spacing w:val="-1"/>
        </w:rPr>
        <w:t xml:space="preserve"> </w:t>
      </w:r>
      <w:r>
        <w:t>Declaration which affect requirements imposed by</w:t>
      </w:r>
      <w:r>
        <w:rPr>
          <w:spacing w:val="-5"/>
        </w:rPr>
        <w:t xml:space="preserve"> </w:t>
      </w:r>
      <w:r>
        <w:t>the</w:t>
      </w:r>
      <w:r>
        <w:rPr>
          <w:spacing w:val="-8"/>
        </w:rPr>
        <w:t xml:space="preserve"> </w:t>
      </w:r>
      <w:r>
        <w:t>Gated Community Provisions enumerated in Article XX herein m</w:t>
      </w:r>
      <w:r>
        <w:t>ust be approved by the County.</w:t>
      </w:r>
    </w:p>
    <w:p w14:paraId="5EC73F40" w14:textId="77777777" w:rsidR="00DE41D3" w:rsidRDefault="00DE41D3">
      <w:pPr>
        <w:pStyle w:val="BodyText"/>
        <w:spacing w:before="8"/>
        <w:rPr>
          <w:sz w:val="21"/>
        </w:rPr>
      </w:pPr>
    </w:p>
    <w:p w14:paraId="5EC73F41" w14:textId="77777777" w:rsidR="00DE41D3" w:rsidRDefault="009C2D94">
      <w:pPr>
        <w:pStyle w:val="BodyText"/>
        <w:spacing w:before="1"/>
        <w:ind w:left="1238"/>
      </w:pPr>
      <w:r>
        <w:t>Section</w:t>
      </w:r>
      <w:r>
        <w:rPr>
          <w:spacing w:val="5"/>
        </w:rPr>
        <w:t xml:space="preserve"> </w:t>
      </w:r>
      <w:r>
        <w:t>2.</w:t>
      </w:r>
      <w:r>
        <w:rPr>
          <w:spacing w:val="70"/>
          <w:w w:val="150"/>
        </w:rPr>
        <w:t xml:space="preserve"> </w:t>
      </w:r>
      <w:r>
        <w:rPr>
          <w:spacing w:val="-2"/>
          <w:u w:val="thick"/>
        </w:rPr>
        <w:t>Amendment.</w:t>
      </w:r>
    </w:p>
    <w:p w14:paraId="5EC73F42" w14:textId="77777777" w:rsidR="00DE41D3" w:rsidRDefault="00DE41D3">
      <w:pPr>
        <w:pStyle w:val="BodyText"/>
        <w:spacing w:before="7"/>
        <w:rPr>
          <w:sz w:val="21"/>
        </w:rPr>
      </w:pPr>
    </w:p>
    <w:p w14:paraId="5EC73F43" w14:textId="77777777" w:rsidR="00DE41D3" w:rsidRDefault="009C2D94">
      <w:pPr>
        <w:pStyle w:val="ListParagraph"/>
        <w:numPr>
          <w:ilvl w:val="0"/>
          <w:numId w:val="27"/>
        </w:numPr>
        <w:tabs>
          <w:tab w:val="left" w:pos="2868"/>
        </w:tabs>
        <w:spacing w:before="1" w:line="244" w:lineRule="auto"/>
        <w:ind w:right="881" w:firstLine="1445"/>
        <w:jc w:val="both"/>
        <w:rPr>
          <w:sz w:val="23"/>
        </w:rPr>
      </w:pPr>
      <w:r>
        <w:rPr>
          <w:sz w:val="23"/>
          <w:u w:val="thick"/>
        </w:rPr>
        <w:t>Prior to Turnover Date.</w:t>
      </w:r>
      <w:r>
        <w:rPr>
          <w:spacing w:val="40"/>
          <w:sz w:val="23"/>
        </w:rPr>
        <w:t xml:space="preserve"> </w:t>
      </w:r>
      <w:r>
        <w:rPr>
          <w:sz w:val="23"/>
        </w:rPr>
        <w:t>Prior to the Turnover Date, Declarant may</w:t>
      </w:r>
      <w:r>
        <w:rPr>
          <w:spacing w:val="40"/>
          <w:sz w:val="23"/>
        </w:rPr>
        <w:t xml:space="preserve"> </w:t>
      </w:r>
      <w:r>
        <w:rPr>
          <w:sz w:val="23"/>
        </w:rPr>
        <w:t>unilaterally amend this Declaration for any purpose; provided, however, any such amendment shall not adversely affect title to any Unit unless the</w:t>
      </w:r>
      <w:r>
        <w:rPr>
          <w:spacing w:val="-2"/>
          <w:sz w:val="23"/>
        </w:rPr>
        <w:t xml:space="preserve"> </w:t>
      </w:r>
      <w:r>
        <w:rPr>
          <w:sz w:val="23"/>
        </w:rPr>
        <w:t>Owner shall consent thereto in writing and so</w:t>
      </w:r>
      <w:r>
        <w:rPr>
          <w:spacing w:val="-4"/>
          <w:sz w:val="23"/>
        </w:rPr>
        <w:t xml:space="preserve"> </w:t>
      </w:r>
      <w:r>
        <w:rPr>
          <w:sz w:val="23"/>
        </w:rPr>
        <w:t>long as said amendment is</w:t>
      </w:r>
      <w:r>
        <w:rPr>
          <w:spacing w:val="-6"/>
          <w:sz w:val="23"/>
        </w:rPr>
        <w:t xml:space="preserve"> </w:t>
      </w:r>
      <w:r>
        <w:rPr>
          <w:sz w:val="23"/>
        </w:rPr>
        <w:t>not unequivocally contrary to</w:t>
      </w:r>
      <w:r>
        <w:rPr>
          <w:spacing w:val="-4"/>
          <w:sz w:val="23"/>
        </w:rPr>
        <w:t xml:space="preserve"> </w:t>
      </w:r>
      <w:r>
        <w:rPr>
          <w:sz w:val="23"/>
        </w:rPr>
        <w:t>the</w:t>
      </w:r>
      <w:r>
        <w:rPr>
          <w:spacing w:val="-2"/>
          <w:sz w:val="23"/>
        </w:rPr>
        <w:t xml:space="preserve"> </w:t>
      </w:r>
      <w:r>
        <w:rPr>
          <w:sz w:val="23"/>
        </w:rPr>
        <w:t>ove</w:t>
      </w:r>
      <w:r>
        <w:rPr>
          <w:sz w:val="23"/>
        </w:rPr>
        <w:t>rall, uniform scheme of development for</w:t>
      </w:r>
      <w:r>
        <w:rPr>
          <w:spacing w:val="-2"/>
          <w:sz w:val="23"/>
        </w:rPr>
        <w:t xml:space="preserve"> </w:t>
      </w:r>
      <w:r>
        <w:rPr>
          <w:sz w:val="23"/>
        </w:rPr>
        <w:t>the Community.</w:t>
      </w:r>
      <w:r>
        <w:rPr>
          <w:spacing w:val="40"/>
          <w:sz w:val="23"/>
        </w:rPr>
        <w:t xml:space="preserve"> </w:t>
      </w:r>
      <w:r>
        <w:rPr>
          <w:sz w:val="23"/>
        </w:rPr>
        <w:t>The Association shall, forthwith upon the request of Declarant, join in any such amendments or modifications and execute such instruments to evidence such joinder and consent as Declarant shall, from t</w:t>
      </w:r>
      <w:r>
        <w:rPr>
          <w:sz w:val="23"/>
        </w:rPr>
        <w:t>ime to time, request.</w:t>
      </w:r>
      <w:r>
        <w:rPr>
          <w:spacing w:val="40"/>
          <w:sz w:val="23"/>
        </w:rPr>
        <w:t xml:space="preserve"> </w:t>
      </w:r>
      <w:r>
        <w:rPr>
          <w:sz w:val="23"/>
        </w:rPr>
        <w:t>Declarant's right to amend under this provision is to be construed as broadly as possible.</w:t>
      </w:r>
    </w:p>
    <w:p w14:paraId="5EC73F44" w14:textId="77777777" w:rsidR="00DE41D3" w:rsidRDefault="00DE41D3">
      <w:pPr>
        <w:pStyle w:val="BodyText"/>
        <w:spacing w:before="6"/>
        <w:rPr>
          <w:sz w:val="21"/>
        </w:rPr>
      </w:pPr>
    </w:p>
    <w:p w14:paraId="5EC73F45" w14:textId="77777777" w:rsidR="00DE41D3" w:rsidRDefault="009C2D94">
      <w:pPr>
        <w:pStyle w:val="ListParagraph"/>
        <w:numPr>
          <w:ilvl w:val="0"/>
          <w:numId w:val="27"/>
        </w:numPr>
        <w:tabs>
          <w:tab w:val="left" w:pos="2880"/>
        </w:tabs>
        <w:spacing w:line="247" w:lineRule="auto"/>
        <w:ind w:left="706" w:right="875" w:firstLine="1444"/>
        <w:jc w:val="both"/>
        <w:rPr>
          <w:sz w:val="23"/>
        </w:rPr>
      </w:pPr>
      <w:r>
        <w:rPr>
          <w:sz w:val="23"/>
          <w:u w:val="thick"/>
        </w:rPr>
        <w:t>After the Turnover Date.</w:t>
      </w:r>
      <w:r>
        <w:rPr>
          <w:spacing w:val="40"/>
          <w:sz w:val="23"/>
        </w:rPr>
        <w:t xml:space="preserve"> </w:t>
      </w:r>
      <w:r>
        <w:rPr>
          <w:sz w:val="23"/>
        </w:rPr>
        <w:t>After the Turnover Date, the Declarant with the consent of</w:t>
      </w:r>
      <w:r>
        <w:rPr>
          <w:spacing w:val="-6"/>
          <w:sz w:val="23"/>
        </w:rPr>
        <w:t xml:space="preserve"> </w:t>
      </w:r>
      <w:r>
        <w:rPr>
          <w:sz w:val="23"/>
        </w:rPr>
        <w:t>the majority of the Board of</w:t>
      </w:r>
      <w:r>
        <w:rPr>
          <w:spacing w:val="-3"/>
          <w:sz w:val="23"/>
        </w:rPr>
        <w:t xml:space="preserve"> </w:t>
      </w:r>
      <w:r>
        <w:rPr>
          <w:sz w:val="23"/>
        </w:rPr>
        <w:t>Directors, may</w:t>
      </w:r>
      <w:r>
        <w:rPr>
          <w:spacing w:val="-1"/>
          <w:sz w:val="23"/>
        </w:rPr>
        <w:t xml:space="preserve"> </w:t>
      </w:r>
      <w:r>
        <w:rPr>
          <w:sz w:val="23"/>
        </w:rPr>
        <w:t>amend this Dec</w:t>
      </w:r>
      <w:r>
        <w:rPr>
          <w:sz w:val="23"/>
        </w:rPr>
        <w:t>laration,</w:t>
      </w:r>
      <w:r>
        <w:rPr>
          <w:spacing w:val="24"/>
          <w:sz w:val="23"/>
        </w:rPr>
        <w:t xml:space="preserve"> </w:t>
      </w:r>
      <w:r>
        <w:rPr>
          <w:sz w:val="23"/>
        </w:rPr>
        <w:t>if</w:t>
      </w:r>
      <w:r>
        <w:rPr>
          <w:spacing w:val="-6"/>
          <w:sz w:val="23"/>
        </w:rPr>
        <w:t xml:space="preserve"> </w:t>
      </w:r>
      <w:r>
        <w:rPr>
          <w:sz w:val="23"/>
        </w:rPr>
        <w:t>such amendment</w:t>
      </w:r>
      <w:r>
        <w:rPr>
          <w:spacing w:val="17"/>
          <w:sz w:val="23"/>
        </w:rPr>
        <w:t xml:space="preserve"> </w:t>
      </w:r>
      <w:r>
        <w:rPr>
          <w:sz w:val="23"/>
        </w:rPr>
        <w:t>is</w:t>
      </w:r>
    </w:p>
    <w:p w14:paraId="5EC73F46" w14:textId="77777777" w:rsidR="00DE41D3" w:rsidRDefault="009C2D94">
      <w:pPr>
        <w:pStyle w:val="BodyText"/>
        <w:spacing w:line="244" w:lineRule="auto"/>
        <w:ind w:left="707" w:right="875" w:firstLine="2"/>
        <w:jc w:val="both"/>
      </w:pPr>
      <w:r>
        <w:t>(i) necessary to bring any provision into compliance with</w:t>
      </w:r>
      <w:r>
        <w:rPr>
          <w:spacing w:val="-1"/>
        </w:rPr>
        <w:t xml:space="preserve"> </w:t>
      </w:r>
      <w:r>
        <w:t>any applicable governmental statutes, rule, regulation or</w:t>
      </w:r>
      <w:r>
        <w:rPr>
          <w:spacing w:val="-3"/>
        </w:rPr>
        <w:t xml:space="preserve"> </w:t>
      </w:r>
      <w:r>
        <w:t>judicial determination; (ii) necessary to</w:t>
      </w:r>
      <w:r>
        <w:rPr>
          <w:spacing w:val="-6"/>
        </w:rPr>
        <w:t xml:space="preserve"> </w:t>
      </w:r>
      <w:r>
        <w:t>enable any</w:t>
      </w:r>
      <w:r>
        <w:rPr>
          <w:spacing w:val="-5"/>
        </w:rPr>
        <w:t xml:space="preserve"> </w:t>
      </w:r>
      <w:r>
        <w:t>reputable title insurance company to issue title insurance coverage on the Units; (iii) required by an institutional or governmental lender, purchaser, insurer or guarantor of mortgage loans, including, for example, the Federal National Mortgage Associatio</w:t>
      </w:r>
      <w:r>
        <w:t>n or Federal Home Loan Mortgage Corporation, to enable it to make, purchase, insure or guarantee mortgage loans on the Units; or (iv) otherwise necessary to satisfy the requirements of any governmental agency; provided, however, any such amendment shall no</w:t>
      </w:r>
      <w:r>
        <w:t>t adversely affect the title to any Unit unless the Owner shall consent thereto in</w:t>
      </w:r>
      <w:r>
        <w:rPr>
          <w:spacing w:val="-3"/>
        </w:rPr>
        <w:t xml:space="preserve"> </w:t>
      </w:r>
      <w:r>
        <w:t>writing.</w:t>
      </w:r>
    </w:p>
    <w:p w14:paraId="5EC73F47" w14:textId="77777777" w:rsidR="00DE41D3" w:rsidRDefault="00DE41D3">
      <w:pPr>
        <w:pStyle w:val="BodyText"/>
        <w:spacing w:before="4"/>
        <w:rPr>
          <w:sz w:val="21"/>
        </w:rPr>
      </w:pPr>
    </w:p>
    <w:p w14:paraId="5EC73F48" w14:textId="77777777" w:rsidR="00DE41D3" w:rsidRDefault="009C2D94">
      <w:pPr>
        <w:pStyle w:val="ListParagraph"/>
        <w:numPr>
          <w:ilvl w:val="0"/>
          <w:numId w:val="27"/>
        </w:numPr>
        <w:tabs>
          <w:tab w:val="left" w:pos="2892"/>
        </w:tabs>
        <w:spacing w:line="244" w:lineRule="auto"/>
        <w:ind w:left="716" w:right="864" w:firstLine="1448"/>
        <w:jc w:val="both"/>
        <w:rPr>
          <w:sz w:val="23"/>
        </w:rPr>
      </w:pPr>
      <w:r>
        <w:rPr>
          <w:sz w:val="23"/>
          <w:u w:val="thick"/>
        </w:rPr>
        <w:t>By</w:t>
      </w:r>
      <w:r>
        <w:rPr>
          <w:spacing w:val="-11"/>
          <w:sz w:val="23"/>
          <w:u w:val="thick"/>
        </w:rPr>
        <w:t xml:space="preserve"> </w:t>
      </w:r>
      <w:r>
        <w:rPr>
          <w:sz w:val="23"/>
          <w:u w:val="thick"/>
        </w:rPr>
        <w:t>Owners.</w:t>
      </w:r>
      <w:r>
        <w:rPr>
          <w:spacing w:val="40"/>
          <w:sz w:val="23"/>
        </w:rPr>
        <w:t xml:space="preserve"> </w:t>
      </w:r>
      <w:r>
        <w:rPr>
          <w:sz w:val="23"/>
        </w:rPr>
        <w:t>Subject to</w:t>
      </w:r>
      <w:r>
        <w:rPr>
          <w:spacing w:val="-5"/>
          <w:sz w:val="23"/>
        </w:rPr>
        <w:t xml:space="preserve"> </w:t>
      </w:r>
      <w:r>
        <w:rPr>
          <w:sz w:val="23"/>
        </w:rPr>
        <w:t>the</w:t>
      </w:r>
      <w:r>
        <w:rPr>
          <w:spacing w:val="-8"/>
          <w:sz w:val="23"/>
        </w:rPr>
        <w:t xml:space="preserve"> </w:t>
      </w:r>
      <w:r>
        <w:rPr>
          <w:sz w:val="23"/>
        </w:rPr>
        <w:t>other terms</w:t>
      </w:r>
      <w:r>
        <w:rPr>
          <w:spacing w:val="-6"/>
          <w:sz w:val="23"/>
        </w:rPr>
        <w:t xml:space="preserve"> </w:t>
      </w:r>
      <w:r>
        <w:rPr>
          <w:sz w:val="23"/>
        </w:rPr>
        <w:t>and</w:t>
      </w:r>
      <w:r>
        <w:rPr>
          <w:spacing w:val="-4"/>
          <w:sz w:val="23"/>
        </w:rPr>
        <w:t xml:space="preserve"> </w:t>
      </w:r>
      <w:r>
        <w:rPr>
          <w:sz w:val="23"/>
        </w:rPr>
        <w:t>conditions of</w:t>
      </w:r>
      <w:r>
        <w:rPr>
          <w:spacing w:val="-6"/>
          <w:sz w:val="23"/>
        </w:rPr>
        <w:t xml:space="preserve"> </w:t>
      </w:r>
      <w:r>
        <w:rPr>
          <w:sz w:val="23"/>
        </w:rPr>
        <w:t>this</w:t>
      </w:r>
      <w:r>
        <w:rPr>
          <w:spacing w:val="-7"/>
          <w:sz w:val="23"/>
        </w:rPr>
        <w:t xml:space="preserve"> </w:t>
      </w:r>
      <w:r>
        <w:rPr>
          <w:sz w:val="23"/>
        </w:rPr>
        <w:t>Declaration, this Declaration may be amended only by the affirmative vote or written consent, or any combination thereof, of Members representing seventy-five percent (75%) of the total Class "A" votes in the Association,</w:t>
      </w:r>
      <w:r>
        <w:rPr>
          <w:spacing w:val="40"/>
          <w:sz w:val="23"/>
        </w:rPr>
        <w:t xml:space="preserve"> </w:t>
      </w:r>
      <w:r>
        <w:rPr>
          <w:sz w:val="23"/>
        </w:rPr>
        <w:t xml:space="preserve">and the consent of the Declarant, </w:t>
      </w:r>
      <w:r>
        <w:rPr>
          <w:sz w:val="23"/>
        </w:rPr>
        <w:t>so long as the Declarant owns a Unit in the Community.</w:t>
      </w:r>
      <w:r>
        <w:rPr>
          <w:spacing w:val="40"/>
          <w:sz w:val="23"/>
        </w:rPr>
        <w:t xml:space="preserve"> </w:t>
      </w:r>
      <w:r>
        <w:rPr>
          <w:sz w:val="23"/>
        </w:rPr>
        <w:t>In addition, the approval requirements set forth in Article XIV hereof shall be met if applicable.</w:t>
      </w:r>
      <w:r>
        <w:rPr>
          <w:spacing w:val="40"/>
          <w:sz w:val="23"/>
        </w:rPr>
        <w:t xml:space="preserve"> </w:t>
      </w:r>
      <w:r>
        <w:rPr>
          <w:sz w:val="23"/>
        </w:rPr>
        <w:t>Notwithstanding</w:t>
      </w:r>
      <w:r>
        <w:rPr>
          <w:spacing w:val="-5"/>
          <w:sz w:val="23"/>
        </w:rPr>
        <w:t xml:space="preserve"> </w:t>
      </w:r>
      <w:r>
        <w:rPr>
          <w:sz w:val="23"/>
        </w:rPr>
        <w:t>the above, the</w:t>
      </w:r>
      <w:r>
        <w:rPr>
          <w:spacing w:val="-2"/>
          <w:sz w:val="23"/>
        </w:rPr>
        <w:t xml:space="preserve"> </w:t>
      </w:r>
      <w:r>
        <w:rPr>
          <w:sz w:val="23"/>
        </w:rPr>
        <w:t>percentage of votes necessary to amend a</w:t>
      </w:r>
      <w:r>
        <w:rPr>
          <w:spacing w:val="-3"/>
          <w:sz w:val="23"/>
        </w:rPr>
        <w:t xml:space="preserve"> </w:t>
      </w:r>
      <w:r>
        <w:rPr>
          <w:sz w:val="23"/>
        </w:rPr>
        <w:t>specific clause shall not be l</w:t>
      </w:r>
      <w:r>
        <w:rPr>
          <w:sz w:val="23"/>
        </w:rPr>
        <w:t>ess than the prescribed percentage of affirmative votes required for action to be taken under that clause.</w:t>
      </w:r>
    </w:p>
    <w:p w14:paraId="5EC73F49" w14:textId="77777777" w:rsidR="00DE41D3" w:rsidRDefault="00DE41D3">
      <w:pPr>
        <w:pStyle w:val="BodyText"/>
        <w:spacing w:before="8"/>
        <w:rPr>
          <w:sz w:val="20"/>
        </w:rPr>
      </w:pPr>
    </w:p>
    <w:p w14:paraId="5EC73F4A" w14:textId="77777777" w:rsidR="00DE41D3" w:rsidRDefault="009C2D94">
      <w:pPr>
        <w:pStyle w:val="ListParagraph"/>
        <w:numPr>
          <w:ilvl w:val="0"/>
          <w:numId w:val="27"/>
        </w:numPr>
        <w:tabs>
          <w:tab w:val="left" w:pos="2899"/>
        </w:tabs>
        <w:spacing w:line="235" w:lineRule="auto"/>
        <w:ind w:left="717" w:right="865" w:firstLine="1452"/>
        <w:jc w:val="both"/>
        <w:rPr>
          <w:sz w:val="23"/>
        </w:rPr>
      </w:pPr>
      <w:r>
        <w:rPr>
          <w:sz w:val="23"/>
          <w:u w:val="thick"/>
        </w:rPr>
        <w:t>Validity</w:t>
      </w:r>
      <w:r>
        <w:rPr>
          <w:sz w:val="23"/>
        </w:rPr>
        <w:t xml:space="preserve"> </w:t>
      </w:r>
      <w:r>
        <w:rPr>
          <w:sz w:val="23"/>
          <w:u w:val="thick"/>
        </w:rPr>
        <w:t>and</w:t>
      </w:r>
      <w:r>
        <w:rPr>
          <w:sz w:val="23"/>
        </w:rPr>
        <w:t xml:space="preserve"> </w:t>
      </w:r>
      <w:r>
        <w:rPr>
          <w:sz w:val="23"/>
          <w:u w:val="thick"/>
        </w:rPr>
        <w:t>Effective</w:t>
      </w:r>
      <w:r>
        <w:rPr>
          <w:sz w:val="23"/>
        </w:rPr>
        <w:t xml:space="preserve"> </w:t>
      </w:r>
      <w:r>
        <w:rPr>
          <w:sz w:val="23"/>
          <w:u w:val="thick"/>
        </w:rPr>
        <w:t>Date</w:t>
      </w:r>
      <w:r>
        <w:rPr>
          <w:sz w:val="23"/>
        </w:rPr>
        <w:t xml:space="preserve"> </w:t>
      </w:r>
      <w:r>
        <w:rPr>
          <w:sz w:val="23"/>
          <w:u w:val="thick"/>
        </w:rPr>
        <w:t>of</w:t>
      </w:r>
      <w:r>
        <w:rPr>
          <w:sz w:val="23"/>
        </w:rPr>
        <w:t xml:space="preserve"> </w:t>
      </w:r>
      <w:r>
        <w:rPr>
          <w:sz w:val="23"/>
          <w:u w:val="thick"/>
        </w:rPr>
        <w:t>Amendments.</w:t>
      </w:r>
      <w:r>
        <w:rPr>
          <w:spacing w:val="80"/>
          <w:sz w:val="23"/>
        </w:rPr>
        <w:t xml:space="preserve"> </w:t>
      </w:r>
      <w:r>
        <w:rPr>
          <w:sz w:val="23"/>
        </w:rPr>
        <w:t>Amendments to this</w:t>
      </w:r>
      <w:r>
        <w:rPr>
          <w:spacing w:val="40"/>
          <w:sz w:val="23"/>
        </w:rPr>
        <w:t xml:space="preserve"> </w:t>
      </w:r>
      <w:r>
        <w:rPr>
          <w:sz w:val="23"/>
        </w:rPr>
        <w:t>Declaration shall become effective upon recordation in the land records of the</w:t>
      </w:r>
      <w:r>
        <w:rPr>
          <w:spacing w:val="-3"/>
          <w:sz w:val="23"/>
        </w:rPr>
        <w:t xml:space="preserve"> </w:t>
      </w:r>
      <w:r>
        <w:rPr>
          <w:sz w:val="23"/>
        </w:rPr>
        <w:t>County,</w:t>
      </w:r>
      <w:r>
        <w:rPr>
          <w:sz w:val="23"/>
        </w:rPr>
        <w:t xml:space="preserve"> unless a later effective date is</w:t>
      </w:r>
      <w:r>
        <w:rPr>
          <w:spacing w:val="-2"/>
          <w:sz w:val="23"/>
        </w:rPr>
        <w:t xml:space="preserve"> </w:t>
      </w:r>
      <w:r>
        <w:rPr>
          <w:sz w:val="23"/>
        </w:rPr>
        <w:t>specified therein.</w:t>
      </w:r>
      <w:r>
        <w:rPr>
          <w:spacing w:val="40"/>
          <w:sz w:val="23"/>
        </w:rPr>
        <w:t xml:space="preserve"> </w:t>
      </w:r>
      <w:r>
        <w:rPr>
          <w:sz w:val="23"/>
        </w:rPr>
        <w:t>Any procedural challenge to an amendment must be made within six months of</w:t>
      </w:r>
      <w:r>
        <w:rPr>
          <w:spacing w:val="-1"/>
          <w:sz w:val="23"/>
        </w:rPr>
        <w:t xml:space="preserve"> </w:t>
      </w:r>
      <w:r>
        <w:rPr>
          <w:sz w:val="23"/>
        </w:rPr>
        <w:t>its</w:t>
      </w:r>
      <w:r>
        <w:rPr>
          <w:spacing w:val="-5"/>
          <w:sz w:val="23"/>
        </w:rPr>
        <w:t xml:space="preserve"> </w:t>
      </w:r>
      <w:r>
        <w:rPr>
          <w:sz w:val="23"/>
        </w:rPr>
        <w:t>recordation or such amendment shall be</w:t>
      </w:r>
      <w:r>
        <w:rPr>
          <w:spacing w:val="-4"/>
          <w:sz w:val="23"/>
        </w:rPr>
        <w:t xml:space="preserve"> </w:t>
      </w:r>
      <w:r>
        <w:rPr>
          <w:sz w:val="23"/>
        </w:rPr>
        <w:t>presumed to</w:t>
      </w:r>
      <w:r>
        <w:rPr>
          <w:spacing w:val="-4"/>
          <w:sz w:val="23"/>
        </w:rPr>
        <w:t xml:space="preserve"> </w:t>
      </w:r>
      <w:r>
        <w:rPr>
          <w:sz w:val="23"/>
        </w:rPr>
        <w:t>have</w:t>
      </w:r>
      <w:r>
        <w:rPr>
          <w:spacing w:val="-3"/>
          <w:sz w:val="23"/>
        </w:rPr>
        <w:t xml:space="preserve"> </w:t>
      </w:r>
      <w:r>
        <w:rPr>
          <w:sz w:val="23"/>
        </w:rPr>
        <w:t>been validly adopted.</w:t>
      </w:r>
      <w:r>
        <w:rPr>
          <w:spacing w:val="40"/>
          <w:sz w:val="23"/>
        </w:rPr>
        <w:t xml:space="preserve"> </w:t>
      </w:r>
      <w:r>
        <w:rPr>
          <w:sz w:val="25"/>
        </w:rPr>
        <w:t xml:space="preserve">In </w:t>
      </w:r>
      <w:r>
        <w:rPr>
          <w:sz w:val="23"/>
        </w:rPr>
        <w:t>no event shall a change of conditions or ci</w:t>
      </w:r>
      <w:r>
        <w:rPr>
          <w:sz w:val="23"/>
        </w:rPr>
        <w:t xml:space="preserve">rcumstances operate to amend any provisions of this </w:t>
      </w:r>
      <w:r>
        <w:rPr>
          <w:spacing w:val="-2"/>
          <w:sz w:val="23"/>
        </w:rPr>
        <w:t>Declaration.</w:t>
      </w:r>
    </w:p>
    <w:p w14:paraId="5EC73F4B" w14:textId="77777777" w:rsidR="00DE41D3" w:rsidRDefault="00DE41D3">
      <w:pPr>
        <w:spacing w:line="235" w:lineRule="auto"/>
        <w:jc w:val="both"/>
        <w:rPr>
          <w:sz w:val="23"/>
        </w:rPr>
        <w:sectPr w:rsidR="00DE41D3">
          <w:headerReference w:type="default" r:id="rId128"/>
          <w:footerReference w:type="default" r:id="rId129"/>
          <w:pgSz w:w="12280" w:h="16800"/>
          <w:pgMar w:top="940" w:right="400" w:bottom="1200" w:left="900" w:header="261" w:footer="1015" w:gutter="0"/>
          <w:cols w:space="720"/>
        </w:sectPr>
      </w:pPr>
    </w:p>
    <w:p w14:paraId="5EC73F4C" w14:textId="77777777" w:rsidR="00DE41D3" w:rsidRDefault="00DE41D3">
      <w:pPr>
        <w:pStyle w:val="BodyText"/>
        <w:rPr>
          <w:sz w:val="20"/>
        </w:rPr>
      </w:pPr>
    </w:p>
    <w:p w14:paraId="5EC73F4D" w14:textId="77777777" w:rsidR="00DE41D3" w:rsidRDefault="00DE41D3">
      <w:pPr>
        <w:pStyle w:val="BodyText"/>
        <w:rPr>
          <w:sz w:val="20"/>
        </w:rPr>
      </w:pPr>
    </w:p>
    <w:p w14:paraId="5EC73F4E" w14:textId="77777777" w:rsidR="00DE41D3" w:rsidRDefault="00DE41D3">
      <w:pPr>
        <w:pStyle w:val="BodyText"/>
        <w:rPr>
          <w:sz w:val="20"/>
        </w:rPr>
      </w:pPr>
    </w:p>
    <w:p w14:paraId="5EC73F4F" w14:textId="77777777" w:rsidR="00DE41D3" w:rsidRDefault="00DE41D3">
      <w:pPr>
        <w:pStyle w:val="BodyText"/>
        <w:rPr>
          <w:sz w:val="20"/>
        </w:rPr>
      </w:pPr>
    </w:p>
    <w:p w14:paraId="5EC73F50" w14:textId="77777777" w:rsidR="00DE41D3" w:rsidRDefault="00DE41D3">
      <w:pPr>
        <w:pStyle w:val="BodyText"/>
        <w:spacing w:before="3"/>
        <w:rPr>
          <w:sz w:val="20"/>
        </w:rPr>
      </w:pPr>
    </w:p>
    <w:p w14:paraId="5EC73F51" w14:textId="77777777" w:rsidR="00DE41D3" w:rsidRDefault="009C2D94">
      <w:pPr>
        <w:pStyle w:val="BodyText"/>
        <w:spacing w:line="242" w:lineRule="auto"/>
        <w:ind w:left="677" w:right="912" w:firstLine="722"/>
        <w:jc w:val="both"/>
      </w:pPr>
      <w:r>
        <w:rPr>
          <w:sz w:val="24"/>
        </w:rPr>
        <w:t xml:space="preserve">If </w:t>
      </w:r>
      <w:r>
        <w:t>an Owner consents to any amendment to this Declaration or the Bylaws, it will be conclusively presumed that such Owner has the</w:t>
      </w:r>
      <w:r>
        <w:rPr>
          <w:spacing w:val="-3"/>
        </w:rPr>
        <w:t xml:space="preserve"> </w:t>
      </w:r>
      <w:r>
        <w:t>authority to</w:t>
      </w:r>
      <w:r>
        <w:rPr>
          <w:spacing w:val="-1"/>
        </w:rPr>
        <w:t xml:space="preserve"> </w:t>
      </w:r>
      <w:r>
        <w:t>so</w:t>
      </w:r>
      <w:r>
        <w:rPr>
          <w:spacing w:val="-1"/>
        </w:rPr>
        <w:t xml:space="preserve"> </w:t>
      </w:r>
      <w:r>
        <w:t>consent, and no</w:t>
      </w:r>
      <w:r>
        <w:rPr>
          <w:spacing w:val="-1"/>
        </w:rPr>
        <w:t xml:space="preserve"> </w:t>
      </w:r>
      <w:r>
        <w:t>contrary provision in any mortgage or contract between the Owner and a third party will affect th</w:t>
      </w:r>
      <w:r>
        <w:t xml:space="preserve">e validity of such </w:t>
      </w:r>
      <w:r>
        <w:rPr>
          <w:spacing w:val="-2"/>
        </w:rPr>
        <w:t>amendment.</w:t>
      </w:r>
    </w:p>
    <w:p w14:paraId="5EC73F52" w14:textId="77777777" w:rsidR="00DE41D3" w:rsidRDefault="00DE41D3">
      <w:pPr>
        <w:pStyle w:val="BodyText"/>
        <w:spacing w:before="2"/>
        <w:rPr>
          <w:sz w:val="22"/>
        </w:rPr>
      </w:pPr>
    </w:p>
    <w:p w14:paraId="5EC73F53" w14:textId="77777777" w:rsidR="00DE41D3" w:rsidRDefault="009C2D94">
      <w:pPr>
        <w:pStyle w:val="BodyText"/>
        <w:spacing w:line="242" w:lineRule="auto"/>
        <w:ind w:left="678" w:right="910" w:firstLine="726"/>
        <w:jc w:val="both"/>
      </w:pPr>
      <w:r>
        <w:t>No</w:t>
      </w:r>
      <w:r>
        <w:rPr>
          <w:spacing w:val="-4"/>
        </w:rPr>
        <w:t xml:space="preserve"> </w:t>
      </w:r>
      <w:r>
        <w:t>amendment may</w:t>
      </w:r>
      <w:r>
        <w:rPr>
          <w:spacing w:val="-5"/>
        </w:rPr>
        <w:t xml:space="preserve"> </w:t>
      </w:r>
      <w:r>
        <w:t>remove, revoke</w:t>
      </w:r>
      <w:r>
        <w:rPr>
          <w:spacing w:val="-6"/>
        </w:rPr>
        <w:t xml:space="preserve"> </w:t>
      </w:r>
      <w:r>
        <w:t>or</w:t>
      </w:r>
      <w:r>
        <w:rPr>
          <w:spacing w:val="-6"/>
        </w:rPr>
        <w:t xml:space="preserve"> </w:t>
      </w:r>
      <w:r>
        <w:t>modify any</w:t>
      </w:r>
      <w:r>
        <w:rPr>
          <w:spacing w:val="-2"/>
        </w:rPr>
        <w:t xml:space="preserve"> </w:t>
      </w:r>
      <w:r>
        <w:t>right</w:t>
      </w:r>
      <w:r>
        <w:rPr>
          <w:spacing w:val="-4"/>
        </w:rPr>
        <w:t xml:space="preserve"> </w:t>
      </w:r>
      <w:r>
        <w:t>or</w:t>
      </w:r>
      <w:r>
        <w:rPr>
          <w:spacing w:val="-4"/>
        </w:rPr>
        <w:t xml:space="preserve"> </w:t>
      </w:r>
      <w:r>
        <w:t>privilege of</w:t>
      </w:r>
      <w:r>
        <w:rPr>
          <w:spacing w:val="-7"/>
        </w:rPr>
        <w:t xml:space="preserve"> </w:t>
      </w:r>
      <w:r>
        <w:t>the</w:t>
      </w:r>
      <w:r>
        <w:rPr>
          <w:spacing w:val="-4"/>
        </w:rPr>
        <w:t xml:space="preserve"> </w:t>
      </w:r>
      <w:r>
        <w:t>Declarant without the written consent of the Declarant or the assignee of such right or privilege, which consent may be withheld for any reason whatsoever.</w:t>
      </w:r>
    </w:p>
    <w:p w14:paraId="5EC73F54" w14:textId="77777777" w:rsidR="00DE41D3" w:rsidRDefault="00DE41D3">
      <w:pPr>
        <w:pStyle w:val="BodyText"/>
        <w:spacing w:before="9"/>
        <w:rPr>
          <w:sz w:val="21"/>
        </w:rPr>
      </w:pPr>
    </w:p>
    <w:p w14:paraId="5EC73F55" w14:textId="77777777" w:rsidR="00DE41D3" w:rsidRDefault="009C2D94">
      <w:pPr>
        <w:pStyle w:val="BodyText"/>
        <w:spacing w:line="244" w:lineRule="auto"/>
        <w:ind w:left="676" w:right="902" w:firstLine="541"/>
        <w:jc w:val="both"/>
      </w:pPr>
      <w:r>
        <w:t>Section 3.</w:t>
      </w:r>
      <w:r>
        <w:rPr>
          <w:spacing w:val="40"/>
        </w:rPr>
        <w:t xml:space="preserve"> </w:t>
      </w:r>
      <w:r>
        <w:rPr>
          <w:u w:val="thick"/>
        </w:rPr>
        <w:t>Rules and Regulations.</w:t>
      </w:r>
      <w:r>
        <w:rPr>
          <w:spacing w:val="40"/>
        </w:rPr>
        <w:t xml:space="preserve"> </w:t>
      </w:r>
      <w:r>
        <w:t>The Association, through its</w:t>
      </w:r>
      <w:r>
        <w:rPr>
          <w:spacing w:val="-8"/>
        </w:rPr>
        <w:t xml:space="preserve"> </w:t>
      </w:r>
      <w:r>
        <w:t>Board of</w:t>
      </w:r>
      <w:r>
        <w:rPr>
          <w:spacing w:val="-3"/>
        </w:rPr>
        <w:t xml:space="preserve"> </w:t>
      </w:r>
      <w:r>
        <w:t>Directors, may</w:t>
      </w:r>
      <w:r>
        <w:rPr>
          <w:spacing w:val="-4"/>
        </w:rPr>
        <w:t xml:space="preserve"> </w:t>
      </w:r>
      <w:r>
        <w:t>make and enf</w:t>
      </w:r>
      <w:r>
        <w:t>orce reasonable rules and regulations governing the use of the property within the</w:t>
      </w:r>
      <w:r>
        <w:rPr>
          <w:spacing w:val="40"/>
        </w:rPr>
        <w:t xml:space="preserve"> </w:t>
      </w:r>
      <w:r>
        <w:t>Community, which rules and regulations shall be</w:t>
      </w:r>
      <w:r>
        <w:rPr>
          <w:spacing w:val="-4"/>
        </w:rPr>
        <w:t xml:space="preserve"> </w:t>
      </w:r>
      <w:r>
        <w:t>consistent with the rights and duties</w:t>
      </w:r>
      <w:r>
        <w:rPr>
          <w:spacing w:val="-3"/>
        </w:rPr>
        <w:t xml:space="preserve"> </w:t>
      </w:r>
      <w:r>
        <w:t>established by this Declaration and the Architectural Review Requirements.</w:t>
      </w:r>
      <w:r>
        <w:rPr>
          <w:spacing w:val="40"/>
        </w:rPr>
        <w:t xml:space="preserve"> </w:t>
      </w:r>
      <w:r>
        <w:t>Such rules a</w:t>
      </w:r>
      <w:r>
        <w:t>nd regulations shall be binding on all Owners and occupants.</w:t>
      </w:r>
    </w:p>
    <w:p w14:paraId="5EC73F56" w14:textId="77777777" w:rsidR="00DE41D3" w:rsidRDefault="00DE41D3">
      <w:pPr>
        <w:pStyle w:val="BodyText"/>
        <w:spacing w:before="9"/>
        <w:rPr>
          <w:sz w:val="21"/>
        </w:rPr>
      </w:pPr>
    </w:p>
    <w:p w14:paraId="5EC73F57" w14:textId="77777777" w:rsidR="00DE41D3" w:rsidRDefault="009C2D94">
      <w:pPr>
        <w:pStyle w:val="BodyText"/>
        <w:spacing w:line="244" w:lineRule="auto"/>
        <w:ind w:left="681" w:right="899" w:firstLine="541"/>
        <w:jc w:val="both"/>
      </w:pPr>
      <w:r>
        <w:t>Section</w:t>
      </w:r>
      <w:r>
        <w:rPr>
          <w:spacing w:val="-1"/>
        </w:rPr>
        <w:t xml:space="preserve"> </w:t>
      </w:r>
      <w:r>
        <w:t>4.</w:t>
      </w:r>
      <w:r>
        <w:rPr>
          <w:spacing w:val="80"/>
        </w:rPr>
        <w:t xml:space="preserve"> </w:t>
      </w:r>
      <w:r>
        <w:rPr>
          <w:u w:val="thick"/>
        </w:rPr>
        <w:t>Termination.</w:t>
      </w:r>
      <w:r>
        <w:rPr>
          <w:spacing w:val="80"/>
        </w:rPr>
        <w:t xml:space="preserve"> </w:t>
      </w:r>
      <w:r>
        <w:t>Should the Members vote not to renew and extend this Declaration, the</w:t>
      </w:r>
      <w:r>
        <w:rPr>
          <w:spacing w:val="-2"/>
        </w:rPr>
        <w:t xml:space="preserve"> </w:t>
      </w:r>
      <w:r>
        <w:t>Common Area owned by</w:t>
      </w:r>
      <w:r>
        <w:rPr>
          <w:spacing w:val="-7"/>
        </w:rPr>
        <w:t xml:space="preserve"> </w:t>
      </w:r>
      <w:r>
        <w:t>the Association shall be</w:t>
      </w:r>
      <w:r>
        <w:rPr>
          <w:spacing w:val="-2"/>
        </w:rPr>
        <w:t xml:space="preserve"> </w:t>
      </w:r>
      <w:r>
        <w:t>transferred to</w:t>
      </w:r>
      <w:r>
        <w:rPr>
          <w:spacing w:val="-5"/>
        </w:rPr>
        <w:t xml:space="preserve"> </w:t>
      </w:r>
      <w:r>
        <w:t>a</w:t>
      </w:r>
      <w:r>
        <w:rPr>
          <w:spacing w:val="-4"/>
        </w:rPr>
        <w:t xml:space="preserve"> </w:t>
      </w:r>
      <w:r>
        <w:t>trustee appointed by</w:t>
      </w:r>
      <w:r>
        <w:rPr>
          <w:spacing w:val="-2"/>
        </w:rPr>
        <w:t xml:space="preserve"> </w:t>
      </w:r>
      <w:r>
        <w:t>the</w:t>
      </w:r>
      <w:r>
        <w:rPr>
          <w:spacing w:val="-7"/>
        </w:rPr>
        <w:t xml:space="preserve"> </w:t>
      </w:r>
      <w:r>
        <w:t>Circuit Cour</w:t>
      </w:r>
      <w:r>
        <w:t>t of Orange County, Florida, which trustee shall sell the Common Area free and clear of the limitations imposed hereby upon</w:t>
      </w:r>
      <w:r>
        <w:rPr>
          <w:spacing w:val="-1"/>
        </w:rPr>
        <w:t xml:space="preserve"> </w:t>
      </w:r>
      <w:r>
        <w:t>terms established by</w:t>
      </w:r>
      <w:r>
        <w:rPr>
          <w:spacing w:val="-5"/>
        </w:rPr>
        <w:t xml:space="preserve"> </w:t>
      </w:r>
      <w:r>
        <w:t>a</w:t>
      </w:r>
      <w:r>
        <w:rPr>
          <w:spacing w:val="-7"/>
        </w:rPr>
        <w:t xml:space="preserve"> </w:t>
      </w:r>
      <w:r>
        <w:t>Circuit Court of</w:t>
      </w:r>
      <w:r>
        <w:rPr>
          <w:spacing w:val="-3"/>
        </w:rPr>
        <w:t xml:space="preserve"> </w:t>
      </w:r>
      <w:r>
        <w:t>Orange County, Florida.</w:t>
      </w:r>
      <w:r>
        <w:rPr>
          <w:spacing w:val="40"/>
        </w:rPr>
        <w:t xml:space="preserve"> </w:t>
      </w:r>
      <w:r>
        <w:rPr>
          <w:sz w:val="24"/>
        </w:rPr>
        <w:t xml:space="preserve">In </w:t>
      </w:r>
      <w:r>
        <w:t>such event, however, adequate provisions shall be made for the ma</w:t>
      </w:r>
      <w:r>
        <w:t>intenance of any private water, sewer, streets or drainage facilities located within the Common Area, and such maintenance responsibility</w:t>
      </w:r>
      <w:r>
        <w:rPr>
          <w:spacing w:val="-3"/>
        </w:rPr>
        <w:t xml:space="preserve"> </w:t>
      </w:r>
      <w:r>
        <w:t>shall not become the responsibility</w:t>
      </w:r>
      <w:r>
        <w:rPr>
          <w:spacing w:val="-6"/>
        </w:rPr>
        <w:t xml:space="preserve"> </w:t>
      </w:r>
      <w:r>
        <w:t>of the County</w:t>
      </w:r>
      <w:r>
        <w:rPr>
          <w:spacing w:val="13"/>
        </w:rPr>
        <w:t xml:space="preserve"> </w:t>
      </w:r>
      <w:r>
        <w:t>without its</w:t>
      </w:r>
      <w:r>
        <w:rPr>
          <w:spacing w:val="-4"/>
        </w:rPr>
        <w:t xml:space="preserve"> </w:t>
      </w:r>
      <w:r>
        <w:t>consent.</w:t>
      </w:r>
      <w:r>
        <w:rPr>
          <w:spacing w:val="68"/>
        </w:rPr>
        <w:t xml:space="preserve"> </w:t>
      </w:r>
      <w:r>
        <w:t>The proceeds of a sale of the Common</w:t>
      </w:r>
      <w:r>
        <w:rPr>
          <w:spacing w:val="40"/>
        </w:rPr>
        <w:t xml:space="preserve"> </w:t>
      </w:r>
      <w:r>
        <w:t>Area first shall</w:t>
      </w:r>
      <w:r>
        <w:rPr>
          <w:spacing w:val="40"/>
        </w:rPr>
        <w:t xml:space="preserve"> </w:t>
      </w:r>
      <w:r>
        <w:t>be used for the payment</w:t>
      </w:r>
      <w:r>
        <w:rPr>
          <w:spacing w:val="40"/>
        </w:rPr>
        <w:t xml:space="preserve"> </w:t>
      </w:r>
      <w:r>
        <w:t>of any debts or obligations constituting</w:t>
      </w:r>
      <w:r>
        <w:rPr>
          <w:spacing w:val="27"/>
        </w:rPr>
        <w:t xml:space="preserve"> </w:t>
      </w:r>
      <w:r>
        <w:t>a lien on the Common</w:t>
      </w:r>
      <w:r>
        <w:rPr>
          <w:spacing w:val="17"/>
        </w:rPr>
        <w:t xml:space="preserve"> </w:t>
      </w:r>
      <w:r>
        <w:t>Area, then for payment</w:t>
      </w:r>
      <w:r>
        <w:rPr>
          <w:spacing w:val="19"/>
        </w:rPr>
        <w:t xml:space="preserve"> </w:t>
      </w:r>
      <w:r>
        <w:t>of any obligation</w:t>
      </w:r>
      <w:r>
        <w:rPr>
          <w:spacing w:val="30"/>
        </w:rPr>
        <w:t xml:space="preserve"> </w:t>
      </w:r>
      <w:r>
        <w:t>incurred</w:t>
      </w:r>
      <w:r>
        <w:rPr>
          <w:spacing w:val="26"/>
        </w:rPr>
        <w:t xml:space="preserve"> </w:t>
      </w:r>
      <w:r>
        <w:t xml:space="preserve">by the trustee in the operation, maintenance, repair or upkeep of </w:t>
      </w:r>
      <w:r>
        <w:t>the Common Area.</w:t>
      </w:r>
      <w:r>
        <w:rPr>
          <w:spacing w:val="40"/>
        </w:rPr>
        <w:t xml:space="preserve"> </w:t>
      </w:r>
      <w:r>
        <w:t>The excess proceeds, if any, shall be distributed among the Owners in proportion to each Owner's Common Expenses.</w:t>
      </w:r>
    </w:p>
    <w:p w14:paraId="5EC73F58" w14:textId="77777777" w:rsidR="00DE41D3" w:rsidRDefault="00DE41D3">
      <w:pPr>
        <w:pStyle w:val="BodyText"/>
        <w:spacing w:before="1"/>
        <w:rPr>
          <w:sz w:val="21"/>
        </w:rPr>
      </w:pPr>
    </w:p>
    <w:p w14:paraId="5EC73F59" w14:textId="77777777" w:rsidR="00DE41D3" w:rsidRDefault="009C2D94">
      <w:pPr>
        <w:pStyle w:val="BodyText"/>
        <w:spacing w:line="244" w:lineRule="auto"/>
        <w:ind w:left="691" w:right="894" w:firstLine="542"/>
        <w:jc w:val="both"/>
      </w:pPr>
      <w:r>
        <w:t>Section 5.</w:t>
      </w:r>
      <w:r>
        <w:rPr>
          <w:spacing w:val="40"/>
        </w:rPr>
        <w:t xml:space="preserve"> </w:t>
      </w:r>
      <w:r>
        <w:rPr>
          <w:u w:val="thick"/>
        </w:rPr>
        <w:t>Notices.</w:t>
      </w:r>
      <w:r>
        <w:rPr>
          <w:spacing w:val="40"/>
        </w:rPr>
        <w:t xml:space="preserve"> </w:t>
      </w:r>
      <w:r>
        <w:t>Any notice required to be sent to any Member or Owner under the provisions of</w:t>
      </w:r>
      <w:r>
        <w:rPr>
          <w:spacing w:val="-3"/>
        </w:rPr>
        <w:t xml:space="preserve"> </w:t>
      </w:r>
      <w:r>
        <w:t>this</w:t>
      </w:r>
      <w:r>
        <w:rPr>
          <w:spacing w:val="-4"/>
        </w:rPr>
        <w:t xml:space="preserve"> </w:t>
      </w:r>
      <w:r>
        <w:t>Declaration shall be</w:t>
      </w:r>
      <w:r>
        <w:rPr>
          <w:spacing w:val="-4"/>
        </w:rPr>
        <w:t xml:space="preserve"> </w:t>
      </w:r>
      <w:r>
        <w:t>deemed to</w:t>
      </w:r>
      <w:r>
        <w:rPr>
          <w:spacing w:val="-5"/>
        </w:rPr>
        <w:t xml:space="preserve"> </w:t>
      </w:r>
      <w:r>
        <w:t>have been</w:t>
      </w:r>
      <w:r>
        <w:rPr>
          <w:spacing w:val="-1"/>
        </w:rPr>
        <w:t xml:space="preserve"> </w:t>
      </w:r>
      <w:r>
        <w:t>properly sent when mailed, postage paid, to the last known address of the Person who appears as Member or Owner on the records of th</w:t>
      </w:r>
      <w:r>
        <w:t>e Association at the time of such mailing.</w:t>
      </w:r>
    </w:p>
    <w:p w14:paraId="5EC73F5A" w14:textId="77777777" w:rsidR="00DE41D3" w:rsidRDefault="00DE41D3">
      <w:pPr>
        <w:pStyle w:val="BodyText"/>
        <w:rPr>
          <w:sz w:val="21"/>
        </w:rPr>
      </w:pPr>
    </w:p>
    <w:p w14:paraId="5EC73F5B" w14:textId="77777777" w:rsidR="00DE41D3" w:rsidRDefault="009C2D94">
      <w:pPr>
        <w:pStyle w:val="BodyText"/>
        <w:spacing w:before="1"/>
        <w:ind w:left="1238"/>
      </w:pPr>
      <w:r>
        <w:t>Section</w:t>
      </w:r>
      <w:r>
        <w:rPr>
          <w:spacing w:val="3"/>
        </w:rPr>
        <w:t xml:space="preserve"> </w:t>
      </w:r>
      <w:r>
        <w:t>6.</w:t>
      </w:r>
      <w:r>
        <w:rPr>
          <w:spacing w:val="61"/>
          <w:w w:val="150"/>
        </w:rPr>
        <w:t xml:space="preserve"> </w:t>
      </w:r>
      <w:r>
        <w:rPr>
          <w:u w:val="thick"/>
        </w:rPr>
        <w:t>Controlling</w:t>
      </w:r>
      <w:r>
        <w:rPr>
          <w:spacing w:val="14"/>
          <w:u w:val="thick"/>
        </w:rPr>
        <w:t xml:space="preserve"> </w:t>
      </w:r>
      <w:r>
        <w:rPr>
          <w:spacing w:val="-2"/>
          <w:u w:val="thick"/>
        </w:rPr>
        <w:t>Agreement.</w:t>
      </w:r>
    </w:p>
    <w:p w14:paraId="5EC73F5C" w14:textId="77777777" w:rsidR="00DE41D3" w:rsidRDefault="00DE41D3">
      <w:pPr>
        <w:pStyle w:val="BodyText"/>
        <w:spacing w:before="1"/>
        <w:rPr>
          <w:sz w:val="22"/>
        </w:rPr>
      </w:pPr>
    </w:p>
    <w:p w14:paraId="5EC73F5D" w14:textId="77777777" w:rsidR="00DE41D3" w:rsidRDefault="009C2D94">
      <w:pPr>
        <w:pStyle w:val="BodyText"/>
        <w:spacing w:line="244" w:lineRule="auto"/>
        <w:ind w:left="695" w:right="895" w:firstLine="2168"/>
        <w:jc w:val="both"/>
      </w:pPr>
      <w:r>
        <w:t>To</w:t>
      </w:r>
      <w:r>
        <w:rPr>
          <w:spacing w:val="-1"/>
        </w:rPr>
        <w:t xml:space="preserve"> </w:t>
      </w:r>
      <w:r>
        <w:t>the</w:t>
      </w:r>
      <w:r>
        <w:rPr>
          <w:spacing w:val="-3"/>
        </w:rPr>
        <w:t xml:space="preserve"> </w:t>
      </w:r>
      <w:r>
        <w:t>extent any</w:t>
      </w:r>
      <w:r>
        <w:rPr>
          <w:spacing w:val="-3"/>
        </w:rPr>
        <w:t xml:space="preserve"> </w:t>
      </w:r>
      <w:r>
        <w:t>provisions contained herein conflict with</w:t>
      </w:r>
      <w:r>
        <w:rPr>
          <w:spacing w:val="-4"/>
        </w:rPr>
        <w:t xml:space="preserve"> </w:t>
      </w:r>
      <w:r>
        <w:t>the</w:t>
      </w:r>
      <w:r>
        <w:rPr>
          <w:spacing w:val="-1"/>
        </w:rPr>
        <w:t xml:space="preserve"> </w:t>
      </w:r>
      <w:r>
        <w:t>Articles or</w:t>
      </w:r>
      <w:r>
        <w:rPr>
          <w:spacing w:val="-1"/>
        </w:rPr>
        <w:t xml:space="preserve"> </w:t>
      </w:r>
      <w:r>
        <w:t xml:space="preserve">the Bylaws, the provisions contained herein shall supersede such conflicting provisions contained in </w:t>
      </w:r>
      <w:r>
        <w:t>the Articles or Bylaws.</w:t>
      </w:r>
    </w:p>
    <w:p w14:paraId="5EC73F5E" w14:textId="77777777" w:rsidR="00DE41D3" w:rsidRDefault="00DE41D3">
      <w:pPr>
        <w:pStyle w:val="BodyText"/>
        <w:spacing w:before="5"/>
        <w:rPr>
          <w:sz w:val="21"/>
        </w:rPr>
      </w:pPr>
    </w:p>
    <w:p w14:paraId="5EC73F5F" w14:textId="77777777" w:rsidR="00DE41D3" w:rsidRDefault="009C2D94">
      <w:pPr>
        <w:pStyle w:val="BodyText"/>
        <w:ind w:left="691" w:right="888" w:firstLine="551"/>
        <w:jc w:val="both"/>
      </w:pPr>
      <w:r>
        <w:t>Section 7.</w:t>
      </w:r>
      <w:r>
        <w:rPr>
          <w:spacing w:val="80"/>
        </w:rPr>
        <w:t xml:space="preserve"> </w:t>
      </w:r>
      <w:r>
        <w:rPr>
          <w:u w:val="thick"/>
        </w:rPr>
        <w:t>Severability.</w:t>
      </w:r>
      <w:r>
        <w:rPr>
          <w:spacing w:val="80"/>
        </w:rPr>
        <w:t xml:space="preserve"> </w:t>
      </w:r>
      <w:r>
        <w:t>Invalidation of any</w:t>
      </w:r>
      <w:r>
        <w:rPr>
          <w:spacing w:val="-1"/>
        </w:rPr>
        <w:t xml:space="preserve"> </w:t>
      </w:r>
      <w:r>
        <w:t>of the provisions of this Declaration by</w:t>
      </w:r>
      <w:r>
        <w:rPr>
          <w:spacing w:val="-2"/>
        </w:rPr>
        <w:t xml:space="preserve"> </w:t>
      </w:r>
      <w:r>
        <w:t>judgment or court order shall in no way affect any other provision, and the remainder of this Declaration shall remain in</w:t>
      </w:r>
      <w:r>
        <w:rPr>
          <w:spacing w:val="-9"/>
        </w:rPr>
        <w:t xml:space="preserve"> </w:t>
      </w:r>
      <w:r>
        <w:t>full force and effect.</w:t>
      </w:r>
      <w:r>
        <w:rPr>
          <w:spacing w:val="40"/>
        </w:rPr>
        <w:t xml:space="preserve"> </w:t>
      </w:r>
      <w:r>
        <w:t>Further, it</w:t>
      </w:r>
      <w:r>
        <w:rPr>
          <w:spacing w:val="-3"/>
        </w:rPr>
        <w:t xml:space="preserve"> </w:t>
      </w:r>
      <w:r>
        <w:t>is</w:t>
      </w:r>
      <w:r>
        <w:rPr>
          <w:spacing w:val="-5"/>
        </w:rPr>
        <w:t xml:space="preserve"> </w:t>
      </w:r>
      <w:r>
        <w:t>the</w:t>
      </w:r>
      <w:r>
        <w:rPr>
          <w:spacing w:val="-1"/>
        </w:rPr>
        <w:t xml:space="preserve"> </w:t>
      </w:r>
      <w:r>
        <w:t>intent of</w:t>
      </w:r>
      <w:r>
        <w:rPr>
          <w:spacing w:val="-3"/>
        </w:rPr>
        <w:t xml:space="preserve"> </w:t>
      </w:r>
      <w:r>
        <w:t>Declarant that this</w:t>
      </w:r>
      <w:r>
        <w:rPr>
          <w:spacing w:val="-3"/>
        </w:rPr>
        <w:t xml:space="preserve"> </w:t>
      </w:r>
      <w:r>
        <w:t>Declaration be</w:t>
      </w:r>
      <w:r>
        <w:rPr>
          <w:spacing w:val="-9"/>
        </w:rPr>
        <w:t xml:space="preserve"> </w:t>
      </w:r>
      <w:r>
        <w:t>drafted in accordance with the provisions set f</w:t>
      </w:r>
      <w:r>
        <w:t>orth in</w:t>
      </w:r>
      <w:r>
        <w:rPr>
          <w:spacing w:val="-5"/>
        </w:rPr>
        <w:t xml:space="preserve"> </w:t>
      </w:r>
      <w:r>
        <w:t>Chapter 720, Florida Statutes, as</w:t>
      </w:r>
      <w:r>
        <w:rPr>
          <w:spacing w:val="-2"/>
        </w:rPr>
        <w:t xml:space="preserve"> </w:t>
      </w:r>
      <w:r>
        <w:t>in effect on the</w:t>
      </w:r>
      <w:r>
        <w:rPr>
          <w:spacing w:val="-1"/>
        </w:rPr>
        <w:t xml:space="preserve"> </w:t>
      </w:r>
      <w:r>
        <w:t>date this Declaration is recorded and not being subject to subsequent amendments to Chapter 720, Florida Statutes; therefore,</w:t>
      </w:r>
      <w:r>
        <w:rPr>
          <w:spacing w:val="20"/>
        </w:rPr>
        <w:t xml:space="preserve"> </w:t>
      </w:r>
      <w:r>
        <w:t>in</w:t>
      </w:r>
      <w:r>
        <w:rPr>
          <w:spacing w:val="-1"/>
        </w:rPr>
        <w:t xml:space="preserve"> </w:t>
      </w:r>
      <w:r>
        <w:t>the</w:t>
      </w:r>
      <w:r>
        <w:rPr>
          <w:spacing w:val="-6"/>
        </w:rPr>
        <w:t xml:space="preserve"> </w:t>
      </w:r>
      <w:r>
        <w:t>event that it</w:t>
      </w:r>
      <w:r>
        <w:rPr>
          <w:spacing w:val="-1"/>
        </w:rPr>
        <w:t xml:space="preserve"> </w:t>
      </w:r>
      <w:r>
        <w:t>is</w:t>
      </w:r>
      <w:r>
        <w:rPr>
          <w:spacing w:val="-11"/>
        </w:rPr>
        <w:t xml:space="preserve"> </w:t>
      </w:r>
      <w:r>
        <w:t>determined at</w:t>
      </w:r>
      <w:r>
        <w:rPr>
          <w:spacing w:val="-1"/>
        </w:rPr>
        <w:t xml:space="preserve"> </w:t>
      </w:r>
      <w:r>
        <w:t>any</w:t>
      </w:r>
      <w:r>
        <w:rPr>
          <w:spacing w:val="-4"/>
        </w:rPr>
        <w:t xml:space="preserve"> </w:t>
      </w:r>
      <w:r>
        <w:t>time</w:t>
      </w:r>
      <w:r>
        <w:rPr>
          <w:spacing w:val="-2"/>
        </w:rPr>
        <w:t xml:space="preserve"> </w:t>
      </w:r>
      <w:r>
        <w:t>and by</w:t>
      </w:r>
      <w:r>
        <w:rPr>
          <w:spacing w:val="-2"/>
        </w:rPr>
        <w:t xml:space="preserve"> </w:t>
      </w:r>
      <w:r>
        <w:t>any</w:t>
      </w:r>
      <w:r>
        <w:rPr>
          <w:spacing w:val="-1"/>
        </w:rPr>
        <w:t xml:space="preserve"> </w:t>
      </w:r>
      <w:r>
        <w:t>person that a</w:t>
      </w:r>
      <w:r>
        <w:t>ny</w:t>
      </w:r>
      <w:r>
        <w:rPr>
          <w:spacing w:val="-1"/>
        </w:rPr>
        <w:t xml:space="preserve"> </w:t>
      </w:r>
      <w:r>
        <w:t>provision or Section hereof is invalid under, in conflict with or in violation of any provision or section of Chapter 720,</w:t>
      </w:r>
      <w:r>
        <w:rPr>
          <w:spacing w:val="-3"/>
        </w:rPr>
        <w:t xml:space="preserve"> </w:t>
      </w:r>
      <w:r>
        <w:t>Florida Statutes, as</w:t>
      </w:r>
      <w:r>
        <w:rPr>
          <w:spacing w:val="-6"/>
        </w:rPr>
        <w:t xml:space="preserve"> </w:t>
      </w:r>
      <w:r>
        <w:t>enacted on</w:t>
      </w:r>
      <w:r>
        <w:rPr>
          <w:spacing w:val="-6"/>
        </w:rPr>
        <w:t xml:space="preserve"> </w:t>
      </w:r>
      <w:r>
        <w:t>the</w:t>
      </w:r>
      <w:r>
        <w:rPr>
          <w:spacing w:val="-1"/>
        </w:rPr>
        <w:t xml:space="preserve"> </w:t>
      </w:r>
      <w:r>
        <w:t>date</w:t>
      </w:r>
      <w:r>
        <w:rPr>
          <w:spacing w:val="-2"/>
        </w:rPr>
        <w:t xml:space="preserve"> </w:t>
      </w:r>
      <w:r>
        <w:t>this</w:t>
      </w:r>
      <w:r>
        <w:rPr>
          <w:spacing w:val="-4"/>
        </w:rPr>
        <w:t xml:space="preserve"> </w:t>
      </w:r>
      <w:r>
        <w:t>Declaration is</w:t>
      </w:r>
      <w:r>
        <w:rPr>
          <w:spacing w:val="-11"/>
        </w:rPr>
        <w:t xml:space="preserve"> </w:t>
      </w:r>
      <w:r>
        <w:t>recorded, then</w:t>
      </w:r>
      <w:r>
        <w:rPr>
          <w:spacing w:val="-5"/>
        </w:rPr>
        <w:t xml:space="preserve"> </w:t>
      </w:r>
      <w:r>
        <w:t>such</w:t>
      </w:r>
      <w:r>
        <w:rPr>
          <w:spacing w:val="-4"/>
        </w:rPr>
        <w:t xml:space="preserve"> </w:t>
      </w:r>
      <w:r>
        <w:t>provision or Section of this Declaration shall be</w:t>
      </w:r>
      <w:r>
        <w:t xml:space="preserve"> deemed and interpreted to comply with such statue as if such provision or Section hereof had originally been drafted in such manner.</w:t>
      </w:r>
    </w:p>
    <w:p w14:paraId="5EC73F60" w14:textId="77777777" w:rsidR="00DE41D3" w:rsidRDefault="00DE41D3">
      <w:pPr>
        <w:jc w:val="both"/>
        <w:sectPr w:rsidR="00DE41D3">
          <w:headerReference w:type="default" r:id="rId130"/>
          <w:footerReference w:type="default" r:id="rId131"/>
          <w:pgSz w:w="12280" w:h="16800"/>
          <w:pgMar w:top="940" w:right="400" w:bottom="1200" w:left="900" w:header="252" w:footer="1020" w:gutter="0"/>
          <w:cols w:space="720"/>
        </w:sectPr>
      </w:pPr>
    </w:p>
    <w:p w14:paraId="5EC73F61" w14:textId="77777777" w:rsidR="00DE41D3" w:rsidRDefault="00DE41D3">
      <w:pPr>
        <w:pStyle w:val="BodyText"/>
        <w:rPr>
          <w:sz w:val="20"/>
        </w:rPr>
      </w:pPr>
    </w:p>
    <w:p w14:paraId="5EC73F62" w14:textId="77777777" w:rsidR="00DE41D3" w:rsidRDefault="00DE41D3">
      <w:pPr>
        <w:pStyle w:val="BodyText"/>
        <w:rPr>
          <w:sz w:val="20"/>
        </w:rPr>
      </w:pPr>
    </w:p>
    <w:p w14:paraId="5EC73F63" w14:textId="77777777" w:rsidR="00DE41D3" w:rsidRDefault="00DE41D3">
      <w:pPr>
        <w:pStyle w:val="BodyText"/>
        <w:rPr>
          <w:sz w:val="20"/>
        </w:rPr>
      </w:pPr>
    </w:p>
    <w:p w14:paraId="5EC73F64" w14:textId="77777777" w:rsidR="00DE41D3" w:rsidRDefault="00DE41D3">
      <w:pPr>
        <w:pStyle w:val="BodyText"/>
        <w:rPr>
          <w:sz w:val="20"/>
        </w:rPr>
      </w:pPr>
    </w:p>
    <w:p w14:paraId="5EC73F65" w14:textId="77777777" w:rsidR="00DE41D3" w:rsidRDefault="00DE41D3">
      <w:pPr>
        <w:pStyle w:val="BodyText"/>
        <w:spacing w:before="5"/>
        <w:rPr>
          <w:sz w:val="21"/>
        </w:rPr>
      </w:pPr>
    </w:p>
    <w:p w14:paraId="5EC73F66" w14:textId="77777777" w:rsidR="00DE41D3" w:rsidRDefault="009C2D94">
      <w:pPr>
        <w:spacing w:before="1" w:line="254" w:lineRule="auto"/>
        <w:ind w:left="653" w:right="938" w:firstLine="547"/>
        <w:jc w:val="both"/>
      </w:pPr>
      <w:r>
        <w:rPr>
          <w:w w:val="105"/>
        </w:rPr>
        <w:t>Section</w:t>
      </w:r>
      <w:r>
        <w:rPr>
          <w:spacing w:val="-5"/>
          <w:w w:val="105"/>
        </w:rPr>
        <w:t xml:space="preserve"> </w:t>
      </w:r>
      <w:r>
        <w:rPr>
          <w:w w:val="105"/>
        </w:rPr>
        <w:t>8.</w:t>
      </w:r>
      <w:r>
        <w:rPr>
          <w:spacing w:val="80"/>
          <w:w w:val="105"/>
        </w:rPr>
        <w:t xml:space="preserve"> </w:t>
      </w:r>
      <w:r>
        <w:rPr>
          <w:w w:val="105"/>
          <w:u w:val="thick"/>
        </w:rPr>
        <w:t>Partition.</w:t>
      </w:r>
      <w:r>
        <w:rPr>
          <w:spacing w:val="80"/>
          <w:w w:val="105"/>
        </w:rPr>
        <w:t xml:space="preserve"> </w:t>
      </w:r>
      <w:r>
        <w:rPr>
          <w:w w:val="105"/>
        </w:rPr>
        <w:t>The Common</w:t>
      </w:r>
      <w:r>
        <w:rPr>
          <w:spacing w:val="31"/>
          <w:w w:val="105"/>
        </w:rPr>
        <w:t xml:space="preserve"> </w:t>
      </w:r>
      <w:r>
        <w:rPr>
          <w:w w:val="105"/>
        </w:rPr>
        <w:t>Area</w:t>
      </w:r>
      <w:r>
        <w:rPr>
          <w:spacing w:val="29"/>
          <w:w w:val="105"/>
        </w:rPr>
        <w:t xml:space="preserve"> </w:t>
      </w:r>
      <w:r>
        <w:rPr>
          <w:w w:val="105"/>
        </w:rPr>
        <w:t>shall</w:t>
      </w:r>
      <w:r>
        <w:rPr>
          <w:spacing w:val="35"/>
          <w:w w:val="105"/>
        </w:rPr>
        <w:t xml:space="preserve"> </w:t>
      </w:r>
      <w:r>
        <w:rPr>
          <w:w w:val="105"/>
        </w:rPr>
        <w:t>remain undivided,</w:t>
      </w:r>
      <w:r>
        <w:rPr>
          <w:spacing w:val="31"/>
          <w:w w:val="105"/>
        </w:rPr>
        <w:t xml:space="preserve"> </w:t>
      </w:r>
      <w:r>
        <w:rPr>
          <w:w w:val="105"/>
        </w:rPr>
        <w:t>and no Person shall bring any action for partition or</w:t>
      </w:r>
      <w:r>
        <w:rPr>
          <w:spacing w:val="-4"/>
          <w:w w:val="105"/>
        </w:rPr>
        <w:t xml:space="preserve"> </w:t>
      </w:r>
      <w:r>
        <w:rPr>
          <w:w w:val="105"/>
        </w:rPr>
        <w:t>division of the whole or any part thereof without the written consent of all Owners within the Community and without the written consent of all holders of all mortgages encumbering any portion of the property within the Community.</w:t>
      </w:r>
    </w:p>
    <w:p w14:paraId="5EC73F67" w14:textId="77777777" w:rsidR="00DE41D3" w:rsidRDefault="00DE41D3">
      <w:pPr>
        <w:pStyle w:val="BodyText"/>
        <w:spacing w:before="6"/>
        <w:rPr>
          <w:sz w:val="21"/>
        </w:rPr>
      </w:pPr>
    </w:p>
    <w:p w14:paraId="5EC73F68" w14:textId="77777777" w:rsidR="00DE41D3" w:rsidRDefault="009C2D94">
      <w:pPr>
        <w:spacing w:line="249" w:lineRule="auto"/>
        <w:ind w:left="653" w:right="934" w:firstLine="547"/>
        <w:jc w:val="both"/>
      </w:pPr>
      <w:r>
        <w:rPr>
          <w:w w:val="105"/>
        </w:rPr>
        <w:t>Section</w:t>
      </w:r>
      <w:r>
        <w:rPr>
          <w:spacing w:val="-7"/>
          <w:w w:val="105"/>
        </w:rPr>
        <w:t xml:space="preserve"> </w:t>
      </w:r>
      <w:r>
        <w:rPr>
          <w:w w:val="105"/>
        </w:rPr>
        <w:t>9.</w:t>
      </w:r>
      <w:r>
        <w:rPr>
          <w:spacing w:val="40"/>
          <w:w w:val="105"/>
        </w:rPr>
        <w:t xml:space="preserve"> </w:t>
      </w:r>
      <w:r>
        <w:rPr>
          <w:w w:val="105"/>
          <w:u w:val="thick"/>
        </w:rPr>
        <w:t>Gender and Gr</w:t>
      </w:r>
      <w:r>
        <w:rPr>
          <w:w w:val="105"/>
          <w:u w:val="thick"/>
        </w:rPr>
        <w:t>ammar.</w:t>
      </w:r>
      <w:r>
        <w:rPr>
          <w:spacing w:val="40"/>
          <w:w w:val="105"/>
        </w:rPr>
        <w:t xml:space="preserve"> </w:t>
      </w:r>
      <w:r>
        <w:rPr>
          <w:w w:val="105"/>
        </w:rPr>
        <w:t>The singular, wherever used herein shall be construed to mean the plural, when applicable, and the</w:t>
      </w:r>
      <w:r>
        <w:rPr>
          <w:spacing w:val="-2"/>
          <w:w w:val="105"/>
        </w:rPr>
        <w:t xml:space="preserve"> </w:t>
      </w:r>
      <w:r>
        <w:rPr>
          <w:w w:val="105"/>
        </w:rPr>
        <w:t xml:space="preserve">use of the masculine pronoun shall include the neuter and </w:t>
      </w:r>
      <w:r>
        <w:rPr>
          <w:spacing w:val="-2"/>
          <w:w w:val="105"/>
        </w:rPr>
        <w:t>feminine.</w:t>
      </w:r>
    </w:p>
    <w:p w14:paraId="5EC73F69" w14:textId="77777777" w:rsidR="00DE41D3" w:rsidRDefault="00DE41D3">
      <w:pPr>
        <w:pStyle w:val="BodyText"/>
        <w:spacing w:before="4"/>
        <w:rPr>
          <w:sz w:val="15"/>
        </w:rPr>
      </w:pPr>
    </w:p>
    <w:p w14:paraId="5EC73F6A" w14:textId="77777777" w:rsidR="00DE41D3" w:rsidRDefault="009C2D94">
      <w:pPr>
        <w:spacing w:before="91" w:line="254" w:lineRule="auto"/>
        <w:ind w:left="648" w:right="934" w:firstLine="546"/>
        <w:jc w:val="both"/>
      </w:pPr>
      <w:r>
        <w:rPr>
          <w:w w:val="105"/>
        </w:rPr>
        <w:t>Section</w:t>
      </w:r>
      <w:r>
        <w:rPr>
          <w:spacing w:val="-7"/>
          <w:w w:val="105"/>
        </w:rPr>
        <w:t xml:space="preserve"> </w:t>
      </w:r>
      <w:r>
        <w:rPr>
          <w:w w:val="105"/>
        </w:rPr>
        <w:t>10.</w:t>
      </w:r>
      <w:r>
        <w:rPr>
          <w:spacing w:val="-15"/>
          <w:w w:val="105"/>
        </w:rPr>
        <w:t xml:space="preserve"> </w:t>
      </w:r>
      <w:r>
        <w:rPr>
          <w:w w:val="105"/>
          <w:u w:val="thick"/>
        </w:rPr>
        <w:t>Captions.</w:t>
      </w:r>
      <w:r>
        <w:rPr>
          <w:spacing w:val="40"/>
          <w:w w:val="105"/>
        </w:rPr>
        <w:t xml:space="preserve"> </w:t>
      </w:r>
      <w:r>
        <w:rPr>
          <w:w w:val="105"/>
        </w:rPr>
        <w:t>The captions of each Article and Section hereof are inserte</w:t>
      </w:r>
      <w:r>
        <w:rPr>
          <w:w w:val="105"/>
        </w:rPr>
        <w:t>d only for convenience and are in no way to be construed as defining, limiting, extending or otherwise modifying or adding to the particular Article or Section to which they refer.</w:t>
      </w:r>
    </w:p>
    <w:p w14:paraId="5EC73F6B" w14:textId="77777777" w:rsidR="00DE41D3" w:rsidRDefault="00DE41D3">
      <w:pPr>
        <w:pStyle w:val="BodyText"/>
        <w:rPr>
          <w:sz w:val="14"/>
        </w:rPr>
      </w:pPr>
    </w:p>
    <w:p w14:paraId="5EC73F6C" w14:textId="77777777" w:rsidR="00DE41D3" w:rsidRDefault="009C2D94">
      <w:pPr>
        <w:tabs>
          <w:tab w:val="left" w:pos="5632"/>
        </w:tabs>
        <w:spacing w:before="91" w:line="254" w:lineRule="auto"/>
        <w:ind w:left="653" w:right="959" w:firstLine="547"/>
      </w:pPr>
      <w:r>
        <w:rPr>
          <w:w w:val="105"/>
        </w:rPr>
        <w:t>Section 11.</w:t>
      </w:r>
      <w:r>
        <w:rPr>
          <w:spacing w:val="-5"/>
          <w:w w:val="105"/>
        </w:rPr>
        <w:t xml:space="preserve"> </w:t>
      </w:r>
      <w:r>
        <w:rPr>
          <w:w w:val="105"/>
          <w:u w:val="thick"/>
        </w:rPr>
        <w:t>Conveyances</w:t>
      </w:r>
      <w:r>
        <w:rPr>
          <w:spacing w:val="40"/>
          <w:w w:val="105"/>
          <w:u w:val="thick"/>
        </w:rPr>
        <w:t xml:space="preserve"> </w:t>
      </w:r>
      <w:r>
        <w:rPr>
          <w:w w:val="105"/>
          <w:u w:val="thick"/>
        </w:rPr>
        <w:t>of</w:t>
      </w:r>
      <w:r>
        <w:rPr>
          <w:spacing w:val="40"/>
          <w:w w:val="105"/>
          <w:u w:val="thick"/>
        </w:rPr>
        <w:t xml:space="preserve"> </w:t>
      </w:r>
      <w:r>
        <w:rPr>
          <w:w w:val="105"/>
          <w:u w:val="thick"/>
        </w:rPr>
        <w:t>Common</w:t>
      </w:r>
      <w:r>
        <w:rPr>
          <w:spacing w:val="40"/>
          <w:w w:val="105"/>
          <w:u w:val="thick"/>
        </w:rPr>
        <w:t xml:space="preserve"> </w:t>
      </w:r>
      <w:r>
        <w:rPr>
          <w:w w:val="105"/>
          <w:u w:val="thick"/>
        </w:rPr>
        <w:t>Area.</w:t>
      </w:r>
      <w:r>
        <w:tab/>
      </w:r>
      <w:r>
        <w:rPr>
          <w:w w:val="105"/>
        </w:rPr>
        <w:t>The</w:t>
      </w:r>
      <w:r>
        <w:rPr>
          <w:spacing w:val="40"/>
          <w:w w:val="105"/>
        </w:rPr>
        <w:t xml:space="preserve"> </w:t>
      </w:r>
      <w:r>
        <w:rPr>
          <w:w w:val="105"/>
        </w:rPr>
        <w:t>Association</w:t>
      </w:r>
      <w:r>
        <w:rPr>
          <w:spacing w:val="40"/>
          <w:w w:val="105"/>
        </w:rPr>
        <w:t xml:space="preserve"> </w:t>
      </w:r>
      <w:r>
        <w:rPr>
          <w:w w:val="105"/>
        </w:rPr>
        <w:t>shall</w:t>
      </w:r>
      <w:r>
        <w:rPr>
          <w:spacing w:val="40"/>
          <w:w w:val="105"/>
        </w:rPr>
        <w:t xml:space="preserve"> </w:t>
      </w:r>
      <w:r>
        <w:rPr>
          <w:w w:val="105"/>
        </w:rPr>
        <w:t>accept</w:t>
      </w:r>
      <w:r>
        <w:rPr>
          <w:spacing w:val="40"/>
          <w:w w:val="105"/>
        </w:rPr>
        <w:t xml:space="preserve"> </w:t>
      </w:r>
      <w:r>
        <w:rPr>
          <w:w w:val="105"/>
        </w:rPr>
        <w:t>conve</w:t>
      </w:r>
      <w:r>
        <w:rPr>
          <w:w w:val="105"/>
        </w:rPr>
        <w:t>yances</w:t>
      </w:r>
      <w:r>
        <w:rPr>
          <w:spacing w:val="40"/>
          <w:w w:val="105"/>
        </w:rPr>
        <w:t xml:space="preserve"> </w:t>
      </w:r>
      <w:r>
        <w:rPr>
          <w:w w:val="105"/>
        </w:rPr>
        <w:t>of Common Area as</w:t>
      </w:r>
      <w:r>
        <w:rPr>
          <w:spacing w:val="-2"/>
          <w:w w:val="105"/>
        </w:rPr>
        <w:t xml:space="preserve"> </w:t>
      </w:r>
      <w:r>
        <w:rPr>
          <w:w w:val="105"/>
        </w:rPr>
        <w:t>are made from time to time to the Association by Declarant.</w:t>
      </w:r>
    </w:p>
    <w:p w14:paraId="5EC73F6D" w14:textId="77777777" w:rsidR="00DE41D3" w:rsidRDefault="00DE41D3">
      <w:pPr>
        <w:pStyle w:val="BodyText"/>
        <w:spacing w:before="5"/>
        <w:rPr>
          <w:sz w:val="12"/>
        </w:rPr>
      </w:pPr>
    </w:p>
    <w:p w14:paraId="5EC73F6E" w14:textId="77777777" w:rsidR="00DE41D3" w:rsidRDefault="009C2D94">
      <w:pPr>
        <w:spacing w:before="93" w:line="256" w:lineRule="auto"/>
        <w:ind w:left="658" w:right="936" w:firstLine="541"/>
        <w:jc w:val="both"/>
      </w:pPr>
      <w:r>
        <w:rPr>
          <w:w w:val="105"/>
        </w:rPr>
        <w:t>Section</w:t>
      </w:r>
      <w:r>
        <w:rPr>
          <w:spacing w:val="-12"/>
          <w:w w:val="105"/>
        </w:rPr>
        <w:t xml:space="preserve"> </w:t>
      </w:r>
      <w:r>
        <w:rPr>
          <w:rFonts w:ascii="Arial"/>
          <w:w w:val="105"/>
          <w:sz w:val="23"/>
        </w:rPr>
        <w:t>12.</w:t>
      </w:r>
      <w:r>
        <w:rPr>
          <w:rFonts w:ascii="Arial"/>
          <w:spacing w:val="-17"/>
          <w:w w:val="105"/>
          <w:sz w:val="23"/>
        </w:rPr>
        <w:t xml:space="preserve"> </w:t>
      </w:r>
      <w:r>
        <w:rPr>
          <w:w w:val="105"/>
          <w:u w:val="thick"/>
        </w:rPr>
        <w:t>Mortgagee Provisions.</w:t>
      </w:r>
      <w:r>
        <w:rPr>
          <w:spacing w:val="40"/>
          <w:w w:val="105"/>
        </w:rPr>
        <w:t xml:space="preserve"> </w:t>
      </w:r>
      <w:r>
        <w:rPr>
          <w:w w:val="105"/>
        </w:rPr>
        <w:t>The following provisions are for the benefit of holders, insurers and</w:t>
      </w:r>
      <w:r>
        <w:rPr>
          <w:spacing w:val="-4"/>
          <w:w w:val="105"/>
        </w:rPr>
        <w:t xml:space="preserve"> </w:t>
      </w:r>
      <w:r>
        <w:rPr>
          <w:w w:val="105"/>
        </w:rPr>
        <w:t>guarantors of</w:t>
      </w:r>
      <w:r>
        <w:rPr>
          <w:spacing w:val="-8"/>
          <w:w w:val="105"/>
        </w:rPr>
        <w:t xml:space="preserve"> </w:t>
      </w:r>
      <w:r>
        <w:rPr>
          <w:w w:val="105"/>
        </w:rPr>
        <w:t>first</w:t>
      </w:r>
      <w:r>
        <w:rPr>
          <w:spacing w:val="-4"/>
          <w:w w:val="105"/>
        </w:rPr>
        <w:t xml:space="preserve"> </w:t>
      </w:r>
      <w:r>
        <w:rPr>
          <w:w w:val="105"/>
        </w:rPr>
        <w:t>mortgages on</w:t>
      </w:r>
      <w:r>
        <w:rPr>
          <w:spacing w:val="-6"/>
          <w:w w:val="105"/>
        </w:rPr>
        <w:t xml:space="preserve"> </w:t>
      </w:r>
      <w:r>
        <w:rPr>
          <w:w w:val="105"/>
        </w:rPr>
        <w:t>Units</w:t>
      </w:r>
      <w:r>
        <w:rPr>
          <w:spacing w:val="-5"/>
          <w:w w:val="105"/>
        </w:rPr>
        <w:t xml:space="preserve"> </w:t>
      </w:r>
      <w:r>
        <w:rPr>
          <w:w w:val="105"/>
        </w:rPr>
        <w:t>in</w:t>
      </w:r>
      <w:r>
        <w:rPr>
          <w:spacing w:val="-9"/>
          <w:w w:val="105"/>
        </w:rPr>
        <w:t xml:space="preserve"> </w:t>
      </w:r>
      <w:r>
        <w:rPr>
          <w:w w:val="105"/>
        </w:rPr>
        <w:t>the</w:t>
      </w:r>
      <w:r>
        <w:rPr>
          <w:spacing w:val="-8"/>
          <w:w w:val="105"/>
        </w:rPr>
        <w:t xml:space="preserve"> </w:t>
      </w:r>
      <w:r>
        <w:rPr>
          <w:w w:val="105"/>
        </w:rPr>
        <w:t>Community.</w:t>
      </w:r>
      <w:r>
        <w:rPr>
          <w:spacing w:val="40"/>
          <w:w w:val="105"/>
        </w:rPr>
        <w:t xml:space="preserve"> </w:t>
      </w:r>
      <w:r>
        <w:rPr>
          <w:w w:val="105"/>
        </w:rPr>
        <w:t>The</w:t>
      </w:r>
      <w:r>
        <w:rPr>
          <w:spacing w:val="-1"/>
          <w:w w:val="105"/>
        </w:rPr>
        <w:t xml:space="preserve"> </w:t>
      </w:r>
      <w:r>
        <w:rPr>
          <w:w w:val="105"/>
        </w:rPr>
        <w:t>provisions of</w:t>
      </w:r>
      <w:r>
        <w:rPr>
          <w:spacing w:val="-6"/>
          <w:w w:val="105"/>
        </w:rPr>
        <w:t xml:space="preserve"> </w:t>
      </w:r>
      <w:r>
        <w:rPr>
          <w:w w:val="105"/>
        </w:rPr>
        <w:t>this</w:t>
      </w:r>
      <w:r>
        <w:rPr>
          <w:spacing w:val="-8"/>
          <w:w w:val="105"/>
        </w:rPr>
        <w:t xml:space="preserve"> </w:t>
      </w:r>
      <w:r>
        <w:rPr>
          <w:w w:val="105"/>
        </w:rPr>
        <w:t xml:space="preserve">Section apply to both this Declaration and to the Bylaws, notwithstanding any other provisions contained </w:t>
      </w:r>
      <w:r>
        <w:rPr>
          <w:spacing w:val="-2"/>
          <w:w w:val="105"/>
        </w:rPr>
        <w:t>therein:</w:t>
      </w:r>
    </w:p>
    <w:p w14:paraId="5EC73F6F" w14:textId="77777777" w:rsidR="00DE41D3" w:rsidRDefault="00DE41D3">
      <w:pPr>
        <w:pStyle w:val="BodyText"/>
        <w:spacing w:before="4"/>
        <w:rPr>
          <w:sz w:val="21"/>
        </w:rPr>
      </w:pPr>
    </w:p>
    <w:p w14:paraId="5EC73F70" w14:textId="77777777" w:rsidR="00DE41D3" w:rsidRDefault="009C2D94">
      <w:pPr>
        <w:pStyle w:val="ListParagraph"/>
        <w:numPr>
          <w:ilvl w:val="0"/>
          <w:numId w:val="26"/>
        </w:numPr>
        <w:tabs>
          <w:tab w:val="left" w:pos="2832"/>
        </w:tabs>
        <w:spacing w:line="256" w:lineRule="auto"/>
        <w:ind w:right="933" w:firstLine="1449"/>
        <w:jc w:val="both"/>
      </w:pPr>
      <w:r>
        <w:rPr>
          <w:w w:val="105"/>
          <w:u w:val="thick"/>
        </w:rPr>
        <w:t>Notices of Action.</w:t>
      </w:r>
      <w:r>
        <w:rPr>
          <w:spacing w:val="40"/>
          <w:w w:val="105"/>
        </w:rPr>
        <w:t xml:space="preserve"> </w:t>
      </w:r>
      <w:r>
        <w:rPr>
          <w:w w:val="105"/>
        </w:rPr>
        <w:t>An institutional holder, insurer or guarantor of a first mortgage who</w:t>
      </w:r>
      <w:r>
        <w:rPr>
          <w:spacing w:val="-8"/>
          <w:w w:val="105"/>
        </w:rPr>
        <w:t xml:space="preserve"> </w:t>
      </w:r>
      <w:r>
        <w:rPr>
          <w:w w:val="105"/>
        </w:rPr>
        <w:t>provides</w:t>
      </w:r>
      <w:r>
        <w:rPr>
          <w:spacing w:val="-1"/>
          <w:w w:val="105"/>
        </w:rPr>
        <w:t xml:space="preserve"> </w:t>
      </w:r>
      <w:r>
        <w:rPr>
          <w:w w:val="105"/>
        </w:rPr>
        <w:t>written request to</w:t>
      </w:r>
      <w:r>
        <w:rPr>
          <w:spacing w:val="-9"/>
          <w:w w:val="105"/>
        </w:rPr>
        <w:t xml:space="preserve"> </w:t>
      </w:r>
      <w:r>
        <w:rPr>
          <w:w w:val="105"/>
        </w:rPr>
        <w:t>the</w:t>
      </w:r>
      <w:r>
        <w:rPr>
          <w:spacing w:val="-6"/>
          <w:w w:val="105"/>
        </w:rPr>
        <w:t xml:space="preserve"> </w:t>
      </w:r>
      <w:r>
        <w:rPr>
          <w:w w:val="105"/>
        </w:rPr>
        <w:t>A</w:t>
      </w:r>
      <w:r>
        <w:rPr>
          <w:w w:val="105"/>
        </w:rPr>
        <w:t>ssociation (such</w:t>
      </w:r>
      <w:r>
        <w:rPr>
          <w:spacing w:val="-6"/>
          <w:w w:val="105"/>
        </w:rPr>
        <w:t xml:space="preserve"> </w:t>
      </w:r>
      <w:r>
        <w:rPr>
          <w:w w:val="105"/>
        </w:rPr>
        <w:t>request to state</w:t>
      </w:r>
      <w:r>
        <w:rPr>
          <w:spacing w:val="-5"/>
          <w:w w:val="105"/>
        </w:rPr>
        <w:t xml:space="preserve"> </w:t>
      </w:r>
      <w:r>
        <w:rPr>
          <w:w w:val="105"/>
        </w:rPr>
        <w:t>the</w:t>
      </w:r>
      <w:r>
        <w:rPr>
          <w:spacing w:val="-10"/>
          <w:w w:val="105"/>
        </w:rPr>
        <w:t xml:space="preserve"> </w:t>
      </w:r>
      <w:r>
        <w:rPr>
          <w:w w:val="105"/>
        </w:rPr>
        <w:t>name</w:t>
      </w:r>
      <w:r>
        <w:rPr>
          <w:spacing w:val="-6"/>
          <w:w w:val="105"/>
        </w:rPr>
        <w:t xml:space="preserve"> </w:t>
      </w:r>
      <w:r>
        <w:rPr>
          <w:w w:val="105"/>
        </w:rPr>
        <w:t>and</w:t>
      </w:r>
      <w:r>
        <w:rPr>
          <w:spacing w:val="-3"/>
          <w:w w:val="105"/>
        </w:rPr>
        <w:t xml:space="preserve"> </w:t>
      </w:r>
      <w:r>
        <w:rPr>
          <w:w w:val="105"/>
        </w:rPr>
        <w:t>address of such holder, insurer or guarantor and the street address of the Unit to which its mortgage relates, thereby becoming an</w:t>
      </w:r>
      <w:r>
        <w:rPr>
          <w:spacing w:val="-2"/>
          <w:w w:val="105"/>
        </w:rPr>
        <w:t xml:space="preserve"> </w:t>
      </w:r>
      <w:r>
        <w:rPr>
          <w:w w:val="105"/>
        </w:rPr>
        <w:t>"Eligible Holder"), will be entitled to</w:t>
      </w:r>
      <w:r>
        <w:rPr>
          <w:spacing w:val="-1"/>
          <w:w w:val="105"/>
        </w:rPr>
        <w:t xml:space="preserve"> </w:t>
      </w:r>
      <w:r>
        <w:rPr>
          <w:w w:val="105"/>
        </w:rPr>
        <w:t>timely written notice of:</w:t>
      </w:r>
    </w:p>
    <w:p w14:paraId="5EC73F71" w14:textId="77777777" w:rsidR="00DE41D3" w:rsidRDefault="00DE41D3">
      <w:pPr>
        <w:pStyle w:val="BodyText"/>
        <w:spacing w:before="1"/>
        <w:rPr>
          <w:sz w:val="21"/>
        </w:rPr>
      </w:pPr>
    </w:p>
    <w:p w14:paraId="5EC73F72" w14:textId="77777777" w:rsidR="00DE41D3" w:rsidRDefault="009C2D94">
      <w:pPr>
        <w:pStyle w:val="ListParagraph"/>
        <w:numPr>
          <w:ilvl w:val="1"/>
          <w:numId w:val="26"/>
        </w:numPr>
        <w:tabs>
          <w:tab w:val="left" w:pos="3562"/>
        </w:tabs>
        <w:spacing w:line="254" w:lineRule="auto"/>
        <w:ind w:left="662" w:right="931" w:firstLine="2176"/>
        <w:jc w:val="both"/>
      </w:pPr>
      <w:r>
        <w:rPr>
          <w:w w:val="105"/>
        </w:rPr>
        <w:t>Any condemn</w:t>
      </w:r>
      <w:r>
        <w:rPr>
          <w:w w:val="105"/>
        </w:rPr>
        <w:t>ation loss or any casualty loss which affects a material portion of the Community or which affects any Unit on which there is a first mortgage held, insured or guaranteed by such Eligible Holder;</w:t>
      </w:r>
    </w:p>
    <w:p w14:paraId="5EC73F73" w14:textId="77777777" w:rsidR="00DE41D3" w:rsidRDefault="00DE41D3">
      <w:pPr>
        <w:pStyle w:val="BodyText"/>
        <w:spacing w:before="11"/>
        <w:rPr>
          <w:sz w:val="21"/>
        </w:rPr>
      </w:pPr>
    </w:p>
    <w:p w14:paraId="5EC73F74" w14:textId="77777777" w:rsidR="00DE41D3" w:rsidRDefault="009C2D94">
      <w:pPr>
        <w:pStyle w:val="ListParagraph"/>
        <w:numPr>
          <w:ilvl w:val="1"/>
          <w:numId w:val="26"/>
        </w:numPr>
        <w:tabs>
          <w:tab w:val="left" w:pos="3567"/>
        </w:tabs>
        <w:spacing w:line="254" w:lineRule="auto"/>
        <w:ind w:left="663" w:right="919" w:firstLine="2175"/>
        <w:jc w:val="both"/>
      </w:pPr>
      <w:r>
        <w:rPr>
          <w:w w:val="105"/>
        </w:rPr>
        <w:t>Any</w:t>
      </w:r>
      <w:r>
        <w:rPr>
          <w:spacing w:val="-8"/>
          <w:w w:val="105"/>
        </w:rPr>
        <w:t xml:space="preserve"> </w:t>
      </w:r>
      <w:r>
        <w:rPr>
          <w:w w:val="105"/>
        </w:rPr>
        <w:t>delinquency in</w:t>
      </w:r>
      <w:r>
        <w:rPr>
          <w:spacing w:val="-8"/>
          <w:w w:val="105"/>
        </w:rPr>
        <w:t xml:space="preserve"> </w:t>
      </w:r>
      <w:r>
        <w:rPr>
          <w:w w:val="105"/>
        </w:rPr>
        <w:t>the</w:t>
      </w:r>
      <w:r>
        <w:rPr>
          <w:spacing w:val="-2"/>
          <w:w w:val="105"/>
        </w:rPr>
        <w:t xml:space="preserve"> </w:t>
      </w:r>
      <w:r>
        <w:rPr>
          <w:w w:val="105"/>
        </w:rPr>
        <w:t>payment of</w:t>
      </w:r>
      <w:r>
        <w:rPr>
          <w:spacing w:val="-1"/>
          <w:w w:val="105"/>
        </w:rPr>
        <w:t xml:space="preserve"> </w:t>
      </w:r>
      <w:r>
        <w:rPr>
          <w:w w:val="105"/>
        </w:rPr>
        <w:t>assessments or</w:t>
      </w:r>
      <w:r>
        <w:rPr>
          <w:spacing w:val="-9"/>
          <w:w w:val="105"/>
        </w:rPr>
        <w:t xml:space="preserve"> </w:t>
      </w:r>
      <w:r>
        <w:rPr>
          <w:w w:val="105"/>
        </w:rPr>
        <w:t>charges owed by</w:t>
      </w:r>
      <w:r>
        <w:rPr>
          <w:spacing w:val="-6"/>
          <w:w w:val="105"/>
        </w:rPr>
        <w:t xml:space="preserve"> </w:t>
      </w:r>
      <w:r>
        <w:rPr>
          <w:w w:val="105"/>
        </w:rPr>
        <w:t>a Unit subject to the mortgage of such Eligible Holder, where such delinquency has continued for a period of</w:t>
      </w:r>
      <w:r>
        <w:rPr>
          <w:spacing w:val="-1"/>
          <w:w w:val="105"/>
        </w:rPr>
        <w:t xml:space="preserve"> </w:t>
      </w:r>
      <w:r>
        <w:rPr>
          <w:w w:val="105"/>
        </w:rPr>
        <w:t>sixty</w:t>
      </w:r>
      <w:r>
        <w:rPr>
          <w:spacing w:val="-1"/>
          <w:w w:val="105"/>
        </w:rPr>
        <w:t xml:space="preserve"> </w:t>
      </w:r>
      <w:r>
        <w:rPr>
          <w:w w:val="105"/>
        </w:rPr>
        <w:t>(60) days, or</w:t>
      </w:r>
      <w:r>
        <w:rPr>
          <w:spacing w:val="-2"/>
          <w:w w:val="105"/>
        </w:rPr>
        <w:t xml:space="preserve"> </w:t>
      </w:r>
      <w:r>
        <w:rPr>
          <w:w w:val="105"/>
        </w:rPr>
        <w:t>any</w:t>
      </w:r>
      <w:r>
        <w:rPr>
          <w:spacing w:val="-6"/>
          <w:w w:val="105"/>
        </w:rPr>
        <w:t xml:space="preserve"> </w:t>
      </w:r>
      <w:r>
        <w:rPr>
          <w:w w:val="105"/>
        </w:rPr>
        <w:t>other violation of</w:t>
      </w:r>
      <w:r>
        <w:rPr>
          <w:spacing w:val="-2"/>
          <w:w w:val="105"/>
        </w:rPr>
        <w:t xml:space="preserve"> </w:t>
      </w:r>
      <w:r>
        <w:rPr>
          <w:w w:val="105"/>
        </w:rPr>
        <w:t>the Declaration or Bylaws relating to</w:t>
      </w:r>
      <w:r>
        <w:rPr>
          <w:spacing w:val="-5"/>
          <w:w w:val="105"/>
        </w:rPr>
        <w:t xml:space="preserve"> </w:t>
      </w:r>
      <w:r>
        <w:rPr>
          <w:w w:val="105"/>
        </w:rPr>
        <w:t>such Unit</w:t>
      </w:r>
      <w:r>
        <w:rPr>
          <w:spacing w:val="-4"/>
          <w:w w:val="105"/>
        </w:rPr>
        <w:t xml:space="preserve"> </w:t>
      </w:r>
      <w:r>
        <w:rPr>
          <w:w w:val="105"/>
        </w:rPr>
        <w:t xml:space="preserve">or the Owner or Occupant </w:t>
      </w:r>
      <w:r>
        <w:rPr>
          <w:w w:val="105"/>
        </w:rPr>
        <w:t>which is not cured within sixty (60) days.</w:t>
      </w:r>
      <w:r>
        <w:rPr>
          <w:spacing w:val="40"/>
          <w:w w:val="105"/>
        </w:rPr>
        <w:t xml:space="preserve"> </w:t>
      </w:r>
      <w:r>
        <w:rPr>
          <w:w w:val="105"/>
        </w:rPr>
        <w:t>Notwithstanding this provision, any holder of a first mortgage is entitled to written notice upon request from the Association of any default in the performance by an</w:t>
      </w:r>
      <w:r>
        <w:rPr>
          <w:spacing w:val="-3"/>
          <w:w w:val="105"/>
        </w:rPr>
        <w:t xml:space="preserve"> </w:t>
      </w:r>
      <w:r>
        <w:rPr>
          <w:w w:val="105"/>
        </w:rPr>
        <w:t>Owner of</w:t>
      </w:r>
      <w:r>
        <w:rPr>
          <w:spacing w:val="-2"/>
          <w:w w:val="105"/>
        </w:rPr>
        <w:t xml:space="preserve"> </w:t>
      </w:r>
      <w:r>
        <w:rPr>
          <w:w w:val="105"/>
        </w:rPr>
        <w:t>a Unit of any obligation under the</w:t>
      </w:r>
      <w:r>
        <w:rPr>
          <w:spacing w:val="-3"/>
          <w:w w:val="105"/>
        </w:rPr>
        <w:t xml:space="preserve"> </w:t>
      </w:r>
      <w:r>
        <w:rPr>
          <w:w w:val="105"/>
        </w:rPr>
        <w:t>De</w:t>
      </w:r>
      <w:r>
        <w:rPr>
          <w:w w:val="105"/>
        </w:rPr>
        <w:t>claration or Bylaws which is not cured within sixty (60) days;</w:t>
      </w:r>
    </w:p>
    <w:p w14:paraId="5EC73F75" w14:textId="77777777" w:rsidR="00DE41D3" w:rsidRDefault="00DE41D3">
      <w:pPr>
        <w:pStyle w:val="BodyText"/>
        <w:spacing w:before="2"/>
        <w:rPr>
          <w:sz w:val="22"/>
        </w:rPr>
      </w:pPr>
    </w:p>
    <w:p w14:paraId="5EC73F76" w14:textId="77777777" w:rsidR="00DE41D3" w:rsidRDefault="009C2D94">
      <w:pPr>
        <w:pStyle w:val="ListParagraph"/>
        <w:numPr>
          <w:ilvl w:val="1"/>
          <w:numId w:val="26"/>
        </w:numPr>
        <w:tabs>
          <w:tab w:val="left" w:pos="3567"/>
        </w:tabs>
        <w:spacing w:line="249" w:lineRule="auto"/>
        <w:ind w:left="667" w:right="934" w:firstLine="2171"/>
        <w:jc w:val="both"/>
      </w:pPr>
      <w:r>
        <w:rPr>
          <w:w w:val="105"/>
        </w:rPr>
        <w:t>Any lapse, cancellation or material modification of any insurance policy maintained by the Association; or</w:t>
      </w:r>
    </w:p>
    <w:p w14:paraId="5EC73F77" w14:textId="77777777" w:rsidR="00DE41D3" w:rsidRDefault="00DE41D3">
      <w:pPr>
        <w:pStyle w:val="BodyText"/>
        <w:spacing w:before="4"/>
        <w:rPr>
          <w:sz w:val="22"/>
        </w:rPr>
      </w:pPr>
    </w:p>
    <w:p w14:paraId="5EC73F78" w14:textId="77777777" w:rsidR="00DE41D3" w:rsidRDefault="009C2D94">
      <w:pPr>
        <w:pStyle w:val="ListParagraph"/>
        <w:numPr>
          <w:ilvl w:val="1"/>
          <w:numId w:val="26"/>
        </w:numPr>
        <w:tabs>
          <w:tab w:val="left" w:pos="3567"/>
        </w:tabs>
        <w:spacing w:line="249" w:lineRule="auto"/>
        <w:ind w:left="667" w:right="938" w:firstLine="2171"/>
        <w:jc w:val="both"/>
      </w:pPr>
      <w:r>
        <w:rPr>
          <w:w w:val="105"/>
        </w:rPr>
        <w:t>Any proposed action which would require the consent</w:t>
      </w:r>
      <w:r>
        <w:rPr>
          <w:w w:val="105"/>
        </w:rPr>
        <w:t xml:space="preserve"> of a specified percentage of Eligible Holders.</w:t>
      </w:r>
    </w:p>
    <w:p w14:paraId="5EC73F79" w14:textId="77777777" w:rsidR="00DE41D3" w:rsidRDefault="00DE41D3">
      <w:pPr>
        <w:pStyle w:val="BodyText"/>
        <w:spacing w:before="5"/>
        <w:rPr>
          <w:sz w:val="21"/>
        </w:rPr>
      </w:pPr>
    </w:p>
    <w:p w14:paraId="5EC73F7A" w14:textId="77777777" w:rsidR="00DE41D3" w:rsidRDefault="009C2D94">
      <w:pPr>
        <w:pStyle w:val="ListParagraph"/>
        <w:numPr>
          <w:ilvl w:val="0"/>
          <w:numId w:val="26"/>
        </w:numPr>
        <w:tabs>
          <w:tab w:val="left" w:pos="2839"/>
        </w:tabs>
        <w:spacing w:line="247" w:lineRule="auto"/>
        <w:ind w:left="664" w:right="920" w:firstLine="1448"/>
        <w:jc w:val="both"/>
      </w:pPr>
      <w:r>
        <w:rPr>
          <w:w w:val="105"/>
          <w:u w:val="thick"/>
        </w:rPr>
        <w:t>Special FHLMC Provision.</w:t>
      </w:r>
      <w:r>
        <w:rPr>
          <w:spacing w:val="40"/>
          <w:w w:val="105"/>
        </w:rPr>
        <w:t xml:space="preserve"> </w:t>
      </w:r>
      <w:r>
        <w:rPr>
          <w:w w:val="105"/>
        </w:rPr>
        <w:t>So long as required by the Federal Home Loan Mortgage Corporation, the following provisions apply in</w:t>
      </w:r>
      <w:r>
        <w:rPr>
          <w:spacing w:val="-2"/>
          <w:w w:val="105"/>
        </w:rPr>
        <w:t xml:space="preserve"> </w:t>
      </w:r>
      <w:r>
        <w:rPr>
          <w:w w:val="105"/>
        </w:rPr>
        <w:t>addition to</w:t>
      </w:r>
      <w:r>
        <w:rPr>
          <w:spacing w:val="-3"/>
          <w:w w:val="105"/>
        </w:rPr>
        <w:t xml:space="preserve"> </w:t>
      </w:r>
      <w:r>
        <w:rPr>
          <w:w w:val="105"/>
        </w:rPr>
        <w:t>and not in</w:t>
      </w:r>
      <w:r>
        <w:rPr>
          <w:spacing w:val="-1"/>
          <w:w w:val="105"/>
        </w:rPr>
        <w:t xml:space="preserve"> </w:t>
      </w:r>
      <w:r>
        <w:rPr>
          <w:w w:val="105"/>
        </w:rPr>
        <w:t>lieu</w:t>
      </w:r>
      <w:r>
        <w:rPr>
          <w:spacing w:val="-1"/>
          <w:w w:val="105"/>
        </w:rPr>
        <w:t xml:space="preserve"> </w:t>
      </w:r>
      <w:r>
        <w:rPr>
          <w:w w:val="105"/>
        </w:rPr>
        <w:t>of the</w:t>
      </w:r>
      <w:r>
        <w:rPr>
          <w:spacing w:val="-1"/>
          <w:w w:val="105"/>
        </w:rPr>
        <w:t xml:space="preserve"> </w:t>
      </w:r>
      <w:r>
        <w:rPr>
          <w:w w:val="105"/>
        </w:rPr>
        <w:t>foregoing. Unless at least seventy five percen</w:t>
      </w:r>
      <w:r>
        <w:rPr>
          <w:w w:val="105"/>
        </w:rPr>
        <w:t>t (75%) of the first mortgagees or Members representing at least seventy five</w:t>
      </w:r>
      <w:r>
        <w:rPr>
          <w:spacing w:val="-3"/>
          <w:w w:val="105"/>
        </w:rPr>
        <w:t xml:space="preserve"> </w:t>
      </w:r>
      <w:r>
        <w:rPr>
          <w:w w:val="105"/>
        </w:rPr>
        <w:t>percent (75%)</w:t>
      </w:r>
      <w:r>
        <w:rPr>
          <w:spacing w:val="-6"/>
          <w:w w:val="105"/>
        </w:rPr>
        <w:t xml:space="preserve"> </w:t>
      </w:r>
      <w:r>
        <w:rPr>
          <w:w w:val="105"/>
        </w:rPr>
        <w:t>of</w:t>
      </w:r>
      <w:r>
        <w:rPr>
          <w:spacing w:val="-10"/>
          <w:w w:val="105"/>
        </w:rPr>
        <w:t xml:space="preserve"> </w:t>
      </w:r>
      <w:r>
        <w:rPr>
          <w:w w:val="105"/>
        </w:rPr>
        <w:t>the</w:t>
      </w:r>
      <w:r>
        <w:rPr>
          <w:spacing w:val="-5"/>
          <w:w w:val="105"/>
        </w:rPr>
        <w:t xml:space="preserve"> </w:t>
      </w:r>
      <w:r>
        <w:rPr>
          <w:w w:val="105"/>
        </w:rPr>
        <w:t>total Association vote</w:t>
      </w:r>
      <w:r>
        <w:rPr>
          <w:spacing w:val="-3"/>
          <w:w w:val="105"/>
        </w:rPr>
        <w:t xml:space="preserve"> </w:t>
      </w:r>
      <w:r>
        <w:rPr>
          <w:w w:val="105"/>
        </w:rPr>
        <w:t>entitled to</w:t>
      </w:r>
      <w:r>
        <w:rPr>
          <w:spacing w:val="-8"/>
          <w:w w:val="105"/>
        </w:rPr>
        <w:t xml:space="preserve"> </w:t>
      </w:r>
      <w:r>
        <w:rPr>
          <w:w w:val="105"/>
        </w:rPr>
        <w:t>cast</w:t>
      </w:r>
      <w:r>
        <w:rPr>
          <w:spacing w:val="-8"/>
          <w:w w:val="105"/>
        </w:rPr>
        <w:t xml:space="preserve"> </w:t>
      </w:r>
      <w:r>
        <w:rPr>
          <w:w w:val="105"/>
        </w:rPr>
        <w:t>consent, the</w:t>
      </w:r>
      <w:r>
        <w:rPr>
          <w:spacing w:val="-9"/>
          <w:w w:val="105"/>
        </w:rPr>
        <w:t xml:space="preserve"> </w:t>
      </w:r>
      <w:r>
        <w:rPr>
          <w:w w:val="105"/>
        </w:rPr>
        <w:t xml:space="preserve">Association shall </w:t>
      </w:r>
      <w:r>
        <w:rPr>
          <w:spacing w:val="-4"/>
          <w:w w:val="105"/>
        </w:rPr>
        <w:t>not:</w:t>
      </w:r>
    </w:p>
    <w:p w14:paraId="5EC73F7B" w14:textId="77777777" w:rsidR="00DE41D3" w:rsidRDefault="00DE41D3">
      <w:pPr>
        <w:spacing w:line="247" w:lineRule="auto"/>
        <w:jc w:val="both"/>
        <w:sectPr w:rsidR="00DE41D3">
          <w:headerReference w:type="default" r:id="rId132"/>
          <w:footerReference w:type="default" r:id="rId133"/>
          <w:pgSz w:w="12280" w:h="16800"/>
          <w:pgMar w:top="940" w:right="400" w:bottom="1240" w:left="900" w:header="237" w:footer="1042" w:gutter="0"/>
          <w:cols w:space="720"/>
        </w:sectPr>
      </w:pPr>
    </w:p>
    <w:p w14:paraId="5EC73F7C" w14:textId="77777777" w:rsidR="00DE41D3" w:rsidRDefault="00DE41D3">
      <w:pPr>
        <w:pStyle w:val="BodyText"/>
        <w:rPr>
          <w:sz w:val="20"/>
        </w:rPr>
      </w:pPr>
    </w:p>
    <w:p w14:paraId="5EC73F7D" w14:textId="77777777" w:rsidR="00DE41D3" w:rsidRDefault="00DE41D3">
      <w:pPr>
        <w:pStyle w:val="BodyText"/>
        <w:rPr>
          <w:sz w:val="20"/>
        </w:rPr>
      </w:pPr>
    </w:p>
    <w:p w14:paraId="5EC73F7E" w14:textId="77777777" w:rsidR="00DE41D3" w:rsidRDefault="00DE41D3">
      <w:pPr>
        <w:pStyle w:val="BodyText"/>
        <w:rPr>
          <w:sz w:val="20"/>
        </w:rPr>
      </w:pPr>
    </w:p>
    <w:p w14:paraId="5EC73F7F" w14:textId="77777777" w:rsidR="00DE41D3" w:rsidRDefault="00DE41D3">
      <w:pPr>
        <w:pStyle w:val="BodyText"/>
        <w:rPr>
          <w:sz w:val="20"/>
        </w:rPr>
      </w:pPr>
    </w:p>
    <w:p w14:paraId="5EC73F80" w14:textId="77777777" w:rsidR="00DE41D3" w:rsidRDefault="00DE41D3">
      <w:pPr>
        <w:pStyle w:val="BodyText"/>
        <w:spacing w:before="3"/>
        <w:rPr>
          <w:sz w:val="20"/>
        </w:rPr>
      </w:pPr>
    </w:p>
    <w:p w14:paraId="5EC73F81" w14:textId="77777777" w:rsidR="00DE41D3" w:rsidRDefault="009C2D94">
      <w:pPr>
        <w:pStyle w:val="ListParagraph"/>
        <w:numPr>
          <w:ilvl w:val="1"/>
          <w:numId w:val="26"/>
        </w:numPr>
        <w:tabs>
          <w:tab w:val="left" w:pos="3565"/>
        </w:tabs>
        <w:spacing w:line="244" w:lineRule="auto"/>
        <w:ind w:left="669" w:right="919" w:firstLine="2168"/>
        <w:jc w:val="both"/>
        <w:rPr>
          <w:sz w:val="23"/>
        </w:rPr>
      </w:pPr>
      <w:r>
        <w:rPr>
          <w:sz w:val="23"/>
        </w:rPr>
        <w:t>By act or omission seek to abandon, partition, subdivide, encumber, sell or transfer all or any portion of the real property comprising the Common Area which the Association owns, directly or</w:t>
      </w:r>
      <w:r>
        <w:rPr>
          <w:spacing w:val="-1"/>
          <w:sz w:val="23"/>
        </w:rPr>
        <w:t xml:space="preserve"> </w:t>
      </w:r>
      <w:r>
        <w:rPr>
          <w:sz w:val="23"/>
        </w:rPr>
        <w:t>indirectly (the</w:t>
      </w:r>
      <w:r>
        <w:rPr>
          <w:spacing w:val="-1"/>
          <w:sz w:val="23"/>
        </w:rPr>
        <w:t xml:space="preserve"> </w:t>
      </w:r>
      <w:r>
        <w:rPr>
          <w:sz w:val="23"/>
        </w:rPr>
        <w:t>granting of</w:t>
      </w:r>
      <w:r>
        <w:rPr>
          <w:spacing w:val="-2"/>
          <w:sz w:val="23"/>
        </w:rPr>
        <w:t xml:space="preserve"> </w:t>
      </w:r>
      <w:r>
        <w:rPr>
          <w:sz w:val="23"/>
        </w:rPr>
        <w:t>easements for</w:t>
      </w:r>
      <w:r>
        <w:rPr>
          <w:spacing w:val="-1"/>
          <w:sz w:val="23"/>
        </w:rPr>
        <w:t xml:space="preserve"> </w:t>
      </w:r>
      <w:r>
        <w:rPr>
          <w:sz w:val="23"/>
        </w:rPr>
        <w:t>public utilities</w:t>
      </w:r>
      <w:r>
        <w:rPr>
          <w:spacing w:val="-1"/>
          <w:sz w:val="23"/>
        </w:rPr>
        <w:t xml:space="preserve"> </w:t>
      </w:r>
      <w:r>
        <w:rPr>
          <w:sz w:val="23"/>
        </w:rPr>
        <w:t>or</w:t>
      </w:r>
      <w:r>
        <w:rPr>
          <w:spacing w:val="-7"/>
          <w:sz w:val="23"/>
        </w:rPr>
        <w:t xml:space="preserve"> </w:t>
      </w:r>
      <w:r>
        <w:rPr>
          <w:sz w:val="23"/>
        </w:rPr>
        <w:t>ot</w:t>
      </w:r>
      <w:r>
        <w:rPr>
          <w:sz w:val="23"/>
        </w:rPr>
        <w:t>her similar purposes consistent with the intended use</w:t>
      </w:r>
      <w:r>
        <w:rPr>
          <w:spacing w:val="-3"/>
          <w:sz w:val="23"/>
        </w:rPr>
        <w:t xml:space="preserve"> </w:t>
      </w:r>
      <w:r>
        <w:rPr>
          <w:sz w:val="23"/>
        </w:rPr>
        <w:t>of</w:t>
      </w:r>
      <w:r>
        <w:rPr>
          <w:spacing w:val="-1"/>
          <w:sz w:val="23"/>
        </w:rPr>
        <w:t xml:space="preserve"> </w:t>
      </w:r>
      <w:r>
        <w:rPr>
          <w:sz w:val="23"/>
        </w:rPr>
        <w:t>the</w:t>
      </w:r>
      <w:r>
        <w:rPr>
          <w:spacing w:val="-2"/>
          <w:sz w:val="23"/>
        </w:rPr>
        <w:t xml:space="preserve"> </w:t>
      </w:r>
      <w:r>
        <w:rPr>
          <w:sz w:val="23"/>
        </w:rPr>
        <w:t>Common Area shall not be</w:t>
      </w:r>
      <w:r>
        <w:rPr>
          <w:spacing w:val="-4"/>
          <w:sz w:val="23"/>
        </w:rPr>
        <w:t xml:space="preserve"> </w:t>
      </w:r>
      <w:r>
        <w:rPr>
          <w:sz w:val="23"/>
        </w:rPr>
        <w:t>deemed a</w:t>
      </w:r>
      <w:r>
        <w:rPr>
          <w:spacing w:val="-4"/>
          <w:sz w:val="23"/>
        </w:rPr>
        <w:t xml:space="preserve"> </w:t>
      </w:r>
      <w:r>
        <w:rPr>
          <w:sz w:val="23"/>
        </w:rPr>
        <w:t>transfer within the meaning of this subsection);</w:t>
      </w:r>
    </w:p>
    <w:p w14:paraId="5EC73F82" w14:textId="77777777" w:rsidR="00DE41D3" w:rsidRDefault="00DE41D3">
      <w:pPr>
        <w:pStyle w:val="BodyText"/>
        <w:spacing w:before="9"/>
        <w:rPr>
          <w:sz w:val="21"/>
        </w:rPr>
      </w:pPr>
    </w:p>
    <w:p w14:paraId="5EC73F83" w14:textId="77777777" w:rsidR="00DE41D3" w:rsidRDefault="009C2D94">
      <w:pPr>
        <w:pStyle w:val="ListParagraph"/>
        <w:numPr>
          <w:ilvl w:val="1"/>
          <w:numId w:val="26"/>
        </w:numPr>
        <w:tabs>
          <w:tab w:val="left" w:pos="3565"/>
        </w:tabs>
        <w:spacing w:line="244" w:lineRule="auto"/>
        <w:ind w:left="667" w:right="916" w:firstLine="2175"/>
        <w:jc w:val="both"/>
        <w:rPr>
          <w:sz w:val="23"/>
        </w:rPr>
      </w:pPr>
      <w:r>
        <w:rPr>
          <w:sz w:val="23"/>
        </w:rPr>
        <w:t>Change the method of</w:t>
      </w:r>
      <w:r>
        <w:rPr>
          <w:spacing w:val="-1"/>
          <w:sz w:val="23"/>
        </w:rPr>
        <w:t xml:space="preserve"> </w:t>
      </w:r>
      <w:r>
        <w:rPr>
          <w:sz w:val="23"/>
        </w:rPr>
        <w:t>determining the</w:t>
      </w:r>
      <w:r>
        <w:rPr>
          <w:spacing w:val="-2"/>
          <w:sz w:val="23"/>
        </w:rPr>
        <w:t xml:space="preserve"> </w:t>
      </w:r>
      <w:r>
        <w:rPr>
          <w:sz w:val="23"/>
        </w:rPr>
        <w:t>obligations, assessments, dues or</w:t>
      </w:r>
      <w:r>
        <w:rPr>
          <w:spacing w:val="-6"/>
          <w:sz w:val="23"/>
        </w:rPr>
        <w:t xml:space="preserve"> </w:t>
      </w:r>
      <w:r>
        <w:rPr>
          <w:sz w:val="23"/>
        </w:rPr>
        <w:t>other charges which may be levied agains</w:t>
      </w:r>
      <w:r>
        <w:rPr>
          <w:sz w:val="23"/>
        </w:rPr>
        <w:t>t an</w:t>
      </w:r>
      <w:r>
        <w:rPr>
          <w:spacing w:val="-4"/>
          <w:sz w:val="23"/>
        </w:rPr>
        <w:t xml:space="preserve"> </w:t>
      </w:r>
      <w:r>
        <w:rPr>
          <w:sz w:val="23"/>
        </w:rPr>
        <w:t>Owner of a Unit (a decision, including contracts, by the Board or provisions of any declaration</w:t>
      </w:r>
      <w:r>
        <w:rPr>
          <w:spacing w:val="40"/>
          <w:sz w:val="23"/>
        </w:rPr>
        <w:t xml:space="preserve"> </w:t>
      </w:r>
      <w:r>
        <w:rPr>
          <w:sz w:val="23"/>
        </w:rPr>
        <w:t>subsequently</w:t>
      </w:r>
      <w:r>
        <w:rPr>
          <w:spacing w:val="40"/>
          <w:sz w:val="23"/>
        </w:rPr>
        <w:t xml:space="preserve"> </w:t>
      </w:r>
      <w:r>
        <w:rPr>
          <w:sz w:val="23"/>
        </w:rPr>
        <w:t>recorded shall not be subject</w:t>
      </w:r>
      <w:r>
        <w:rPr>
          <w:spacing w:val="40"/>
          <w:sz w:val="23"/>
        </w:rPr>
        <w:t xml:space="preserve"> </w:t>
      </w:r>
      <w:r>
        <w:rPr>
          <w:sz w:val="23"/>
        </w:rPr>
        <w:t>to this provision where</w:t>
      </w:r>
      <w:r>
        <w:rPr>
          <w:spacing w:val="-4"/>
          <w:sz w:val="23"/>
        </w:rPr>
        <w:t xml:space="preserve"> </w:t>
      </w:r>
      <w:r>
        <w:rPr>
          <w:sz w:val="23"/>
        </w:rPr>
        <w:t>such</w:t>
      </w:r>
      <w:r>
        <w:rPr>
          <w:spacing w:val="-3"/>
          <w:sz w:val="23"/>
        </w:rPr>
        <w:t xml:space="preserve"> </w:t>
      </w:r>
      <w:r>
        <w:rPr>
          <w:sz w:val="23"/>
        </w:rPr>
        <w:t>decision or</w:t>
      </w:r>
      <w:r>
        <w:rPr>
          <w:spacing w:val="-9"/>
          <w:sz w:val="23"/>
        </w:rPr>
        <w:t xml:space="preserve"> </w:t>
      </w:r>
      <w:r>
        <w:rPr>
          <w:sz w:val="23"/>
        </w:rPr>
        <w:t>subsequent declaration is</w:t>
      </w:r>
      <w:r>
        <w:rPr>
          <w:spacing w:val="-12"/>
          <w:sz w:val="23"/>
        </w:rPr>
        <w:t xml:space="preserve"> </w:t>
      </w:r>
      <w:r>
        <w:rPr>
          <w:sz w:val="23"/>
        </w:rPr>
        <w:t>otherwise authorized by</w:t>
      </w:r>
      <w:r>
        <w:rPr>
          <w:spacing w:val="-8"/>
          <w:sz w:val="23"/>
        </w:rPr>
        <w:t xml:space="preserve"> </w:t>
      </w:r>
      <w:r>
        <w:rPr>
          <w:sz w:val="23"/>
        </w:rPr>
        <w:t>this</w:t>
      </w:r>
      <w:r>
        <w:rPr>
          <w:spacing w:val="-4"/>
          <w:sz w:val="23"/>
        </w:rPr>
        <w:t xml:space="preserve"> </w:t>
      </w:r>
      <w:r>
        <w:rPr>
          <w:sz w:val="23"/>
        </w:rPr>
        <w:t>Declaration);</w:t>
      </w:r>
    </w:p>
    <w:p w14:paraId="5EC73F84" w14:textId="77777777" w:rsidR="00DE41D3" w:rsidRDefault="00DE41D3">
      <w:pPr>
        <w:pStyle w:val="BodyText"/>
        <w:spacing w:before="5"/>
        <w:rPr>
          <w:sz w:val="21"/>
        </w:rPr>
      </w:pPr>
    </w:p>
    <w:p w14:paraId="5EC73F85" w14:textId="77777777" w:rsidR="00DE41D3" w:rsidRDefault="009C2D94">
      <w:pPr>
        <w:pStyle w:val="ListParagraph"/>
        <w:numPr>
          <w:ilvl w:val="1"/>
          <w:numId w:val="26"/>
        </w:numPr>
        <w:tabs>
          <w:tab w:val="left" w:pos="3574"/>
        </w:tabs>
        <w:spacing w:line="244" w:lineRule="auto"/>
        <w:ind w:left="674" w:right="909" w:firstLine="2173"/>
        <w:jc w:val="both"/>
        <w:rPr>
          <w:sz w:val="23"/>
        </w:rPr>
      </w:pPr>
      <w:r>
        <w:rPr>
          <w:sz w:val="23"/>
        </w:rPr>
        <w:t xml:space="preserve">By act or omission change, waive or abandon any scheme of regulations or enforcement pertaining to architectural design, exterior appearance or maintenance of Units and the Common Area (the issuance and amendment of architectural standards, </w:t>
      </w:r>
      <w:r>
        <w:rPr>
          <w:sz w:val="23"/>
        </w:rPr>
        <w:t>procedures, rules and regulations, or use restrictions shall not</w:t>
      </w:r>
      <w:r>
        <w:rPr>
          <w:spacing w:val="-3"/>
          <w:sz w:val="23"/>
        </w:rPr>
        <w:t xml:space="preserve"> </w:t>
      </w:r>
      <w:r>
        <w:rPr>
          <w:sz w:val="23"/>
        </w:rPr>
        <w:t>constitute a</w:t>
      </w:r>
      <w:r>
        <w:rPr>
          <w:spacing w:val="-7"/>
          <w:sz w:val="23"/>
        </w:rPr>
        <w:t xml:space="preserve"> </w:t>
      </w:r>
      <w:r>
        <w:rPr>
          <w:sz w:val="23"/>
        </w:rPr>
        <w:t>change, waiver or abandonment within the meaning of this provision);</w:t>
      </w:r>
    </w:p>
    <w:p w14:paraId="5EC73F86" w14:textId="77777777" w:rsidR="00DE41D3" w:rsidRDefault="00DE41D3">
      <w:pPr>
        <w:pStyle w:val="BodyText"/>
        <w:spacing w:before="4"/>
        <w:rPr>
          <w:sz w:val="21"/>
        </w:rPr>
      </w:pPr>
    </w:p>
    <w:p w14:paraId="5EC73F87" w14:textId="77777777" w:rsidR="00DE41D3" w:rsidRDefault="009C2D94">
      <w:pPr>
        <w:pStyle w:val="ListParagraph"/>
        <w:numPr>
          <w:ilvl w:val="1"/>
          <w:numId w:val="26"/>
        </w:numPr>
        <w:tabs>
          <w:tab w:val="left" w:pos="3578"/>
          <w:tab w:val="left" w:pos="3579"/>
        </w:tabs>
        <w:ind w:left="3578" w:hanging="732"/>
        <w:rPr>
          <w:sz w:val="23"/>
        </w:rPr>
      </w:pPr>
      <w:r>
        <w:rPr>
          <w:sz w:val="23"/>
        </w:rPr>
        <w:t>Fail</w:t>
      </w:r>
      <w:r>
        <w:rPr>
          <w:spacing w:val="-5"/>
          <w:sz w:val="23"/>
        </w:rPr>
        <w:t xml:space="preserve"> </w:t>
      </w:r>
      <w:r>
        <w:rPr>
          <w:sz w:val="23"/>
        </w:rPr>
        <w:t>to</w:t>
      </w:r>
      <w:r>
        <w:rPr>
          <w:spacing w:val="-9"/>
          <w:sz w:val="23"/>
        </w:rPr>
        <w:t xml:space="preserve"> </w:t>
      </w:r>
      <w:r>
        <w:rPr>
          <w:sz w:val="23"/>
        </w:rPr>
        <w:t>maintain</w:t>
      </w:r>
      <w:r>
        <w:rPr>
          <w:spacing w:val="2"/>
          <w:sz w:val="23"/>
        </w:rPr>
        <w:t xml:space="preserve"> </w:t>
      </w:r>
      <w:r>
        <w:rPr>
          <w:sz w:val="23"/>
        </w:rPr>
        <w:t>insurance,</w:t>
      </w:r>
      <w:r>
        <w:rPr>
          <w:spacing w:val="6"/>
          <w:sz w:val="23"/>
        </w:rPr>
        <w:t xml:space="preserve"> </w:t>
      </w:r>
      <w:r>
        <w:rPr>
          <w:sz w:val="23"/>
        </w:rPr>
        <w:t>as</w:t>
      </w:r>
      <w:r>
        <w:rPr>
          <w:spacing w:val="-14"/>
          <w:sz w:val="23"/>
        </w:rPr>
        <w:t xml:space="preserve"> </w:t>
      </w:r>
      <w:r>
        <w:rPr>
          <w:sz w:val="23"/>
        </w:rPr>
        <w:t>required</w:t>
      </w:r>
      <w:r>
        <w:rPr>
          <w:spacing w:val="2"/>
          <w:sz w:val="23"/>
        </w:rPr>
        <w:t xml:space="preserve"> </w:t>
      </w:r>
      <w:r>
        <w:rPr>
          <w:sz w:val="23"/>
        </w:rPr>
        <w:t>by</w:t>
      </w:r>
      <w:r>
        <w:rPr>
          <w:spacing w:val="-14"/>
          <w:sz w:val="23"/>
        </w:rPr>
        <w:t xml:space="preserve"> </w:t>
      </w:r>
      <w:r>
        <w:rPr>
          <w:sz w:val="23"/>
        </w:rPr>
        <w:t>this</w:t>
      </w:r>
      <w:r>
        <w:rPr>
          <w:spacing w:val="-8"/>
          <w:sz w:val="23"/>
        </w:rPr>
        <w:t xml:space="preserve"> </w:t>
      </w:r>
      <w:r>
        <w:rPr>
          <w:sz w:val="23"/>
        </w:rPr>
        <w:t>Declaration;</w:t>
      </w:r>
      <w:r>
        <w:rPr>
          <w:spacing w:val="3"/>
          <w:sz w:val="23"/>
        </w:rPr>
        <w:t xml:space="preserve"> </w:t>
      </w:r>
      <w:r>
        <w:rPr>
          <w:spacing w:val="-5"/>
          <w:sz w:val="23"/>
        </w:rPr>
        <w:t>or</w:t>
      </w:r>
    </w:p>
    <w:p w14:paraId="5EC73F88" w14:textId="77777777" w:rsidR="00DE41D3" w:rsidRDefault="00DE41D3">
      <w:pPr>
        <w:pStyle w:val="BodyText"/>
        <w:spacing w:before="1"/>
        <w:rPr>
          <w:sz w:val="22"/>
        </w:rPr>
      </w:pPr>
    </w:p>
    <w:p w14:paraId="5EC73F89" w14:textId="77777777" w:rsidR="00DE41D3" w:rsidRDefault="009C2D94">
      <w:pPr>
        <w:pStyle w:val="ListParagraph"/>
        <w:numPr>
          <w:ilvl w:val="1"/>
          <w:numId w:val="26"/>
        </w:numPr>
        <w:tabs>
          <w:tab w:val="left" w:pos="3577"/>
        </w:tabs>
        <w:spacing w:line="244" w:lineRule="auto"/>
        <w:ind w:left="683" w:right="915" w:firstLine="2164"/>
        <w:jc w:val="both"/>
        <w:rPr>
          <w:sz w:val="23"/>
        </w:rPr>
      </w:pPr>
      <w:r>
        <w:rPr>
          <w:sz w:val="23"/>
        </w:rPr>
        <w:t>Use hazard insurance proceeds for</w:t>
      </w:r>
      <w:r>
        <w:rPr>
          <w:spacing w:val="-2"/>
          <w:sz w:val="23"/>
        </w:rPr>
        <w:t xml:space="preserve"> </w:t>
      </w:r>
      <w:r>
        <w:rPr>
          <w:sz w:val="23"/>
        </w:rPr>
        <w:t>any</w:t>
      </w:r>
      <w:r>
        <w:rPr>
          <w:spacing w:val="-10"/>
          <w:sz w:val="23"/>
        </w:rPr>
        <w:t xml:space="preserve"> </w:t>
      </w:r>
      <w:r>
        <w:rPr>
          <w:sz w:val="23"/>
        </w:rPr>
        <w:t>Common Area</w:t>
      </w:r>
      <w:r>
        <w:rPr>
          <w:spacing w:val="-2"/>
          <w:sz w:val="23"/>
        </w:rPr>
        <w:t xml:space="preserve"> </w:t>
      </w:r>
      <w:r>
        <w:rPr>
          <w:sz w:val="23"/>
        </w:rPr>
        <w:t>losses for</w:t>
      </w:r>
      <w:r>
        <w:rPr>
          <w:spacing w:val="-2"/>
          <w:sz w:val="23"/>
        </w:rPr>
        <w:t xml:space="preserve"> </w:t>
      </w:r>
      <w:r>
        <w:rPr>
          <w:sz w:val="23"/>
        </w:rPr>
        <w:t>other than the repair, replacement, or reconstruction</w:t>
      </w:r>
      <w:r>
        <w:rPr>
          <w:spacing w:val="-7"/>
          <w:sz w:val="23"/>
        </w:rPr>
        <w:t xml:space="preserve"> </w:t>
      </w:r>
      <w:r>
        <w:rPr>
          <w:sz w:val="23"/>
        </w:rPr>
        <w:t>of such property.</w:t>
      </w:r>
    </w:p>
    <w:p w14:paraId="5EC73F8A" w14:textId="77777777" w:rsidR="00DE41D3" w:rsidRDefault="00DE41D3">
      <w:pPr>
        <w:pStyle w:val="BodyText"/>
        <w:spacing w:before="2"/>
        <w:rPr>
          <w:sz w:val="21"/>
        </w:rPr>
      </w:pPr>
    </w:p>
    <w:p w14:paraId="5EC73F8B" w14:textId="77777777" w:rsidR="00DE41D3" w:rsidRDefault="009C2D94">
      <w:pPr>
        <w:pStyle w:val="BodyText"/>
        <w:spacing w:line="247" w:lineRule="auto"/>
        <w:ind w:left="682" w:right="903" w:firstLine="725"/>
        <w:jc w:val="both"/>
      </w:pPr>
      <w:r>
        <w:t>First mortgagees may, jointly or singly, pay taxes or other charges which are in default and which may or have become a ch</w:t>
      </w:r>
      <w:r>
        <w:t>arge against the Common Area and may pay overdue premiums on casualty insurance policies or secure new casualty insurance coverage upon the lapse of an Association policy, and first mortgagees making such payments shall be entitled to immediate reimburseme</w:t>
      </w:r>
      <w:r>
        <w:t>nt from the Association.</w:t>
      </w:r>
    </w:p>
    <w:p w14:paraId="5EC73F8C" w14:textId="77777777" w:rsidR="00DE41D3" w:rsidRDefault="00DE41D3">
      <w:pPr>
        <w:pStyle w:val="BodyText"/>
        <w:spacing w:before="2"/>
        <w:rPr>
          <w:sz w:val="20"/>
        </w:rPr>
      </w:pPr>
    </w:p>
    <w:p w14:paraId="5EC73F8D" w14:textId="77777777" w:rsidR="00DE41D3" w:rsidRDefault="009C2D94">
      <w:pPr>
        <w:pStyle w:val="ListParagraph"/>
        <w:numPr>
          <w:ilvl w:val="0"/>
          <w:numId w:val="26"/>
        </w:numPr>
        <w:tabs>
          <w:tab w:val="left" w:pos="2853"/>
          <w:tab w:val="left" w:pos="2854"/>
        </w:tabs>
        <w:ind w:left="2853" w:hanging="723"/>
        <w:rPr>
          <w:sz w:val="23"/>
        </w:rPr>
      </w:pPr>
      <w:r>
        <w:rPr>
          <w:sz w:val="23"/>
          <w:u w:val="thick"/>
        </w:rPr>
        <w:t>Other</w:t>
      </w:r>
      <w:r>
        <w:rPr>
          <w:spacing w:val="12"/>
          <w:sz w:val="23"/>
          <w:u w:val="thick"/>
        </w:rPr>
        <w:t xml:space="preserve"> </w:t>
      </w:r>
      <w:r>
        <w:rPr>
          <w:sz w:val="23"/>
          <w:u w:val="thick"/>
        </w:rPr>
        <w:t>Provisions</w:t>
      </w:r>
      <w:r>
        <w:rPr>
          <w:spacing w:val="19"/>
          <w:sz w:val="23"/>
          <w:u w:val="thick"/>
        </w:rPr>
        <w:t xml:space="preserve"> </w:t>
      </w:r>
      <w:r>
        <w:rPr>
          <w:sz w:val="23"/>
          <w:u w:val="thick"/>
        </w:rPr>
        <w:t>for</w:t>
      </w:r>
      <w:r>
        <w:rPr>
          <w:spacing w:val="11"/>
          <w:sz w:val="23"/>
          <w:u w:val="thick"/>
        </w:rPr>
        <w:t xml:space="preserve"> </w:t>
      </w:r>
      <w:r>
        <w:rPr>
          <w:sz w:val="23"/>
          <w:u w:val="thick"/>
        </w:rPr>
        <w:t>First</w:t>
      </w:r>
      <w:r>
        <w:rPr>
          <w:spacing w:val="15"/>
          <w:sz w:val="23"/>
          <w:u w:val="thick"/>
        </w:rPr>
        <w:t xml:space="preserve"> </w:t>
      </w:r>
      <w:r>
        <w:rPr>
          <w:sz w:val="23"/>
          <w:u w:val="thick"/>
        </w:rPr>
        <w:t>Lien</w:t>
      </w:r>
      <w:r>
        <w:rPr>
          <w:spacing w:val="9"/>
          <w:sz w:val="23"/>
          <w:u w:val="thick"/>
        </w:rPr>
        <w:t xml:space="preserve"> </w:t>
      </w:r>
      <w:r>
        <w:rPr>
          <w:sz w:val="23"/>
          <w:u w:val="thick"/>
        </w:rPr>
        <w:t>Holder.</w:t>
      </w:r>
      <w:r>
        <w:rPr>
          <w:spacing w:val="74"/>
          <w:sz w:val="23"/>
        </w:rPr>
        <w:t xml:space="preserve"> </w:t>
      </w:r>
      <w:r>
        <w:rPr>
          <w:sz w:val="23"/>
        </w:rPr>
        <w:t>To</w:t>
      </w:r>
      <w:r>
        <w:rPr>
          <w:spacing w:val="7"/>
          <w:sz w:val="23"/>
        </w:rPr>
        <w:t xml:space="preserve"> </w:t>
      </w:r>
      <w:r>
        <w:rPr>
          <w:sz w:val="23"/>
        </w:rPr>
        <w:t>the</w:t>
      </w:r>
      <w:r>
        <w:rPr>
          <w:spacing w:val="5"/>
          <w:sz w:val="23"/>
        </w:rPr>
        <w:t xml:space="preserve"> </w:t>
      </w:r>
      <w:r>
        <w:rPr>
          <w:sz w:val="23"/>
        </w:rPr>
        <w:t>extent</w:t>
      </w:r>
      <w:r>
        <w:rPr>
          <w:spacing w:val="22"/>
          <w:sz w:val="23"/>
        </w:rPr>
        <w:t xml:space="preserve"> </w:t>
      </w:r>
      <w:r>
        <w:rPr>
          <w:sz w:val="23"/>
        </w:rPr>
        <w:t>possible</w:t>
      </w:r>
      <w:r>
        <w:rPr>
          <w:spacing w:val="14"/>
          <w:sz w:val="23"/>
        </w:rPr>
        <w:t xml:space="preserve"> </w:t>
      </w:r>
      <w:r>
        <w:rPr>
          <w:sz w:val="23"/>
        </w:rPr>
        <w:t>under</w:t>
      </w:r>
      <w:r>
        <w:rPr>
          <w:spacing w:val="9"/>
          <w:sz w:val="23"/>
        </w:rPr>
        <w:t xml:space="preserve"> </w:t>
      </w:r>
      <w:r>
        <w:rPr>
          <w:spacing w:val="-2"/>
          <w:sz w:val="23"/>
        </w:rPr>
        <w:t>Florida</w:t>
      </w:r>
    </w:p>
    <w:p w14:paraId="5EC73F8E" w14:textId="77777777" w:rsidR="00DE41D3" w:rsidRDefault="009C2D94">
      <w:pPr>
        <w:pStyle w:val="BodyText"/>
        <w:spacing w:before="9"/>
        <w:ind w:left="692"/>
      </w:pPr>
      <w:r>
        <w:rPr>
          <w:spacing w:val="-4"/>
        </w:rPr>
        <w:t>law:</w:t>
      </w:r>
    </w:p>
    <w:p w14:paraId="5EC73F8F" w14:textId="77777777" w:rsidR="00DE41D3" w:rsidRDefault="00DE41D3">
      <w:pPr>
        <w:pStyle w:val="BodyText"/>
        <w:spacing w:before="8"/>
        <w:rPr>
          <w:sz w:val="21"/>
        </w:rPr>
      </w:pPr>
    </w:p>
    <w:p w14:paraId="5EC73F90" w14:textId="77777777" w:rsidR="00DE41D3" w:rsidRDefault="009C2D94">
      <w:pPr>
        <w:pStyle w:val="ListParagraph"/>
        <w:numPr>
          <w:ilvl w:val="1"/>
          <w:numId w:val="26"/>
        </w:numPr>
        <w:tabs>
          <w:tab w:val="left" w:pos="3591"/>
        </w:tabs>
        <w:spacing w:line="242" w:lineRule="auto"/>
        <w:ind w:left="685" w:right="899" w:firstLine="2176"/>
        <w:jc w:val="both"/>
        <w:rPr>
          <w:sz w:val="23"/>
        </w:rPr>
      </w:pPr>
      <w:r>
        <w:rPr>
          <w:sz w:val="23"/>
        </w:rPr>
        <w:t>Any restoration or repair of the Community after a partial condemnation or damage due to an insurable hazard shall be performed substantially in accordance with this Declaration and the original plans and specifications</w:t>
      </w:r>
      <w:r>
        <w:rPr>
          <w:spacing w:val="-4"/>
          <w:sz w:val="23"/>
        </w:rPr>
        <w:t xml:space="preserve"> </w:t>
      </w:r>
      <w:r>
        <w:rPr>
          <w:sz w:val="23"/>
        </w:rPr>
        <w:t>unless the approval is</w:t>
      </w:r>
      <w:r>
        <w:rPr>
          <w:spacing w:val="-1"/>
          <w:sz w:val="23"/>
        </w:rPr>
        <w:t xml:space="preserve"> </w:t>
      </w:r>
      <w:r>
        <w:rPr>
          <w:sz w:val="23"/>
        </w:rPr>
        <w:t>obtained of t</w:t>
      </w:r>
      <w:r>
        <w:rPr>
          <w:sz w:val="23"/>
        </w:rPr>
        <w:t>he Eligible Holders of first mortgages on Units to which at least fifty one percent (</w:t>
      </w:r>
      <w:r>
        <w:rPr>
          <w:sz w:val="24"/>
        </w:rPr>
        <w:t>51</w:t>
      </w:r>
      <w:r>
        <w:rPr>
          <w:rFonts w:ascii="Arial"/>
        </w:rPr>
        <w:t xml:space="preserve">%) </w:t>
      </w:r>
      <w:r>
        <w:rPr>
          <w:sz w:val="23"/>
        </w:rPr>
        <w:t>of</w:t>
      </w:r>
      <w:r>
        <w:rPr>
          <w:spacing w:val="-1"/>
          <w:sz w:val="23"/>
        </w:rPr>
        <w:t xml:space="preserve"> </w:t>
      </w:r>
      <w:r>
        <w:rPr>
          <w:sz w:val="23"/>
        </w:rPr>
        <w:t>the votes of Units subject to mortgages held by such Eligible Holders are allocated.</w:t>
      </w:r>
    </w:p>
    <w:p w14:paraId="5EC73F91" w14:textId="77777777" w:rsidR="00DE41D3" w:rsidRDefault="00DE41D3">
      <w:pPr>
        <w:pStyle w:val="BodyText"/>
        <w:spacing w:before="1"/>
        <w:rPr>
          <w:sz w:val="22"/>
        </w:rPr>
      </w:pPr>
    </w:p>
    <w:p w14:paraId="5EC73F92" w14:textId="77777777" w:rsidR="00DE41D3" w:rsidRDefault="009C2D94">
      <w:pPr>
        <w:pStyle w:val="ListParagraph"/>
        <w:numPr>
          <w:ilvl w:val="1"/>
          <w:numId w:val="26"/>
        </w:numPr>
        <w:tabs>
          <w:tab w:val="left" w:pos="3586"/>
        </w:tabs>
        <w:spacing w:line="237" w:lineRule="auto"/>
        <w:ind w:left="686" w:right="896" w:firstLine="2170"/>
        <w:jc w:val="both"/>
        <w:rPr>
          <w:sz w:val="23"/>
        </w:rPr>
      </w:pPr>
      <w:r>
        <w:rPr>
          <w:sz w:val="23"/>
        </w:rPr>
        <w:t>Any</w:t>
      </w:r>
      <w:r>
        <w:rPr>
          <w:spacing w:val="-5"/>
          <w:sz w:val="23"/>
        </w:rPr>
        <w:t xml:space="preserve"> </w:t>
      </w:r>
      <w:r>
        <w:rPr>
          <w:sz w:val="23"/>
        </w:rPr>
        <w:t>election to</w:t>
      </w:r>
      <w:r>
        <w:rPr>
          <w:spacing w:val="-3"/>
          <w:sz w:val="23"/>
        </w:rPr>
        <w:t xml:space="preserve"> </w:t>
      </w:r>
      <w:r>
        <w:rPr>
          <w:sz w:val="23"/>
        </w:rPr>
        <w:t xml:space="preserve">terminate the Association after substantial destruction or a </w:t>
      </w:r>
      <w:r>
        <w:rPr>
          <w:sz w:val="23"/>
        </w:rPr>
        <w:t>substantial taking in condemnation shall require the approval of the Eligible Holders of first mortgages on Units to which at least fifty one percent (</w:t>
      </w:r>
      <w:r>
        <w:rPr>
          <w:sz w:val="24"/>
        </w:rPr>
        <w:t>51</w:t>
      </w:r>
      <w:r>
        <w:rPr>
          <w:rFonts w:ascii="Arial"/>
        </w:rPr>
        <w:t xml:space="preserve">%) </w:t>
      </w:r>
      <w:r>
        <w:rPr>
          <w:sz w:val="23"/>
        </w:rPr>
        <w:t>of the votes of Units subject to mortgages held by such Eligible Holders are allocated.</w:t>
      </w:r>
    </w:p>
    <w:p w14:paraId="5EC73F93" w14:textId="77777777" w:rsidR="00DE41D3" w:rsidRDefault="00DE41D3">
      <w:pPr>
        <w:pStyle w:val="BodyText"/>
        <w:spacing w:before="9"/>
        <w:rPr>
          <w:sz w:val="22"/>
        </w:rPr>
      </w:pPr>
    </w:p>
    <w:p w14:paraId="5EC73F94" w14:textId="77777777" w:rsidR="00DE41D3" w:rsidRDefault="009C2D94">
      <w:pPr>
        <w:pStyle w:val="ListParagraph"/>
        <w:numPr>
          <w:ilvl w:val="0"/>
          <w:numId w:val="26"/>
        </w:numPr>
        <w:tabs>
          <w:tab w:val="left" w:pos="2865"/>
        </w:tabs>
        <w:spacing w:line="237" w:lineRule="auto"/>
        <w:ind w:left="687" w:right="899" w:firstLine="1449"/>
        <w:jc w:val="both"/>
        <w:rPr>
          <w:sz w:val="23"/>
        </w:rPr>
      </w:pPr>
      <w:r>
        <w:rPr>
          <w:sz w:val="23"/>
          <w:u w:val="thick"/>
        </w:rPr>
        <w:t>Amendments to Documents.</w:t>
      </w:r>
      <w:r>
        <w:rPr>
          <w:spacing w:val="40"/>
          <w:sz w:val="23"/>
        </w:rPr>
        <w:t xml:space="preserve"> </w:t>
      </w:r>
      <w:r>
        <w:rPr>
          <w:sz w:val="23"/>
        </w:rPr>
        <w:t>The following prov1s10ns do not apply to amendments to the constituent documents or termination of the Association made as a result of destruction,</w:t>
      </w:r>
      <w:r>
        <w:rPr>
          <w:spacing w:val="21"/>
          <w:sz w:val="23"/>
        </w:rPr>
        <w:t xml:space="preserve"> </w:t>
      </w:r>
      <w:r>
        <w:rPr>
          <w:sz w:val="23"/>
        </w:rPr>
        <w:t>damage or</w:t>
      </w:r>
      <w:r>
        <w:rPr>
          <w:spacing w:val="-1"/>
          <w:sz w:val="23"/>
        </w:rPr>
        <w:t xml:space="preserve"> </w:t>
      </w:r>
      <w:r>
        <w:rPr>
          <w:sz w:val="23"/>
        </w:rPr>
        <w:t>condemnation</w:t>
      </w:r>
      <w:r>
        <w:rPr>
          <w:spacing w:val="26"/>
          <w:sz w:val="23"/>
        </w:rPr>
        <w:t xml:space="preserve"> </w:t>
      </w:r>
      <w:r>
        <w:rPr>
          <w:sz w:val="23"/>
        </w:rPr>
        <w:t>pursuant to Article X</w:t>
      </w:r>
      <w:r>
        <w:rPr>
          <w:spacing w:val="-2"/>
          <w:sz w:val="23"/>
        </w:rPr>
        <w:t xml:space="preserve"> </w:t>
      </w:r>
      <w:r>
        <w:rPr>
          <w:sz w:val="23"/>
        </w:rPr>
        <w:t>and Article XI, or to the addition of</w:t>
      </w:r>
      <w:r>
        <w:rPr>
          <w:spacing w:val="-1"/>
          <w:sz w:val="23"/>
        </w:rPr>
        <w:t xml:space="preserve"> </w:t>
      </w:r>
      <w:r>
        <w:rPr>
          <w:sz w:val="23"/>
        </w:rPr>
        <w:t>land in accordance with Article II.</w:t>
      </w:r>
    </w:p>
    <w:p w14:paraId="5EC73F95" w14:textId="77777777" w:rsidR="00DE41D3" w:rsidRDefault="00DE41D3">
      <w:pPr>
        <w:pStyle w:val="BodyText"/>
        <w:spacing w:before="1"/>
        <w:rPr>
          <w:sz w:val="21"/>
        </w:rPr>
      </w:pPr>
    </w:p>
    <w:p w14:paraId="5EC73F96" w14:textId="77777777" w:rsidR="00DE41D3" w:rsidRDefault="009C2D94">
      <w:pPr>
        <w:pStyle w:val="ListParagraph"/>
        <w:numPr>
          <w:ilvl w:val="1"/>
          <w:numId w:val="26"/>
        </w:numPr>
        <w:tabs>
          <w:tab w:val="left" w:pos="3581"/>
        </w:tabs>
        <w:ind w:right="893" w:firstLine="2166"/>
        <w:jc w:val="both"/>
        <w:rPr>
          <w:sz w:val="23"/>
        </w:rPr>
      </w:pPr>
      <w:r>
        <w:rPr>
          <w:sz w:val="23"/>
        </w:rPr>
        <w:t>The consent of Members representing at least seventy five percent (75%)</w:t>
      </w:r>
      <w:r>
        <w:rPr>
          <w:spacing w:val="40"/>
          <w:sz w:val="23"/>
        </w:rPr>
        <w:t xml:space="preserve"> </w:t>
      </w:r>
      <w:r>
        <w:rPr>
          <w:sz w:val="23"/>
        </w:rPr>
        <w:t>of</w:t>
      </w:r>
      <w:r>
        <w:rPr>
          <w:spacing w:val="39"/>
          <w:sz w:val="23"/>
        </w:rPr>
        <w:t xml:space="preserve"> </w:t>
      </w:r>
      <w:r>
        <w:rPr>
          <w:sz w:val="23"/>
        </w:rPr>
        <w:t>the</w:t>
      </w:r>
      <w:r>
        <w:rPr>
          <w:spacing w:val="37"/>
          <w:sz w:val="23"/>
        </w:rPr>
        <w:t xml:space="preserve"> </w:t>
      </w:r>
      <w:r>
        <w:rPr>
          <w:sz w:val="23"/>
        </w:rPr>
        <w:t>Class</w:t>
      </w:r>
      <w:r>
        <w:rPr>
          <w:spacing w:val="31"/>
          <w:sz w:val="23"/>
        </w:rPr>
        <w:t xml:space="preserve"> </w:t>
      </w:r>
      <w:r>
        <w:rPr>
          <w:sz w:val="23"/>
        </w:rPr>
        <w:t>"A"</w:t>
      </w:r>
      <w:r>
        <w:rPr>
          <w:spacing w:val="62"/>
          <w:sz w:val="23"/>
        </w:rPr>
        <w:t xml:space="preserve"> </w:t>
      </w:r>
      <w:r>
        <w:rPr>
          <w:sz w:val="23"/>
        </w:rPr>
        <w:t>votes</w:t>
      </w:r>
      <w:r>
        <w:rPr>
          <w:spacing w:val="40"/>
          <w:sz w:val="23"/>
        </w:rPr>
        <w:t xml:space="preserve"> </w:t>
      </w:r>
      <w:r>
        <w:rPr>
          <w:sz w:val="23"/>
        </w:rPr>
        <w:t>and</w:t>
      </w:r>
      <w:r>
        <w:rPr>
          <w:spacing w:val="40"/>
          <w:sz w:val="23"/>
        </w:rPr>
        <w:t xml:space="preserve"> </w:t>
      </w:r>
      <w:r>
        <w:rPr>
          <w:sz w:val="23"/>
        </w:rPr>
        <w:t>of</w:t>
      </w:r>
      <w:r>
        <w:rPr>
          <w:spacing w:val="39"/>
          <w:sz w:val="23"/>
        </w:rPr>
        <w:t xml:space="preserve"> </w:t>
      </w:r>
      <w:r>
        <w:rPr>
          <w:sz w:val="23"/>
        </w:rPr>
        <w:t>the</w:t>
      </w:r>
      <w:r>
        <w:rPr>
          <w:spacing w:val="40"/>
          <w:sz w:val="23"/>
        </w:rPr>
        <w:t xml:space="preserve"> </w:t>
      </w:r>
      <w:r>
        <w:rPr>
          <w:sz w:val="23"/>
        </w:rPr>
        <w:t>Declarant,</w:t>
      </w:r>
      <w:r>
        <w:rPr>
          <w:spacing w:val="40"/>
          <w:sz w:val="23"/>
        </w:rPr>
        <w:t xml:space="preserve"> </w:t>
      </w:r>
      <w:r>
        <w:rPr>
          <w:sz w:val="23"/>
        </w:rPr>
        <w:t>so</w:t>
      </w:r>
      <w:r>
        <w:rPr>
          <w:spacing w:val="34"/>
          <w:sz w:val="23"/>
        </w:rPr>
        <w:t xml:space="preserve"> </w:t>
      </w:r>
      <w:r>
        <w:rPr>
          <w:sz w:val="23"/>
        </w:rPr>
        <w:t>long</w:t>
      </w:r>
      <w:r>
        <w:rPr>
          <w:spacing w:val="40"/>
          <w:sz w:val="23"/>
        </w:rPr>
        <w:t xml:space="preserve"> </w:t>
      </w:r>
      <w:r>
        <w:rPr>
          <w:sz w:val="23"/>
        </w:rPr>
        <w:t>as</w:t>
      </w:r>
      <w:r>
        <w:rPr>
          <w:spacing w:val="39"/>
          <w:sz w:val="23"/>
        </w:rPr>
        <w:t xml:space="preserve"> </w:t>
      </w:r>
      <w:r>
        <w:rPr>
          <w:sz w:val="23"/>
        </w:rPr>
        <w:t>it</w:t>
      </w:r>
      <w:r>
        <w:rPr>
          <w:spacing w:val="36"/>
          <w:sz w:val="23"/>
        </w:rPr>
        <w:t xml:space="preserve"> </w:t>
      </w:r>
      <w:r>
        <w:rPr>
          <w:sz w:val="23"/>
        </w:rPr>
        <w:t>owns</w:t>
      </w:r>
      <w:r>
        <w:rPr>
          <w:spacing w:val="40"/>
          <w:sz w:val="23"/>
        </w:rPr>
        <w:t xml:space="preserve"> </w:t>
      </w:r>
      <w:r>
        <w:rPr>
          <w:sz w:val="23"/>
        </w:rPr>
        <w:t>any</w:t>
      </w:r>
      <w:r>
        <w:rPr>
          <w:spacing w:val="40"/>
          <w:sz w:val="23"/>
        </w:rPr>
        <w:t xml:space="preserve"> </w:t>
      </w:r>
      <w:r>
        <w:rPr>
          <w:sz w:val="23"/>
        </w:rPr>
        <w:t>land</w:t>
      </w:r>
      <w:r>
        <w:rPr>
          <w:spacing w:val="40"/>
          <w:sz w:val="23"/>
        </w:rPr>
        <w:t xml:space="preserve"> </w:t>
      </w:r>
      <w:r>
        <w:rPr>
          <w:sz w:val="23"/>
        </w:rPr>
        <w:t>subject</w:t>
      </w:r>
      <w:r>
        <w:rPr>
          <w:spacing w:val="55"/>
          <w:sz w:val="23"/>
        </w:rPr>
        <w:t xml:space="preserve"> </w:t>
      </w:r>
      <w:r>
        <w:rPr>
          <w:sz w:val="23"/>
        </w:rPr>
        <w:t>to</w:t>
      </w:r>
      <w:r>
        <w:rPr>
          <w:spacing w:val="40"/>
          <w:sz w:val="23"/>
        </w:rPr>
        <w:t xml:space="preserve"> </w:t>
      </w:r>
      <w:r>
        <w:rPr>
          <w:sz w:val="23"/>
        </w:rPr>
        <w:t>this</w:t>
      </w:r>
    </w:p>
    <w:p w14:paraId="5EC73F97" w14:textId="77777777" w:rsidR="00DE41D3" w:rsidRDefault="00DE41D3">
      <w:pPr>
        <w:jc w:val="both"/>
        <w:rPr>
          <w:sz w:val="23"/>
        </w:rPr>
        <w:sectPr w:rsidR="00DE41D3">
          <w:headerReference w:type="default" r:id="rId134"/>
          <w:footerReference w:type="default" r:id="rId135"/>
          <w:pgSz w:w="12280" w:h="16800"/>
          <w:pgMar w:top="940" w:right="400" w:bottom="1220" w:left="900" w:header="252" w:footer="1034" w:gutter="0"/>
          <w:cols w:space="720"/>
        </w:sectPr>
      </w:pPr>
    </w:p>
    <w:p w14:paraId="5EC73F98" w14:textId="77777777" w:rsidR="00DE41D3" w:rsidRDefault="00DE41D3">
      <w:pPr>
        <w:pStyle w:val="BodyText"/>
        <w:rPr>
          <w:sz w:val="20"/>
        </w:rPr>
      </w:pPr>
    </w:p>
    <w:p w14:paraId="5EC73F99" w14:textId="77777777" w:rsidR="00DE41D3" w:rsidRDefault="00DE41D3">
      <w:pPr>
        <w:pStyle w:val="BodyText"/>
        <w:rPr>
          <w:sz w:val="20"/>
        </w:rPr>
      </w:pPr>
    </w:p>
    <w:p w14:paraId="5EC73F9A" w14:textId="77777777" w:rsidR="00DE41D3" w:rsidRDefault="00DE41D3">
      <w:pPr>
        <w:pStyle w:val="BodyText"/>
        <w:rPr>
          <w:sz w:val="20"/>
        </w:rPr>
      </w:pPr>
    </w:p>
    <w:p w14:paraId="5EC73F9B" w14:textId="77777777" w:rsidR="00DE41D3" w:rsidRDefault="00DE41D3">
      <w:pPr>
        <w:pStyle w:val="BodyText"/>
        <w:rPr>
          <w:sz w:val="20"/>
        </w:rPr>
      </w:pPr>
    </w:p>
    <w:p w14:paraId="5EC73F9C" w14:textId="77777777" w:rsidR="00DE41D3" w:rsidRDefault="00DE41D3">
      <w:pPr>
        <w:pStyle w:val="BodyText"/>
        <w:spacing w:before="9"/>
        <w:rPr>
          <w:sz w:val="19"/>
        </w:rPr>
      </w:pPr>
    </w:p>
    <w:p w14:paraId="5EC73F9D" w14:textId="77777777" w:rsidR="00DE41D3" w:rsidRDefault="009C2D94">
      <w:pPr>
        <w:pStyle w:val="BodyText"/>
        <w:spacing w:before="1" w:line="242" w:lineRule="auto"/>
        <w:ind w:left="645" w:right="939" w:firstLine="2"/>
        <w:jc w:val="both"/>
      </w:pPr>
      <w:r>
        <w:t>Declaration, and the approval of the Eligible Holders of first mortgages on Units to which at least seventy five percent (75%) of the votes of Units subject to</w:t>
      </w:r>
      <w:r>
        <w:rPr>
          <w:spacing w:val="-1"/>
        </w:rPr>
        <w:t xml:space="preserve"> </w:t>
      </w:r>
      <w:r>
        <w:t>a</w:t>
      </w:r>
      <w:r>
        <w:rPr>
          <w:spacing w:val="-4"/>
        </w:rPr>
        <w:t xml:space="preserve"> </w:t>
      </w:r>
      <w:r>
        <w:t>mortgage appertain, shall be</w:t>
      </w:r>
      <w:r>
        <w:rPr>
          <w:spacing w:val="-4"/>
        </w:rPr>
        <w:t xml:space="preserve"> </w:t>
      </w:r>
      <w:r>
        <w:t>required to terminate the Association.</w:t>
      </w:r>
    </w:p>
    <w:p w14:paraId="5EC73F9E" w14:textId="77777777" w:rsidR="00DE41D3" w:rsidRDefault="00DE41D3">
      <w:pPr>
        <w:pStyle w:val="BodyText"/>
        <w:spacing w:before="2"/>
        <w:rPr>
          <w:sz w:val="22"/>
        </w:rPr>
      </w:pPr>
    </w:p>
    <w:p w14:paraId="5EC73F9F" w14:textId="77777777" w:rsidR="00DE41D3" w:rsidRDefault="009C2D94">
      <w:pPr>
        <w:pStyle w:val="ListParagraph"/>
        <w:numPr>
          <w:ilvl w:val="1"/>
          <w:numId w:val="26"/>
        </w:numPr>
        <w:tabs>
          <w:tab w:val="left" w:pos="3542"/>
        </w:tabs>
        <w:spacing w:line="244" w:lineRule="auto"/>
        <w:ind w:left="647" w:right="937" w:firstLine="2176"/>
        <w:jc w:val="both"/>
        <w:rPr>
          <w:sz w:val="23"/>
        </w:rPr>
      </w:pPr>
      <w:r>
        <w:rPr>
          <w:sz w:val="23"/>
        </w:rPr>
        <w:t>The consent of Members re</w:t>
      </w:r>
      <w:r>
        <w:rPr>
          <w:sz w:val="23"/>
        </w:rPr>
        <w:t>presenting at least seventy five percent (75%) of the Class "A" votes and of the Declarant, so long as it owns any land subject to this Declaration,</w:t>
      </w:r>
      <w:r>
        <w:rPr>
          <w:spacing w:val="35"/>
          <w:sz w:val="23"/>
        </w:rPr>
        <w:t xml:space="preserve"> </w:t>
      </w:r>
      <w:r>
        <w:rPr>
          <w:sz w:val="23"/>
        </w:rPr>
        <w:t>and the approval of Eligible Holders of first mortgages on Units to which at least fifty one percent (51</w:t>
      </w:r>
      <w:r>
        <w:rPr>
          <w:rFonts w:ascii="Arial"/>
        </w:rPr>
        <w:t xml:space="preserve">%) </w:t>
      </w:r>
      <w:r>
        <w:rPr>
          <w:sz w:val="23"/>
        </w:rPr>
        <w:t>of the</w:t>
      </w:r>
      <w:r>
        <w:rPr>
          <w:spacing w:val="-1"/>
          <w:sz w:val="23"/>
        </w:rPr>
        <w:t xml:space="preserve"> </w:t>
      </w:r>
      <w:r>
        <w:rPr>
          <w:sz w:val="23"/>
        </w:rPr>
        <w:t>votes of Units subject to a</w:t>
      </w:r>
      <w:r>
        <w:rPr>
          <w:spacing w:val="-3"/>
          <w:sz w:val="23"/>
        </w:rPr>
        <w:t xml:space="preserve"> </w:t>
      </w:r>
      <w:r>
        <w:rPr>
          <w:sz w:val="23"/>
        </w:rPr>
        <w:t>mortgage appertain, shall be</w:t>
      </w:r>
      <w:r>
        <w:rPr>
          <w:spacing w:val="-3"/>
          <w:sz w:val="23"/>
        </w:rPr>
        <w:t xml:space="preserve"> </w:t>
      </w:r>
      <w:r>
        <w:rPr>
          <w:sz w:val="23"/>
        </w:rPr>
        <w:t>required materially, to amend any provisions of the Declaration, Bylaws or Articles of Incorporation, or to add any material provisions thereto which establish, provide for, govern or regulate any of the following:</w:t>
      </w:r>
    </w:p>
    <w:p w14:paraId="5EC73FA0" w14:textId="77777777" w:rsidR="00DE41D3" w:rsidRDefault="00DE41D3">
      <w:pPr>
        <w:pStyle w:val="BodyText"/>
        <w:spacing w:before="3"/>
        <w:rPr>
          <w:sz w:val="21"/>
        </w:rPr>
      </w:pPr>
    </w:p>
    <w:p w14:paraId="5EC73FA1" w14:textId="77777777" w:rsidR="00DE41D3" w:rsidRDefault="009C2D94">
      <w:pPr>
        <w:pStyle w:val="ListParagraph"/>
        <w:numPr>
          <w:ilvl w:val="2"/>
          <w:numId w:val="26"/>
        </w:numPr>
        <w:tabs>
          <w:tab w:val="left" w:pos="4272"/>
          <w:tab w:val="left" w:pos="4273"/>
        </w:tabs>
        <w:rPr>
          <w:sz w:val="23"/>
        </w:rPr>
      </w:pPr>
      <w:r>
        <w:rPr>
          <w:spacing w:val="-2"/>
          <w:sz w:val="23"/>
        </w:rPr>
        <w:t>voting;</w:t>
      </w:r>
    </w:p>
    <w:p w14:paraId="5EC73FA2" w14:textId="77777777" w:rsidR="00DE41D3" w:rsidRDefault="00DE41D3">
      <w:pPr>
        <w:pStyle w:val="BodyText"/>
        <w:spacing w:before="8"/>
        <w:rPr>
          <w:sz w:val="21"/>
        </w:rPr>
      </w:pPr>
    </w:p>
    <w:p w14:paraId="5EC73FA3" w14:textId="77777777" w:rsidR="00DE41D3" w:rsidRDefault="009C2D94">
      <w:pPr>
        <w:pStyle w:val="ListParagraph"/>
        <w:numPr>
          <w:ilvl w:val="2"/>
          <w:numId w:val="26"/>
        </w:numPr>
        <w:tabs>
          <w:tab w:val="left" w:pos="4270"/>
          <w:tab w:val="left" w:pos="4272"/>
        </w:tabs>
        <w:ind w:left="4271" w:hanging="723"/>
        <w:rPr>
          <w:sz w:val="23"/>
        </w:rPr>
      </w:pPr>
      <w:r>
        <w:rPr>
          <w:sz w:val="23"/>
        </w:rPr>
        <w:t>assessments,</w:t>
      </w:r>
      <w:r>
        <w:rPr>
          <w:spacing w:val="4"/>
          <w:sz w:val="23"/>
        </w:rPr>
        <w:t xml:space="preserve"> </w:t>
      </w:r>
      <w:r>
        <w:rPr>
          <w:sz w:val="23"/>
        </w:rPr>
        <w:t>assessment</w:t>
      </w:r>
      <w:r>
        <w:rPr>
          <w:spacing w:val="6"/>
          <w:sz w:val="23"/>
        </w:rPr>
        <w:t xml:space="preserve"> </w:t>
      </w:r>
      <w:r>
        <w:rPr>
          <w:sz w:val="23"/>
        </w:rPr>
        <w:t>liens</w:t>
      </w:r>
      <w:r>
        <w:rPr>
          <w:spacing w:val="-11"/>
          <w:sz w:val="23"/>
        </w:rPr>
        <w:t xml:space="preserve"> </w:t>
      </w:r>
      <w:r>
        <w:rPr>
          <w:sz w:val="23"/>
        </w:rPr>
        <w:t>o</w:t>
      </w:r>
      <w:r>
        <w:rPr>
          <w:sz w:val="23"/>
        </w:rPr>
        <w:t>r</w:t>
      </w:r>
      <w:r>
        <w:rPr>
          <w:spacing w:val="-14"/>
          <w:sz w:val="23"/>
        </w:rPr>
        <w:t xml:space="preserve"> </w:t>
      </w:r>
      <w:r>
        <w:rPr>
          <w:sz w:val="23"/>
        </w:rPr>
        <w:t>subordination</w:t>
      </w:r>
      <w:r>
        <w:rPr>
          <w:spacing w:val="2"/>
          <w:sz w:val="23"/>
        </w:rPr>
        <w:t xml:space="preserve"> </w:t>
      </w:r>
      <w:r>
        <w:rPr>
          <w:sz w:val="23"/>
        </w:rPr>
        <w:t>of</w:t>
      </w:r>
      <w:r>
        <w:rPr>
          <w:spacing w:val="-10"/>
          <w:sz w:val="23"/>
        </w:rPr>
        <w:t xml:space="preserve"> </w:t>
      </w:r>
      <w:r>
        <w:rPr>
          <w:sz w:val="23"/>
        </w:rPr>
        <w:t>such</w:t>
      </w:r>
      <w:r>
        <w:rPr>
          <w:spacing w:val="-9"/>
          <w:sz w:val="23"/>
        </w:rPr>
        <w:t xml:space="preserve"> </w:t>
      </w:r>
      <w:r>
        <w:rPr>
          <w:spacing w:val="-2"/>
          <w:sz w:val="23"/>
        </w:rPr>
        <w:t>liens;</w:t>
      </w:r>
    </w:p>
    <w:p w14:paraId="5EC73FA4" w14:textId="77777777" w:rsidR="00DE41D3" w:rsidRDefault="00DE41D3">
      <w:pPr>
        <w:pStyle w:val="BodyText"/>
        <w:spacing w:before="8"/>
        <w:rPr>
          <w:sz w:val="21"/>
        </w:rPr>
      </w:pPr>
    </w:p>
    <w:p w14:paraId="5EC73FA5" w14:textId="77777777" w:rsidR="00DE41D3" w:rsidRDefault="009C2D94">
      <w:pPr>
        <w:pStyle w:val="ListParagraph"/>
        <w:numPr>
          <w:ilvl w:val="2"/>
          <w:numId w:val="26"/>
        </w:numPr>
        <w:tabs>
          <w:tab w:val="left" w:pos="4273"/>
        </w:tabs>
        <w:spacing w:line="244" w:lineRule="auto"/>
        <w:ind w:left="4270" w:right="933" w:hanging="722"/>
        <w:jc w:val="both"/>
        <w:rPr>
          <w:sz w:val="23"/>
        </w:rPr>
      </w:pPr>
      <w:r>
        <w:rPr>
          <w:sz w:val="23"/>
        </w:rPr>
        <w:t>reserves for maintenance, repair and replacement of the Common Area;</w:t>
      </w:r>
    </w:p>
    <w:p w14:paraId="5EC73FA6" w14:textId="77777777" w:rsidR="00DE41D3" w:rsidRDefault="00DE41D3">
      <w:pPr>
        <w:pStyle w:val="BodyText"/>
        <w:spacing w:before="1"/>
        <w:rPr>
          <w:sz w:val="21"/>
        </w:rPr>
      </w:pPr>
    </w:p>
    <w:p w14:paraId="5EC73FA7" w14:textId="77777777" w:rsidR="00DE41D3" w:rsidRDefault="009C2D94">
      <w:pPr>
        <w:pStyle w:val="ListParagraph"/>
        <w:numPr>
          <w:ilvl w:val="2"/>
          <w:numId w:val="26"/>
        </w:numPr>
        <w:tabs>
          <w:tab w:val="left" w:pos="4276"/>
          <w:tab w:val="left" w:pos="4277"/>
        </w:tabs>
        <w:spacing w:before="1"/>
        <w:ind w:left="4277" w:hanging="729"/>
        <w:rPr>
          <w:sz w:val="23"/>
        </w:rPr>
      </w:pPr>
      <w:r>
        <w:rPr>
          <w:sz w:val="23"/>
        </w:rPr>
        <w:t>insurance or</w:t>
      </w:r>
      <w:r>
        <w:rPr>
          <w:spacing w:val="-8"/>
          <w:sz w:val="23"/>
        </w:rPr>
        <w:t xml:space="preserve"> </w:t>
      </w:r>
      <w:r>
        <w:rPr>
          <w:sz w:val="23"/>
        </w:rPr>
        <w:t>fidelity</w:t>
      </w:r>
      <w:r>
        <w:rPr>
          <w:spacing w:val="-6"/>
          <w:sz w:val="23"/>
        </w:rPr>
        <w:t xml:space="preserve"> </w:t>
      </w:r>
      <w:r>
        <w:rPr>
          <w:sz w:val="23"/>
        </w:rPr>
        <w:t>bonds;</w:t>
      </w:r>
      <w:r>
        <w:rPr>
          <w:spacing w:val="-3"/>
          <w:sz w:val="23"/>
        </w:rPr>
        <w:t xml:space="preserve"> </w:t>
      </w:r>
      <w:r>
        <w:rPr>
          <w:spacing w:val="-5"/>
          <w:sz w:val="23"/>
        </w:rPr>
        <w:t>and</w:t>
      </w:r>
    </w:p>
    <w:p w14:paraId="5EC73FA8" w14:textId="77777777" w:rsidR="00DE41D3" w:rsidRDefault="00DE41D3">
      <w:pPr>
        <w:pStyle w:val="BodyText"/>
        <w:spacing w:before="1"/>
        <w:rPr>
          <w:sz w:val="22"/>
        </w:rPr>
      </w:pPr>
    </w:p>
    <w:p w14:paraId="5EC73FA9" w14:textId="77777777" w:rsidR="00DE41D3" w:rsidRDefault="009C2D94">
      <w:pPr>
        <w:pStyle w:val="ListParagraph"/>
        <w:numPr>
          <w:ilvl w:val="2"/>
          <w:numId w:val="26"/>
        </w:numPr>
        <w:tabs>
          <w:tab w:val="left" w:pos="4276"/>
        </w:tabs>
        <w:spacing w:line="244" w:lineRule="auto"/>
        <w:ind w:left="4275" w:right="932" w:hanging="723"/>
        <w:jc w:val="both"/>
        <w:rPr>
          <w:sz w:val="23"/>
        </w:rPr>
      </w:pPr>
      <w:r>
        <w:rPr>
          <w:sz w:val="23"/>
        </w:rPr>
        <w:t>any</w:t>
      </w:r>
      <w:r>
        <w:rPr>
          <w:spacing w:val="-10"/>
          <w:sz w:val="23"/>
        </w:rPr>
        <w:t xml:space="preserve"> </w:t>
      </w:r>
      <w:r>
        <w:rPr>
          <w:sz w:val="23"/>
        </w:rPr>
        <w:t>provisions included in</w:t>
      </w:r>
      <w:r>
        <w:rPr>
          <w:spacing w:val="-10"/>
          <w:sz w:val="23"/>
        </w:rPr>
        <w:t xml:space="preserve"> </w:t>
      </w:r>
      <w:r>
        <w:rPr>
          <w:sz w:val="23"/>
        </w:rPr>
        <w:t>the</w:t>
      </w:r>
      <w:r>
        <w:rPr>
          <w:spacing w:val="-5"/>
          <w:sz w:val="23"/>
        </w:rPr>
        <w:t xml:space="preserve"> </w:t>
      </w:r>
      <w:r>
        <w:rPr>
          <w:sz w:val="23"/>
        </w:rPr>
        <w:t>Declaration, Bylaws</w:t>
      </w:r>
      <w:r>
        <w:rPr>
          <w:spacing w:val="-1"/>
          <w:sz w:val="23"/>
        </w:rPr>
        <w:t xml:space="preserve"> </w:t>
      </w:r>
      <w:r>
        <w:rPr>
          <w:sz w:val="23"/>
        </w:rPr>
        <w:t>or</w:t>
      </w:r>
      <w:r>
        <w:rPr>
          <w:spacing w:val="-3"/>
          <w:sz w:val="23"/>
        </w:rPr>
        <w:t xml:space="preserve"> </w:t>
      </w:r>
      <w:r>
        <w:rPr>
          <w:sz w:val="23"/>
        </w:rPr>
        <w:t>Articles of Incorporation, which are for the express benefit of holders, guarantors or insurers of first mortgages on Units;</w:t>
      </w:r>
    </w:p>
    <w:p w14:paraId="5EC73FAA" w14:textId="77777777" w:rsidR="00DE41D3" w:rsidRDefault="00DE41D3">
      <w:pPr>
        <w:pStyle w:val="BodyText"/>
        <w:spacing w:before="1"/>
        <w:rPr>
          <w:sz w:val="21"/>
        </w:rPr>
      </w:pPr>
    </w:p>
    <w:p w14:paraId="5EC73FAB" w14:textId="77777777" w:rsidR="00DE41D3" w:rsidRDefault="009C2D94">
      <w:pPr>
        <w:pStyle w:val="BodyText"/>
        <w:spacing w:line="249" w:lineRule="auto"/>
        <w:ind w:left="2108" w:right="926" w:hanging="1"/>
        <w:jc w:val="both"/>
      </w:pPr>
      <w:r>
        <w:t xml:space="preserve">provided that any changes related to the Community's infrastructure, as described in Article XX herein (including roads, drainage </w:t>
      </w:r>
      <w:r>
        <w:t>systems, etc.), must be</w:t>
      </w:r>
      <w:r>
        <w:rPr>
          <w:spacing w:val="-1"/>
        </w:rPr>
        <w:t xml:space="preserve"> </w:t>
      </w:r>
      <w:r>
        <w:t>approved by</w:t>
      </w:r>
      <w:r>
        <w:rPr>
          <w:spacing w:val="-4"/>
        </w:rPr>
        <w:t xml:space="preserve"> </w:t>
      </w:r>
      <w:r>
        <w:t xml:space="preserve">the </w:t>
      </w:r>
      <w:r>
        <w:rPr>
          <w:spacing w:val="-2"/>
        </w:rPr>
        <w:t>County.</w:t>
      </w:r>
    </w:p>
    <w:p w14:paraId="5EC73FAC" w14:textId="77777777" w:rsidR="00DE41D3" w:rsidRDefault="00DE41D3">
      <w:pPr>
        <w:pStyle w:val="BodyText"/>
        <w:spacing w:before="6"/>
        <w:rPr>
          <w:sz w:val="20"/>
        </w:rPr>
      </w:pPr>
    </w:p>
    <w:p w14:paraId="5EC73FAD" w14:textId="77777777" w:rsidR="00DE41D3" w:rsidRDefault="009C2D94">
      <w:pPr>
        <w:pStyle w:val="ListParagraph"/>
        <w:numPr>
          <w:ilvl w:val="0"/>
          <w:numId w:val="26"/>
        </w:numPr>
        <w:tabs>
          <w:tab w:val="left" w:pos="2837"/>
        </w:tabs>
        <w:spacing w:line="244" w:lineRule="auto"/>
        <w:ind w:right="920" w:firstLine="1449"/>
        <w:jc w:val="both"/>
        <w:rPr>
          <w:sz w:val="23"/>
        </w:rPr>
      </w:pPr>
      <w:r>
        <w:rPr>
          <w:sz w:val="23"/>
          <w:u w:val="thick"/>
        </w:rPr>
        <w:t>No Priority.</w:t>
      </w:r>
      <w:r>
        <w:rPr>
          <w:spacing w:val="40"/>
          <w:sz w:val="23"/>
        </w:rPr>
        <w:t xml:space="preserve"> </w:t>
      </w:r>
      <w:r>
        <w:rPr>
          <w:sz w:val="23"/>
        </w:rPr>
        <w:t>No provision of this Declaration or the</w:t>
      </w:r>
      <w:r>
        <w:rPr>
          <w:spacing w:val="-2"/>
          <w:sz w:val="23"/>
        </w:rPr>
        <w:t xml:space="preserve"> </w:t>
      </w:r>
      <w:r>
        <w:rPr>
          <w:sz w:val="23"/>
        </w:rPr>
        <w:t>Bylaws gives or shall be construed as giving any Owner or other party priority over any rights of the first mortgagee of any Unit in the case of distribution to such Owner of insurance proceeds or condemnation awards for losses to or a taking of the Common</w:t>
      </w:r>
      <w:r>
        <w:rPr>
          <w:sz w:val="23"/>
        </w:rPr>
        <w:t xml:space="preserve"> Area.</w:t>
      </w:r>
    </w:p>
    <w:p w14:paraId="5EC73FAE" w14:textId="77777777" w:rsidR="00DE41D3" w:rsidRDefault="00DE41D3">
      <w:pPr>
        <w:pStyle w:val="BodyText"/>
        <w:rPr>
          <w:sz w:val="21"/>
        </w:rPr>
      </w:pPr>
    </w:p>
    <w:p w14:paraId="5EC73FAF" w14:textId="77777777" w:rsidR="00DE41D3" w:rsidRDefault="009C2D94">
      <w:pPr>
        <w:pStyle w:val="ListParagraph"/>
        <w:numPr>
          <w:ilvl w:val="0"/>
          <w:numId w:val="26"/>
        </w:numPr>
        <w:tabs>
          <w:tab w:val="left" w:pos="2837"/>
        </w:tabs>
        <w:spacing w:line="244" w:lineRule="auto"/>
        <w:ind w:left="662" w:right="920" w:firstLine="1449"/>
        <w:jc w:val="both"/>
      </w:pPr>
      <w:r>
        <w:rPr>
          <w:sz w:val="23"/>
          <w:u w:val="thick"/>
        </w:rPr>
        <w:t>Notice to Association.</w:t>
      </w:r>
      <w:r>
        <w:rPr>
          <w:spacing w:val="80"/>
          <w:sz w:val="23"/>
        </w:rPr>
        <w:t xml:space="preserve"> </w:t>
      </w:r>
      <w:r>
        <w:rPr>
          <w:sz w:val="23"/>
        </w:rPr>
        <w:t>Upon request, each Owner shall be obligated to furnish to the Association the name and address of the holder of any mortgage encumbering such Owner's Unit.</w:t>
      </w:r>
    </w:p>
    <w:p w14:paraId="5EC73FB0" w14:textId="77777777" w:rsidR="00DE41D3" w:rsidRDefault="00DE41D3">
      <w:pPr>
        <w:pStyle w:val="BodyText"/>
        <w:spacing w:before="6"/>
        <w:rPr>
          <w:sz w:val="21"/>
        </w:rPr>
      </w:pPr>
    </w:p>
    <w:p w14:paraId="5EC73FB1" w14:textId="77777777" w:rsidR="00DE41D3" w:rsidRDefault="009C2D94">
      <w:pPr>
        <w:pStyle w:val="ListParagraph"/>
        <w:numPr>
          <w:ilvl w:val="0"/>
          <w:numId w:val="26"/>
        </w:numPr>
        <w:tabs>
          <w:tab w:val="left" w:pos="2841"/>
        </w:tabs>
        <w:spacing w:line="242" w:lineRule="auto"/>
        <w:ind w:left="662" w:right="920" w:firstLine="1449"/>
        <w:jc w:val="both"/>
        <w:rPr>
          <w:sz w:val="23"/>
        </w:rPr>
      </w:pPr>
      <w:r>
        <w:rPr>
          <w:sz w:val="23"/>
          <w:u w:val="thick"/>
        </w:rPr>
        <w:t>Amendment by</w:t>
      </w:r>
      <w:r>
        <w:rPr>
          <w:spacing w:val="-7"/>
          <w:sz w:val="23"/>
          <w:u w:val="thick"/>
        </w:rPr>
        <w:t xml:space="preserve"> </w:t>
      </w:r>
      <w:r>
        <w:rPr>
          <w:sz w:val="23"/>
          <w:u w:val="thick"/>
        </w:rPr>
        <w:t>Board.</w:t>
      </w:r>
      <w:r>
        <w:rPr>
          <w:spacing w:val="40"/>
          <w:sz w:val="23"/>
        </w:rPr>
        <w:t xml:space="preserve"> </w:t>
      </w:r>
      <w:r>
        <w:rPr>
          <w:sz w:val="23"/>
        </w:rPr>
        <w:t>Should the</w:t>
      </w:r>
      <w:r>
        <w:rPr>
          <w:spacing w:val="-2"/>
          <w:sz w:val="23"/>
        </w:rPr>
        <w:t xml:space="preserve"> </w:t>
      </w:r>
      <w:r>
        <w:rPr>
          <w:sz w:val="23"/>
        </w:rPr>
        <w:t>Federal National Mortgage Association</w:t>
      </w:r>
      <w:r>
        <w:rPr>
          <w:sz w:val="23"/>
        </w:rPr>
        <w:t xml:space="preserve"> or the</w:t>
      </w:r>
      <w:r>
        <w:rPr>
          <w:spacing w:val="-3"/>
          <w:sz w:val="23"/>
        </w:rPr>
        <w:t xml:space="preserve"> </w:t>
      </w:r>
      <w:r>
        <w:rPr>
          <w:sz w:val="23"/>
        </w:rPr>
        <w:t>Federal Home Loan Mortgage Corporation subsequently delete any</w:t>
      </w:r>
      <w:r>
        <w:rPr>
          <w:spacing w:val="-4"/>
          <w:sz w:val="23"/>
        </w:rPr>
        <w:t xml:space="preserve"> </w:t>
      </w:r>
      <w:r>
        <w:rPr>
          <w:sz w:val="23"/>
        </w:rPr>
        <w:t>of</w:t>
      </w:r>
      <w:r>
        <w:rPr>
          <w:spacing w:val="-6"/>
          <w:sz w:val="23"/>
        </w:rPr>
        <w:t xml:space="preserve"> </w:t>
      </w:r>
      <w:r>
        <w:rPr>
          <w:sz w:val="23"/>
        </w:rPr>
        <w:t>its</w:t>
      </w:r>
      <w:r>
        <w:rPr>
          <w:spacing w:val="-4"/>
          <w:sz w:val="23"/>
        </w:rPr>
        <w:t xml:space="preserve"> </w:t>
      </w:r>
      <w:r>
        <w:rPr>
          <w:sz w:val="23"/>
        </w:rPr>
        <w:t>respective requirements which necessitate the provisions of this Article or make any such requirements less stringent, the Board, without approval of the Owners, may record an am</w:t>
      </w:r>
      <w:r>
        <w:rPr>
          <w:sz w:val="23"/>
        </w:rPr>
        <w:t xml:space="preserve">endment to this Article to reflect such </w:t>
      </w:r>
      <w:r>
        <w:rPr>
          <w:spacing w:val="-2"/>
          <w:sz w:val="23"/>
        </w:rPr>
        <w:t>changes.</w:t>
      </w:r>
    </w:p>
    <w:p w14:paraId="5EC73FB2" w14:textId="77777777" w:rsidR="00DE41D3" w:rsidRDefault="00DE41D3">
      <w:pPr>
        <w:pStyle w:val="BodyText"/>
        <w:spacing w:before="7"/>
        <w:rPr>
          <w:sz w:val="21"/>
        </w:rPr>
      </w:pPr>
    </w:p>
    <w:p w14:paraId="5EC73FB3" w14:textId="77777777" w:rsidR="00DE41D3" w:rsidRDefault="009C2D94">
      <w:pPr>
        <w:pStyle w:val="ListParagraph"/>
        <w:numPr>
          <w:ilvl w:val="0"/>
          <w:numId w:val="26"/>
        </w:numPr>
        <w:tabs>
          <w:tab w:val="left" w:pos="2841"/>
        </w:tabs>
        <w:ind w:left="662" w:right="922" w:firstLine="1449"/>
        <w:jc w:val="both"/>
        <w:rPr>
          <w:sz w:val="23"/>
        </w:rPr>
      </w:pPr>
      <w:r>
        <w:rPr>
          <w:sz w:val="23"/>
          <w:u w:val="thick"/>
        </w:rPr>
        <w:t>Applicability of this Section</w:t>
      </w:r>
      <w:r>
        <w:rPr>
          <w:sz w:val="23"/>
        </w:rPr>
        <w:t>.</w:t>
      </w:r>
      <w:r>
        <w:rPr>
          <w:spacing w:val="40"/>
          <w:sz w:val="23"/>
        </w:rPr>
        <w:t xml:space="preserve"> </w:t>
      </w:r>
      <w:r>
        <w:rPr>
          <w:sz w:val="23"/>
        </w:rPr>
        <w:t>Nothing contained in this Section shall be construed to reduce the percentage vote that must otherwise be obtained under the Declaration, Bylaws or Florida law, for any of the acts set out in this Section.</w:t>
      </w:r>
    </w:p>
    <w:p w14:paraId="5EC73FB4" w14:textId="77777777" w:rsidR="00DE41D3" w:rsidRDefault="00DE41D3">
      <w:pPr>
        <w:pStyle w:val="BodyText"/>
        <w:spacing w:before="5"/>
        <w:rPr>
          <w:sz w:val="21"/>
        </w:rPr>
      </w:pPr>
    </w:p>
    <w:p w14:paraId="5EC73FB5" w14:textId="77777777" w:rsidR="00DE41D3" w:rsidRDefault="009C2D94">
      <w:pPr>
        <w:pStyle w:val="ListParagraph"/>
        <w:numPr>
          <w:ilvl w:val="0"/>
          <w:numId w:val="26"/>
        </w:numPr>
        <w:tabs>
          <w:tab w:val="left" w:pos="2839"/>
        </w:tabs>
        <w:spacing w:line="237" w:lineRule="auto"/>
        <w:ind w:left="664" w:right="925" w:firstLine="1447"/>
        <w:jc w:val="both"/>
        <w:rPr>
          <w:sz w:val="23"/>
        </w:rPr>
      </w:pPr>
      <w:r>
        <w:rPr>
          <w:sz w:val="23"/>
          <w:u w:val="thick"/>
        </w:rPr>
        <w:t>Failure of Mortgagee to Respond.</w:t>
      </w:r>
      <w:r>
        <w:rPr>
          <w:spacing w:val="40"/>
          <w:sz w:val="23"/>
        </w:rPr>
        <w:t xml:space="preserve"> </w:t>
      </w:r>
      <w:r>
        <w:rPr>
          <w:sz w:val="23"/>
        </w:rPr>
        <w:t>Any mortgagee wh</w:t>
      </w:r>
      <w:r>
        <w:rPr>
          <w:sz w:val="23"/>
        </w:rPr>
        <w:t>o receives a written request from the</w:t>
      </w:r>
      <w:r>
        <w:rPr>
          <w:spacing w:val="-1"/>
          <w:sz w:val="23"/>
        </w:rPr>
        <w:t xml:space="preserve"> </w:t>
      </w:r>
      <w:r>
        <w:rPr>
          <w:sz w:val="23"/>
        </w:rPr>
        <w:t>Board to</w:t>
      </w:r>
      <w:r>
        <w:rPr>
          <w:spacing w:val="-2"/>
          <w:sz w:val="23"/>
        </w:rPr>
        <w:t xml:space="preserve"> </w:t>
      </w:r>
      <w:r>
        <w:rPr>
          <w:sz w:val="23"/>
        </w:rPr>
        <w:t>respond to</w:t>
      </w:r>
      <w:r>
        <w:rPr>
          <w:spacing w:val="-4"/>
          <w:sz w:val="23"/>
        </w:rPr>
        <w:t xml:space="preserve"> </w:t>
      </w:r>
      <w:r>
        <w:rPr>
          <w:sz w:val="23"/>
        </w:rPr>
        <w:t>or</w:t>
      </w:r>
      <w:r>
        <w:rPr>
          <w:spacing w:val="-5"/>
          <w:sz w:val="23"/>
        </w:rPr>
        <w:t xml:space="preserve"> </w:t>
      </w:r>
      <w:r>
        <w:rPr>
          <w:sz w:val="23"/>
        </w:rPr>
        <w:t>consent to</w:t>
      </w:r>
      <w:r>
        <w:rPr>
          <w:spacing w:val="-9"/>
          <w:sz w:val="23"/>
        </w:rPr>
        <w:t xml:space="preserve"> </w:t>
      </w:r>
      <w:r>
        <w:rPr>
          <w:sz w:val="23"/>
        </w:rPr>
        <w:t>any</w:t>
      </w:r>
      <w:r>
        <w:rPr>
          <w:spacing w:val="-5"/>
          <w:sz w:val="23"/>
        </w:rPr>
        <w:t xml:space="preserve"> </w:t>
      </w:r>
      <w:r>
        <w:rPr>
          <w:sz w:val="23"/>
        </w:rPr>
        <w:t>action shall be</w:t>
      </w:r>
      <w:r>
        <w:rPr>
          <w:spacing w:val="-8"/>
          <w:sz w:val="23"/>
        </w:rPr>
        <w:t xml:space="preserve"> </w:t>
      </w:r>
      <w:r>
        <w:rPr>
          <w:sz w:val="23"/>
        </w:rPr>
        <w:t>deemed to have approved such action</w:t>
      </w:r>
      <w:r>
        <w:rPr>
          <w:spacing w:val="21"/>
          <w:sz w:val="23"/>
        </w:rPr>
        <w:t xml:space="preserve"> </w:t>
      </w:r>
      <w:r>
        <w:rPr>
          <w:sz w:val="23"/>
        </w:rPr>
        <w:t>if</w:t>
      </w:r>
      <w:r>
        <w:rPr>
          <w:spacing w:val="17"/>
          <w:sz w:val="23"/>
        </w:rPr>
        <w:t xml:space="preserve"> </w:t>
      </w:r>
      <w:r>
        <w:rPr>
          <w:sz w:val="23"/>
        </w:rPr>
        <w:t>the</w:t>
      </w:r>
      <w:r>
        <w:rPr>
          <w:spacing w:val="18"/>
          <w:sz w:val="23"/>
        </w:rPr>
        <w:t xml:space="preserve"> </w:t>
      </w:r>
      <w:r>
        <w:rPr>
          <w:sz w:val="23"/>
        </w:rPr>
        <w:t>Association</w:t>
      </w:r>
      <w:r>
        <w:rPr>
          <w:spacing w:val="38"/>
          <w:sz w:val="23"/>
        </w:rPr>
        <w:t xml:space="preserve"> </w:t>
      </w:r>
      <w:r>
        <w:rPr>
          <w:sz w:val="23"/>
        </w:rPr>
        <w:t>does</w:t>
      </w:r>
      <w:r>
        <w:rPr>
          <w:spacing w:val="22"/>
          <w:sz w:val="23"/>
        </w:rPr>
        <w:t xml:space="preserve"> </w:t>
      </w:r>
      <w:r>
        <w:rPr>
          <w:sz w:val="23"/>
        </w:rPr>
        <w:t>not</w:t>
      </w:r>
      <w:r>
        <w:rPr>
          <w:spacing w:val="29"/>
          <w:sz w:val="23"/>
        </w:rPr>
        <w:t xml:space="preserve"> </w:t>
      </w:r>
      <w:r>
        <w:rPr>
          <w:sz w:val="23"/>
        </w:rPr>
        <w:t>receive</w:t>
      </w:r>
      <w:r>
        <w:rPr>
          <w:spacing w:val="29"/>
          <w:sz w:val="23"/>
        </w:rPr>
        <w:t xml:space="preserve"> </w:t>
      </w:r>
      <w:r>
        <w:rPr>
          <w:sz w:val="23"/>
        </w:rPr>
        <w:t>a</w:t>
      </w:r>
      <w:r>
        <w:rPr>
          <w:spacing w:val="20"/>
          <w:sz w:val="23"/>
        </w:rPr>
        <w:t xml:space="preserve"> </w:t>
      </w:r>
      <w:r>
        <w:rPr>
          <w:sz w:val="23"/>
        </w:rPr>
        <w:t>written</w:t>
      </w:r>
      <w:r>
        <w:rPr>
          <w:spacing w:val="23"/>
          <w:sz w:val="23"/>
        </w:rPr>
        <w:t xml:space="preserve"> </w:t>
      </w:r>
      <w:r>
        <w:rPr>
          <w:sz w:val="23"/>
        </w:rPr>
        <w:t>response</w:t>
      </w:r>
      <w:r>
        <w:rPr>
          <w:spacing w:val="27"/>
          <w:sz w:val="23"/>
        </w:rPr>
        <w:t xml:space="preserve"> </w:t>
      </w:r>
      <w:r>
        <w:rPr>
          <w:sz w:val="23"/>
        </w:rPr>
        <w:t>from</w:t>
      </w:r>
      <w:r>
        <w:rPr>
          <w:spacing w:val="25"/>
          <w:sz w:val="23"/>
        </w:rPr>
        <w:t xml:space="preserve"> </w:t>
      </w:r>
      <w:r>
        <w:rPr>
          <w:sz w:val="23"/>
        </w:rPr>
        <w:t>the</w:t>
      </w:r>
      <w:r>
        <w:rPr>
          <w:spacing w:val="18"/>
          <w:sz w:val="23"/>
        </w:rPr>
        <w:t xml:space="preserve"> </w:t>
      </w:r>
      <w:r>
        <w:rPr>
          <w:sz w:val="23"/>
        </w:rPr>
        <w:t>mortgagee</w:t>
      </w:r>
      <w:r>
        <w:rPr>
          <w:spacing w:val="35"/>
          <w:sz w:val="23"/>
        </w:rPr>
        <w:t xml:space="preserve"> </w:t>
      </w:r>
      <w:r>
        <w:rPr>
          <w:sz w:val="23"/>
        </w:rPr>
        <w:t>within</w:t>
      </w:r>
      <w:r>
        <w:rPr>
          <w:spacing w:val="18"/>
          <w:sz w:val="23"/>
        </w:rPr>
        <w:t xml:space="preserve"> </w:t>
      </w:r>
      <w:r>
        <w:rPr>
          <w:sz w:val="23"/>
        </w:rPr>
        <w:t>sixty</w:t>
      </w:r>
      <w:r>
        <w:rPr>
          <w:spacing w:val="17"/>
          <w:sz w:val="23"/>
        </w:rPr>
        <w:t xml:space="preserve"> </w:t>
      </w:r>
      <w:r>
        <w:rPr>
          <w:sz w:val="23"/>
        </w:rPr>
        <w:t>(60)</w:t>
      </w:r>
    </w:p>
    <w:p w14:paraId="5EC73FB6" w14:textId="77777777" w:rsidR="00DE41D3" w:rsidRDefault="00DE41D3">
      <w:pPr>
        <w:spacing w:line="237" w:lineRule="auto"/>
        <w:jc w:val="both"/>
        <w:rPr>
          <w:sz w:val="23"/>
        </w:rPr>
        <w:sectPr w:rsidR="00DE41D3">
          <w:headerReference w:type="default" r:id="rId136"/>
          <w:footerReference w:type="default" r:id="rId137"/>
          <w:pgSz w:w="12280" w:h="16800"/>
          <w:pgMar w:top="940" w:right="400" w:bottom="1240" w:left="900" w:header="237" w:footer="1049" w:gutter="0"/>
          <w:cols w:space="720"/>
        </w:sectPr>
      </w:pPr>
    </w:p>
    <w:p w14:paraId="5EC73FB7" w14:textId="77777777" w:rsidR="00DE41D3" w:rsidRDefault="00DE41D3">
      <w:pPr>
        <w:pStyle w:val="BodyText"/>
        <w:rPr>
          <w:sz w:val="20"/>
        </w:rPr>
      </w:pPr>
    </w:p>
    <w:p w14:paraId="5EC73FB8" w14:textId="77777777" w:rsidR="00DE41D3" w:rsidRDefault="00DE41D3">
      <w:pPr>
        <w:pStyle w:val="BodyText"/>
        <w:rPr>
          <w:sz w:val="20"/>
        </w:rPr>
      </w:pPr>
    </w:p>
    <w:p w14:paraId="5EC73FB9" w14:textId="77777777" w:rsidR="00DE41D3" w:rsidRDefault="00DE41D3">
      <w:pPr>
        <w:pStyle w:val="BodyText"/>
        <w:rPr>
          <w:sz w:val="20"/>
        </w:rPr>
      </w:pPr>
    </w:p>
    <w:p w14:paraId="5EC73FBA" w14:textId="77777777" w:rsidR="00DE41D3" w:rsidRDefault="00DE41D3">
      <w:pPr>
        <w:pStyle w:val="BodyText"/>
        <w:rPr>
          <w:sz w:val="20"/>
        </w:rPr>
      </w:pPr>
    </w:p>
    <w:p w14:paraId="5EC73FBB" w14:textId="77777777" w:rsidR="00DE41D3" w:rsidRDefault="00DE41D3">
      <w:pPr>
        <w:pStyle w:val="BodyText"/>
        <w:spacing w:before="1"/>
        <w:rPr>
          <w:sz w:val="21"/>
        </w:rPr>
      </w:pPr>
    </w:p>
    <w:p w14:paraId="5EC73FBC" w14:textId="77777777" w:rsidR="00DE41D3" w:rsidRDefault="009C2D94">
      <w:pPr>
        <w:spacing w:line="254" w:lineRule="auto"/>
        <w:ind w:left="653" w:right="959"/>
      </w:pPr>
      <w:r>
        <w:rPr>
          <w:w w:val="105"/>
        </w:rPr>
        <w:t>days of the date of the Association's request, provided such request is delivered to the mortgagee by certified or registered mail, return receipt requested.</w:t>
      </w:r>
    </w:p>
    <w:p w14:paraId="5EC73FBD" w14:textId="77777777" w:rsidR="00DE41D3" w:rsidRDefault="00DE41D3">
      <w:pPr>
        <w:pStyle w:val="BodyText"/>
        <w:spacing w:before="11"/>
        <w:rPr>
          <w:sz w:val="13"/>
        </w:rPr>
      </w:pPr>
    </w:p>
    <w:p w14:paraId="5EC73FBE" w14:textId="77777777" w:rsidR="00DE41D3" w:rsidRDefault="009C2D94">
      <w:pPr>
        <w:spacing w:before="91" w:line="254" w:lineRule="auto"/>
        <w:ind w:left="657" w:right="933" w:firstLine="542"/>
        <w:jc w:val="both"/>
      </w:pPr>
      <w:r>
        <w:rPr>
          <w:w w:val="105"/>
        </w:rPr>
        <w:t>Section</w:t>
      </w:r>
      <w:r>
        <w:rPr>
          <w:spacing w:val="-14"/>
          <w:w w:val="105"/>
        </w:rPr>
        <w:t xml:space="preserve"> </w:t>
      </w:r>
      <w:r>
        <w:rPr>
          <w:w w:val="105"/>
        </w:rPr>
        <w:t>13.</w:t>
      </w:r>
      <w:r>
        <w:rPr>
          <w:spacing w:val="-15"/>
          <w:w w:val="105"/>
        </w:rPr>
        <w:t xml:space="preserve"> </w:t>
      </w:r>
      <w:r>
        <w:rPr>
          <w:w w:val="105"/>
          <w:u w:val="thick"/>
        </w:rPr>
        <w:t>Rights Reserved for Declarant with Respect to Community Systems</w:t>
      </w:r>
      <w:r>
        <w:rPr>
          <w:w w:val="105"/>
        </w:rPr>
        <w:t>.</w:t>
      </w:r>
      <w:r>
        <w:rPr>
          <w:spacing w:val="40"/>
          <w:w w:val="105"/>
        </w:rPr>
        <w:t xml:space="preserve"> </w:t>
      </w:r>
      <w:r>
        <w:rPr>
          <w:w w:val="105"/>
        </w:rPr>
        <w:t>Without limiting the</w:t>
      </w:r>
      <w:r>
        <w:rPr>
          <w:w w:val="105"/>
        </w:rPr>
        <w:t xml:space="preserve"> generality of any other applicable provisions of this Declaration, and without such provisions limiting the generality hereof, Declarant hereby reserves and retains to itself:</w:t>
      </w:r>
    </w:p>
    <w:p w14:paraId="5EC73FBF" w14:textId="77777777" w:rsidR="00DE41D3" w:rsidRDefault="00DE41D3">
      <w:pPr>
        <w:pStyle w:val="BodyText"/>
        <w:spacing w:before="10"/>
        <w:rPr>
          <w:sz w:val="21"/>
        </w:rPr>
      </w:pPr>
    </w:p>
    <w:p w14:paraId="5EC73FC0" w14:textId="77777777" w:rsidR="00DE41D3" w:rsidRDefault="009C2D94">
      <w:pPr>
        <w:pStyle w:val="ListParagraph"/>
        <w:numPr>
          <w:ilvl w:val="0"/>
          <w:numId w:val="25"/>
        </w:numPr>
        <w:tabs>
          <w:tab w:val="left" w:pos="2831"/>
        </w:tabs>
        <w:spacing w:line="249" w:lineRule="auto"/>
        <w:ind w:right="927" w:firstLine="1445"/>
        <w:jc w:val="both"/>
      </w:pPr>
      <w:r>
        <w:rPr>
          <w:w w:val="105"/>
        </w:rPr>
        <w:t xml:space="preserve">the title to any Community Systems and a perpetual easement for the placement </w:t>
      </w:r>
      <w:r>
        <w:rPr>
          <w:w w:val="105"/>
        </w:rPr>
        <w:t>and location thereof;</w:t>
      </w:r>
    </w:p>
    <w:p w14:paraId="5EC73FC1" w14:textId="77777777" w:rsidR="00DE41D3" w:rsidRDefault="00DE41D3">
      <w:pPr>
        <w:pStyle w:val="BodyText"/>
        <w:spacing w:before="8"/>
        <w:rPr>
          <w:sz w:val="22"/>
        </w:rPr>
      </w:pPr>
    </w:p>
    <w:p w14:paraId="5EC73FC2" w14:textId="77777777" w:rsidR="00DE41D3" w:rsidRDefault="009C2D94">
      <w:pPr>
        <w:pStyle w:val="ListParagraph"/>
        <w:numPr>
          <w:ilvl w:val="0"/>
          <w:numId w:val="25"/>
        </w:numPr>
        <w:tabs>
          <w:tab w:val="left" w:pos="2831"/>
        </w:tabs>
        <w:spacing w:before="1" w:line="254" w:lineRule="auto"/>
        <w:ind w:left="658" w:right="927" w:firstLine="1450"/>
        <w:jc w:val="both"/>
      </w:pPr>
      <w:r>
        <w:rPr>
          <w:w w:val="105"/>
        </w:rPr>
        <w:t>the right to connect, from time to time, the Community Systems to such rece1vmg or intermediary transmission source(s) as Declarant may in its sole discretion deem appropriate including, without limitation, companies licensed to prov</w:t>
      </w:r>
      <w:r>
        <w:rPr>
          <w:w w:val="105"/>
        </w:rPr>
        <w:t>ide CATV service in the County, for which service Declarant shall have the right to charge any users a reasonable fee</w:t>
      </w:r>
      <w:r>
        <w:rPr>
          <w:spacing w:val="-2"/>
          <w:w w:val="105"/>
        </w:rPr>
        <w:t xml:space="preserve"> </w:t>
      </w:r>
      <w:r>
        <w:rPr>
          <w:w w:val="105"/>
        </w:rPr>
        <w:t>(which shall not exceed any maximum allowable charge provided for in</w:t>
      </w:r>
      <w:r>
        <w:rPr>
          <w:spacing w:val="-4"/>
          <w:w w:val="105"/>
        </w:rPr>
        <w:t xml:space="preserve"> </w:t>
      </w:r>
      <w:r>
        <w:rPr>
          <w:w w:val="105"/>
        </w:rPr>
        <w:t>the</w:t>
      </w:r>
      <w:r>
        <w:rPr>
          <w:spacing w:val="-2"/>
          <w:w w:val="105"/>
        </w:rPr>
        <w:t xml:space="preserve"> </w:t>
      </w:r>
      <w:r>
        <w:rPr>
          <w:w w:val="105"/>
        </w:rPr>
        <w:t>Ordinances of the</w:t>
      </w:r>
      <w:r>
        <w:rPr>
          <w:spacing w:val="-8"/>
          <w:w w:val="105"/>
        </w:rPr>
        <w:t xml:space="preserve"> </w:t>
      </w:r>
      <w:r>
        <w:rPr>
          <w:w w:val="105"/>
        </w:rPr>
        <w:t>County);</w:t>
      </w:r>
    </w:p>
    <w:p w14:paraId="5EC73FC3" w14:textId="77777777" w:rsidR="00DE41D3" w:rsidRDefault="00DE41D3">
      <w:pPr>
        <w:pStyle w:val="BodyText"/>
        <w:spacing w:before="8"/>
        <w:rPr>
          <w:sz w:val="13"/>
        </w:rPr>
      </w:pPr>
    </w:p>
    <w:p w14:paraId="5EC73FC4" w14:textId="77777777" w:rsidR="00DE41D3" w:rsidRDefault="009C2D94">
      <w:pPr>
        <w:pStyle w:val="ListParagraph"/>
        <w:numPr>
          <w:ilvl w:val="0"/>
          <w:numId w:val="25"/>
        </w:numPr>
        <w:tabs>
          <w:tab w:val="left" w:pos="2835"/>
          <w:tab w:val="left" w:pos="2836"/>
        </w:tabs>
        <w:spacing w:before="91"/>
        <w:ind w:left="2835" w:hanging="728"/>
      </w:pPr>
      <w:r>
        <w:rPr>
          <w:w w:val="105"/>
        </w:rPr>
        <w:t>the right</w:t>
      </w:r>
      <w:r>
        <w:rPr>
          <w:spacing w:val="6"/>
          <w:w w:val="105"/>
        </w:rPr>
        <w:t xml:space="preserve"> </w:t>
      </w:r>
      <w:r>
        <w:rPr>
          <w:w w:val="105"/>
        </w:rPr>
        <w:t>to</w:t>
      </w:r>
      <w:r>
        <w:rPr>
          <w:spacing w:val="-8"/>
          <w:w w:val="105"/>
        </w:rPr>
        <w:t xml:space="preserve"> </w:t>
      </w:r>
      <w:r>
        <w:rPr>
          <w:w w:val="105"/>
        </w:rPr>
        <w:t>offer</w:t>
      </w:r>
      <w:r>
        <w:rPr>
          <w:spacing w:val="6"/>
          <w:w w:val="105"/>
        </w:rPr>
        <w:t xml:space="preserve"> </w:t>
      </w:r>
      <w:r>
        <w:rPr>
          <w:w w:val="105"/>
        </w:rPr>
        <w:t>monitoring/alarm</w:t>
      </w:r>
      <w:r>
        <w:rPr>
          <w:spacing w:val="-5"/>
          <w:w w:val="105"/>
        </w:rPr>
        <w:t xml:space="preserve"> </w:t>
      </w:r>
      <w:r>
        <w:rPr>
          <w:w w:val="105"/>
        </w:rPr>
        <w:t>services</w:t>
      </w:r>
      <w:r>
        <w:rPr>
          <w:spacing w:val="2"/>
          <w:w w:val="105"/>
        </w:rPr>
        <w:t xml:space="preserve"> </w:t>
      </w:r>
      <w:r>
        <w:rPr>
          <w:w w:val="105"/>
        </w:rPr>
        <w:t>through</w:t>
      </w:r>
      <w:r>
        <w:rPr>
          <w:spacing w:val="4"/>
          <w:w w:val="105"/>
        </w:rPr>
        <w:t xml:space="preserve"> </w:t>
      </w:r>
      <w:r>
        <w:rPr>
          <w:w w:val="105"/>
        </w:rPr>
        <w:t>the</w:t>
      </w:r>
      <w:r>
        <w:rPr>
          <w:spacing w:val="-6"/>
          <w:w w:val="105"/>
        </w:rPr>
        <w:t xml:space="preserve"> </w:t>
      </w:r>
      <w:r>
        <w:rPr>
          <w:w w:val="105"/>
        </w:rPr>
        <w:t>Community</w:t>
      </w:r>
      <w:r>
        <w:rPr>
          <w:spacing w:val="9"/>
          <w:w w:val="105"/>
        </w:rPr>
        <w:t xml:space="preserve"> </w:t>
      </w:r>
      <w:r>
        <w:rPr>
          <w:spacing w:val="-2"/>
          <w:w w:val="105"/>
        </w:rPr>
        <w:t>Systems;</w:t>
      </w:r>
    </w:p>
    <w:p w14:paraId="5EC73FC5" w14:textId="77777777" w:rsidR="00DE41D3" w:rsidRDefault="009C2D94">
      <w:pPr>
        <w:spacing w:before="16"/>
        <w:ind w:left="663"/>
      </w:pPr>
      <w:r>
        <w:rPr>
          <w:spacing w:val="-5"/>
          <w:w w:val="105"/>
        </w:rPr>
        <w:t>and</w:t>
      </w:r>
    </w:p>
    <w:p w14:paraId="5EC73FC6" w14:textId="77777777" w:rsidR="00DE41D3" w:rsidRDefault="00DE41D3">
      <w:pPr>
        <w:pStyle w:val="BodyText"/>
        <w:spacing w:before="2"/>
        <w:rPr>
          <w:sz w:val="15"/>
        </w:rPr>
      </w:pPr>
    </w:p>
    <w:p w14:paraId="5EC73FC7" w14:textId="77777777" w:rsidR="00DE41D3" w:rsidRDefault="009C2D94">
      <w:pPr>
        <w:pStyle w:val="ListParagraph"/>
        <w:numPr>
          <w:ilvl w:val="0"/>
          <w:numId w:val="25"/>
        </w:numPr>
        <w:tabs>
          <w:tab w:val="left" w:pos="2835"/>
          <w:tab w:val="left" w:pos="2836"/>
        </w:tabs>
        <w:spacing w:before="91"/>
        <w:ind w:left="2835" w:hanging="724"/>
      </w:pPr>
      <w:r>
        <w:rPr>
          <w:w w:val="105"/>
        </w:rPr>
        <w:t>the</w:t>
      </w:r>
      <w:r>
        <w:rPr>
          <w:spacing w:val="-8"/>
          <w:w w:val="105"/>
        </w:rPr>
        <w:t xml:space="preserve"> </w:t>
      </w:r>
      <w:r>
        <w:rPr>
          <w:w w:val="105"/>
        </w:rPr>
        <w:t>right</w:t>
      </w:r>
      <w:r>
        <w:rPr>
          <w:spacing w:val="2"/>
          <w:w w:val="105"/>
        </w:rPr>
        <w:t xml:space="preserve"> </w:t>
      </w:r>
      <w:r>
        <w:rPr>
          <w:w w:val="105"/>
        </w:rPr>
        <w:t>to</w:t>
      </w:r>
      <w:r>
        <w:rPr>
          <w:spacing w:val="-12"/>
          <w:w w:val="105"/>
        </w:rPr>
        <w:t xml:space="preserve"> </w:t>
      </w:r>
      <w:r>
        <w:rPr>
          <w:w w:val="105"/>
        </w:rPr>
        <w:t>offer</w:t>
      </w:r>
      <w:r>
        <w:rPr>
          <w:spacing w:val="-3"/>
          <w:w w:val="105"/>
        </w:rPr>
        <w:t xml:space="preserve"> </w:t>
      </w:r>
      <w:r>
        <w:rPr>
          <w:w w:val="105"/>
        </w:rPr>
        <w:t>internet,</w:t>
      </w:r>
      <w:r>
        <w:rPr>
          <w:spacing w:val="1"/>
          <w:w w:val="105"/>
        </w:rPr>
        <w:t xml:space="preserve"> </w:t>
      </w:r>
      <w:r>
        <w:rPr>
          <w:w w:val="105"/>
        </w:rPr>
        <w:t>telephone</w:t>
      </w:r>
      <w:r>
        <w:rPr>
          <w:spacing w:val="-2"/>
          <w:w w:val="105"/>
        </w:rPr>
        <w:t xml:space="preserve"> </w:t>
      </w:r>
      <w:r>
        <w:rPr>
          <w:w w:val="105"/>
        </w:rPr>
        <w:t>and</w:t>
      </w:r>
      <w:r>
        <w:rPr>
          <w:spacing w:val="-6"/>
          <w:w w:val="105"/>
        </w:rPr>
        <w:t xml:space="preserve"> </w:t>
      </w:r>
      <w:r>
        <w:rPr>
          <w:w w:val="105"/>
        </w:rPr>
        <w:t>other</w:t>
      </w:r>
      <w:r>
        <w:rPr>
          <w:spacing w:val="-4"/>
          <w:w w:val="105"/>
        </w:rPr>
        <w:t xml:space="preserve"> </w:t>
      </w:r>
      <w:r>
        <w:rPr>
          <w:w w:val="105"/>
        </w:rPr>
        <w:t>telecommunications</w:t>
      </w:r>
      <w:r>
        <w:rPr>
          <w:spacing w:val="-21"/>
          <w:w w:val="105"/>
        </w:rPr>
        <w:t xml:space="preserve"> </w:t>
      </w:r>
      <w:r>
        <w:rPr>
          <w:spacing w:val="-2"/>
          <w:w w:val="105"/>
        </w:rPr>
        <w:t>services.</w:t>
      </w:r>
    </w:p>
    <w:p w14:paraId="5EC73FC8" w14:textId="77777777" w:rsidR="00DE41D3" w:rsidRDefault="00DE41D3">
      <w:pPr>
        <w:pStyle w:val="BodyText"/>
        <w:spacing w:before="8"/>
        <w:rPr>
          <w:sz w:val="22"/>
        </w:rPr>
      </w:pPr>
    </w:p>
    <w:p w14:paraId="5EC73FC9" w14:textId="77777777" w:rsidR="00DE41D3" w:rsidRDefault="009C2D94">
      <w:pPr>
        <w:spacing w:line="256" w:lineRule="auto"/>
        <w:ind w:left="662" w:right="919" w:firstLine="727"/>
        <w:jc w:val="both"/>
      </w:pPr>
      <w:r>
        <w:rPr>
          <w:w w:val="105"/>
        </w:rPr>
        <w:t>Neither the Association nor any officer, directors, employee, committee member or agent (including any management company)</w:t>
      </w:r>
      <w:r>
        <w:rPr>
          <w:w w:val="105"/>
        </w:rPr>
        <w:t xml:space="preserve"> thereof shall be liable for any damage to property, personal injury</w:t>
      </w:r>
      <w:r>
        <w:rPr>
          <w:spacing w:val="-3"/>
          <w:w w:val="105"/>
        </w:rPr>
        <w:t xml:space="preserve"> </w:t>
      </w:r>
      <w:r>
        <w:rPr>
          <w:w w:val="105"/>
        </w:rPr>
        <w:t>or</w:t>
      </w:r>
      <w:r>
        <w:rPr>
          <w:spacing w:val="-2"/>
          <w:w w:val="105"/>
        </w:rPr>
        <w:t xml:space="preserve"> </w:t>
      </w:r>
      <w:r>
        <w:rPr>
          <w:w w:val="105"/>
        </w:rPr>
        <w:t>death arising from or</w:t>
      </w:r>
      <w:r>
        <w:rPr>
          <w:spacing w:val="-2"/>
          <w:w w:val="105"/>
        </w:rPr>
        <w:t xml:space="preserve"> </w:t>
      </w:r>
      <w:r>
        <w:rPr>
          <w:w w:val="105"/>
        </w:rPr>
        <w:t>connected with any</w:t>
      </w:r>
      <w:r>
        <w:rPr>
          <w:spacing w:val="-2"/>
          <w:w w:val="105"/>
        </w:rPr>
        <w:t xml:space="preserve"> </w:t>
      </w:r>
      <w:r>
        <w:rPr>
          <w:w w:val="105"/>
        </w:rPr>
        <w:t>act</w:t>
      </w:r>
      <w:r>
        <w:rPr>
          <w:spacing w:val="-1"/>
          <w:w w:val="105"/>
        </w:rPr>
        <w:t xml:space="preserve"> </w:t>
      </w:r>
      <w:r>
        <w:rPr>
          <w:w w:val="105"/>
        </w:rPr>
        <w:t>or</w:t>
      </w:r>
      <w:r>
        <w:rPr>
          <w:spacing w:val="-6"/>
          <w:w w:val="105"/>
        </w:rPr>
        <w:t xml:space="preserve"> </w:t>
      </w:r>
      <w:r>
        <w:rPr>
          <w:w w:val="105"/>
        </w:rPr>
        <w:t>omission of</w:t>
      </w:r>
      <w:r>
        <w:rPr>
          <w:spacing w:val="-2"/>
          <w:w w:val="105"/>
        </w:rPr>
        <w:t xml:space="preserve"> </w:t>
      </w:r>
      <w:r>
        <w:rPr>
          <w:w w:val="105"/>
        </w:rPr>
        <w:t>any</w:t>
      </w:r>
      <w:r>
        <w:rPr>
          <w:spacing w:val="-5"/>
          <w:w w:val="105"/>
        </w:rPr>
        <w:t xml:space="preserve"> </w:t>
      </w:r>
      <w:r>
        <w:rPr>
          <w:w w:val="105"/>
        </w:rPr>
        <w:t>of</w:t>
      </w:r>
      <w:r>
        <w:rPr>
          <w:spacing w:val="-6"/>
          <w:w w:val="105"/>
        </w:rPr>
        <w:t xml:space="preserve"> </w:t>
      </w:r>
      <w:r>
        <w:rPr>
          <w:w w:val="105"/>
        </w:rPr>
        <w:t>the foregoing during the course of performing any duty or exercising any right, privilege (including, without limitat</w:t>
      </w:r>
      <w:r>
        <w:rPr>
          <w:w w:val="105"/>
        </w:rPr>
        <w:t>ion, performing maintenance work which is the duty of the Association or exercising any remedial maintenance or alteration rights under this Declaration) required or authorized to be done by the Association, or any of the other aforesaid parties, under thi</w:t>
      </w:r>
      <w:r>
        <w:rPr>
          <w:w w:val="105"/>
        </w:rPr>
        <w:t>s Declaration or otherwise as required or permitted by law.</w:t>
      </w:r>
    </w:p>
    <w:p w14:paraId="5EC73FCA" w14:textId="77777777" w:rsidR="00DE41D3" w:rsidRDefault="00DE41D3">
      <w:pPr>
        <w:pStyle w:val="BodyText"/>
        <w:spacing w:before="5"/>
        <w:rPr>
          <w:sz w:val="13"/>
        </w:rPr>
      </w:pPr>
    </w:p>
    <w:p w14:paraId="5EC73FCB" w14:textId="77777777" w:rsidR="00DE41D3" w:rsidRDefault="009C2D94">
      <w:pPr>
        <w:spacing w:before="91" w:line="254" w:lineRule="auto"/>
        <w:ind w:left="668" w:right="917" w:firstLine="546"/>
        <w:jc w:val="both"/>
      </w:pPr>
      <w:r>
        <w:rPr>
          <w:w w:val="105"/>
        </w:rPr>
        <w:t>Section</w:t>
      </w:r>
      <w:r>
        <w:rPr>
          <w:spacing w:val="-8"/>
          <w:w w:val="105"/>
        </w:rPr>
        <w:t xml:space="preserve"> </w:t>
      </w:r>
      <w:r>
        <w:rPr>
          <w:w w:val="105"/>
        </w:rPr>
        <w:t>14.</w:t>
      </w:r>
      <w:r>
        <w:rPr>
          <w:spacing w:val="-15"/>
          <w:w w:val="105"/>
        </w:rPr>
        <w:t xml:space="preserve"> </w:t>
      </w:r>
      <w:r>
        <w:rPr>
          <w:w w:val="105"/>
          <w:u w:val="thick"/>
        </w:rPr>
        <w:t>Legal Actions By Associations.</w:t>
      </w:r>
      <w:r>
        <w:rPr>
          <w:spacing w:val="40"/>
          <w:w w:val="105"/>
        </w:rPr>
        <w:t xml:space="preserve"> </w:t>
      </w:r>
      <w:r>
        <w:rPr>
          <w:w w:val="105"/>
        </w:rPr>
        <w:t>No</w:t>
      </w:r>
      <w:r>
        <w:rPr>
          <w:spacing w:val="-1"/>
          <w:w w:val="105"/>
        </w:rPr>
        <w:t xml:space="preserve"> </w:t>
      </w:r>
      <w:r>
        <w:rPr>
          <w:w w:val="105"/>
        </w:rPr>
        <w:t>judicial or administrative proceedings shall be commenced</w:t>
      </w:r>
      <w:r>
        <w:rPr>
          <w:spacing w:val="79"/>
          <w:w w:val="105"/>
        </w:rPr>
        <w:t xml:space="preserve"> </w:t>
      </w:r>
      <w:r>
        <w:rPr>
          <w:w w:val="105"/>
        </w:rPr>
        <w:t>or</w:t>
      </w:r>
      <w:r>
        <w:rPr>
          <w:spacing w:val="61"/>
          <w:w w:val="105"/>
        </w:rPr>
        <w:t xml:space="preserve"> </w:t>
      </w:r>
      <w:r>
        <w:rPr>
          <w:w w:val="105"/>
        </w:rPr>
        <w:t>prosecuted</w:t>
      </w:r>
      <w:r>
        <w:rPr>
          <w:spacing w:val="76"/>
          <w:w w:val="105"/>
        </w:rPr>
        <w:t xml:space="preserve"> </w:t>
      </w:r>
      <w:r>
        <w:rPr>
          <w:w w:val="105"/>
        </w:rPr>
        <w:t>by</w:t>
      </w:r>
      <w:r>
        <w:rPr>
          <w:spacing w:val="62"/>
          <w:w w:val="105"/>
        </w:rPr>
        <w:t xml:space="preserve"> </w:t>
      </w:r>
      <w:r>
        <w:rPr>
          <w:w w:val="105"/>
        </w:rPr>
        <w:t>the</w:t>
      </w:r>
      <w:r>
        <w:rPr>
          <w:spacing w:val="62"/>
          <w:w w:val="105"/>
        </w:rPr>
        <w:t xml:space="preserve"> </w:t>
      </w:r>
      <w:r>
        <w:rPr>
          <w:w w:val="105"/>
        </w:rPr>
        <w:t>Association</w:t>
      </w:r>
      <w:r>
        <w:rPr>
          <w:spacing w:val="80"/>
          <w:w w:val="105"/>
        </w:rPr>
        <w:t xml:space="preserve"> </w:t>
      </w:r>
      <w:r>
        <w:rPr>
          <w:w w:val="105"/>
        </w:rPr>
        <w:t>involving</w:t>
      </w:r>
      <w:r>
        <w:rPr>
          <w:spacing w:val="80"/>
          <w:w w:val="105"/>
        </w:rPr>
        <w:t xml:space="preserve"> </w:t>
      </w:r>
      <w:r>
        <w:rPr>
          <w:w w:val="105"/>
        </w:rPr>
        <w:t>amounts</w:t>
      </w:r>
      <w:r>
        <w:rPr>
          <w:spacing w:val="69"/>
          <w:w w:val="105"/>
        </w:rPr>
        <w:t xml:space="preserve"> </w:t>
      </w:r>
      <w:r>
        <w:rPr>
          <w:w w:val="105"/>
        </w:rPr>
        <w:t>in</w:t>
      </w:r>
      <w:r>
        <w:rPr>
          <w:spacing w:val="58"/>
          <w:w w:val="105"/>
        </w:rPr>
        <w:t xml:space="preserve"> </w:t>
      </w:r>
      <w:r>
        <w:rPr>
          <w:w w:val="105"/>
        </w:rPr>
        <w:t>controversy</w:t>
      </w:r>
      <w:r>
        <w:rPr>
          <w:spacing w:val="77"/>
          <w:w w:val="105"/>
        </w:rPr>
        <w:t xml:space="preserve"> </w:t>
      </w:r>
      <w:r>
        <w:rPr>
          <w:w w:val="105"/>
        </w:rPr>
        <w:t>in</w:t>
      </w:r>
      <w:r>
        <w:rPr>
          <w:spacing w:val="63"/>
          <w:w w:val="105"/>
        </w:rPr>
        <w:t xml:space="preserve"> </w:t>
      </w:r>
      <w:r>
        <w:rPr>
          <w:w w:val="105"/>
        </w:rPr>
        <w:t>excess</w:t>
      </w:r>
      <w:r>
        <w:rPr>
          <w:spacing w:val="59"/>
          <w:w w:val="105"/>
        </w:rPr>
        <w:t xml:space="preserve"> </w:t>
      </w:r>
      <w:r>
        <w:rPr>
          <w:w w:val="105"/>
        </w:rPr>
        <w:t>of</w:t>
      </w:r>
    </w:p>
    <w:p w14:paraId="5EC73FCC" w14:textId="77777777" w:rsidR="00DE41D3" w:rsidRDefault="009C2D94">
      <w:pPr>
        <w:spacing w:before="1" w:line="254" w:lineRule="auto"/>
        <w:ind w:left="668" w:right="912"/>
        <w:jc w:val="both"/>
      </w:pPr>
      <w:r>
        <w:rPr>
          <w:w w:val="105"/>
        </w:rPr>
        <w:t>$100,000.00 unless approved by</w:t>
      </w:r>
      <w:r>
        <w:rPr>
          <w:spacing w:val="-1"/>
          <w:w w:val="105"/>
        </w:rPr>
        <w:t xml:space="preserve"> </w:t>
      </w:r>
      <w:r>
        <w:rPr>
          <w:w w:val="105"/>
        </w:rPr>
        <w:t>a majority of</w:t>
      </w:r>
      <w:r>
        <w:rPr>
          <w:spacing w:val="-1"/>
          <w:w w:val="105"/>
        </w:rPr>
        <w:t xml:space="preserve"> </w:t>
      </w:r>
      <w:r>
        <w:rPr>
          <w:w w:val="105"/>
        </w:rPr>
        <w:t>the</w:t>
      </w:r>
      <w:r>
        <w:rPr>
          <w:spacing w:val="-1"/>
          <w:w w:val="105"/>
        </w:rPr>
        <w:t xml:space="preserve"> </w:t>
      </w:r>
      <w:r>
        <w:rPr>
          <w:w w:val="105"/>
        </w:rPr>
        <w:t>voting interests at</w:t>
      </w:r>
      <w:r>
        <w:rPr>
          <w:spacing w:val="-2"/>
          <w:w w:val="105"/>
        </w:rPr>
        <w:t xml:space="preserve"> </w:t>
      </w:r>
      <w:r>
        <w:rPr>
          <w:w w:val="105"/>
        </w:rPr>
        <w:t>a meeting of</w:t>
      </w:r>
      <w:r>
        <w:rPr>
          <w:spacing w:val="-1"/>
          <w:w w:val="105"/>
        </w:rPr>
        <w:t xml:space="preserve"> </w:t>
      </w:r>
      <w:r>
        <w:rPr>
          <w:w w:val="105"/>
        </w:rPr>
        <w:t>the</w:t>
      </w:r>
      <w:r>
        <w:rPr>
          <w:spacing w:val="-1"/>
          <w:w w:val="105"/>
        </w:rPr>
        <w:t xml:space="preserve"> </w:t>
      </w:r>
      <w:r>
        <w:rPr>
          <w:w w:val="105"/>
        </w:rPr>
        <w:t>membership at which a quorum has been obtained.</w:t>
      </w:r>
      <w:r>
        <w:rPr>
          <w:spacing w:val="40"/>
          <w:w w:val="105"/>
        </w:rPr>
        <w:t xml:space="preserve"> </w:t>
      </w:r>
      <w:r>
        <w:rPr>
          <w:w w:val="105"/>
        </w:rPr>
        <w:t>Any action brought by the Association against one of its Unit Owners or against the</w:t>
      </w:r>
      <w:r>
        <w:rPr>
          <w:spacing w:val="-2"/>
          <w:w w:val="105"/>
        </w:rPr>
        <w:t xml:space="preserve"> </w:t>
      </w:r>
      <w:r>
        <w:rPr>
          <w:w w:val="105"/>
        </w:rPr>
        <w:t>Declarant shall be resolved by</w:t>
      </w:r>
      <w:r>
        <w:rPr>
          <w:spacing w:val="-7"/>
          <w:w w:val="105"/>
        </w:rPr>
        <w:t xml:space="preserve"> </w:t>
      </w:r>
      <w:r>
        <w:rPr>
          <w:w w:val="105"/>
        </w:rPr>
        <w:t>binding arbitration in</w:t>
      </w:r>
      <w:r>
        <w:rPr>
          <w:spacing w:val="-3"/>
          <w:w w:val="105"/>
        </w:rPr>
        <w:t xml:space="preserve"> </w:t>
      </w:r>
      <w:r>
        <w:rPr>
          <w:w w:val="105"/>
        </w:rPr>
        <w:t>accordance with</w:t>
      </w:r>
      <w:r>
        <w:rPr>
          <w:spacing w:val="-4"/>
          <w:w w:val="105"/>
        </w:rPr>
        <w:t xml:space="preserve"> </w:t>
      </w:r>
      <w:r>
        <w:rPr>
          <w:w w:val="105"/>
        </w:rPr>
        <w:t>the rules and procedures of Construction Arbitration Services, Inc or its successor or an equivalent organization selected by the Board of Directors.</w:t>
      </w:r>
      <w:r>
        <w:rPr>
          <w:spacing w:val="80"/>
          <w:w w:val="105"/>
        </w:rPr>
        <w:t xml:space="preserve"> </w:t>
      </w:r>
      <w:r>
        <w:rPr>
          <w:w w:val="105"/>
        </w:rPr>
        <w:t>Notwithstanding anything herein to the contrary, this section is no</w:t>
      </w:r>
      <w:r>
        <w:rPr>
          <w:w w:val="105"/>
        </w:rPr>
        <w:t>t meant to limit the rights of the Association,</w:t>
      </w:r>
      <w:r>
        <w:rPr>
          <w:spacing w:val="29"/>
          <w:w w:val="105"/>
        </w:rPr>
        <w:t xml:space="preserve"> </w:t>
      </w:r>
      <w:r>
        <w:rPr>
          <w:w w:val="105"/>
        </w:rPr>
        <w:t>any member of the Association,</w:t>
      </w:r>
      <w:r>
        <w:rPr>
          <w:spacing w:val="34"/>
          <w:w w:val="105"/>
        </w:rPr>
        <w:t xml:space="preserve"> </w:t>
      </w:r>
      <w:r>
        <w:rPr>
          <w:w w:val="105"/>
        </w:rPr>
        <w:t>and any owner of land in the Community to bring action against the Association or the Developer to</w:t>
      </w:r>
      <w:r>
        <w:rPr>
          <w:spacing w:val="-1"/>
          <w:w w:val="105"/>
        </w:rPr>
        <w:t xml:space="preserve"> </w:t>
      </w:r>
      <w:r>
        <w:rPr>
          <w:w w:val="105"/>
        </w:rPr>
        <w:t>the limited extent provided in Section 34-290(18), Orange County Code, but onl</w:t>
      </w:r>
      <w:r>
        <w:rPr>
          <w:w w:val="105"/>
        </w:rPr>
        <w:t>y as to the limited matters provided in said ordinance.</w:t>
      </w:r>
    </w:p>
    <w:p w14:paraId="5EC73FCD" w14:textId="77777777" w:rsidR="00DE41D3" w:rsidRDefault="00DE41D3">
      <w:pPr>
        <w:pStyle w:val="BodyText"/>
        <w:rPr>
          <w:sz w:val="14"/>
        </w:rPr>
      </w:pPr>
    </w:p>
    <w:p w14:paraId="5EC73FCE" w14:textId="77777777" w:rsidR="00DE41D3" w:rsidRDefault="009C2D94">
      <w:pPr>
        <w:spacing w:before="91" w:line="252" w:lineRule="auto"/>
        <w:ind w:left="670" w:right="915" w:firstLine="543"/>
        <w:jc w:val="both"/>
      </w:pPr>
      <w:r>
        <w:rPr>
          <w:w w:val="105"/>
        </w:rPr>
        <w:t>Section</w:t>
      </w:r>
      <w:r>
        <w:rPr>
          <w:spacing w:val="-8"/>
          <w:w w:val="105"/>
        </w:rPr>
        <w:t xml:space="preserve"> </w:t>
      </w:r>
      <w:r>
        <w:rPr>
          <w:w w:val="105"/>
        </w:rPr>
        <w:t>15.</w:t>
      </w:r>
      <w:r>
        <w:rPr>
          <w:spacing w:val="-15"/>
          <w:w w:val="105"/>
        </w:rPr>
        <w:t xml:space="preserve"> </w:t>
      </w:r>
      <w:r>
        <w:rPr>
          <w:w w:val="105"/>
          <w:u w:val="thick"/>
        </w:rPr>
        <w:t>Legal Actions By</w:t>
      </w:r>
      <w:r>
        <w:rPr>
          <w:spacing w:val="-1"/>
          <w:w w:val="105"/>
          <w:u w:val="thick"/>
        </w:rPr>
        <w:t xml:space="preserve"> </w:t>
      </w:r>
      <w:r>
        <w:rPr>
          <w:w w:val="105"/>
          <w:u w:val="thick"/>
        </w:rPr>
        <w:t>Unit</w:t>
      </w:r>
      <w:r>
        <w:rPr>
          <w:spacing w:val="-1"/>
          <w:w w:val="105"/>
          <w:u w:val="thick"/>
        </w:rPr>
        <w:t xml:space="preserve"> </w:t>
      </w:r>
      <w:r>
        <w:rPr>
          <w:w w:val="105"/>
          <w:u w:val="thick"/>
        </w:rPr>
        <w:t>Owners.</w:t>
      </w:r>
      <w:r>
        <w:rPr>
          <w:spacing w:val="40"/>
          <w:w w:val="105"/>
        </w:rPr>
        <w:t xml:space="preserve"> </w:t>
      </w:r>
      <w:r>
        <w:rPr>
          <w:w w:val="105"/>
        </w:rPr>
        <w:t>To</w:t>
      </w:r>
      <w:r>
        <w:rPr>
          <w:spacing w:val="-6"/>
          <w:w w:val="105"/>
        </w:rPr>
        <w:t xml:space="preserve"> </w:t>
      </w:r>
      <w:r>
        <w:rPr>
          <w:w w:val="105"/>
        </w:rPr>
        <w:t>the</w:t>
      </w:r>
      <w:r>
        <w:rPr>
          <w:spacing w:val="-6"/>
          <w:w w:val="105"/>
        </w:rPr>
        <w:t xml:space="preserve"> </w:t>
      </w:r>
      <w:r>
        <w:rPr>
          <w:w w:val="105"/>
        </w:rPr>
        <w:t>extent permitted by</w:t>
      </w:r>
      <w:r>
        <w:rPr>
          <w:spacing w:val="-5"/>
          <w:w w:val="105"/>
        </w:rPr>
        <w:t xml:space="preserve"> </w:t>
      </w:r>
      <w:r>
        <w:rPr>
          <w:w w:val="105"/>
        </w:rPr>
        <w:t>any</w:t>
      </w:r>
      <w:r>
        <w:rPr>
          <w:spacing w:val="-3"/>
          <w:w w:val="105"/>
        </w:rPr>
        <w:t xml:space="preserve"> </w:t>
      </w:r>
      <w:r>
        <w:rPr>
          <w:w w:val="105"/>
        </w:rPr>
        <w:t>applicable laws,</w:t>
      </w:r>
      <w:r>
        <w:rPr>
          <w:spacing w:val="-2"/>
          <w:w w:val="105"/>
        </w:rPr>
        <w:t xml:space="preserve"> </w:t>
      </w:r>
      <w:r>
        <w:rPr>
          <w:w w:val="105"/>
        </w:rPr>
        <w:t>no Unit Owner shall have the right to object, to challenge, and/or to commence any legal proceeding under any</w:t>
      </w:r>
      <w:r>
        <w:rPr>
          <w:spacing w:val="-1"/>
          <w:w w:val="105"/>
        </w:rPr>
        <w:t xml:space="preserve"> </w:t>
      </w:r>
      <w:r>
        <w:rPr>
          <w:w w:val="105"/>
        </w:rPr>
        <w:t>act,</w:t>
      </w:r>
      <w:r>
        <w:rPr>
          <w:spacing w:val="-3"/>
          <w:w w:val="105"/>
        </w:rPr>
        <w:t xml:space="preserve"> </w:t>
      </w:r>
      <w:r>
        <w:rPr>
          <w:w w:val="105"/>
        </w:rPr>
        <w:t>power, or</w:t>
      </w:r>
      <w:r>
        <w:rPr>
          <w:spacing w:val="-3"/>
          <w:w w:val="105"/>
        </w:rPr>
        <w:t xml:space="preserve"> </w:t>
      </w:r>
      <w:r>
        <w:rPr>
          <w:w w:val="105"/>
        </w:rPr>
        <w:t>authority now in</w:t>
      </w:r>
      <w:r>
        <w:rPr>
          <w:spacing w:val="-6"/>
          <w:w w:val="105"/>
        </w:rPr>
        <w:t xml:space="preserve"> </w:t>
      </w:r>
      <w:r>
        <w:rPr>
          <w:w w:val="105"/>
        </w:rPr>
        <w:t>force</w:t>
      </w:r>
      <w:r>
        <w:rPr>
          <w:spacing w:val="-7"/>
          <w:w w:val="105"/>
        </w:rPr>
        <w:t xml:space="preserve"> </w:t>
      </w:r>
      <w:r>
        <w:rPr>
          <w:w w:val="105"/>
        </w:rPr>
        <w:t>or</w:t>
      </w:r>
      <w:r>
        <w:rPr>
          <w:spacing w:val="-10"/>
          <w:w w:val="105"/>
        </w:rPr>
        <w:t xml:space="preserve"> </w:t>
      </w:r>
      <w:r>
        <w:rPr>
          <w:w w:val="105"/>
        </w:rPr>
        <w:t>hereafter to be</w:t>
      </w:r>
      <w:r>
        <w:rPr>
          <w:spacing w:val="-9"/>
          <w:w w:val="105"/>
        </w:rPr>
        <w:t xml:space="preserve"> </w:t>
      </w:r>
      <w:r>
        <w:rPr>
          <w:w w:val="105"/>
        </w:rPr>
        <w:t>enacted except after</w:t>
      </w:r>
      <w:r>
        <w:rPr>
          <w:spacing w:val="-1"/>
          <w:w w:val="105"/>
        </w:rPr>
        <w:t xml:space="preserve"> </w:t>
      </w:r>
      <w:r>
        <w:rPr>
          <w:w w:val="105"/>
        </w:rPr>
        <w:t>following such procedures as</w:t>
      </w:r>
      <w:r>
        <w:rPr>
          <w:spacing w:val="-3"/>
          <w:w w:val="105"/>
        </w:rPr>
        <w:t xml:space="preserve"> </w:t>
      </w:r>
      <w:r>
        <w:rPr>
          <w:w w:val="105"/>
        </w:rPr>
        <w:t>may be established</w:t>
      </w:r>
      <w:r>
        <w:rPr>
          <w:w w:val="105"/>
        </w:rPr>
        <w:t xml:space="preserve"> by the Board of Directors by rule or regulation consistent with the provisions of this Declaration.</w:t>
      </w:r>
      <w:r>
        <w:rPr>
          <w:spacing w:val="40"/>
          <w:w w:val="105"/>
        </w:rPr>
        <w:t xml:space="preserve"> </w:t>
      </w:r>
      <w:r>
        <w:rPr>
          <w:w w:val="105"/>
        </w:rPr>
        <w:t>The Executive Board, or a committee as may be appointed by the Board, shall hear claims from Unit Owners regarding alleged violations of the Declaration, B</w:t>
      </w:r>
      <w:r>
        <w:rPr>
          <w:w w:val="105"/>
        </w:rPr>
        <w:t>ylaws, and</w:t>
      </w:r>
      <w:r>
        <w:rPr>
          <w:spacing w:val="25"/>
          <w:w w:val="105"/>
        </w:rPr>
        <w:t xml:space="preserve"> </w:t>
      </w:r>
      <w:r>
        <w:rPr>
          <w:w w:val="105"/>
        </w:rPr>
        <w:t>any</w:t>
      </w:r>
      <w:r>
        <w:rPr>
          <w:spacing w:val="18"/>
          <w:w w:val="105"/>
        </w:rPr>
        <w:t xml:space="preserve"> </w:t>
      </w:r>
      <w:r>
        <w:rPr>
          <w:w w:val="105"/>
        </w:rPr>
        <w:t>rules</w:t>
      </w:r>
      <w:r>
        <w:rPr>
          <w:spacing w:val="24"/>
          <w:w w:val="105"/>
        </w:rPr>
        <w:t xml:space="preserve"> </w:t>
      </w:r>
      <w:r>
        <w:rPr>
          <w:w w:val="105"/>
        </w:rPr>
        <w:t>and</w:t>
      </w:r>
      <w:r>
        <w:rPr>
          <w:spacing w:val="28"/>
          <w:w w:val="105"/>
        </w:rPr>
        <w:t xml:space="preserve"> </w:t>
      </w:r>
      <w:r>
        <w:rPr>
          <w:w w:val="105"/>
        </w:rPr>
        <w:t>regulations</w:t>
      </w:r>
      <w:r>
        <w:rPr>
          <w:spacing w:val="30"/>
          <w:w w:val="105"/>
        </w:rPr>
        <w:t xml:space="preserve"> </w:t>
      </w:r>
      <w:r>
        <w:rPr>
          <w:w w:val="105"/>
        </w:rPr>
        <w:t>(except</w:t>
      </w:r>
      <w:r>
        <w:rPr>
          <w:spacing w:val="27"/>
          <w:w w:val="105"/>
        </w:rPr>
        <w:t xml:space="preserve"> </w:t>
      </w:r>
      <w:r>
        <w:rPr>
          <w:w w:val="105"/>
        </w:rPr>
        <w:t>for</w:t>
      </w:r>
      <w:r>
        <w:rPr>
          <w:spacing w:val="21"/>
          <w:w w:val="105"/>
        </w:rPr>
        <w:t xml:space="preserve"> </w:t>
      </w:r>
      <w:r>
        <w:rPr>
          <w:w w:val="105"/>
        </w:rPr>
        <w:t>violations</w:t>
      </w:r>
      <w:r>
        <w:rPr>
          <w:spacing w:val="27"/>
          <w:w w:val="105"/>
        </w:rPr>
        <w:t xml:space="preserve"> </w:t>
      </w:r>
      <w:r>
        <w:rPr>
          <w:w w:val="105"/>
        </w:rPr>
        <w:t>with</w:t>
      </w:r>
      <w:r>
        <w:rPr>
          <w:spacing w:val="21"/>
          <w:w w:val="105"/>
        </w:rPr>
        <w:t xml:space="preserve"> </w:t>
      </w:r>
      <w:r>
        <w:rPr>
          <w:w w:val="105"/>
        </w:rPr>
        <w:t>respect</w:t>
      </w:r>
      <w:r>
        <w:rPr>
          <w:spacing w:val="33"/>
          <w:w w:val="105"/>
        </w:rPr>
        <w:t xml:space="preserve"> </w:t>
      </w:r>
      <w:r>
        <w:rPr>
          <w:w w:val="105"/>
        </w:rPr>
        <w:t>to</w:t>
      </w:r>
      <w:r>
        <w:rPr>
          <w:spacing w:val="15"/>
          <w:w w:val="105"/>
        </w:rPr>
        <w:t xml:space="preserve"> </w:t>
      </w:r>
      <w:r>
        <w:rPr>
          <w:w w:val="105"/>
        </w:rPr>
        <w:t>assessment</w:t>
      </w:r>
      <w:r>
        <w:rPr>
          <w:spacing w:val="39"/>
          <w:w w:val="105"/>
        </w:rPr>
        <w:t xml:space="preserve"> </w:t>
      </w:r>
      <w:r>
        <w:rPr>
          <w:w w:val="105"/>
        </w:rPr>
        <w:t>obligations)</w:t>
      </w:r>
      <w:r>
        <w:rPr>
          <w:spacing w:val="33"/>
          <w:w w:val="105"/>
        </w:rPr>
        <w:t xml:space="preserve"> </w:t>
      </w:r>
      <w:r>
        <w:rPr>
          <w:w w:val="105"/>
        </w:rPr>
        <w:t>of</w:t>
      </w:r>
      <w:r>
        <w:rPr>
          <w:spacing w:val="20"/>
          <w:w w:val="105"/>
        </w:rPr>
        <w:t xml:space="preserve"> </w:t>
      </w:r>
      <w:r>
        <w:rPr>
          <w:spacing w:val="-5"/>
          <w:w w:val="105"/>
        </w:rPr>
        <w:t>the</w:t>
      </w:r>
    </w:p>
    <w:p w14:paraId="5EC73FCF" w14:textId="77777777" w:rsidR="00DE41D3" w:rsidRDefault="00DE41D3">
      <w:pPr>
        <w:spacing w:line="252" w:lineRule="auto"/>
        <w:jc w:val="both"/>
        <w:sectPr w:rsidR="00DE41D3">
          <w:headerReference w:type="default" r:id="rId138"/>
          <w:footerReference w:type="default" r:id="rId139"/>
          <w:pgSz w:w="12280" w:h="16800"/>
          <w:pgMar w:top="940" w:right="400" w:bottom="1220" w:left="900" w:header="237" w:footer="1030" w:gutter="0"/>
          <w:cols w:space="720"/>
        </w:sectPr>
      </w:pPr>
    </w:p>
    <w:p w14:paraId="5EC73FD0" w14:textId="77777777" w:rsidR="00DE41D3" w:rsidRDefault="00DE41D3">
      <w:pPr>
        <w:pStyle w:val="BodyText"/>
        <w:rPr>
          <w:sz w:val="20"/>
        </w:rPr>
      </w:pPr>
    </w:p>
    <w:p w14:paraId="5EC73FD1" w14:textId="77777777" w:rsidR="00DE41D3" w:rsidRDefault="00DE41D3">
      <w:pPr>
        <w:pStyle w:val="BodyText"/>
        <w:rPr>
          <w:sz w:val="20"/>
        </w:rPr>
      </w:pPr>
    </w:p>
    <w:p w14:paraId="5EC73FD2" w14:textId="77777777" w:rsidR="00DE41D3" w:rsidRDefault="00DE41D3">
      <w:pPr>
        <w:pStyle w:val="BodyText"/>
        <w:rPr>
          <w:sz w:val="20"/>
        </w:rPr>
      </w:pPr>
    </w:p>
    <w:p w14:paraId="5EC73FD3" w14:textId="77777777" w:rsidR="00DE41D3" w:rsidRDefault="00DE41D3">
      <w:pPr>
        <w:pStyle w:val="BodyText"/>
        <w:rPr>
          <w:sz w:val="20"/>
        </w:rPr>
      </w:pPr>
    </w:p>
    <w:p w14:paraId="5EC73FD4" w14:textId="77777777" w:rsidR="00DE41D3" w:rsidRDefault="00DE41D3">
      <w:pPr>
        <w:pStyle w:val="BodyText"/>
        <w:spacing w:before="1"/>
        <w:rPr>
          <w:sz w:val="21"/>
        </w:rPr>
      </w:pPr>
    </w:p>
    <w:p w14:paraId="5EC73FD5" w14:textId="77777777" w:rsidR="00DE41D3" w:rsidRDefault="009C2D94">
      <w:pPr>
        <w:pStyle w:val="BodyText"/>
        <w:spacing w:line="244" w:lineRule="auto"/>
        <w:ind w:left="659" w:right="928" w:hanging="1"/>
        <w:jc w:val="both"/>
      </w:pPr>
      <w:r>
        <w:t>Association.</w:t>
      </w:r>
      <w:r>
        <w:rPr>
          <w:spacing w:val="80"/>
        </w:rPr>
        <w:t xml:space="preserve"> </w:t>
      </w:r>
      <w:r>
        <w:t>The Board of Directors</w:t>
      </w:r>
      <w:r>
        <w:rPr>
          <w:spacing w:val="40"/>
        </w:rPr>
        <w:t xml:space="preserve"> </w:t>
      </w:r>
      <w:r>
        <w:t>or such committee shall hold a hearing on any such claim within forty-five (45) days after receipt by the Executive Board of a written notice of claim and request</w:t>
      </w:r>
      <w:r>
        <w:rPr>
          <w:spacing w:val="40"/>
        </w:rPr>
        <w:t xml:space="preserve"> </w:t>
      </w:r>
      <w:r>
        <w:t>for a hearing from a Unit Owner.</w:t>
      </w:r>
      <w:r>
        <w:rPr>
          <w:spacing w:val="40"/>
        </w:rPr>
        <w:t xml:space="preserve"> </w:t>
      </w:r>
      <w:r>
        <w:t>A decision shall be issued in writing</w:t>
      </w:r>
      <w:r>
        <w:t xml:space="preserve"> by the Executive Board or such committee (which decision may at the Executive Board or</w:t>
      </w:r>
      <w:r>
        <w:rPr>
          <w:spacing w:val="-4"/>
        </w:rPr>
        <w:t xml:space="preserve"> </w:t>
      </w:r>
      <w:r>
        <w:t>committee's discretion, but shall not be required, to include the rationale supporting the decision) within fifteen (15) days after the conclusion of the hearing, unles</w:t>
      </w:r>
      <w:r>
        <w:t xml:space="preserve">s the parties involved agree to extend the timeframe for the </w:t>
      </w:r>
      <w:r>
        <w:rPr>
          <w:spacing w:val="-2"/>
        </w:rPr>
        <w:t>decision.</w:t>
      </w:r>
    </w:p>
    <w:p w14:paraId="5EC73FD6" w14:textId="77777777" w:rsidR="00DE41D3" w:rsidRDefault="00DE41D3">
      <w:pPr>
        <w:pStyle w:val="BodyText"/>
        <w:spacing w:before="7"/>
        <w:rPr>
          <w:sz w:val="21"/>
        </w:rPr>
      </w:pPr>
    </w:p>
    <w:p w14:paraId="5EC73FD7" w14:textId="77777777" w:rsidR="00DE41D3" w:rsidRDefault="009C2D94">
      <w:pPr>
        <w:pStyle w:val="BodyText"/>
        <w:spacing w:line="244" w:lineRule="auto"/>
        <w:ind w:left="662" w:right="918" w:firstLine="727"/>
        <w:jc w:val="both"/>
      </w:pPr>
      <w:r>
        <w:t>Unless the internal remedies provided by</w:t>
      </w:r>
      <w:r>
        <w:rPr>
          <w:spacing w:val="-7"/>
        </w:rPr>
        <w:t xml:space="preserve"> </w:t>
      </w:r>
      <w:r>
        <w:t>this</w:t>
      </w:r>
      <w:r>
        <w:rPr>
          <w:spacing w:val="-6"/>
        </w:rPr>
        <w:t xml:space="preserve"> </w:t>
      </w:r>
      <w:r>
        <w:t>section and any</w:t>
      </w:r>
      <w:r>
        <w:rPr>
          <w:spacing w:val="-5"/>
        </w:rPr>
        <w:t xml:space="preserve"> </w:t>
      </w:r>
      <w:r>
        <w:t>rules and regulations as</w:t>
      </w:r>
      <w:r>
        <w:rPr>
          <w:spacing w:val="-4"/>
        </w:rPr>
        <w:t xml:space="preserve"> </w:t>
      </w:r>
      <w:r>
        <w:t>may</w:t>
      </w:r>
      <w:r>
        <w:rPr>
          <w:spacing w:val="-6"/>
        </w:rPr>
        <w:t xml:space="preserve"> </w:t>
      </w:r>
      <w:r>
        <w:t>be promulgated</w:t>
      </w:r>
      <w:r>
        <w:rPr>
          <w:spacing w:val="40"/>
        </w:rPr>
        <w:t xml:space="preserve"> </w:t>
      </w:r>
      <w:r>
        <w:t>by the Executive Board, shall be expressly waived by the Association, or the Association fails</w:t>
      </w:r>
      <w:r>
        <w:rPr>
          <w:spacing w:val="-1"/>
        </w:rPr>
        <w:t xml:space="preserve"> </w:t>
      </w:r>
      <w:r>
        <w:t>or refuses to act, no legal proceeding shall be</w:t>
      </w:r>
      <w:r>
        <w:rPr>
          <w:spacing w:val="-3"/>
        </w:rPr>
        <w:t xml:space="preserve"> </w:t>
      </w:r>
      <w:r>
        <w:t>commenced by any Unit Owner until such internal remedy is pursued to exhaustion.</w:t>
      </w:r>
      <w:r>
        <w:rPr>
          <w:spacing w:val="40"/>
        </w:rPr>
        <w:t xml:space="preserve"> </w:t>
      </w:r>
      <w:r>
        <w:t xml:space="preserve">Once all Association procedures </w:t>
      </w:r>
      <w:r>
        <w:t>are exhausted, any and all disputes arising out of the Declaration, Bylaws, and any rules and regulations (except for violations with respect to</w:t>
      </w:r>
      <w:r>
        <w:rPr>
          <w:spacing w:val="-1"/>
        </w:rPr>
        <w:t xml:space="preserve"> </w:t>
      </w:r>
      <w:r>
        <w:t xml:space="preserve">assessment obligations) of the Association and all other torts and statutory causes of action ("Claims") shall </w:t>
      </w:r>
      <w:r>
        <w:t>be resolved by binding arbitration in</w:t>
      </w:r>
      <w:r>
        <w:rPr>
          <w:spacing w:val="-4"/>
        </w:rPr>
        <w:t xml:space="preserve"> </w:t>
      </w:r>
      <w:r>
        <w:t>accordance with the rules and procedures of Construction Arbitration Services, Inc or its successor or an equivalent organization selected by Board of Directors.</w:t>
      </w:r>
    </w:p>
    <w:p w14:paraId="5EC73FD8" w14:textId="77777777" w:rsidR="00DE41D3" w:rsidRDefault="00DE41D3">
      <w:pPr>
        <w:pStyle w:val="BodyText"/>
        <w:spacing w:before="6"/>
        <w:rPr>
          <w:sz w:val="21"/>
        </w:rPr>
      </w:pPr>
    </w:p>
    <w:p w14:paraId="5EC73FD9" w14:textId="77777777" w:rsidR="00DE41D3" w:rsidRDefault="009C2D94">
      <w:pPr>
        <w:pStyle w:val="BodyText"/>
        <w:spacing w:line="247" w:lineRule="auto"/>
        <w:ind w:left="667" w:right="917" w:firstLine="726"/>
        <w:jc w:val="both"/>
      </w:pPr>
      <w:r>
        <w:t>Notwithstanding anything</w:t>
      </w:r>
      <w:r>
        <w:rPr>
          <w:spacing w:val="25"/>
        </w:rPr>
        <w:t xml:space="preserve"> </w:t>
      </w:r>
      <w:r>
        <w:t>herein to the contrary,</w:t>
      </w:r>
      <w:r>
        <w:rPr>
          <w:spacing w:val="28"/>
        </w:rPr>
        <w:t xml:space="preserve"> </w:t>
      </w:r>
      <w:r>
        <w:t>this section is not meant</w:t>
      </w:r>
      <w:r>
        <w:rPr>
          <w:spacing w:val="23"/>
        </w:rPr>
        <w:t xml:space="preserve"> </w:t>
      </w:r>
      <w:r>
        <w:t>to limit</w:t>
      </w:r>
      <w:r>
        <w:rPr>
          <w:spacing w:val="20"/>
        </w:rPr>
        <w:t xml:space="preserve"> </w:t>
      </w:r>
      <w:r>
        <w:t>the rights of the</w:t>
      </w:r>
      <w:r>
        <w:rPr>
          <w:spacing w:val="-3"/>
        </w:rPr>
        <w:t xml:space="preserve"> </w:t>
      </w:r>
      <w:r>
        <w:t>Association, any</w:t>
      </w:r>
      <w:r>
        <w:rPr>
          <w:spacing w:val="-6"/>
        </w:rPr>
        <w:t xml:space="preserve"> </w:t>
      </w:r>
      <w:r>
        <w:t>member of</w:t>
      </w:r>
      <w:r>
        <w:rPr>
          <w:spacing w:val="-3"/>
        </w:rPr>
        <w:t xml:space="preserve"> </w:t>
      </w:r>
      <w:r>
        <w:t>the Association, and any</w:t>
      </w:r>
      <w:r>
        <w:rPr>
          <w:spacing w:val="-9"/>
        </w:rPr>
        <w:t xml:space="preserve"> </w:t>
      </w:r>
      <w:r>
        <w:t>owner of land in</w:t>
      </w:r>
      <w:r>
        <w:rPr>
          <w:spacing w:val="-6"/>
        </w:rPr>
        <w:t xml:space="preserve"> </w:t>
      </w:r>
      <w:r>
        <w:t>the</w:t>
      </w:r>
      <w:r>
        <w:rPr>
          <w:spacing w:val="-5"/>
        </w:rPr>
        <w:t xml:space="preserve"> </w:t>
      </w:r>
      <w:r>
        <w:t>Community to bring action against the Association or the Developer to the limited extent provided in</w:t>
      </w:r>
      <w:r>
        <w:rPr>
          <w:spacing w:val="-6"/>
        </w:rPr>
        <w:t xml:space="preserve"> </w:t>
      </w:r>
      <w:r>
        <w:t>Secti</w:t>
      </w:r>
      <w:r>
        <w:t>on 34-290(18), Orange County Code, but only as to the limited matters provided in said ordinance.</w:t>
      </w:r>
    </w:p>
    <w:p w14:paraId="5EC73FDA" w14:textId="77777777" w:rsidR="00DE41D3" w:rsidRDefault="00DE41D3">
      <w:pPr>
        <w:pStyle w:val="BodyText"/>
        <w:spacing w:before="5"/>
        <w:rPr>
          <w:sz w:val="20"/>
        </w:rPr>
      </w:pPr>
    </w:p>
    <w:p w14:paraId="5EC73FDB" w14:textId="77777777" w:rsidR="00DE41D3" w:rsidRDefault="009C2D94">
      <w:pPr>
        <w:pStyle w:val="BodyText"/>
        <w:spacing w:before="1" w:line="244" w:lineRule="auto"/>
        <w:ind w:left="677" w:right="899" w:firstLine="541"/>
        <w:jc w:val="both"/>
      </w:pPr>
      <w:r>
        <w:t>Section 16.</w:t>
      </w:r>
      <w:r>
        <w:rPr>
          <w:spacing w:val="40"/>
        </w:rPr>
        <w:t xml:space="preserve"> </w:t>
      </w:r>
      <w:r>
        <w:rPr>
          <w:u w:val="thick"/>
        </w:rPr>
        <w:t>Indemnification</w:t>
      </w:r>
      <w:r>
        <w:t>.</w:t>
      </w:r>
      <w:r>
        <w:rPr>
          <w:spacing w:val="80"/>
        </w:rPr>
        <w:t xml:space="preserve"> </w:t>
      </w:r>
      <w:r>
        <w:t>The Association</w:t>
      </w:r>
      <w:r>
        <w:rPr>
          <w:spacing w:val="40"/>
        </w:rPr>
        <w:t xml:space="preserve"> </w:t>
      </w:r>
      <w:r>
        <w:t>and Owners, each, jointly and severally, covenant and agree to indemnify, defend and hold harmless Declarant, it</w:t>
      </w:r>
      <w:r>
        <w:t>s officers, directors, shareholders, employees and any</w:t>
      </w:r>
      <w:r>
        <w:rPr>
          <w:spacing w:val="-6"/>
        </w:rPr>
        <w:t xml:space="preserve"> </w:t>
      </w:r>
      <w:r>
        <w:t>related persons</w:t>
      </w:r>
      <w:r>
        <w:rPr>
          <w:spacing w:val="-2"/>
        </w:rPr>
        <w:t xml:space="preserve"> </w:t>
      </w:r>
      <w:r>
        <w:t>or</w:t>
      </w:r>
      <w:r>
        <w:rPr>
          <w:spacing w:val="-10"/>
        </w:rPr>
        <w:t xml:space="preserve"> </w:t>
      </w:r>
      <w:r>
        <w:t>corporations and its</w:t>
      </w:r>
      <w:r>
        <w:rPr>
          <w:spacing w:val="-5"/>
        </w:rPr>
        <w:t xml:space="preserve"> </w:t>
      </w:r>
      <w:r>
        <w:t>successors and assigns, from and against any and all claims, suits, actions, causes of action or damages arising from any personal injury, loss of life or damage</w:t>
      </w:r>
      <w:r>
        <w:t>s to property sustained on or about the Property, including, without limitation, breaches or defaults under the Permits or resulting from or arising out of activities or operations of the Association or</w:t>
      </w:r>
      <w:r>
        <w:rPr>
          <w:spacing w:val="-4"/>
        </w:rPr>
        <w:t xml:space="preserve"> </w:t>
      </w:r>
      <w:r>
        <w:t>Owners; from and against all costs, expenses and liab</w:t>
      </w:r>
      <w:r>
        <w:t>ilities incurred in relation to</w:t>
      </w:r>
      <w:r>
        <w:rPr>
          <w:spacing w:val="-2"/>
        </w:rPr>
        <w:t xml:space="preserve"> </w:t>
      </w:r>
      <w:r>
        <w:t>or arising from any</w:t>
      </w:r>
      <w:r>
        <w:rPr>
          <w:spacing w:val="-6"/>
        </w:rPr>
        <w:t xml:space="preserve"> </w:t>
      </w:r>
      <w:r>
        <w:t>such claim, the</w:t>
      </w:r>
      <w:r>
        <w:rPr>
          <w:spacing w:val="-2"/>
        </w:rPr>
        <w:t xml:space="preserve"> </w:t>
      </w:r>
      <w:r>
        <w:t>investigation thereof, or</w:t>
      </w:r>
      <w:r>
        <w:rPr>
          <w:spacing w:val="-1"/>
        </w:rPr>
        <w:t xml:space="preserve"> </w:t>
      </w:r>
      <w:r>
        <w:t>the</w:t>
      </w:r>
      <w:r>
        <w:rPr>
          <w:spacing w:val="-3"/>
        </w:rPr>
        <w:t xml:space="preserve"> </w:t>
      </w:r>
      <w:r>
        <w:t>defense of any</w:t>
      </w:r>
      <w:r>
        <w:rPr>
          <w:spacing w:val="-2"/>
        </w:rPr>
        <w:t xml:space="preserve"> </w:t>
      </w:r>
      <w:r>
        <w:t>action or proceedings brought thereon, including without limitation, legal fees; and from and against any orders, judgments or</w:t>
      </w:r>
      <w:r>
        <w:rPr>
          <w:spacing w:val="-2"/>
        </w:rPr>
        <w:t xml:space="preserve"> </w:t>
      </w:r>
      <w:r>
        <w:t>decrees which may be</w:t>
      </w:r>
      <w:r>
        <w:rPr>
          <w:spacing w:val="-3"/>
        </w:rPr>
        <w:t xml:space="preserve"> </w:t>
      </w:r>
      <w:r>
        <w:t>entered relating to the foregoing,</w:t>
      </w:r>
      <w:r>
        <w:rPr>
          <w:spacing w:val="77"/>
        </w:rPr>
        <w:t xml:space="preserve"> </w:t>
      </w:r>
      <w:r>
        <w:t>The costs and expense of fulfilling this covenant of indemnification shall be an association expense to the extent such</w:t>
      </w:r>
      <w:r>
        <w:rPr>
          <w:spacing w:val="40"/>
        </w:rPr>
        <w:t xml:space="preserve"> </w:t>
      </w:r>
      <w:r>
        <w:t>matters are not covered by insurance maintained by the Association.</w:t>
      </w:r>
    </w:p>
    <w:p w14:paraId="5EC73FDC" w14:textId="77777777" w:rsidR="00DE41D3" w:rsidRDefault="00DE41D3">
      <w:pPr>
        <w:pStyle w:val="BodyText"/>
        <w:spacing w:before="1"/>
        <w:rPr>
          <w:sz w:val="22"/>
        </w:rPr>
      </w:pPr>
    </w:p>
    <w:p w14:paraId="5EC73FDD" w14:textId="77777777" w:rsidR="00DE41D3" w:rsidRDefault="009C2D94">
      <w:pPr>
        <w:pStyle w:val="BodyText"/>
        <w:spacing w:line="242" w:lineRule="auto"/>
        <w:ind w:left="686" w:right="896" w:firstLine="541"/>
        <w:jc w:val="both"/>
      </w:pPr>
      <w:r>
        <w:t>Section 17.</w:t>
      </w:r>
      <w:r>
        <w:rPr>
          <w:spacing w:val="40"/>
        </w:rPr>
        <w:t xml:space="preserve"> </w:t>
      </w:r>
      <w:r>
        <w:rPr>
          <w:u w:val="thick"/>
        </w:rPr>
        <w:t>Reliance.</w:t>
      </w:r>
      <w:r>
        <w:rPr>
          <w:spacing w:val="80"/>
        </w:rPr>
        <w:t xml:space="preserve"> </w:t>
      </w:r>
      <w:r>
        <w:t>Before</w:t>
      </w:r>
      <w:r>
        <w:rPr>
          <w:spacing w:val="40"/>
        </w:rPr>
        <w:t xml:space="preserve"> </w:t>
      </w:r>
      <w:r>
        <w:t>accepting</w:t>
      </w:r>
      <w:r>
        <w:rPr>
          <w:spacing w:val="38"/>
        </w:rPr>
        <w:t xml:space="preserve"> </w:t>
      </w:r>
      <w:r>
        <w:t>a deed to a Unit, each Owner</w:t>
      </w:r>
      <w:r>
        <w:rPr>
          <w:spacing w:val="40"/>
        </w:rPr>
        <w:t xml:space="preserve"> </w:t>
      </w:r>
      <w:r>
        <w:t>has an obligation</w:t>
      </w:r>
      <w:r>
        <w:rPr>
          <w:spacing w:val="40"/>
        </w:rPr>
        <w:t xml:space="preserve"> </w:t>
      </w:r>
      <w:r>
        <w:t>to retain an attorney in order to confirm the validity of this Declaration.</w:t>
      </w:r>
      <w:r>
        <w:rPr>
          <w:spacing w:val="40"/>
        </w:rPr>
        <w:t xml:space="preserve"> </w:t>
      </w:r>
      <w:r>
        <w:t>By acceptance of a deed to a Unit, each Owner acknowledges that he or she has</w:t>
      </w:r>
      <w:r>
        <w:rPr>
          <w:spacing w:val="-1"/>
        </w:rPr>
        <w:t xml:space="preserve"> </w:t>
      </w:r>
      <w:r>
        <w:t>sought</w:t>
      </w:r>
      <w:r>
        <w:rPr>
          <w:spacing w:val="21"/>
        </w:rPr>
        <w:t xml:space="preserve"> </w:t>
      </w:r>
      <w:r>
        <w:t>and received such an</w:t>
      </w:r>
      <w:r>
        <w:t xml:space="preserve"> opinion or has</w:t>
      </w:r>
      <w:r>
        <w:rPr>
          <w:spacing w:val="-2"/>
        </w:rPr>
        <w:t xml:space="preserve"> </w:t>
      </w:r>
      <w:r>
        <w:t>made an affirmative</w:t>
      </w:r>
      <w:r>
        <w:rPr>
          <w:spacing w:val="40"/>
        </w:rPr>
        <w:t xml:space="preserve"> </w:t>
      </w:r>
      <w:r>
        <w:t>decision not to seek such an opinion.</w:t>
      </w:r>
      <w:r>
        <w:rPr>
          <w:spacing w:val="80"/>
        </w:rPr>
        <w:t xml:space="preserve"> </w:t>
      </w:r>
      <w:r>
        <w:t>Declarant</w:t>
      </w:r>
      <w:r>
        <w:rPr>
          <w:spacing w:val="40"/>
        </w:rPr>
        <w:t xml:space="preserve"> </w:t>
      </w:r>
      <w:r>
        <w:t>is relying</w:t>
      </w:r>
      <w:r>
        <w:rPr>
          <w:spacing w:val="40"/>
        </w:rPr>
        <w:t xml:space="preserve"> </w:t>
      </w:r>
      <w:r>
        <w:t>upon each Owner to confirm in advance of acquiring a Unit that this Declaration is valid, fair, and enforceable.</w:t>
      </w:r>
      <w:r>
        <w:rPr>
          <w:spacing w:val="40"/>
        </w:rPr>
        <w:t xml:space="preserve"> </w:t>
      </w:r>
      <w:r>
        <w:t>Because such reliance is detrimental to Declaran</w:t>
      </w:r>
      <w:r>
        <w:t>t, an estoppel and waiver shall, by and upon acceptance of a deed to a Unit, exist prohibiting each Owner from taking the position that any provision in this Declaration</w:t>
      </w:r>
      <w:r>
        <w:rPr>
          <w:spacing w:val="40"/>
        </w:rPr>
        <w:t xml:space="preserve"> </w:t>
      </w:r>
      <w:r>
        <w:t>is invalid in any respect.</w:t>
      </w:r>
      <w:r>
        <w:rPr>
          <w:spacing w:val="80"/>
        </w:rPr>
        <w:t xml:space="preserve"> </w:t>
      </w:r>
      <w:r>
        <w:t>As a further inducement for Declarant to subject the Commun</w:t>
      </w:r>
      <w:r>
        <w:t>ity to this Declaration, each Owner does hereby release, waive, discharge, covenant not to sue, acquit, satisfy and forever discharge Declarant, its officers, directors, employees, agents and affiliates and assigns from any and all liability, claims, count</w:t>
      </w:r>
      <w:r>
        <w:t>erclaims, defenses, actions, causes of action, suits, controversies, agreements,</w:t>
      </w:r>
      <w:r>
        <w:rPr>
          <w:spacing w:val="40"/>
        </w:rPr>
        <w:t xml:space="preserve"> </w:t>
      </w:r>
      <w:r>
        <w:t>promises and demands whatsoever, in law or in equity,</w:t>
      </w:r>
      <w:r>
        <w:rPr>
          <w:spacing w:val="40"/>
        </w:rPr>
        <w:t xml:space="preserve"> </w:t>
      </w:r>
      <w:r>
        <w:t>which an Owner</w:t>
      </w:r>
      <w:r>
        <w:rPr>
          <w:spacing w:val="15"/>
        </w:rPr>
        <w:t xml:space="preserve"> </w:t>
      </w:r>
      <w:r>
        <w:t>has</w:t>
      </w:r>
      <w:r>
        <w:rPr>
          <w:spacing w:val="-3"/>
        </w:rPr>
        <w:t xml:space="preserve"> </w:t>
      </w:r>
      <w:r>
        <w:t>or may have in</w:t>
      </w:r>
      <w:r>
        <w:rPr>
          <w:spacing w:val="-1"/>
        </w:rPr>
        <w:t xml:space="preserve"> </w:t>
      </w:r>
      <w:r>
        <w:t>the future, or which any personal</w:t>
      </w:r>
      <w:r>
        <w:rPr>
          <w:spacing w:val="16"/>
        </w:rPr>
        <w:t xml:space="preserve"> </w:t>
      </w:r>
      <w:r>
        <w:t>representative,</w:t>
      </w:r>
      <w:r>
        <w:rPr>
          <w:spacing w:val="-3"/>
        </w:rPr>
        <w:t xml:space="preserve"> </w:t>
      </w:r>
      <w:r>
        <w:t>successor,</w:t>
      </w:r>
      <w:r>
        <w:rPr>
          <w:spacing w:val="22"/>
        </w:rPr>
        <w:t xml:space="preserve"> </w:t>
      </w:r>
      <w:r>
        <w:t>heir</w:t>
      </w:r>
    </w:p>
    <w:p w14:paraId="5EC73FDE" w14:textId="77777777" w:rsidR="00DE41D3" w:rsidRDefault="00DE41D3">
      <w:pPr>
        <w:spacing w:line="242" w:lineRule="auto"/>
        <w:jc w:val="both"/>
        <w:sectPr w:rsidR="00DE41D3">
          <w:headerReference w:type="default" r:id="rId140"/>
          <w:footerReference w:type="default" r:id="rId141"/>
          <w:pgSz w:w="12280" w:h="16800"/>
          <w:pgMar w:top="940" w:right="400" w:bottom="1220" w:left="900" w:header="252" w:footer="1024" w:gutter="0"/>
          <w:cols w:space="720"/>
        </w:sectPr>
      </w:pPr>
    </w:p>
    <w:p w14:paraId="5EC73FDF" w14:textId="77777777" w:rsidR="00DE41D3" w:rsidRDefault="00DE41D3">
      <w:pPr>
        <w:pStyle w:val="BodyText"/>
        <w:rPr>
          <w:sz w:val="20"/>
        </w:rPr>
      </w:pPr>
    </w:p>
    <w:p w14:paraId="5EC73FE0" w14:textId="77777777" w:rsidR="00DE41D3" w:rsidRDefault="00DE41D3">
      <w:pPr>
        <w:pStyle w:val="BodyText"/>
        <w:rPr>
          <w:sz w:val="20"/>
        </w:rPr>
      </w:pPr>
    </w:p>
    <w:p w14:paraId="5EC73FE1" w14:textId="77777777" w:rsidR="00DE41D3" w:rsidRDefault="00DE41D3">
      <w:pPr>
        <w:pStyle w:val="BodyText"/>
        <w:rPr>
          <w:sz w:val="20"/>
        </w:rPr>
      </w:pPr>
    </w:p>
    <w:p w14:paraId="5EC73FE2" w14:textId="77777777" w:rsidR="00DE41D3" w:rsidRDefault="00DE41D3">
      <w:pPr>
        <w:pStyle w:val="BodyText"/>
        <w:rPr>
          <w:sz w:val="20"/>
        </w:rPr>
      </w:pPr>
    </w:p>
    <w:p w14:paraId="5EC73FE3" w14:textId="77777777" w:rsidR="00DE41D3" w:rsidRDefault="00DE41D3">
      <w:pPr>
        <w:pStyle w:val="BodyText"/>
        <w:spacing w:before="6"/>
        <w:rPr>
          <w:sz w:val="21"/>
        </w:rPr>
      </w:pPr>
    </w:p>
    <w:p w14:paraId="5EC73FE4" w14:textId="77777777" w:rsidR="00DE41D3" w:rsidRDefault="009C2D94">
      <w:pPr>
        <w:pStyle w:val="BodyText"/>
        <w:spacing w:line="244" w:lineRule="auto"/>
        <w:ind w:left="662" w:right="924" w:hanging="5"/>
        <w:jc w:val="both"/>
      </w:pPr>
      <w:r>
        <w:t>or assign of such Owner can, shall or may now or hereafter have against Declarant, its officers, directors, employees and/or agents, and/or its affiliates and assigns for, upon or by reason of any matter, cause or thing whatsoever with respect to or in rel</w:t>
      </w:r>
      <w:r>
        <w:t>ation to this Declaration or the exhibits attached hereto.</w:t>
      </w:r>
      <w:r>
        <w:rPr>
          <w:spacing w:val="40"/>
        </w:rPr>
        <w:t xml:space="preserve"> </w:t>
      </w:r>
      <w:r>
        <w:t>This release and waiver is</w:t>
      </w:r>
      <w:r>
        <w:rPr>
          <w:spacing w:val="-1"/>
        </w:rPr>
        <w:t xml:space="preserve"> </w:t>
      </w:r>
      <w:r>
        <w:t>intended, and shall be interpreted and construed to be as broad and inclusive as</w:t>
      </w:r>
      <w:r>
        <w:rPr>
          <w:spacing w:val="-1"/>
        </w:rPr>
        <w:t xml:space="preserve"> </w:t>
      </w:r>
      <w:r>
        <w:t>permitted by the laws of the</w:t>
      </w:r>
      <w:r>
        <w:rPr>
          <w:spacing w:val="-2"/>
        </w:rPr>
        <w:t xml:space="preserve"> </w:t>
      </w:r>
      <w:r>
        <w:t>State of Florida.</w:t>
      </w:r>
    </w:p>
    <w:p w14:paraId="5EC73FE5" w14:textId="77777777" w:rsidR="00DE41D3" w:rsidRDefault="00DE41D3">
      <w:pPr>
        <w:pStyle w:val="BodyText"/>
        <w:spacing w:before="4"/>
        <w:rPr>
          <w:sz w:val="21"/>
        </w:rPr>
      </w:pPr>
    </w:p>
    <w:p w14:paraId="5EC73FE6" w14:textId="77777777" w:rsidR="00DE41D3" w:rsidRDefault="009C2D94">
      <w:pPr>
        <w:pStyle w:val="BodyText"/>
        <w:spacing w:line="244" w:lineRule="auto"/>
        <w:ind w:left="662" w:right="927" w:firstLine="1452"/>
        <w:jc w:val="both"/>
      </w:pPr>
      <w:r>
        <w:t>Notwithstanding anything</w:t>
      </w:r>
      <w:r>
        <w:rPr>
          <w:spacing w:val="25"/>
        </w:rPr>
        <w:t xml:space="preserve"> </w:t>
      </w:r>
      <w:r>
        <w:t>herein to the co</w:t>
      </w:r>
      <w:r>
        <w:t>ntrary, this section is not intended to limit or alter the express rights, obligations and terms which are expressly enumerated</w:t>
      </w:r>
      <w:r>
        <w:rPr>
          <w:spacing w:val="40"/>
        </w:rPr>
        <w:t xml:space="preserve"> </w:t>
      </w:r>
      <w:r>
        <w:t>in Article XX</w:t>
      </w:r>
      <w:r>
        <w:rPr>
          <w:spacing w:val="40"/>
        </w:rPr>
        <w:t xml:space="preserve"> </w:t>
      </w:r>
      <w:r>
        <w:t>herein as well as any County ordinance related to gated communities, but only to the limited extent provided in su</w:t>
      </w:r>
      <w:r>
        <w:t xml:space="preserve">ch Article XX or ordinance, and only to the extent same are applicable to this </w:t>
      </w:r>
      <w:r>
        <w:rPr>
          <w:spacing w:val="-2"/>
        </w:rPr>
        <w:t>Community.</w:t>
      </w:r>
    </w:p>
    <w:p w14:paraId="5EC73FE7" w14:textId="77777777" w:rsidR="00DE41D3" w:rsidRDefault="00DE41D3">
      <w:pPr>
        <w:pStyle w:val="BodyText"/>
        <w:spacing w:before="3"/>
        <w:rPr>
          <w:sz w:val="34"/>
        </w:rPr>
      </w:pPr>
    </w:p>
    <w:p w14:paraId="5EC73FE8" w14:textId="77777777" w:rsidR="00DE41D3" w:rsidRDefault="009C2D94">
      <w:pPr>
        <w:ind w:left="1525" w:right="1769"/>
        <w:jc w:val="center"/>
        <w:rPr>
          <w:b/>
        </w:rPr>
      </w:pPr>
      <w:r>
        <w:rPr>
          <w:b/>
          <w:spacing w:val="-2"/>
          <w:w w:val="110"/>
        </w:rPr>
        <w:t>ARTICLE</w:t>
      </w:r>
      <w:r>
        <w:rPr>
          <w:b/>
          <w:spacing w:val="-3"/>
          <w:w w:val="110"/>
        </w:rPr>
        <w:t xml:space="preserve"> </w:t>
      </w:r>
      <w:r>
        <w:rPr>
          <w:b/>
          <w:spacing w:val="-5"/>
          <w:w w:val="110"/>
        </w:rPr>
        <w:t>XX</w:t>
      </w:r>
    </w:p>
    <w:p w14:paraId="5EC73FE9" w14:textId="77777777" w:rsidR="00DE41D3" w:rsidRDefault="009C2D94">
      <w:pPr>
        <w:spacing w:before="16"/>
        <w:ind w:left="1516" w:right="1786"/>
        <w:jc w:val="center"/>
        <w:rPr>
          <w:b/>
        </w:rPr>
      </w:pPr>
      <w:r>
        <w:rPr>
          <w:b/>
          <w:spacing w:val="-2"/>
          <w:w w:val="105"/>
        </w:rPr>
        <w:t>GATED</w:t>
      </w:r>
      <w:r>
        <w:rPr>
          <w:b/>
          <w:spacing w:val="-8"/>
          <w:w w:val="105"/>
        </w:rPr>
        <w:t xml:space="preserve"> </w:t>
      </w:r>
      <w:r>
        <w:rPr>
          <w:b/>
          <w:spacing w:val="-2"/>
          <w:w w:val="105"/>
        </w:rPr>
        <w:t>COMMUNITY</w:t>
      </w:r>
      <w:r>
        <w:rPr>
          <w:b/>
          <w:spacing w:val="6"/>
          <w:w w:val="105"/>
        </w:rPr>
        <w:t xml:space="preserve"> </w:t>
      </w:r>
      <w:r>
        <w:rPr>
          <w:b/>
          <w:spacing w:val="-2"/>
          <w:w w:val="105"/>
        </w:rPr>
        <w:t>PROVISIONS</w:t>
      </w:r>
    </w:p>
    <w:p w14:paraId="5EC73FEA" w14:textId="77777777" w:rsidR="00DE41D3" w:rsidRDefault="00DE41D3">
      <w:pPr>
        <w:pStyle w:val="BodyText"/>
        <w:spacing w:before="5"/>
        <w:rPr>
          <w:b/>
          <w:sz w:val="14"/>
        </w:rPr>
      </w:pPr>
    </w:p>
    <w:p w14:paraId="5EC73FEB" w14:textId="77777777" w:rsidR="00DE41D3" w:rsidRDefault="009C2D94">
      <w:pPr>
        <w:pStyle w:val="BodyText"/>
        <w:spacing w:before="90"/>
        <w:ind w:left="1214"/>
      </w:pPr>
      <w:r>
        <w:rPr>
          <w:w w:val="105"/>
        </w:rPr>
        <w:t>Section</w:t>
      </w:r>
      <w:r>
        <w:rPr>
          <w:spacing w:val="-10"/>
          <w:w w:val="105"/>
        </w:rPr>
        <w:t xml:space="preserve"> </w:t>
      </w:r>
      <w:r>
        <w:rPr>
          <w:w w:val="105"/>
        </w:rPr>
        <w:t>1.</w:t>
      </w:r>
      <w:r>
        <w:rPr>
          <w:spacing w:val="33"/>
          <w:w w:val="105"/>
        </w:rPr>
        <w:t xml:space="preserve"> </w:t>
      </w:r>
      <w:r>
        <w:rPr>
          <w:w w:val="105"/>
          <w:u w:val="thick"/>
        </w:rPr>
        <w:t>ESTABLISHMENT</w:t>
      </w:r>
      <w:r>
        <w:rPr>
          <w:spacing w:val="13"/>
          <w:w w:val="105"/>
          <w:u w:val="thick"/>
        </w:rPr>
        <w:t xml:space="preserve"> </w:t>
      </w:r>
      <w:r>
        <w:rPr>
          <w:w w:val="105"/>
          <w:u w:val="thick"/>
        </w:rPr>
        <w:t>OF</w:t>
      </w:r>
      <w:r>
        <w:rPr>
          <w:spacing w:val="-10"/>
          <w:w w:val="105"/>
          <w:u w:val="thick"/>
        </w:rPr>
        <w:t xml:space="preserve"> </w:t>
      </w:r>
      <w:r>
        <w:rPr>
          <w:w w:val="105"/>
          <w:u w:val="thick"/>
        </w:rPr>
        <w:t>ACCOUNTS.</w:t>
      </w:r>
      <w:r>
        <w:rPr>
          <w:spacing w:val="51"/>
          <w:w w:val="105"/>
        </w:rPr>
        <w:t xml:space="preserve"> </w:t>
      </w:r>
      <w:r>
        <w:rPr>
          <w:w w:val="105"/>
        </w:rPr>
        <w:t>The</w:t>
      </w:r>
      <w:r>
        <w:rPr>
          <w:spacing w:val="-15"/>
          <w:w w:val="105"/>
        </w:rPr>
        <w:t xml:space="preserve"> </w:t>
      </w:r>
      <w:r>
        <w:rPr>
          <w:w w:val="105"/>
        </w:rPr>
        <w:t>Association</w:t>
      </w:r>
      <w:r>
        <w:rPr>
          <w:spacing w:val="-8"/>
          <w:w w:val="105"/>
        </w:rPr>
        <w:t xml:space="preserve"> </w:t>
      </w:r>
      <w:r>
        <w:rPr>
          <w:spacing w:val="-2"/>
          <w:w w:val="105"/>
        </w:rPr>
        <w:t>shall:</w:t>
      </w:r>
    </w:p>
    <w:p w14:paraId="5EC73FEC" w14:textId="77777777" w:rsidR="00DE41D3" w:rsidRDefault="00DE41D3">
      <w:pPr>
        <w:pStyle w:val="BodyText"/>
      </w:pPr>
    </w:p>
    <w:p w14:paraId="5EC73FED" w14:textId="77777777" w:rsidR="00DE41D3" w:rsidRDefault="009C2D94">
      <w:pPr>
        <w:pStyle w:val="ListParagraph"/>
        <w:numPr>
          <w:ilvl w:val="0"/>
          <w:numId w:val="24"/>
        </w:numPr>
        <w:tabs>
          <w:tab w:val="left" w:pos="2848"/>
        </w:tabs>
        <w:spacing w:line="254" w:lineRule="auto"/>
        <w:ind w:right="924" w:firstLine="1453"/>
        <w:jc w:val="both"/>
        <w:rPr>
          <w:sz w:val="23"/>
        </w:rPr>
      </w:pPr>
      <w:r>
        <w:rPr>
          <w:w w:val="105"/>
          <w:sz w:val="23"/>
        </w:rPr>
        <w:t>Establish and maintain an Association account for annual</w:t>
      </w:r>
      <w:r>
        <w:rPr>
          <w:w w:val="105"/>
          <w:sz w:val="23"/>
        </w:rPr>
        <w:t xml:space="preserve"> routine maintenance and repair of the</w:t>
      </w:r>
      <w:r>
        <w:rPr>
          <w:spacing w:val="-5"/>
          <w:w w:val="105"/>
          <w:sz w:val="23"/>
        </w:rPr>
        <w:t xml:space="preserve"> </w:t>
      </w:r>
      <w:r>
        <w:rPr>
          <w:w w:val="105"/>
          <w:sz w:val="23"/>
        </w:rPr>
        <w:t>streets, sidewalks, and drainage system, including any</w:t>
      </w:r>
      <w:r>
        <w:rPr>
          <w:spacing w:val="-8"/>
          <w:w w:val="105"/>
          <w:sz w:val="23"/>
        </w:rPr>
        <w:t xml:space="preserve"> </w:t>
      </w:r>
      <w:r>
        <w:rPr>
          <w:w w:val="105"/>
          <w:sz w:val="23"/>
        </w:rPr>
        <w:t>stormwater detention/retention areas and/or the</w:t>
      </w:r>
      <w:r>
        <w:rPr>
          <w:spacing w:val="-6"/>
          <w:w w:val="105"/>
          <w:sz w:val="23"/>
        </w:rPr>
        <w:t xml:space="preserve"> </w:t>
      </w:r>
      <w:r>
        <w:rPr>
          <w:w w:val="105"/>
          <w:sz w:val="23"/>
        </w:rPr>
        <w:t>Surface</w:t>
      </w:r>
      <w:r>
        <w:rPr>
          <w:spacing w:val="-3"/>
          <w:w w:val="105"/>
          <w:sz w:val="23"/>
        </w:rPr>
        <w:t xml:space="preserve"> </w:t>
      </w:r>
      <w:r>
        <w:rPr>
          <w:w w:val="105"/>
          <w:sz w:val="23"/>
        </w:rPr>
        <w:t>Water or</w:t>
      </w:r>
      <w:r>
        <w:rPr>
          <w:spacing w:val="-4"/>
          <w:w w:val="105"/>
          <w:sz w:val="23"/>
        </w:rPr>
        <w:t xml:space="preserve"> </w:t>
      </w:r>
      <w:r>
        <w:rPr>
          <w:w w:val="105"/>
          <w:sz w:val="23"/>
        </w:rPr>
        <w:t>Stormwater Management System (referred to in</w:t>
      </w:r>
      <w:r>
        <w:rPr>
          <w:spacing w:val="-4"/>
          <w:w w:val="105"/>
          <w:sz w:val="23"/>
        </w:rPr>
        <w:t xml:space="preserve"> </w:t>
      </w:r>
      <w:r>
        <w:rPr>
          <w:w w:val="105"/>
          <w:sz w:val="23"/>
        </w:rPr>
        <w:t>this article as</w:t>
      </w:r>
      <w:r>
        <w:rPr>
          <w:spacing w:val="-2"/>
          <w:w w:val="105"/>
          <w:sz w:val="23"/>
        </w:rPr>
        <w:t xml:space="preserve"> </w:t>
      </w:r>
      <w:r>
        <w:rPr>
          <w:w w:val="105"/>
          <w:sz w:val="23"/>
        </w:rPr>
        <w:t>the</w:t>
      </w:r>
      <w:r>
        <w:rPr>
          <w:spacing w:val="-14"/>
          <w:w w:val="105"/>
          <w:sz w:val="23"/>
        </w:rPr>
        <w:t xml:space="preserve"> </w:t>
      </w:r>
      <w:r>
        <w:rPr>
          <w:w w:val="105"/>
          <w:sz w:val="23"/>
        </w:rPr>
        <w:t>"routine-infrastructure-maintenance</w:t>
      </w:r>
      <w:r>
        <w:rPr>
          <w:spacing w:val="-2"/>
          <w:w w:val="105"/>
          <w:sz w:val="23"/>
        </w:rPr>
        <w:t xml:space="preserve"> </w:t>
      </w:r>
      <w:r>
        <w:rPr>
          <w:w w:val="105"/>
          <w:sz w:val="23"/>
        </w:rPr>
        <w:t>account"), and impose the</w:t>
      </w:r>
      <w:r>
        <w:rPr>
          <w:spacing w:val="-6"/>
          <w:w w:val="105"/>
          <w:sz w:val="23"/>
        </w:rPr>
        <w:t xml:space="preserve"> </w:t>
      </w:r>
      <w:r>
        <w:rPr>
          <w:w w:val="105"/>
          <w:sz w:val="23"/>
        </w:rPr>
        <w:t>restrictions and requirements set forth in section Orange County Code §34-291 regarding that account;</w:t>
      </w:r>
    </w:p>
    <w:p w14:paraId="5EC73FEE" w14:textId="77777777" w:rsidR="00DE41D3" w:rsidRDefault="00DE41D3">
      <w:pPr>
        <w:pStyle w:val="BodyText"/>
        <w:spacing w:before="4"/>
        <w:rPr>
          <w:sz w:val="21"/>
        </w:rPr>
      </w:pPr>
    </w:p>
    <w:p w14:paraId="5EC73FEF" w14:textId="77777777" w:rsidR="00DE41D3" w:rsidRDefault="009C2D94">
      <w:pPr>
        <w:pStyle w:val="ListParagraph"/>
        <w:numPr>
          <w:ilvl w:val="0"/>
          <w:numId w:val="24"/>
        </w:numPr>
        <w:tabs>
          <w:tab w:val="left" w:pos="2858"/>
        </w:tabs>
        <w:spacing w:line="259" w:lineRule="auto"/>
        <w:ind w:left="679" w:right="900" w:firstLine="1447"/>
        <w:jc w:val="both"/>
        <w:rPr>
          <w:sz w:val="23"/>
        </w:rPr>
      </w:pPr>
      <w:r>
        <w:rPr>
          <w:w w:val="105"/>
          <w:sz w:val="23"/>
        </w:rPr>
        <w:t>Establish</w:t>
      </w:r>
      <w:r>
        <w:rPr>
          <w:spacing w:val="-2"/>
          <w:w w:val="105"/>
          <w:sz w:val="23"/>
        </w:rPr>
        <w:t xml:space="preserve"> </w:t>
      </w:r>
      <w:r>
        <w:rPr>
          <w:w w:val="105"/>
          <w:sz w:val="23"/>
        </w:rPr>
        <w:t>and</w:t>
      </w:r>
      <w:r>
        <w:rPr>
          <w:spacing w:val="-5"/>
          <w:w w:val="105"/>
          <w:sz w:val="23"/>
        </w:rPr>
        <w:t xml:space="preserve"> </w:t>
      </w:r>
      <w:r>
        <w:rPr>
          <w:w w:val="105"/>
          <w:sz w:val="23"/>
        </w:rPr>
        <w:t>maintain an</w:t>
      </w:r>
      <w:r>
        <w:rPr>
          <w:spacing w:val="-4"/>
          <w:w w:val="105"/>
          <w:sz w:val="23"/>
        </w:rPr>
        <w:t xml:space="preserve"> </w:t>
      </w:r>
      <w:r>
        <w:rPr>
          <w:w w:val="105"/>
          <w:sz w:val="23"/>
        </w:rPr>
        <w:t>Association account for</w:t>
      </w:r>
      <w:r>
        <w:rPr>
          <w:spacing w:val="-10"/>
          <w:w w:val="105"/>
          <w:sz w:val="23"/>
        </w:rPr>
        <w:t xml:space="preserve"> </w:t>
      </w:r>
      <w:r>
        <w:rPr>
          <w:w w:val="105"/>
          <w:sz w:val="23"/>
        </w:rPr>
        <w:t>major</w:t>
      </w:r>
      <w:r>
        <w:rPr>
          <w:spacing w:val="-7"/>
          <w:w w:val="105"/>
          <w:sz w:val="23"/>
        </w:rPr>
        <w:t xml:space="preserve"> </w:t>
      </w:r>
      <w:r>
        <w:rPr>
          <w:w w:val="105"/>
          <w:sz w:val="23"/>
        </w:rPr>
        <w:t>capital</w:t>
      </w:r>
      <w:r>
        <w:rPr>
          <w:spacing w:val="-3"/>
          <w:w w:val="105"/>
          <w:sz w:val="23"/>
        </w:rPr>
        <w:t xml:space="preserve"> </w:t>
      </w:r>
      <w:r>
        <w:rPr>
          <w:w w:val="105"/>
          <w:sz w:val="23"/>
        </w:rPr>
        <w:t>repair</w:t>
      </w:r>
      <w:r>
        <w:rPr>
          <w:spacing w:val="-3"/>
          <w:w w:val="105"/>
          <w:sz w:val="23"/>
        </w:rPr>
        <w:t xml:space="preserve"> </w:t>
      </w:r>
      <w:r>
        <w:rPr>
          <w:w w:val="105"/>
          <w:sz w:val="23"/>
        </w:rPr>
        <w:t>and replacement of t</w:t>
      </w:r>
      <w:r>
        <w:rPr>
          <w:w w:val="105"/>
          <w:sz w:val="23"/>
        </w:rPr>
        <w:t xml:space="preserve">he Community's streets (referred to in this article as the "capital-repair/streets account"), and impose the restrictions and requirements set forth in §34-291 regarding that </w:t>
      </w:r>
      <w:r>
        <w:rPr>
          <w:spacing w:val="-2"/>
          <w:w w:val="105"/>
          <w:sz w:val="23"/>
        </w:rPr>
        <w:t>account;</w:t>
      </w:r>
    </w:p>
    <w:p w14:paraId="5EC73FF0" w14:textId="77777777" w:rsidR="00DE41D3" w:rsidRDefault="00DE41D3">
      <w:pPr>
        <w:pStyle w:val="BodyText"/>
        <w:spacing w:before="1"/>
        <w:rPr>
          <w:sz w:val="20"/>
        </w:rPr>
      </w:pPr>
    </w:p>
    <w:p w14:paraId="5EC73FF1" w14:textId="77777777" w:rsidR="00DE41D3" w:rsidRDefault="009C2D94">
      <w:pPr>
        <w:pStyle w:val="ListParagraph"/>
        <w:numPr>
          <w:ilvl w:val="0"/>
          <w:numId w:val="24"/>
        </w:numPr>
        <w:tabs>
          <w:tab w:val="left" w:pos="2863"/>
        </w:tabs>
        <w:spacing w:line="256" w:lineRule="auto"/>
        <w:ind w:left="687" w:right="910" w:firstLine="1449"/>
        <w:jc w:val="both"/>
        <w:rPr>
          <w:sz w:val="23"/>
        </w:rPr>
      </w:pPr>
      <w:r>
        <w:rPr>
          <w:w w:val="105"/>
          <w:sz w:val="23"/>
        </w:rPr>
        <w:t>Establish</w:t>
      </w:r>
      <w:r>
        <w:rPr>
          <w:spacing w:val="-2"/>
          <w:w w:val="105"/>
          <w:sz w:val="23"/>
        </w:rPr>
        <w:t xml:space="preserve"> </w:t>
      </w:r>
      <w:r>
        <w:rPr>
          <w:w w:val="105"/>
          <w:sz w:val="23"/>
        </w:rPr>
        <w:t>and</w:t>
      </w:r>
      <w:r>
        <w:rPr>
          <w:spacing w:val="-5"/>
          <w:w w:val="105"/>
          <w:sz w:val="23"/>
        </w:rPr>
        <w:t xml:space="preserve"> </w:t>
      </w:r>
      <w:r>
        <w:rPr>
          <w:w w:val="105"/>
          <w:sz w:val="23"/>
        </w:rPr>
        <w:t>maintain</w:t>
      </w:r>
      <w:r>
        <w:rPr>
          <w:spacing w:val="-2"/>
          <w:w w:val="105"/>
          <w:sz w:val="23"/>
        </w:rPr>
        <w:t xml:space="preserve"> </w:t>
      </w:r>
      <w:r>
        <w:rPr>
          <w:w w:val="105"/>
          <w:sz w:val="23"/>
        </w:rPr>
        <w:t>an</w:t>
      </w:r>
      <w:r>
        <w:rPr>
          <w:spacing w:val="-7"/>
          <w:w w:val="105"/>
          <w:sz w:val="23"/>
        </w:rPr>
        <w:t xml:space="preserve"> </w:t>
      </w:r>
      <w:r>
        <w:rPr>
          <w:w w:val="105"/>
          <w:sz w:val="23"/>
        </w:rPr>
        <w:t>Association account for</w:t>
      </w:r>
      <w:r>
        <w:rPr>
          <w:spacing w:val="-14"/>
          <w:w w:val="105"/>
          <w:sz w:val="23"/>
        </w:rPr>
        <w:t xml:space="preserve"> </w:t>
      </w:r>
      <w:r>
        <w:rPr>
          <w:w w:val="105"/>
          <w:sz w:val="23"/>
        </w:rPr>
        <w:t>major</w:t>
      </w:r>
      <w:r>
        <w:rPr>
          <w:spacing w:val="-7"/>
          <w:w w:val="105"/>
          <w:sz w:val="23"/>
        </w:rPr>
        <w:t xml:space="preserve"> </w:t>
      </w:r>
      <w:r>
        <w:rPr>
          <w:w w:val="105"/>
          <w:sz w:val="23"/>
        </w:rPr>
        <w:t>capital</w:t>
      </w:r>
      <w:r>
        <w:rPr>
          <w:spacing w:val="-2"/>
          <w:w w:val="105"/>
          <w:sz w:val="23"/>
        </w:rPr>
        <w:t xml:space="preserve"> </w:t>
      </w:r>
      <w:r>
        <w:rPr>
          <w:w w:val="105"/>
          <w:sz w:val="23"/>
        </w:rPr>
        <w:t>repair</w:t>
      </w:r>
      <w:r>
        <w:rPr>
          <w:spacing w:val="-7"/>
          <w:w w:val="105"/>
          <w:sz w:val="23"/>
        </w:rPr>
        <w:t xml:space="preserve"> </w:t>
      </w:r>
      <w:r>
        <w:rPr>
          <w:w w:val="105"/>
          <w:sz w:val="23"/>
        </w:rPr>
        <w:t>and replacement of the Community's stormwater retention/detention facilities and/or the Surface Water or Stormwater Management system (referred to in this article as the "capital­ repair/drainage</w:t>
      </w:r>
      <w:r>
        <w:rPr>
          <w:spacing w:val="-16"/>
          <w:w w:val="105"/>
          <w:sz w:val="23"/>
        </w:rPr>
        <w:t xml:space="preserve"> </w:t>
      </w:r>
      <w:r>
        <w:rPr>
          <w:w w:val="105"/>
          <w:sz w:val="23"/>
        </w:rPr>
        <w:t>pond account") and</w:t>
      </w:r>
      <w:r>
        <w:rPr>
          <w:spacing w:val="-2"/>
          <w:w w:val="105"/>
          <w:sz w:val="23"/>
        </w:rPr>
        <w:t xml:space="preserve"> </w:t>
      </w:r>
      <w:r>
        <w:rPr>
          <w:w w:val="105"/>
          <w:sz w:val="23"/>
        </w:rPr>
        <w:t>impose</w:t>
      </w:r>
      <w:r>
        <w:rPr>
          <w:spacing w:val="-1"/>
          <w:w w:val="105"/>
          <w:sz w:val="23"/>
        </w:rPr>
        <w:t xml:space="preserve"> </w:t>
      </w:r>
      <w:r>
        <w:rPr>
          <w:w w:val="105"/>
          <w:sz w:val="23"/>
        </w:rPr>
        <w:t>the</w:t>
      </w:r>
      <w:r>
        <w:rPr>
          <w:spacing w:val="-8"/>
          <w:w w:val="105"/>
          <w:sz w:val="23"/>
        </w:rPr>
        <w:t xml:space="preserve"> </w:t>
      </w:r>
      <w:r>
        <w:rPr>
          <w:w w:val="105"/>
          <w:sz w:val="23"/>
        </w:rPr>
        <w:t>requirements and</w:t>
      </w:r>
      <w:r>
        <w:rPr>
          <w:spacing w:val="-1"/>
          <w:w w:val="105"/>
          <w:sz w:val="23"/>
        </w:rPr>
        <w:t xml:space="preserve"> </w:t>
      </w:r>
      <w:r>
        <w:rPr>
          <w:w w:val="105"/>
          <w:sz w:val="23"/>
        </w:rPr>
        <w:t xml:space="preserve">restrictions </w:t>
      </w:r>
      <w:r>
        <w:rPr>
          <w:w w:val="105"/>
          <w:sz w:val="23"/>
        </w:rPr>
        <w:t>set</w:t>
      </w:r>
      <w:r>
        <w:rPr>
          <w:spacing w:val="-1"/>
          <w:w w:val="105"/>
          <w:sz w:val="23"/>
        </w:rPr>
        <w:t xml:space="preserve"> </w:t>
      </w:r>
      <w:r>
        <w:rPr>
          <w:w w:val="105"/>
          <w:sz w:val="23"/>
        </w:rPr>
        <w:t>forth</w:t>
      </w:r>
      <w:r>
        <w:rPr>
          <w:spacing w:val="-8"/>
          <w:w w:val="105"/>
          <w:sz w:val="23"/>
        </w:rPr>
        <w:t xml:space="preserve"> </w:t>
      </w:r>
      <w:r>
        <w:rPr>
          <w:w w:val="105"/>
          <w:sz w:val="23"/>
        </w:rPr>
        <w:t>in §34-291 regarding that account;</w:t>
      </w:r>
    </w:p>
    <w:p w14:paraId="5EC73FF2" w14:textId="77777777" w:rsidR="00DE41D3" w:rsidRDefault="00DE41D3">
      <w:pPr>
        <w:pStyle w:val="BodyText"/>
        <w:spacing w:before="5"/>
        <w:rPr>
          <w:sz w:val="21"/>
        </w:rPr>
      </w:pPr>
    </w:p>
    <w:p w14:paraId="5EC73FF3" w14:textId="77777777" w:rsidR="00DE41D3" w:rsidRDefault="009C2D94">
      <w:pPr>
        <w:pStyle w:val="ListParagraph"/>
        <w:numPr>
          <w:ilvl w:val="0"/>
          <w:numId w:val="24"/>
        </w:numPr>
        <w:tabs>
          <w:tab w:val="left" w:pos="2867"/>
        </w:tabs>
        <w:spacing w:line="254" w:lineRule="auto"/>
        <w:ind w:left="688" w:right="897" w:firstLine="1448"/>
        <w:jc w:val="both"/>
        <w:rPr>
          <w:sz w:val="23"/>
        </w:rPr>
      </w:pPr>
      <w:r>
        <w:rPr>
          <w:w w:val="105"/>
          <w:sz w:val="23"/>
        </w:rPr>
        <w:t>Establish and</w:t>
      </w:r>
      <w:r>
        <w:rPr>
          <w:spacing w:val="-7"/>
          <w:w w:val="105"/>
          <w:sz w:val="23"/>
        </w:rPr>
        <w:t xml:space="preserve"> </w:t>
      </w:r>
      <w:r>
        <w:rPr>
          <w:w w:val="105"/>
          <w:sz w:val="23"/>
        </w:rPr>
        <w:t>maintain</w:t>
      </w:r>
      <w:r>
        <w:rPr>
          <w:spacing w:val="-3"/>
          <w:w w:val="105"/>
          <w:sz w:val="23"/>
        </w:rPr>
        <w:t xml:space="preserve"> </w:t>
      </w:r>
      <w:r>
        <w:rPr>
          <w:w w:val="105"/>
          <w:sz w:val="23"/>
        </w:rPr>
        <w:t>an</w:t>
      </w:r>
      <w:r>
        <w:rPr>
          <w:spacing w:val="-9"/>
          <w:w w:val="105"/>
          <w:sz w:val="23"/>
        </w:rPr>
        <w:t xml:space="preserve"> </w:t>
      </w:r>
      <w:r>
        <w:rPr>
          <w:w w:val="105"/>
          <w:sz w:val="23"/>
        </w:rPr>
        <w:t>Association account for</w:t>
      </w:r>
      <w:r>
        <w:rPr>
          <w:spacing w:val="-11"/>
          <w:w w:val="105"/>
          <w:sz w:val="23"/>
        </w:rPr>
        <w:t xml:space="preserve"> </w:t>
      </w:r>
      <w:r>
        <w:rPr>
          <w:w w:val="105"/>
          <w:sz w:val="23"/>
        </w:rPr>
        <w:t>major</w:t>
      </w:r>
      <w:r>
        <w:rPr>
          <w:spacing w:val="-3"/>
          <w:w w:val="105"/>
          <w:sz w:val="23"/>
        </w:rPr>
        <w:t xml:space="preserve"> </w:t>
      </w:r>
      <w:r>
        <w:rPr>
          <w:w w:val="105"/>
          <w:sz w:val="23"/>
        </w:rPr>
        <w:t>capital</w:t>
      </w:r>
      <w:r>
        <w:rPr>
          <w:spacing w:val="-2"/>
          <w:w w:val="105"/>
          <w:sz w:val="23"/>
        </w:rPr>
        <w:t xml:space="preserve"> </w:t>
      </w:r>
      <w:r>
        <w:rPr>
          <w:w w:val="105"/>
          <w:sz w:val="23"/>
        </w:rPr>
        <w:t>repair</w:t>
      </w:r>
      <w:r>
        <w:rPr>
          <w:spacing w:val="-4"/>
          <w:w w:val="105"/>
          <w:sz w:val="23"/>
        </w:rPr>
        <w:t xml:space="preserve"> </w:t>
      </w:r>
      <w:r>
        <w:rPr>
          <w:w w:val="105"/>
          <w:sz w:val="23"/>
        </w:rPr>
        <w:t>and replacement of other Community infrastructure such as sidewalks, stormwater conveyance systems, curbing, bike paths, etc.</w:t>
      </w:r>
      <w:r>
        <w:rPr>
          <w:w w:val="105"/>
          <w:sz w:val="23"/>
        </w:rPr>
        <w:t xml:space="preserve"> (referred to in this article as the "capital-repair/other infrastructure account") and impose the requirements and restrictions set forth in §34-291 regarding that account;</w:t>
      </w:r>
    </w:p>
    <w:p w14:paraId="5EC73FF4" w14:textId="77777777" w:rsidR="00DE41D3" w:rsidRDefault="00DE41D3">
      <w:pPr>
        <w:pStyle w:val="BodyText"/>
        <w:spacing w:before="4"/>
        <w:rPr>
          <w:sz w:val="21"/>
        </w:rPr>
      </w:pPr>
    </w:p>
    <w:p w14:paraId="5EC73FF5" w14:textId="77777777" w:rsidR="00DE41D3" w:rsidRDefault="009C2D94">
      <w:pPr>
        <w:pStyle w:val="ListParagraph"/>
        <w:numPr>
          <w:ilvl w:val="0"/>
          <w:numId w:val="24"/>
        </w:numPr>
        <w:tabs>
          <w:tab w:val="left" w:pos="2872"/>
        </w:tabs>
        <w:spacing w:line="249" w:lineRule="auto"/>
        <w:ind w:left="687" w:right="894" w:firstLine="1453"/>
        <w:jc w:val="both"/>
        <w:rPr>
          <w:sz w:val="23"/>
        </w:rPr>
      </w:pPr>
      <w:r>
        <w:rPr>
          <w:w w:val="105"/>
          <w:sz w:val="23"/>
        </w:rPr>
        <w:t>Establish and maintain an Association account for storm debris clean-up and remov</w:t>
      </w:r>
      <w:r>
        <w:rPr>
          <w:w w:val="105"/>
          <w:sz w:val="23"/>
        </w:rPr>
        <w:t>al, such as clearing downed trees, landscape, and other storm-created debris from the Community's streets, sidewalks and drainage facilities (referred to in this article as the "storm debris removal account") and impose the requirements and restrictions se</w:t>
      </w:r>
      <w:r>
        <w:rPr>
          <w:w w:val="105"/>
          <w:sz w:val="23"/>
        </w:rPr>
        <w:t>t forth in §34-291 regarding that account;</w:t>
      </w:r>
    </w:p>
    <w:p w14:paraId="5EC73FF6" w14:textId="77777777" w:rsidR="00DE41D3" w:rsidRDefault="00DE41D3">
      <w:pPr>
        <w:spacing w:line="249" w:lineRule="auto"/>
        <w:jc w:val="both"/>
        <w:rPr>
          <w:sz w:val="23"/>
        </w:rPr>
        <w:sectPr w:rsidR="00DE41D3">
          <w:headerReference w:type="default" r:id="rId142"/>
          <w:footerReference w:type="default" r:id="rId143"/>
          <w:pgSz w:w="12280" w:h="16800"/>
          <w:pgMar w:top="940" w:right="400" w:bottom="1220" w:left="900" w:header="252" w:footer="1029" w:gutter="0"/>
          <w:cols w:space="720"/>
        </w:sectPr>
      </w:pPr>
    </w:p>
    <w:p w14:paraId="5EC73FF7" w14:textId="77777777" w:rsidR="00DE41D3" w:rsidRDefault="00DE41D3">
      <w:pPr>
        <w:pStyle w:val="BodyText"/>
        <w:rPr>
          <w:sz w:val="20"/>
        </w:rPr>
      </w:pPr>
    </w:p>
    <w:p w14:paraId="5EC73FF8" w14:textId="77777777" w:rsidR="00DE41D3" w:rsidRDefault="00DE41D3">
      <w:pPr>
        <w:pStyle w:val="BodyText"/>
        <w:rPr>
          <w:sz w:val="20"/>
        </w:rPr>
      </w:pPr>
    </w:p>
    <w:p w14:paraId="5EC73FF9" w14:textId="77777777" w:rsidR="00DE41D3" w:rsidRDefault="00DE41D3">
      <w:pPr>
        <w:pStyle w:val="BodyText"/>
        <w:rPr>
          <w:sz w:val="20"/>
        </w:rPr>
      </w:pPr>
    </w:p>
    <w:p w14:paraId="5EC73FFA" w14:textId="77777777" w:rsidR="00DE41D3" w:rsidRDefault="00DE41D3">
      <w:pPr>
        <w:pStyle w:val="BodyText"/>
        <w:rPr>
          <w:sz w:val="20"/>
        </w:rPr>
      </w:pPr>
    </w:p>
    <w:p w14:paraId="5EC73FFB" w14:textId="77777777" w:rsidR="00DE41D3" w:rsidRDefault="00DE41D3">
      <w:pPr>
        <w:pStyle w:val="BodyText"/>
        <w:spacing w:before="1"/>
        <w:rPr>
          <w:sz w:val="21"/>
        </w:rPr>
      </w:pPr>
    </w:p>
    <w:p w14:paraId="5EC73FFC" w14:textId="77777777" w:rsidR="00DE41D3" w:rsidRDefault="009C2D94">
      <w:pPr>
        <w:pStyle w:val="BodyText"/>
        <w:spacing w:line="254" w:lineRule="auto"/>
        <w:ind w:left="653" w:right="944" w:firstLine="541"/>
        <w:jc w:val="both"/>
      </w:pPr>
      <w:r>
        <w:rPr>
          <w:w w:val="105"/>
        </w:rPr>
        <w:t xml:space="preserve">Section 2. </w:t>
      </w:r>
      <w:r>
        <w:rPr>
          <w:w w:val="105"/>
          <w:u w:val="thick"/>
        </w:rPr>
        <w:t>REQUIRED ASSOCIATION ASSET ACCOUNTS.</w:t>
      </w:r>
      <w:r>
        <w:rPr>
          <w:spacing w:val="40"/>
          <w:w w:val="105"/>
        </w:rPr>
        <w:t xml:space="preserve"> </w:t>
      </w:r>
      <w:r>
        <w:rPr>
          <w:w w:val="105"/>
        </w:rPr>
        <w:t>The association</w:t>
      </w:r>
      <w:r>
        <w:rPr>
          <w:w w:val="105"/>
        </w:rPr>
        <w:t xml:space="preserve"> shall create, deposit monies into, retain in perpetuity, and replenish from time to time the following accounts, which are</w:t>
      </w:r>
      <w:r>
        <w:rPr>
          <w:spacing w:val="-9"/>
          <w:w w:val="105"/>
        </w:rPr>
        <w:t xml:space="preserve"> </w:t>
      </w:r>
      <w:r>
        <w:rPr>
          <w:w w:val="105"/>
        </w:rPr>
        <w:t>referred to</w:t>
      </w:r>
      <w:r>
        <w:rPr>
          <w:spacing w:val="-8"/>
          <w:w w:val="105"/>
        </w:rPr>
        <w:t xml:space="preserve"> </w:t>
      </w:r>
      <w:r>
        <w:rPr>
          <w:w w:val="105"/>
        </w:rPr>
        <w:t>in</w:t>
      </w:r>
      <w:r>
        <w:rPr>
          <w:spacing w:val="-8"/>
          <w:w w:val="105"/>
        </w:rPr>
        <w:t xml:space="preserve"> </w:t>
      </w:r>
      <w:r>
        <w:rPr>
          <w:w w:val="105"/>
        </w:rPr>
        <w:t>this</w:t>
      </w:r>
      <w:r>
        <w:rPr>
          <w:spacing w:val="-1"/>
          <w:w w:val="105"/>
        </w:rPr>
        <w:t xml:space="preserve"> </w:t>
      </w:r>
      <w:r>
        <w:rPr>
          <w:w w:val="105"/>
        </w:rPr>
        <w:t>article</w:t>
      </w:r>
      <w:r>
        <w:rPr>
          <w:spacing w:val="-8"/>
          <w:w w:val="105"/>
        </w:rPr>
        <w:t xml:space="preserve"> </w:t>
      </w:r>
      <w:r>
        <w:rPr>
          <w:w w:val="105"/>
        </w:rPr>
        <w:t>collectively as</w:t>
      </w:r>
      <w:r>
        <w:rPr>
          <w:spacing w:val="-5"/>
          <w:w w:val="105"/>
        </w:rPr>
        <w:t xml:space="preserve"> </w:t>
      </w:r>
      <w:r>
        <w:rPr>
          <w:w w:val="105"/>
        </w:rPr>
        <w:t>the</w:t>
      </w:r>
      <w:r>
        <w:rPr>
          <w:spacing w:val="-16"/>
          <w:w w:val="105"/>
        </w:rPr>
        <w:t xml:space="preserve"> </w:t>
      </w:r>
      <w:r>
        <w:rPr>
          <w:w w:val="105"/>
        </w:rPr>
        <w:t>"required Association accounts":</w:t>
      </w:r>
    </w:p>
    <w:p w14:paraId="5EC73FFD" w14:textId="77777777" w:rsidR="00DE41D3" w:rsidRDefault="00DE41D3">
      <w:pPr>
        <w:pStyle w:val="BodyText"/>
        <w:spacing w:before="3"/>
        <w:rPr>
          <w:sz w:val="21"/>
        </w:rPr>
      </w:pPr>
    </w:p>
    <w:p w14:paraId="5EC73FFE" w14:textId="77777777" w:rsidR="00DE41D3" w:rsidRDefault="009C2D94">
      <w:pPr>
        <w:pStyle w:val="ListParagraph"/>
        <w:numPr>
          <w:ilvl w:val="0"/>
          <w:numId w:val="23"/>
        </w:numPr>
        <w:tabs>
          <w:tab w:val="left" w:pos="2826"/>
          <w:tab w:val="left" w:pos="2827"/>
        </w:tabs>
        <w:ind w:hanging="725"/>
        <w:rPr>
          <w:sz w:val="23"/>
        </w:rPr>
      </w:pPr>
      <w:r>
        <w:rPr>
          <w:w w:val="105"/>
          <w:sz w:val="23"/>
        </w:rPr>
        <w:t>A</w:t>
      </w:r>
      <w:r>
        <w:rPr>
          <w:spacing w:val="-13"/>
          <w:w w:val="105"/>
          <w:sz w:val="23"/>
        </w:rPr>
        <w:t xml:space="preserve"> </w:t>
      </w:r>
      <w:r>
        <w:rPr>
          <w:w w:val="105"/>
          <w:sz w:val="23"/>
        </w:rPr>
        <w:t>routine-infrastructure-maintenance</w:t>
      </w:r>
      <w:r>
        <w:rPr>
          <w:spacing w:val="-18"/>
          <w:w w:val="105"/>
          <w:sz w:val="23"/>
        </w:rPr>
        <w:t xml:space="preserve"> </w:t>
      </w:r>
      <w:r>
        <w:rPr>
          <w:spacing w:val="-2"/>
          <w:w w:val="105"/>
          <w:sz w:val="23"/>
        </w:rPr>
        <w:t>account;</w:t>
      </w:r>
    </w:p>
    <w:p w14:paraId="5EC73FFF" w14:textId="77777777" w:rsidR="00DE41D3" w:rsidRDefault="00DE41D3">
      <w:pPr>
        <w:pStyle w:val="BodyText"/>
        <w:spacing w:before="6"/>
        <w:rPr>
          <w:sz w:val="22"/>
        </w:rPr>
      </w:pPr>
    </w:p>
    <w:p w14:paraId="5EC74000" w14:textId="77777777" w:rsidR="00DE41D3" w:rsidRDefault="009C2D94">
      <w:pPr>
        <w:pStyle w:val="ListParagraph"/>
        <w:numPr>
          <w:ilvl w:val="0"/>
          <w:numId w:val="23"/>
        </w:numPr>
        <w:tabs>
          <w:tab w:val="left" w:pos="2831"/>
          <w:tab w:val="left" w:pos="2832"/>
        </w:tabs>
        <w:ind w:left="2831" w:hanging="730"/>
        <w:rPr>
          <w:sz w:val="23"/>
        </w:rPr>
      </w:pPr>
      <w:r>
        <w:rPr>
          <w:w w:val="105"/>
          <w:sz w:val="23"/>
        </w:rPr>
        <w:t>A</w:t>
      </w:r>
      <w:r>
        <w:rPr>
          <w:spacing w:val="-14"/>
          <w:w w:val="105"/>
          <w:sz w:val="23"/>
        </w:rPr>
        <w:t xml:space="preserve"> </w:t>
      </w:r>
      <w:r>
        <w:rPr>
          <w:w w:val="105"/>
          <w:sz w:val="23"/>
        </w:rPr>
        <w:t>capital-repair/streets</w:t>
      </w:r>
      <w:r>
        <w:rPr>
          <w:spacing w:val="-15"/>
          <w:w w:val="105"/>
          <w:sz w:val="23"/>
        </w:rPr>
        <w:t xml:space="preserve"> </w:t>
      </w:r>
      <w:r>
        <w:rPr>
          <w:spacing w:val="-2"/>
          <w:w w:val="105"/>
          <w:sz w:val="23"/>
        </w:rPr>
        <w:t>account;</w:t>
      </w:r>
    </w:p>
    <w:p w14:paraId="5EC74001" w14:textId="77777777" w:rsidR="00DE41D3" w:rsidRDefault="00DE41D3">
      <w:pPr>
        <w:pStyle w:val="BodyText"/>
        <w:spacing w:before="11"/>
        <w:rPr>
          <w:sz w:val="22"/>
        </w:rPr>
      </w:pPr>
    </w:p>
    <w:p w14:paraId="5EC74002" w14:textId="77777777" w:rsidR="00DE41D3" w:rsidRDefault="009C2D94">
      <w:pPr>
        <w:pStyle w:val="ListParagraph"/>
        <w:numPr>
          <w:ilvl w:val="0"/>
          <w:numId w:val="23"/>
        </w:numPr>
        <w:tabs>
          <w:tab w:val="left" w:pos="2831"/>
          <w:tab w:val="left" w:pos="2832"/>
        </w:tabs>
        <w:ind w:left="2831" w:hanging="730"/>
        <w:rPr>
          <w:sz w:val="23"/>
        </w:rPr>
      </w:pPr>
      <w:r>
        <w:rPr>
          <w:w w:val="105"/>
          <w:sz w:val="23"/>
        </w:rPr>
        <w:t>A</w:t>
      </w:r>
      <w:r>
        <w:rPr>
          <w:spacing w:val="-14"/>
          <w:w w:val="105"/>
          <w:sz w:val="23"/>
        </w:rPr>
        <w:t xml:space="preserve"> </w:t>
      </w:r>
      <w:r>
        <w:rPr>
          <w:w w:val="105"/>
          <w:sz w:val="23"/>
        </w:rPr>
        <w:t>capital-repair/drainage</w:t>
      </w:r>
      <w:r>
        <w:rPr>
          <w:spacing w:val="-15"/>
          <w:w w:val="105"/>
          <w:sz w:val="23"/>
        </w:rPr>
        <w:t xml:space="preserve"> </w:t>
      </w:r>
      <w:r>
        <w:rPr>
          <w:w w:val="105"/>
          <w:sz w:val="23"/>
        </w:rPr>
        <w:t>pond</w:t>
      </w:r>
      <w:r>
        <w:rPr>
          <w:spacing w:val="-4"/>
          <w:w w:val="105"/>
          <w:sz w:val="23"/>
        </w:rPr>
        <w:t xml:space="preserve"> </w:t>
      </w:r>
      <w:r>
        <w:rPr>
          <w:spacing w:val="-2"/>
          <w:w w:val="105"/>
          <w:sz w:val="23"/>
        </w:rPr>
        <w:t>account;</w:t>
      </w:r>
    </w:p>
    <w:p w14:paraId="5EC74003" w14:textId="77777777" w:rsidR="00DE41D3" w:rsidRDefault="00DE41D3">
      <w:pPr>
        <w:pStyle w:val="BodyText"/>
        <w:spacing w:before="10"/>
        <w:rPr>
          <w:sz w:val="22"/>
        </w:rPr>
      </w:pPr>
    </w:p>
    <w:p w14:paraId="5EC74004" w14:textId="77777777" w:rsidR="00DE41D3" w:rsidRDefault="009C2D94">
      <w:pPr>
        <w:pStyle w:val="ListParagraph"/>
        <w:numPr>
          <w:ilvl w:val="0"/>
          <w:numId w:val="23"/>
        </w:numPr>
        <w:tabs>
          <w:tab w:val="left" w:pos="2831"/>
          <w:tab w:val="left" w:pos="2832"/>
        </w:tabs>
        <w:spacing w:before="1"/>
        <w:ind w:left="2831" w:hanging="730"/>
        <w:rPr>
          <w:sz w:val="23"/>
        </w:rPr>
      </w:pPr>
      <w:r>
        <w:rPr>
          <w:w w:val="105"/>
          <w:sz w:val="23"/>
        </w:rPr>
        <w:t>A</w:t>
      </w:r>
      <w:r>
        <w:rPr>
          <w:spacing w:val="-16"/>
          <w:w w:val="105"/>
          <w:sz w:val="23"/>
        </w:rPr>
        <w:t xml:space="preserve"> </w:t>
      </w:r>
      <w:r>
        <w:rPr>
          <w:w w:val="105"/>
          <w:sz w:val="23"/>
        </w:rPr>
        <w:t>capital-repair/other</w:t>
      </w:r>
      <w:r>
        <w:rPr>
          <w:spacing w:val="-15"/>
          <w:w w:val="105"/>
          <w:sz w:val="23"/>
        </w:rPr>
        <w:t xml:space="preserve"> </w:t>
      </w:r>
      <w:r>
        <w:rPr>
          <w:w w:val="105"/>
          <w:sz w:val="23"/>
        </w:rPr>
        <w:t>infrastructure</w:t>
      </w:r>
      <w:r>
        <w:rPr>
          <w:spacing w:val="-14"/>
          <w:w w:val="105"/>
          <w:sz w:val="23"/>
        </w:rPr>
        <w:t xml:space="preserve"> </w:t>
      </w:r>
      <w:r>
        <w:rPr>
          <w:w w:val="105"/>
          <w:sz w:val="23"/>
        </w:rPr>
        <w:t>account;</w:t>
      </w:r>
      <w:r>
        <w:rPr>
          <w:spacing w:val="-2"/>
          <w:w w:val="105"/>
          <w:sz w:val="23"/>
        </w:rPr>
        <w:t xml:space="preserve"> </w:t>
      </w:r>
      <w:r>
        <w:rPr>
          <w:spacing w:val="-5"/>
          <w:w w:val="105"/>
          <w:sz w:val="23"/>
        </w:rPr>
        <w:t>and</w:t>
      </w:r>
    </w:p>
    <w:p w14:paraId="5EC74005" w14:textId="77777777" w:rsidR="00DE41D3" w:rsidRDefault="00DE41D3">
      <w:pPr>
        <w:pStyle w:val="BodyText"/>
        <w:spacing w:before="10"/>
        <w:rPr>
          <w:sz w:val="22"/>
        </w:rPr>
      </w:pPr>
    </w:p>
    <w:p w14:paraId="5EC74006" w14:textId="77777777" w:rsidR="00DE41D3" w:rsidRDefault="009C2D94">
      <w:pPr>
        <w:pStyle w:val="ListParagraph"/>
        <w:numPr>
          <w:ilvl w:val="0"/>
          <w:numId w:val="23"/>
        </w:numPr>
        <w:tabs>
          <w:tab w:val="left" w:pos="2831"/>
          <w:tab w:val="left" w:pos="2832"/>
        </w:tabs>
        <w:ind w:left="2831" w:hanging="730"/>
        <w:rPr>
          <w:sz w:val="23"/>
        </w:rPr>
      </w:pPr>
      <w:r>
        <w:rPr>
          <w:w w:val="105"/>
          <w:sz w:val="23"/>
        </w:rPr>
        <w:t>A</w:t>
      </w:r>
      <w:r>
        <w:rPr>
          <w:spacing w:val="-14"/>
          <w:w w:val="105"/>
          <w:sz w:val="23"/>
        </w:rPr>
        <w:t xml:space="preserve"> </w:t>
      </w:r>
      <w:r>
        <w:rPr>
          <w:w w:val="105"/>
          <w:sz w:val="23"/>
        </w:rPr>
        <w:t>storm</w:t>
      </w:r>
      <w:r>
        <w:rPr>
          <w:spacing w:val="-6"/>
          <w:w w:val="105"/>
          <w:sz w:val="23"/>
        </w:rPr>
        <w:t xml:space="preserve"> </w:t>
      </w:r>
      <w:r>
        <w:rPr>
          <w:w w:val="105"/>
          <w:sz w:val="23"/>
        </w:rPr>
        <w:t>debris</w:t>
      </w:r>
      <w:r>
        <w:rPr>
          <w:spacing w:val="-5"/>
          <w:w w:val="105"/>
          <w:sz w:val="23"/>
        </w:rPr>
        <w:t xml:space="preserve"> </w:t>
      </w:r>
      <w:r>
        <w:rPr>
          <w:w w:val="105"/>
          <w:sz w:val="23"/>
        </w:rPr>
        <w:t>removal</w:t>
      </w:r>
      <w:r>
        <w:rPr>
          <w:spacing w:val="3"/>
          <w:w w:val="105"/>
          <w:sz w:val="23"/>
        </w:rPr>
        <w:t xml:space="preserve"> </w:t>
      </w:r>
      <w:r>
        <w:rPr>
          <w:spacing w:val="-2"/>
          <w:w w:val="105"/>
          <w:sz w:val="23"/>
        </w:rPr>
        <w:t>account.</w:t>
      </w:r>
    </w:p>
    <w:p w14:paraId="5EC74007" w14:textId="77777777" w:rsidR="00DE41D3" w:rsidRDefault="00DE41D3">
      <w:pPr>
        <w:pStyle w:val="BodyText"/>
        <w:spacing w:before="11"/>
        <w:rPr>
          <w:sz w:val="22"/>
        </w:rPr>
      </w:pPr>
    </w:p>
    <w:p w14:paraId="5EC74008" w14:textId="77777777" w:rsidR="00DE41D3" w:rsidRDefault="009C2D94">
      <w:pPr>
        <w:pStyle w:val="BodyText"/>
        <w:spacing w:line="256" w:lineRule="auto"/>
        <w:ind w:left="654" w:right="926" w:firstLine="2"/>
        <w:jc w:val="both"/>
      </w:pPr>
      <w:r>
        <w:rPr>
          <w:w w:val="105"/>
        </w:rPr>
        <w:t>Each of these accounts must be asset accounts kept separate and apart from all other funds and ac</w:t>
      </w:r>
      <w:r>
        <w:rPr>
          <w:w w:val="105"/>
        </w:rPr>
        <w:t>counts of the Association, and for accounting purposes the Association may not commingle these accounts, either with each other or with other funds and accounts of the Association. However, notwithstanding</w:t>
      </w:r>
      <w:r>
        <w:rPr>
          <w:spacing w:val="-6"/>
          <w:w w:val="105"/>
        </w:rPr>
        <w:t xml:space="preserve"> </w:t>
      </w:r>
      <w:r>
        <w:rPr>
          <w:w w:val="105"/>
        </w:rPr>
        <w:t>the foregoing, the monies in the above accounts ma</w:t>
      </w:r>
      <w:r>
        <w:rPr>
          <w:w w:val="105"/>
        </w:rPr>
        <w:t>y be commingled with monies in other Association accounts for banking and investment purposes, and may be pooled with</w:t>
      </w:r>
      <w:r>
        <w:rPr>
          <w:spacing w:val="-1"/>
          <w:w w:val="105"/>
        </w:rPr>
        <w:t xml:space="preserve"> </w:t>
      </w:r>
      <w:r>
        <w:rPr>
          <w:w w:val="105"/>
        </w:rPr>
        <w:t>other Association monies</w:t>
      </w:r>
      <w:r>
        <w:rPr>
          <w:spacing w:val="-1"/>
          <w:w w:val="105"/>
        </w:rPr>
        <w:t xml:space="preserve"> </w:t>
      </w:r>
      <w:r>
        <w:rPr>
          <w:w w:val="105"/>
        </w:rPr>
        <w:t>in</w:t>
      </w:r>
      <w:r>
        <w:rPr>
          <w:spacing w:val="-3"/>
          <w:w w:val="105"/>
        </w:rPr>
        <w:t xml:space="preserve"> </w:t>
      </w:r>
      <w:r>
        <w:rPr>
          <w:w w:val="105"/>
        </w:rPr>
        <w:t>a</w:t>
      </w:r>
      <w:r>
        <w:rPr>
          <w:spacing w:val="-3"/>
          <w:w w:val="105"/>
        </w:rPr>
        <w:t xml:space="preserve"> </w:t>
      </w:r>
      <w:r>
        <w:rPr>
          <w:w w:val="105"/>
        </w:rPr>
        <w:t>common investment program, so</w:t>
      </w:r>
      <w:r>
        <w:rPr>
          <w:spacing w:val="-4"/>
          <w:w w:val="105"/>
        </w:rPr>
        <w:t xml:space="preserve"> </w:t>
      </w:r>
      <w:r>
        <w:rPr>
          <w:w w:val="105"/>
        </w:rPr>
        <w:t>long</w:t>
      </w:r>
      <w:r>
        <w:rPr>
          <w:spacing w:val="-8"/>
          <w:w w:val="105"/>
        </w:rPr>
        <w:t xml:space="preserve"> </w:t>
      </w:r>
      <w:r>
        <w:rPr>
          <w:w w:val="105"/>
        </w:rPr>
        <w:t>as</w:t>
      </w:r>
      <w:r>
        <w:rPr>
          <w:spacing w:val="-5"/>
          <w:w w:val="105"/>
        </w:rPr>
        <w:t xml:space="preserve"> </w:t>
      </w:r>
      <w:r>
        <w:rPr>
          <w:w w:val="105"/>
        </w:rPr>
        <w:t>the</w:t>
      </w:r>
      <w:r>
        <w:rPr>
          <w:spacing w:val="-7"/>
          <w:w w:val="105"/>
        </w:rPr>
        <w:t xml:space="preserve"> </w:t>
      </w:r>
      <w:r>
        <w:rPr>
          <w:w w:val="105"/>
        </w:rPr>
        <w:t>financial books and records of the Association account for these m</w:t>
      </w:r>
      <w:r>
        <w:rPr>
          <w:w w:val="105"/>
        </w:rPr>
        <w:t>onies separately and apart from all</w:t>
      </w:r>
      <w:r>
        <w:rPr>
          <w:spacing w:val="40"/>
          <w:w w:val="105"/>
        </w:rPr>
        <w:t xml:space="preserve"> </w:t>
      </w:r>
      <w:r>
        <w:rPr>
          <w:w w:val="105"/>
        </w:rPr>
        <w:t>other</w:t>
      </w:r>
      <w:r>
        <w:rPr>
          <w:spacing w:val="-1"/>
          <w:w w:val="105"/>
        </w:rPr>
        <w:t xml:space="preserve"> </w:t>
      </w:r>
      <w:r>
        <w:rPr>
          <w:w w:val="105"/>
        </w:rPr>
        <w:t>Association monies and keep such</w:t>
      </w:r>
      <w:r>
        <w:rPr>
          <w:spacing w:val="-3"/>
          <w:w w:val="105"/>
        </w:rPr>
        <w:t xml:space="preserve"> </w:t>
      </w:r>
      <w:r>
        <w:rPr>
          <w:w w:val="105"/>
        </w:rPr>
        <w:t>monies earmarked for</w:t>
      </w:r>
      <w:r>
        <w:rPr>
          <w:spacing w:val="-2"/>
          <w:w w:val="105"/>
        </w:rPr>
        <w:t xml:space="preserve"> </w:t>
      </w:r>
      <w:r>
        <w:rPr>
          <w:w w:val="105"/>
        </w:rPr>
        <w:t>the</w:t>
      </w:r>
      <w:r>
        <w:rPr>
          <w:spacing w:val="-7"/>
          <w:w w:val="105"/>
        </w:rPr>
        <w:t xml:space="preserve"> </w:t>
      </w:r>
      <w:r>
        <w:rPr>
          <w:w w:val="105"/>
        </w:rPr>
        <w:t>purposes set</w:t>
      </w:r>
      <w:r>
        <w:rPr>
          <w:spacing w:val="-5"/>
          <w:w w:val="105"/>
        </w:rPr>
        <w:t xml:space="preserve"> </w:t>
      </w:r>
      <w:r>
        <w:rPr>
          <w:w w:val="105"/>
        </w:rPr>
        <w:t>forth</w:t>
      </w:r>
      <w:r>
        <w:rPr>
          <w:spacing w:val="-5"/>
          <w:w w:val="105"/>
        </w:rPr>
        <w:t xml:space="preserve"> </w:t>
      </w:r>
      <w:r>
        <w:rPr>
          <w:w w:val="105"/>
        </w:rPr>
        <w:t>below.</w:t>
      </w:r>
      <w:r>
        <w:rPr>
          <w:spacing w:val="40"/>
          <w:w w:val="105"/>
        </w:rPr>
        <w:t xml:space="preserve"> </w:t>
      </w:r>
      <w:r>
        <w:rPr>
          <w:w w:val="105"/>
        </w:rPr>
        <w:t>All earnings</w:t>
      </w:r>
      <w:r>
        <w:rPr>
          <w:spacing w:val="-1"/>
          <w:w w:val="105"/>
        </w:rPr>
        <w:t xml:space="preserve"> </w:t>
      </w:r>
      <w:r>
        <w:rPr>
          <w:w w:val="105"/>
        </w:rPr>
        <w:t>from the</w:t>
      </w:r>
      <w:r>
        <w:rPr>
          <w:spacing w:val="-14"/>
          <w:w w:val="105"/>
        </w:rPr>
        <w:t xml:space="preserve"> </w:t>
      </w:r>
      <w:r>
        <w:rPr>
          <w:w w:val="105"/>
        </w:rPr>
        <w:t>investment of</w:t>
      </w:r>
      <w:r>
        <w:rPr>
          <w:spacing w:val="-12"/>
          <w:w w:val="105"/>
        </w:rPr>
        <w:t xml:space="preserve"> </w:t>
      </w:r>
      <w:r>
        <w:rPr>
          <w:w w:val="105"/>
        </w:rPr>
        <w:t>monies</w:t>
      </w:r>
      <w:r>
        <w:rPr>
          <w:spacing w:val="-4"/>
          <w:w w:val="105"/>
        </w:rPr>
        <w:t xml:space="preserve"> </w:t>
      </w:r>
      <w:r>
        <w:rPr>
          <w:w w:val="105"/>
        </w:rPr>
        <w:t>in</w:t>
      </w:r>
      <w:r>
        <w:rPr>
          <w:spacing w:val="-10"/>
          <w:w w:val="105"/>
        </w:rPr>
        <w:t xml:space="preserve"> </w:t>
      </w:r>
      <w:r>
        <w:rPr>
          <w:w w:val="105"/>
        </w:rPr>
        <w:t>the</w:t>
      </w:r>
      <w:r>
        <w:rPr>
          <w:spacing w:val="-16"/>
          <w:w w:val="105"/>
        </w:rPr>
        <w:t xml:space="preserve"> </w:t>
      </w:r>
      <w:r>
        <w:rPr>
          <w:w w:val="105"/>
        </w:rPr>
        <w:t>required Association accounts</w:t>
      </w:r>
      <w:r>
        <w:rPr>
          <w:spacing w:val="-8"/>
          <w:w w:val="105"/>
        </w:rPr>
        <w:t xml:space="preserve"> </w:t>
      </w:r>
      <w:r>
        <w:rPr>
          <w:w w:val="105"/>
        </w:rPr>
        <w:t>shall</w:t>
      </w:r>
      <w:r>
        <w:rPr>
          <w:spacing w:val="-2"/>
          <w:w w:val="105"/>
        </w:rPr>
        <w:t xml:space="preserve"> </w:t>
      </w:r>
      <w:r>
        <w:rPr>
          <w:w w:val="105"/>
        </w:rPr>
        <w:t>remain</w:t>
      </w:r>
      <w:r>
        <w:rPr>
          <w:spacing w:val="-2"/>
          <w:w w:val="105"/>
        </w:rPr>
        <w:t xml:space="preserve"> </w:t>
      </w:r>
      <w:r>
        <w:rPr>
          <w:w w:val="105"/>
        </w:rPr>
        <w:t>in</w:t>
      </w:r>
      <w:r>
        <w:rPr>
          <w:spacing w:val="-11"/>
          <w:w w:val="105"/>
        </w:rPr>
        <w:t xml:space="preserve"> </w:t>
      </w:r>
      <w:r>
        <w:rPr>
          <w:w w:val="105"/>
        </w:rPr>
        <w:t>their respective accounts and shall follow their respective principal.</w:t>
      </w:r>
    </w:p>
    <w:p w14:paraId="5EC74009" w14:textId="77777777" w:rsidR="00DE41D3" w:rsidRDefault="00DE41D3">
      <w:pPr>
        <w:pStyle w:val="BodyText"/>
        <w:spacing w:before="6"/>
        <w:rPr>
          <w:sz w:val="12"/>
        </w:rPr>
      </w:pPr>
    </w:p>
    <w:p w14:paraId="5EC7400A" w14:textId="77777777" w:rsidR="00DE41D3" w:rsidRDefault="009C2D94">
      <w:pPr>
        <w:pStyle w:val="BodyText"/>
        <w:spacing w:before="90"/>
        <w:ind w:left="1204"/>
      </w:pPr>
      <w:r>
        <w:rPr>
          <w:w w:val="105"/>
        </w:rPr>
        <w:t>Section</w:t>
      </w:r>
      <w:r>
        <w:rPr>
          <w:spacing w:val="6"/>
          <w:w w:val="105"/>
        </w:rPr>
        <w:t xml:space="preserve"> </w:t>
      </w:r>
      <w:r>
        <w:rPr>
          <w:w w:val="105"/>
        </w:rPr>
        <w:t>3.</w:t>
      </w:r>
      <w:r>
        <w:rPr>
          <w:spacing w:val="52"/>
          <w:w w:val="105"/>
        </w:rPr>
        <w:t xml:space="preserve"> </w:t>
      </w:r>
      <w:r>
        <w:rPr>
          <w:w w:val="105"/>
          <w:u w:val="thick"/>
        </w:rPr>
        <w:t>USE</w:t>
      </w:r>
      <w:r>
        <w:rPr>
          <w:spacing w:val="1"/>
          <w:w w:val="105"/>
          <w:u w:val="thick"/>
        </w:rPr>
        <w:t xml:space="preserve"> </w:t>
      </w:r>
      <w:r>
        <w:rPr>
          <w:w w:val="105"/>
          <w:u w:val="thick"/>
        </w:rPr>
        <w:t xml:space="preserve">OF </w:t>
      </w:r>
      <w:r>
        <w:rPr>
          <w:spacing w:val="-2"/>
          <w:w w:val="105"/>
          <w:u w:val="thick"/>
        </w:rPr>
        <w:t>ACCOUNTS.</w:t>
      </w:r>
    </w:p>
    <w:p w14:paraId="5EC7400B" w14:textId="77777777" w:rsidR="00DE41D3" w:rsidRDefault="00DE41D3">
      <w:pPr>
        <w:pStyle w:val="BodyText"/>
        <w:spacing w:before="8"/>
        <w:rPr>
          <w:sz w:val="21"/>
        </w:rPr>
      </w:pPr>
    </w:p>
    <w:p w14:paraId="5EC7400C" w14:textId="77777777" w:rsidR="00DE41D3" w:rsidRDefault="009C2D94">
      <w:pPr>
        <w:pStyle w:val="ListParagraph"/>
        <w:numPr>
          <w:ilvl w:val="0"/>
          <w:numId w:val="22"/>
        </w:numPr>
        <w:tabs>
          <w:tab w:val="left" w:pos="2839"/>
        </w:tabs>
        <w:spacing w:line="254" w:lineRule="auto"/>
        <w:ind w:right="916" w:firstLine="1449"/>
        <w:jc w:val="both"/>
        <w:rPr>
          <w:sz w:val="23"/>
        </w:rPr>
      </w:pPr>
      <w:r>
        <w:rPr>
          <w:i/>
          <w:w w:val="105"/>
          <w:sz w:val="24"/>
        </w:rPr>
        <w:t>Routine-infrastructure-maintenance account.</w:t>
      </w:r>
      <w:r>
        <w:rPr>
          <w:i/>
          <w:spacing w:val="40"/>
          <w:w w:val="105"/>
          <w:sz w:val="24"/>
        </w:rPr>
        <w:t xml:space="preserve"> </w:t>
      </w:r>
      <w:r>
        <w:rPr>
          <w:w w:val="105"/>
          <w:sz w:val="23"/>
        </w:rPr>
        <w:t>Monies on deposit in</w:t>
      </w:r>
      <w:r>
        <w:rPr>
          <w:w w:val="105"/>
          <w:sz w:val="23"/>
        </w:rPr>
        <w:t xml:space="preserve"> the routine-infrastructure-maintenance account, including any investment earnings, may be used by the Association, or by the Declarant with the written consent of the board of directors of the Association, only for scheduled maintenance and for unschedule</w:t>
      </w:r>
      <w:r>
        <w:rPr>
          <w:w w:val="105"/>
          <w:sz w:val="23"/>
        </w:rPr>
        <w:t xml:space="preserve">d repair of the streets, drainage system, including the stormwater detention/retention areas and/or the Surface Water or Stormwater Management System, sidewalks, curbing, bike paths, traffic-control signage and other Association infrastructure appurtenant </w:t>
      </w:r>
      <w:r>
        <w:rPr>
          <w:w w:val="105"/>
          <w:sz w:val="23"/>
        </w:rPr>
        <w:t>to the private roads and drainage systems.</w:t>
      </w:r>
      <w:r>
        <w:rPr>
          <w:spacing w:val="40"/>
          <w:w w:val="105"/>
          <w:sz w:val="23"/>
        </w:rPr>
        <w:t xml:space="preserve"> </w:t>
      </w:r>
      <w:r>
        <w:rPr>
          <w:w w:val="105"/>
          <w:sz w:val="23"/>
        </w:rPr>
        <w:t>The monies on deposit in the account may also be</w:t>
      </w:r>
      <w:r>
        <w:rPr>
          <w:spacing w:val="-2"/>
          <w:w w:val="105"/>
          <w:sz w:val="23"/>
        </w:rPr>
        <w:t xml:space="preserve"> </w:t>
      </w:r>
      <w:r>
        <w:rPr>
          <w:w w:val="105"/>
          <w:sz w:val="23"/>
        </w:rPr>
        <w:t>used for scheduled maintenance and unscheduled maintenance and repair of the entrance and exit gates and their related facilities, but the streets and drainage-syst</w:t>
      </w:r>
      <w:r>
        <w:rPr>
          <w:w w:val="105"/>
          <w:sz w:val="23"/>
        </w:rPr>
        <w:t>em maintenance and repair take</w:t>
      </w:r>
      <w:r>
        <w:rPr>
          <w:spacing w:val="-4"/>
          <w:w w:val="105"/>
          <w:sz w:val="23"/>
        </w:rPr>
        <w:t xml:space="preserve"> </w:t>
      </w:r>
      <w:r>
        <w:rPr>
          <w:w w:val="105"/>
          <w:sz w:val="23"/>
        </w:rPr>
        <w:t>priority over</w:t>
      </w:r>
      <w:r>
        <w:rPr>
          <w:spacing w:val="-4"/>
          <w:w w:val="105"/>
          <w:sz w:val="23"/>
        </w:rPr>
        <w:t xml:space="preserve"> </w:t>
      </w:r>
      <w:r>
        <w:rPr>
          <w:w w:val="105"/>
          <w:sz w:val="23"/>
        </w:rPr>
        <w:t>the</w:t>
      </w:r>
      <w:r>
        <w:rPr>
          <w:spacing w:val="-6"/>
          <w:w w:val="105"/>
          <w:sz w:val="23"/>
        </w:rPr>
        <w:t xml:space="preserve"> </w:t>
      </w:r>
      <w:r>
        <w:rPr>
          <w:w w:val="105"/>
          <w:sz w:val="23"/>
        </w:rPr>
        <w:t>maintenance and repair of</w:t>
      </w:r>
      <w:r>
        <w:rPr>
          <w:spacing w:val="-6"/>
          <w:w w:val="105"/>
          <w:sz w:val="23"/>
        </w:rPr>
        <w:t xml:space="preserve"> </w:t>
      </w:r>
      <w:r>
        <w:rPr>
          <w:w w:val="105"/>
          <w:sz w:val="23"/>
        </w:rPr>
        <w:t>the gates and related facilities.</w:t>
      </w:r>
    </w:p>
    <w:p w14:paraId="5EC7400D" w14:textId="77777777" w:rsidR="00DE41D3" w:rsidRDefault="00DE41D3">
      <w:pPr>
        <w:pStyle w:val="BodyText"/>
        <w:spacing w:before="10"/>
        <w:rPr>
          <w:sz w:val="21"/>
        </w:rPr>
      </w:pPr>
    </w:p>
    <w:p w14:paraId="5EC7400E" w14:textId="77777777" w:rsidR="00DE41D3" w:rsidRDefault="009C2D94">
      <w:pPr>
        <w:pStyle w:val="ListParagraph"/>
        <w:numPr>
          <w:ilvl w:val="0"/>
          <w:numId w:val="22"/>
        </w:numPr>
        <w:tabs>
          <w:tab w:val="left" w:pos="2841"/>
        </w:tabs>
        <w:spacing w:line="252" w:lineRule="auto"/>
        <w:ind w:left="664" w:right="916" w:firstLine="1448"/>
        <w:jc w:val="both"/>
        <w:rPr>
          <w:sz w:val="23"/>
        </w:rPr>
      </w:pPr>
      <w:r>
        <w:rPr>
          <w:i/>
          <w:w w:val="105"/>
          <w:sz w:val="24"/>
        </w:rPr>
        <w:t>Capital-repair/streets account.</w:t>
      </w:r>
      <w:r>
        <w:rPr>
          <w:i/>
          <w:spacing w:val="40"/>
          <w:w w:val="105"/>
          <w:sz w:val="24"/>
        </w:rPr>
        <w:t xml:space="preserve"> </w:t>
      </w:r>
      <w:r>
        <w:rPr>
          <w:w w:val="105"/>
          <w:sz w:val="23"/>
        </w:rPr>
        <w:t>Monies on deposit in the capital- repair/streets account, including any investment earnings,</w:t>
      </w:r>
      <w:r>
        <w:rPr>
          <w:w w:val="105"/>
          <w:sz w:val="23"/>
        </w:rPr>
        <w:t xml:space="preserve"> may be used by the Association only for resurfacing and related reconstruction of the streets in the Community, generally every</w:t>
      </w:r>
      <w:r>
        <w:rPr>
          <w:spacing w:val="40"/>
          <w:w w:val="105"/>
          <w:sz w:val="23"/>
        </w:rPr>
        <w:t xml:space="preserve"> </w:t>
      </w:r>
      <w:r>
        <w:rPr>
          <w:w w:val="105"/>
          <w:sz w:val="23"/>
        </w:rPr>
        <w:t>twelve</w:t>
      </w:r>
      <w:r>
        <w:rPr>
          <w:spacing w:val="-2"/>
          <w:w w:val="105"/>
          <w:sz w:val="23"/>
        </w:rPr>
        <w:t xml:space="preserve"> </w:t>
      </w:r>
      <w:r>
        <w:rPr>
          <w:w w:val="105"/>
          <w:sz w:val="23"/>
        </w:rPr>
        <w:t>(12) years after</w:t>
      </w:r>
      <w:r>
        <w:rPr>
          <w:spacing w:val="-5"/>
          <w:w w:val="105"/>
          <w:sz w:val="23"/>
        </w:rPr>
        <w:t xml:space="preserve"> </w:t>
      </w:r>
      <w:r>
        <w:rPr>
          <w:w w:val="105"/>
          <w:sz w:val="23"/>
        </w:rPr>
        <w:t>issuance by</w:t>
      </w:r>
      <w:r>
        <w:rPr>
          <w:spacing w:val="-6"/>
          <w:w w:val="105"/>
          <w:sz w:val="23"/>
        </w:rPr>
        <w:t xml:space="preserve"> </w:t>
      </w:r>
      <w:r>
        <w:rPr>
          <w:w w:val="105"/>
          <w:sz w:val="23"/>
        </w:rPr>
        <w:t>the</w:t>
      </w:r>
      <w:r>
        <w:rPr>
          <w:spacing w:val="-7"/>
          <w:w w:val="105"/>
          <w:sz w:val="23"/>
        </w:rPr>
        <w:t xml:space="preserve"> </w:t>
      </w:r>
      <w:r>
        <w:rPr>
          <w:w w:val="105"/>
          <w:sz w:val="23"/>
        </w:rPr>
        <w:t>county</w:t>
      </w:r>
      <w:r>
        <w:rPr>
          <w:spacing w:val="-9"/>
          <w:w w:val="105"/>
          <w:sz w:val="23"/>
        </w:rPr>
        <w:t xml:space="preserve"> </w:t>
      </w:r>
      <w:r>
        <w:rPr>
          <w:w w:val="105"/>
          <w:sz w:val="23"/>
        </w:rPr>
        <w:t>of</w:t>
      </w:r>
      <w:r>
        <w:rPr>
          <w:spacing w:val="-9"/>
          <w:w w:val="105"/>
          <w:sz w:val="23"/>
        </w:rPr>
        <w:t xml:space="preserve"> </w:t>
      </w:r>
      <w:r>
        <w:rPr>
          <w:w w:val="105"/>
          <w:sz w:val="23"/>
        </w:rPr>
        <w:t>the</w:t>
      </w:r>
      <w:r>
        <w:rPr>
          <w:spacing w:val="-10"/>
          <w:w w:val="105"/>
          <w:sz w:val="23"/>
        </w:rPr>
        <w:t xml:space="preserve"> </w:t>
      </w:r>
      <w:r>
        <w:rPr>
          <w:w w:val="105"/>
          <w:sz w:val="23"/>
        </w:rPr>
        <w:t>certificate</w:t>
      </w:r>
      <w:r>
        <w:rPr>
          <w:spacing w:val="-1"/>
          <w:w w:val="105"/>
          <w:sz w:val="23"/>
        </w:rPr>
        <w:t xml:space="preserve"> </w:t>
      </w:r>
      <w:r>
        <w:rPr>
          <w:w w:val="105"/>
          <w:sz w:val="23"/>
        </w:rPr>
        <w:t>of</w:t>
      </w:r>
      <w:r>
        <w:rPr>
          <w:spacing w:val="-5"/>
          <w:w w:val="105"/>
          <w:sz w:val="23"/>
        </w:rPr>
        <w:t xml:space="preserve"> </w:t>
      </w:r>
      <w:r>
        <w:rPr>
          <w:w w:val="105"/>
          <w:sz w:val="23"/>
        </w:rPr>
        <w:t>completion for</w:t>
      </w:r>
      <w:r>
        <w:rPr>
          <w:spacing w:val="-3"/>
          <w:w w:val="105"/>
          <w:sz w:val="23"/>
        </w:rPr>
        <w:t xml:space="preserve"> </w:t>
      </w:r>
      <w:r>
        <w:rPr>
          <w:w w:val="105"/>
          <w:sz w:val="23"/>
        </w:rPr>
        <w:t>the</w:t>
      </w:r>
      <w:r>
        <w:rPr>
          <w:spacing w:val="-11"/>
          <w:w w:val="105"/>
          <w:sz w:val="23"/>
        </w:rPr>
        <w:t xml:space="preserve"> </w:t>
      </w:r>
      <w:r>
        <w:rPr>
          <w:w w:val="105"/>
          <w:sz w:val="23"/>
        </w:rPr>
        <w:t>streets.</w:t>
      </w:r>
      <w:r>
        <w:rPr>
          <w:spacing w:val="40"/>
          <w:w w:val="105"/>
          <w:sz w:val="23"/>
        </w:rPr>
        <w:t xml:space="preserve"> </w:t>
      </w:r>
      <w:r>
        <w:rPr>
          <w:w w:val="105"/>
          <w:sz w:val="23"/>
        </w:rPr>
        <w:t>The monies on deposit in the a</w:t>
      </w:r>
      <w:r>
        <w:rPr>
          <w:w w:val="105"/>
          <w:sz w:val="23"/>
        </w:rPr>
        <w:t>ccount may not be expended earlier than the 12</w:t>
      </w:r>
      <w:r>
        <w:rPr>
          <w:w w:val="105"/>
          <w:sz w:val="23"/>
          <w:vertAlign w:val="superscript"/>
        </w:rPr>
        <w:t>th</w:t>
      </w:r>
      <w:r>
        <w:rPr>
          <w:w w:val="105"/>
          <w:sz w:val="23"/>
        </w:rPr>
        <w:t xml:space="preserve"> anniversary of the issuance of</w:t>
      </w:r>
      <w:r>
        <w:rPr>
          <w:spacing w:val="-4"/>
          <w:w w:val="105"/>
          <w:sz w:val="23"/>
        </w:rPr>
        <w:t xml:space="preserve"> </w:t>
      </w:r>
      <w:r>
        <w:rPr>
          <w:w w:val="105"/>
          <w:sz w:val="23"/>
        </w:rPr>
        <w:t>the</w:t>
      </w:r>
      <w:r>
        <w:rPr>
          <w:spacing w:val="-2"/>
          <w:w w:val="105"/>
          <w:sz w:val="23"/>
        </w:rPr>
        <w:t xml:space="preserve"> </w:t>
      </w:r>
      <w:r>
        <w:rPr>
          <w:w w:val="105"/>
          <w:sz w:val="23"/>
        </w:rPr>
        <w:t>certificate of</w:t>
      </w:r>
      <w:r>
        <w:rPr>
          <w:spacing w:val="-1"/>
          <w:w w:val="105"/>
          <w:sz w:val="23"/>
        </w:rPr>
        <w:t xml:space="preserve"> </w:t>
      </w:r>
      <w:r>
        <w:rPr>
          <w:w w:val="105"/>
          <w:sz w:val="23"/>
        </w:rPr>
        <w:t>completion without the</w:t>
      </w:r>
      <w:r>
        <w:rPr>
          <w:spacing w:val="-4"/>
          <w:w w:val="105"/>
          <w:sz w:val="23"/>
        </w:rPr>
        <w:t xml:space="preserve"> </w:t>
      </w:r>
      <w:r>
        <w:rPr>
          <w:w w:val="105"/>
          <w:sz w:val="23"/>
        </w:rPr>
        <w:t>consent of no less than a simple majority of the Owners of platted lots (excluding the developer) in the</w:t>
      </w:r>
      <w:r>
        <w:rPr>
          <w:w w:val="105"/>
          <w:sz w:val="23"/>
        </w:rPr>
        <w:t xml:space="preserve"> Community, which consent may consist of written consent and/or voting consent at a meeting called in accordance with the bylaws</w:t>
      </w:r>
      <w:r>
        <w:rPr>
          <w:spacing w:val="21"/>
          <w:w w:val="105"/>
          <w:sz w:val="23"/>
        </w:rPr>
        <w:t xml:space="preserve"> </w:t>
      </w:r>
      <w:r>
        <w:rPr>
          <w:w w:val="105"/>
          <w:sz w:val="23"/>
        </w:rPr>
        <w:t>of</w:t>
      </w:r>
      <w:r>
        <w:rPr>
          <w:spacing w:val="14"/>
          <w:w w:val="105"/>
          <w:sz w:val="23"/>
        </w:rPr>
        <w:t xml:space="preserve"> </w:t>
      </w:r>
      <w:r>
        <w:rPr>
          <w:w w:val="105"/>
          <w:sz w:val="23"/>
        </w:rPr>
        <w:t>the Association,</w:t>
      </w:r>
      <w:r>
        <w:rPr>
          <w:spacing w:val="34"/>
          <w:w w:val="105"/>
          <w:sz w:val="23"/>
        </w:rPr>
        <w:t xml:space="preserve"> </w:t>
      </w:r>
      <w:r>
        <w:rPr>
          <w:w w:val="105"/>
          <w:sz w:val="23"/>
        </w:rPr>
        <w:t>and</w:t>
      </w:r>
      <w:r>
        <w:rPr>
          <w:spacing w:val="20"/>
          <w:w w:val="105"/>
          <w:sz w:val="23"/>
        </w:rPr>
        <w:t xml:space="preserve"> </w:t>
      </w:r>
      <w:r>
        <w:rPr>
          <w:w w:val="105"/>
          <w:sz w:val="23"/>
        </w:rPr>
        <w:t>the consents</w:t>
      </w:r>
      <w:r>
        <w:rPr>
          <w:spacing w:val="26"/>
          <w:w w:val="105"/>
          <w:sz w:val="23"/>
        </w:rPr>
        <w:t xml:space="preserve"> </w:t>
      </w:r>
      <w:r>
        <w:rPr>
          <w:w w:val="105"/>
          <w:sz w:val="23"/>
        </w:rPr>
        <w:t>will</w:t>
      </w:r>
      <w:r>
        <w:rPr>
          <w:spacing w:val="17"/>
          <w:w w:val="105"/>
          <w:sz w:val="23"/>
        </w:rPr>
        <w:t xml:space="preserve"> </w:t>
      </w:r>
      <w:r>
        <w:rPr>
          <w:w w:val="105"/>
          <w:sz w:val="23"/>
        </w:rPr>
        <w:t>be valid</w:t>
      </w:r>
      <w:r>
        <w:rPr>
          <w:spacing w:val="20"/>
          <w:w w:val="105"/>
          <w:sz w:val="23"/>
        </w:rPr>
        <w:t xml:space="preserve"> </w:t>
      </w:r>
      <w:r>
        <w:rPr>
          <w:w w:val="105"/>
          <w:sz w:val="23"/>
        </w:rPr>
        <w:t>only if obtained</w:t>
      </w:r>
      <w:r>
        <w:rPr>
          <w:spacing w:val="29"/>
          <w:w w:val="105"/>
          <w:sz w:val="23"/>
        </w:rPr>
        <w:t xml:space="preserve"> </w:t>
      </w:r>
      <w:r>
        <w:rPr>
          <w:w w:val="105"/>
          <w:sz w:val="23"/>
        </w:rPr>
        <w:t>after</w:t>
      </w:r>
      <w:r>
        <w:rPr>
          <w:spacing w:val="15"/>
          <w:w w:val="105"/>
          <w:sz w:val="23"/>
        </w:rPr>
        <w:t xml:space="preserve"> </w:t>
      </w:r>
      <w:r>
        <w:rPr>
          <w:w w:val="105"/>
          <w:sz w:val="23"/>
        </w:rPr>
        <w:t>turnover</w:t>
      </w:r>
      <w:r>
        <w:rPr>
          <w:spacing w:val="16"/>
          <w:w w:val="105"/>
          <w:sz w:val="23"/>
        </w:rPr>
        <w:t xml:space="preserve"> </w:t>
      </w:r>
      <w:r>
        <w:rPr>
          <w:w w:val="105"/>
          <w:sz w:val="23"/>
        </w:rPr>
        <w:t>of</w:t>
      </w:r>
      <w:r>
        <w:rPr>
          <w:spacing w:val="13"/>
          <w:w w:val="105"/>
          <w:sz w:val="23"/>
        </w:rPr>
        <w:t xml:space="preserve"> </w:t>
      </w:r>
      <w:r>
        <w:rPr>
          <w:w w:val="105"/>
          <w:sz w:val="23"/>
        </w:rPr>
        <w:t>the</w:t>
      </w:r>
    </w:p>
    <w:p w14:paraId="5EC7400F" w14:textId="77777777" w:rsidR="00DE41D3" w:rsidRDefault="00DE41D3">
      <w:pPr>
        <w:spacing w:line="252" w:lineRule="auto"/>
        <w:jc w:val="both"/>
        <w:rPr>
          <w:sz w:val="23"/>
        </w:rPr>
        <w:sectPr w:rsidR="00DE41D3">
          <w:headerReference w:type="default" r:id="rId144"/>
          <w:footerReference w:type="default" r:id="rId145"/>
          <w:pgSz w:w="12280" w:h="16800"/>
          <w:pgMar w:top="940" w:right="400" w:bottom="1220" w:left="900" w:header="237" w:footer="1039" w:gutter="0"/>
          <w:cols w:space="720"/>
        </w:sectPr>
      </w:pPr>
    </w:p>
    <w:p w14:paraId="5EC74010" w14:textId="77777777" w:rsidR="00DE41D3" w:rsidRDefault="00DE41D3">
      <w:pPr>
        <w:pStyle w:val="BodyText"/>
        <w:rPr>
          <w:sz w:val="20"/>
        </w:rPr>
      </w:pPr>
    </w:p>
    <w:p w14:paraId="5EC74011" w14:textId="77777777" w:rsidR="00DE41D3" w:rsidRDefault="00DE41D3">
      <w:pPr>
        <w:pStyle w:val="BodyText"/>
        <w:rPr>
          <w:sz w:val="20"/>
        </w:rPr>
      </w:pPr>
    </w:p>
    <w:p w14:paraId="5EC74012" w14:textId="77777777" w:rsidR="00DE41D3" w:rsidRDefault="00DE41D3">
      <w:pPr>
        <w:pStyle w:val="BodyText"/>
        <w:rPr>
          <w:sz w:val="20"/>
        </w:rPr>
      </w:pPr>
    </w:p>
    <w:p w14:paraId="5EC74013" w14:textId="77777777" w:rsidR="00DE41D3" w:rsidRDefault="00DE41D3">
      <w:pPr>
        <w:pStyle w:val="BodyText"/>
        <w:rPr>
          <w:sz w:val="20"/>
        </w:rPr>
      </w:pPr>
    </w:p>
    <w:p w14:paraId="5EC74014" w14:textId="77777777" w:rsidR="00DE41D3" w:rsidRDefault="009C2D94">
      <w:pPr>
        <w:spacing w:before="233"/>
        <w:ind w:left="638" w:right="947" w:hanging="1"/>
        <w:jc w:val="both"/>
        <w:rPr>
          <w:sz w:val="24"/>
        </w:rPr>
      </w:pPr>
      <w:r>
        <w:rPr>
          <w:sz w:val="24"/>
        </w:rPr>
        <w:t>Community infrastructure to the Association.</w:t>
      </w:r>
      <w:r>
        <w:rPr>
          <w:spacing w:val="40"/>
          <w:sz w:val="24"/>
        </w:rPr>
        <w:t xml:space="preserve"> </w:t>
      </w:r>
      <w:r>
        <w:rPr>
          <w:sz w:val="24"/>
        </w:rPr>
        <w:t>Under no circumstances may the monies in the account be expended before the Declarant turns over control of the Community infrastructure</w:t>
      </w:r>
      <w:r>
        <w:rPr>
          <w:spacing w:val="-6"/>
          <w:sz w:val="24"/>
        </w:rPr>
        <w:t xml:space="preserve"> </w:t>
      </w:r>
      <w:r>
        <w:rPr>
          <w:sz w:val="24"/>
        </w:rPr>
        <w:t>to the Association.</w:t>
      </w:r>
    </w:p>
    <w:p w14:paraId="5EC74015" w14:textId="77777777" w:rsidR="00DE41D3" w:rsidRDefault="00DE41D3">
      <w:pPr>
        <w:pStyle w:val="BodyText"/>
        <w:spacing w:before="9"/>
        <w:rPr>
          <w:sz w:val="22"/>
        </w:rPr>
      </w:pPr>
    </w:p>
    <w:p w14:paraId="5EC74016" w14:textId="77777777" w:rsidR="00DE41D3" w:rsidRDefault="009C2D94">
      <w:pPr>
        <w:pStyle w:val="ListParagraph"/>
        <w:numPr>
          <w:ilvl w:val="0"/>
          <w:numId w:val="22"/>
        </w:numPr>
        <w:tabs>
          <w:tab w:val="left" w:pos="2813"/>
        </w:tabs>
        <w:spacing w:line="244" w:lineRule="auto"/>
        <w:ind w:left="639" w:right="936" w:firstLine="1448"/>
        <w:jc w:val="both"/>
        <w:rPr>
          <w:sz w:val="24"/>
        </w:rPr>
      </w:pPr>
      <w:r>
        <w:rPr>
          <w:i/>
          <w:sz w:val="24"/>
        </w:rPr>
        <w:t>Capital-repair/drainage pond account.</w:t>
      </w:r>
      <w:r>
        <w:rPr>
          <w:i/>
          <w:spacing w:val="40"/>
          <w:sz w:val="24"/>
        </w:rPr>
        <w:t xml:space="preserve"> </w:t>
      </w:r>
      <w:r>
        <w:rPr>
          <w:sz w:val="24"/>
        </w:rPr>
        <w:t>Monies on deposit in the capital- repair/drainage pond accou</w:t>
      </w:r>
      <w:r>
        <w:rPr>
          <w:sz w:val="24"/>
        </w:rPr>
        <w:t>nt, including any investment</w:t>
      </w:r>
      <w:r>
        <w:rPr>
          <w:spacing w:val="40"/>
          <w:sz w:val="24"/>
        </w:rPr>
        <w:t xml:space="preserve"> </w:t>
      </w:r>
      <w:r>
        <w:rPr>
          <w:sz w:val="24"/>
        </w:rPr>
        <w:t>earnings, may be used by the</w:t>
      </w:r>
      <w:r>
        <w:rPr>
          <w:spacing w:val="40"/>
          <w:sz w:val="24"/>
        </w:rPr>
        <w:t xml:space="preserve"> </w:t>
      </w:r>
      <w:r>
        <w:rPr>
          <w:sz w:val="24"/>
        </w:rPr>
        <w:t xml:space="preserve">Association only for major repair and reconstruction of the stormwater detention/retention areas and/or the Surface Water or Stormwater Management System of the drainage system, generally every ten </w:t>
      </w:r>
      <w:r>
        <w:rPr>
          <w:sz w:val="24"/>
        </w:rPr>
        <w:t>(10) years after issuance by the county of the certificate of completion for the stormwater detention/retention areas and/or the Surface Water or Stormwater Management System.</w:t>
      </w:r>
      <w:r>
        <w:rPr>
          <w:spacing w:val="40"/>
          <w:sz w:val="24"/>
        </w:rPr>
        <w:t xml:space="preserve"> </w:t>
      </w:r>
      <w:r>
        <w:rPr>
          <w:sz w:val="24"/>
        </w:rPr>
        <w:t>The reconstruction and repair of the detention/retention areas will include, but</w:t>
      </w:r>
      <w:r>
        <w:rPr>
          <w:sz w:val="24"/>
        </w:rPr>
        <w:t xml:space="preserve"> not be limited to, dredging and sediment removal.</w:t>
      </w:r>
      <w:r>
        <w:rPr>
          <w:spacing w:val="40"/>
          <w:sz w:val="24"/>
        </w:rPr>
        <w:t xml:space="preserve"> </w:t>
      </w:r>
      <w:r>
        <w:rPr>
          <w:sz w:val="24"/>
        </w:rPr>
        <w:t>The monies on deposit in the account may not be expended earlier than the</w:t>
      </w:r>
      <w:r>
        <w:rPr>
          <w:spacing w:val="-1"/>
          <w:sz w:val="24"/>
        </w:rPr>
        <w:t xml:space="preserve"> </w:t>
      </w:r>
      <w:r>
        <w:rPr>
          <w:sz w:val="24"/>
        </w:rPr>
        <w:t>10</w:t>
      </w:r>
      <w:r>
        <w:rPr>
          <w:sz w:val="24"/>
          <w:vertAlign w:val="superscript"/>
        </w:rPr>
        <w:t>th</w:t>
      </w:r>
      <w:r>
        <w:rPr>
          <w:spacing w:val="-1"/>
          <w:sz w:val="24"/>
        </w:rPr>
        <w:t xml:space="preserve"> </w:t>
      </w:r>
      <w:r>
        <w:rPr>
          <w:sz w:val="24"/>
        </w:rPr>
        <w:t>anniversary of</w:t>
      </w:r>
      <w:r>
        <w:rPr>
          <w:spacing w:val="-2"/>
          <w:sz w:val="24"/>
        </w:rPr>
        <w:t xml:space="preserve"> </w:t>
      </w:r>
      <w:r>
        <w:rPr>
          <w:sz w:val="24"/>
        </w:rPr>
        <w:t>the</w:t>
      </w:r>
      <w:r>
        <w:rPr>
          <w:spacing w:val="-8"/>
          <w:sz w:val="24"/>
        </w:rPr>
        <w:t xml:space="preserve"> </w:t>
      </w:r>
      <w:r>
        <w:rPr>
          <w:sz w:val="24"/>
        </w:rPr>
        <w:t>issuance</w:t>
      </w:r>
      <w:r>
        <w:rPr>
          <w:spacing w:val="-3"/>
          <w:sz w:val="24"/>
        </w:rPr>
        <w:t xml:space="preserve"> </w:t>
      </w:r>
      <w:r>
        <w:rPr>
          <w:sz w:val="24"/>
        </w:rPr>
        <w:t>of</w:t>
      </w:r>
      <w:r>
        <w:rPr>
          <w:spacing w:val="-2"/>
          <w:sz w:val="24"/>
        </w:rPr>
        <w:t xml:space="preserve"> </w:t>
      </w:r>
      <w:r>
        <w:rPr>
          <w:sz w:val="24"/>
        </w:rPr>
        <w:t>the</w:t>
      </w:r>
      <w:r>
        <w:rPr>
          <w:spacing w:val="-5"/>
          <w:sz w:val="24"/>
        </w:rPr>
        <w:t xml:space="preserve"> </w:t>
      </w:r>
      <w:r>
        <w:rPr>
          <w:sz w:val="24"/>
        </w:rPr>
        <w:t>certificate of completion without the written consent of no less than a</w:t>
      </w:r>
      <w:r>
        <w:rPr>
          <w:spacing w:val="-6"/>
          <w:sz w:val="24"/>
        </w:rPr>
        <w:t xml:space="preserve"> </w:t>
      </w:r>
      <w:r>
        <w:rPr>
          <w:sz w:val="24"/>
        </w:rPr>
        <w:t>simple majority of the Owners of platted lots (excluding the Declarant) in the Community, which consent may consist of written consent and/or voting consent at a meeting called in acco</w:t>
      </w:r>
      <w:r>
        <w:rPr>
          <w:sz w:val="24"/>
        </w:rPr>
        <w:t>rdance with the bylaws of the Association, and the consents will be valid only if obtained after turnover of the Community infrastructure to the Association. Under no circumstances may monies in</w:t>
      </w:r>
      <w:r>
        <w:rPr>
          <w:spacing w:val="-1"/>
          <w:sz w:val="24"/>
        </w:rPr>
        <w:t xml:space="preserve"> </w:t>
      </w:r>
      <w:r>
        <w:rPr>
          <w:sz w:val="24"/>
        </w:rPr>
        <w:t>the account be</w:t>
      </w:r>
      <w:r>
        <w:rPr>
          <w:spacing w:val="-3"/>
          <w:sz w:val="24"/>
        </w:rPr>
        <w:t xml:space="preserve"> </w:t>
      </w:r>
      <w:r>
        <w:rPr>
          <w:sz w:val="24"/>
        </w:rPr>
        <w:t>expended before the</w:t>
      </w:r>
      <w:r>
        <w:rPr>
          <w:spacing w:val="-1"/>
          <w:sz w:val="24"/>
        </w:rPr>
        <w:t xml:space="preserve"> </w:t>
      </w:r>
      <w:r>
        <w:rPr>
          <w:sz w:val="24"/>
        </w:rPr>
        <w:t>Declarant turns over contr</w:t>
      </w:r>
      <w:r>
        <w:rPr>
          <w:sz w:val="24"/>
        </w:rPr>
        <w:t>ol of the Community infrastructure to the Association.</w:t>
      </w:r>
    </w:p>
    <w:p w14:paraId="5EC74017" w14:textId="77777777" w:rsidR="00DE41D3" w:rsidRDefault="00DE41D3">
      <w:pPr>
        <w:pStyle w:val="BodyText"/>
        <w:spacing w:before="1"/>
        <w:rPr>
          <w:sz w:val="22"/>
        </w:rPr>
      </w:pPr>
    </w:p>
    <w:p w14:paraId="5EC74018" w14:textId="77777777" w:rsidR="00DE41D3" w:rsidRDefault="009C2D94">
      <w:pPr>
        <w:pStyle w:val="ListParagraph"/>
        <w:numPr>
          <w:ilvl w:val="0"/>
          <w:numId w:val="22"/>
        </w:numPr>
        <w:tabs>
          <w:tab w:val="left" w:pos="2822"/>
        </w:tabs>
        <w:spacing w:line="244" w:lineRule="auto"/>
        <w:ind w:left="648" w:right="931" w:firstLine="1449"/>
        <w:jc w:val="both"/>
        <w:rPr>
          <w:sz w:val="24"/>
        </w:rPr>
      </w:pPr>
      <w:r>
        <w:rPr>
          <w:i/>
          <w:sz w:val="24"/>
        </w:rPr>
        <w:t>Capital-repair/other infrastructure account.</w:t>
      </w:r>
      <w:r>
        <w:rPr>
          <w:i/>
          <w:spacing w:val="40"/>
          <w:sz w:val="24"/>
        </w:rPr>
        <w:t xml:space="preserve"> </w:t>
      </w:r>
      <w:r>
        <w:rPr>
          <w:sz w:val="24"/>
        </w:rPr>
        <w:t>Monies on deposit in the capital-repair/other infrastructure account, including any investment</w:t>
      </w:r>
      <w:r>
        <w:rPr>
          <w:spacing w:val="40"/>
          <w:sz w:val="24"/>
        </w:rPr>
        <w:t xml:space="preserve"> </w:t>
      </w:r>
      <w:r>
        <w:rPr>
          <w:sz w:val="24"/>
        </w:rPr>
        <w:t>earnings,</w:t>
      </w:r>
      <w:r>
        <w:rPr>
          <w:spacing w:val="40"/>
          <w:sz w:val="24"/>
        </w:rPr>
        <w:t xml:space="preserve"> </w:t>
      </w:r>
      <w:r>
        <w:rPr>
          <w:sz w:val="24"/>
        </w:rPr>
        <w:t>may be used by the Association only for major repa</w:t>
      </w:r>
      <w:r>
        <w:rPr>
          <w:sz w:val="24"/>
        </w:rPr>
        <w:t>ir, reconstruction, resurfacing, and replacement of the other parts of the infrastructure related to the private streets and drainage systems, such as the stormwater conveyance systems, sidewalks, curbing, and bike paths.</w:t>
      </w:r>
      <w:r>
        <w:rPr>
          <w:spacing w:val="40"/>
          <w:sz w:val="24"/>
        </w:rPr>
        <w:t xml:space="preserve"> </w:t>
      </w:r>
      <w:r>
        <w:rPr>
          <w:sz w:val="24"/>
        </w:rPr>
        <w:t>The monies on deposit in the accou</w:t>
      </w:r>
      <w:r>
        <w:rPr>
          <w:sz w:val="24"/>
        </w:rPr>
        <w:t>nt may also be used</w:t>
      </w:r>
      <w:r>
        <w:rPr>
          <w:spacing w:val="40"/>
          <w:sz w:val="24"/>
        </w:rPr>
        <w:t xml:space="preserve"> </w:t>
      </w:r>
      <w:r>
        <w:rPr>
          <w:sz w:val="24"/>
        </w:rPr>
        <w:t>for the major repair, reconstruction, and replacement of the entrance and exit gates and related</w:t>
      </w:r>
      <w:r>
        <w:rPr>
          <w:spacing w:val="31"/>
          <w:sz w:val="24"/>
        </w:rPr>
        <w:t xml:space="preserve"> </w:t>
      </w:r>
      <w:r>
        <w:rPr>
          <w:sz w:val="24"/>
        </w:rPr>
        <w:t>facilities, but the repair, reconstruction, and replacement of</w:t>
      </w:r>
      <w:r>
        <w:rPr>
          <w:spacing w:val="40"/>
          <w:sz w:val="24"/>
        </w:rPr>
        <w:t xml:space="preserve"> </w:t>
      </w:r>
      <w:r>
        <w:rPr>
          <w:sz w:val="24"/>
        </w:rPr>
        <w:t>the former items of infrastructure take priority over the repair, constructi</w:t>
      </w:r>
      <w:r>
        <w:rPr>
          <w:sz w:val="24"/>
        </w:rPr>
        <w:t>on, and replacement of the entrance and exit gates and their related facilities.</w:t>
      </w:r>
    </w:p>
    <w:p w14:paraId="5EC74019" w14:textId="77777777" w:rsidR="00DE41D3" w:rsidRDefault="00DE41D3">
      <w:pPr>
        <w:pStyle w:val="BodyText"/>
        <w:spacing w:before="5"/>
        <w:rPr>
          <w:sz w:val="21"/>
        </w:rPr>
      </w:pPr>
    </w:p>
    <w:p w14:paraId="5EC7401A" w14:textId="77777777" w:rsidR="00DE41D3" w:rsidRDefault="009C2D94">
      <w:pPr>
        <w:pStyle w:val="ListParagraph"/>
        <w:numPr>
          <w:ilvl w:val="0"/>
          <w:numId w:val="22"/>
        </w:numPr>
        <w:tabs>
          <w:tab w:val="left" w:pos="2832"/>
        </w:tabs>
        <w:spacing w:line="244" w:lineRule="auto"/>
        <w:ind w:left="654" w:right="932" w:firstLine="1448"/>
        <w:jc w:val="both"/>
        <w:rPr>
          <w:sz w:val="24"/>
        </w:rPr>
      </w:pPr>
      <w:r>
        <w:rPr>
          <w:i/>
          <w:sz w:val="24"/>
        </w:rPr>
        <w:t>Storm debris removal account.</w:t>
      </w:r>
      <w:r>
        <w:rPr>
          <w:i/>
          <w:spacing w:val="40"/>
          <w:sz w:val="24"/>
        </w:rPr>
        <w:t xml:space="preserve"> </w:t>
      </w:r>
      <w:r>
        <w:rPr>
          <w:sz w:val="24"/>
        </w:rPr>
        <w:t>Monies on deposit in the storm debris removal account, including any</w:t>
      </w:r>
      <w:r>
        <w:rPr>
          <w:spacing w:val="-9"/>
          <w:sz w:val="24"/>
        </w:rPr>
        <w:t xml:space="preserve"> </w:t>
      </w:r>
      <w:r>
        <w:rPr>
          <w:sz w:val="24"/>
        </w:rPr>
        <w:t>investment earnings, may</w:t>
      </w:r>
      <w:r>
        <w:rPr>
          <w:spacing w:val="-11"/>
          <w:sz w:val="24"/>
        </w:rPr>
        <w:t xml:space="preserve"> </w:t>
      </w:r>
      <w:r>
        <w:rPr>
          <w:sz w:val="24"/>
        </w:rPr>
        <w:t>be</w:t>
      </w:r>
      <w:r>
        <w:rPr>
          <w:spacing w:val="-9"/>
          <w:sz w:val="24"/>
        </w:rPr>
        <w:t xml:space="preserve"> </w:t>
      </w:r>
      <w:r>
        <w:rPr>
          <w:sz w:val="24"/>
        </w:rPr>
        <w:t>used by</w:t>
      </w:r>
      <w:r>
        <w:rPr>
          <w:spacing w:val="-9"/>
          <w:sz w:val="24"/>
        </w:rPr>
        <w:t xml:space="preserve"> </w:t>
      </w:r>
      <w:r>
        <w:rPr>
          <w:sz w:val="24"/>
        </w:rPr>
        <w:t>the</w:t>
      </w:r>
      <w:r>
        <w:rPr>
          <w:spacing w:val="-5"/>
          <w:sz w:val="24"/>
        </w:rPr>
        <w:t xml:space="preserve"> </w:t>
      </w:r>
      <w:r>
        <w:rPr>
          <w:sz w:val="24"/>
        </w:rPr>
        <w:t>Association only</w:t>
      </w:r>
      <w:r>
        <w:rPr>
          <w:spacing w:val="-5"/>
          <w:sz w:val="24"/>
        </w:rPr>
        <w:t xml:space="preserve"> </w:t>
      </w:r>
      <w:r>
        <w:rPr>
          <w:sz w:val="24"/>
        </w:rPr>
        <w:t>for</w:t>
      </w:r>
      <w:r>
        <w:rPr>
          <w:spacing w:val="-5"/>
          <w:sz w:val="24"/>
        </w:rPr>
        <w:t xml:space="preserve"> </w:t>
      </w:r>
      <w:r>
        <w:rPr>
          <w:sz w:val="24"/>
        </w:rPr>
        <w:t>the costs of s</w:t>
      </w:r>
      <w:r>
        <w:rPr>
          <w:sz w:val="24"/>
        </w:rPr>
        <w:t>torm debris clean-up and removal, such as clearing downed trees, landscape, and other storm-created debris from Association-owned streets, sidewalks, and drainage facilities</w:t>
      </w:r>
      <w:r>
        <w:rPr>
          <w:spacing w:val="40"/>
          <w:sz w:val="24"/>
        </w:rPr>
        <w:t xml:space="preserve"> </w:t>
      </w:r>
      <w:r>
        <w:rPr>
          <w:sz w:val="24"/>
        </w:rPr>
        <w:t>(including stormwater detention/retention areas), and removing such debris to a</w:t>
      </w:r>
      <w:r>
        <w:rPr>
          <w:spacing w:val="-2"/>
          <w:sz w:val="24"/>
        </w:rPr>
        <w:t xml:space="preserve"> </w:t>
      </w:r>
      <w:r>
        <w:rPr>
          <w:sz w:val="24"/>
        </w:rPr>
        <w:t>landfill or other county-provided drop-off site.</w:t>
      </w:r>
    </w:p>
    <w:p w14:paraId="5EC7401B" w14:textId="77777777" w:rsidR="00DE41D3" w:rsidRDefault="00DE41D3">
      <w:pPr>
        <w:pStyle w:val="BodyText"/>
        <w:spacing w:before="5"/>
        <w:rPr>
          <w:sz w:val="21"/>
        </w:rPr>
      </w:pPr>
    </w:p>
    <w:p w14:paraId="5EC7401C" w14:textId="77777777" w:rsidR="00DE41D3" w:rsidRDefault="009C2D94">
      <w:pPr>
        <w:ind w:left="1199"/>
        <w:rPr>
          <w:sz w:val="24"/>
        </w:rPr>
      </w:pPr>
      <w:r>
        <w:rPr>
          <w:sz w:val="24"/>
        </w:rPr>
        <w:t>Section</w:t>
      </w:r>
      <w:r>
        <w:rPr>
          <w:spacing w:val="-8"/>
          <w:sz w:val="24"/>
        </w:rPr>
        <w:t xml:space="preserve"> </w:t>
      </w:r>
      <w:r>
        <w:rPr>
          <w:sz w:val="24"/>
        </w:rPr>
        <w:t>4.</w:t>
      </w:r>
      <w:r>
        <w:rPr>
          <w:spacing w:val="33"/>
          <w:sz w:val="24"/>
        </w:rPr>
        <w:t xml:space="preserve"> </w:t>
      </w:r>
      <w:r>
        <w:rPr>
          <w:sz w:val="24"/>
          <w:u w:val="thick"/>
        </w:rPr>
        <w:t>REQUIRED</w:t>
      </w:r>
      <w:r>
        <w:rPr>
          <w:spacing w:val="7"/>
          <w:sz w:val="24"/>
          <w:u w:val="thick"/>
        </w:rPr>
        <w:t xml:space="preserve"> </w:t>
      </w:r>
      <w:r>
        <w:rPr>
          <w:sz w:val="24"/>
          <w:u w:val="thick"/>
        </w:rPr>
        <w:t>FUNDING;</w:t>
      </w:r>
      <w:r>
        <w:rPr>
          <w:spacing w:val="4"/>
          <w:sz w:val="24"/>
          <w:u w:val="thick"/>
        </w:rPr>
        <w:t xml:space="preserve"> </w:t>
      </w:r>
      <w:r>
        <w:rPr>
          <w:sz w:val="24"/>
          <w:u w:val="thick"/>
        </w:rPr>
        <w:t>REQUIRED</w:t>
      </w:r>
      <w:r>
        <w:rPr>
          <w:spacing w:val="4"/>
          <w:sz w:val="24"/>
          <w:u w:val="thick"/>
        </w:rPr>
        <w:t xml:space="preserve"> </w:t>
      </w:r>
      <w:r>
        <w:rPr>
          <w:spacing w:val="-2"/>
          <w:sz w:val="24"/>
          <w:u w:val="thick"/>
        </w:rPr>
        <w:t>ASSESSMENTS.</w:t>
      </w:r>
    </w:p>
    <w:p w14:paraId="5EC7401D" w14:textId="77777777" w:rsidR="00DE41D3" w:rsidRDefault="00DE41D3">
      <w:pPr>
        <w:pStyle w:val="BodyText"/>
        <w:spacing w:before="11"/>
        <w:rPr>
          <w:sz w:val="21"/>
        </w:rPr>
      </w:pPr>
    </w:p>
    <w:p w14:paraId="5EC7401E" w14:textId="77777777" w:rsidR="00DE41D3" w:rsidRDefault="009C2D94">
      <w:pPr>
        <w:pStyle w:val="ListParagraph"/>
        <w:numPr>
          <w:ilvl w:val="0"/>
          <w:numId w:val="21"/>
        </w:numPr>
        <w:tabs>
          <w:tab w:val="left" w:pos="2834"/>
        </w:tabs>
        <w:ind w:right="938" w:firstLine="1449"/>
        <w:jc w:val="both"/>
        <w:rPr>
          <w:sz w:val="24"/>
        </w:rPr>
      </w:pPr>
      <w:r>
        <w:rPr>
          <w:i/>
          <w:sz w:val="24"/>
        </w:rPr>
        <w:t>Routine-infrastructure-maintenance account.</w:t>
      </w:r>
      <w:r>
        <w:rPr>
          <w:i/>
          <w:spacing w:val="40"/>
          <w:sz w:val="24"/>
        </w:rPr>
        <w:t xml:space="preserve"> </w:t>
      </w:r>
      <w:r>
        <w:rPr>
          <w:sz w:val="24"/>
        </w:rPr>
        <w:t xml:space="preserve">The Association must deposit each year into the routine-infrastructure-maintenance account an amount of money </w:t>
      </w:r>
      <w:r>
        <w:rPr>
          <w:sz w:val="24"/>
        </w:rPr>
        <w:t>sufficient to perform all scheduled maintenance and unscheduled repair of the streets, drainage system, and other infrastructure</w:t>
      </w:r>
      <w:r>
        <w:rPr>
          <w:spacing w:val="-5"/>
          <w:sz w:val="24"/>
        </w:rPr>
        <w:t xml:space="preserve"> </w:t>
      </w:r>
      <w:r>
        <w:rPr>
          <w:sz w:val="24"/>
        </w:rPr>
        <w:t>during the</w:t>
      </w:r>
      <w:r>
        <w:rPr>
          <w:spacing w:val="-5"/>
          <w:sz w:val="24"/>
        </w:rPr>
        <w:t xml:space="preserve"> </w:t>
      </w:r>
      <w:r>
        <w:rPr>
          <w:sz w:val="24"/>
        </w:rPr>
        <w:t>subsequent year.</w:t>
      </w:r>
      <w:r>
        <w:rPr>
          <w:spacing w:val="40"/>
          <w:sz w:val="24"/>
        </w:rPr>
        <w:t xml:space="preserve"> </w:t>
      </w:r>
      <w:r>
        <w:rPr>
          <w:sz w:val="24"/>
        </w:rPr>
        <w:t>The amount deposited, when added to investment earnings, must be no less than the amounts recommend</w:t>
      </w:r>
      <w:r>
        <w:rPr>
          <w:sz w:val="24"/>
        </w:rPr>
        <w:t>ed by the engineer's report required in paragraphs (8)a and (9)b of</w:t>
      </w:r>
      <w:r>
        <w:rPr>
          <w:spacing w:val="-1"/>
          <w:sz w:val="24"/>
        </w:rPr>
        <w:t xml:space="preserve"> </w:t>
      </w:r>
      <w:r>
        <w:rPr>
          <w:sz w:val="24"/>
        </w:rPr>
        <w:t>subsection 34-290(h), plus an amount sufficient to cover scheduled and unscheduled maintenance and repair of the entrance and exit gates and their</w:t>
      </w:r>
      <w:r>
        <w:rPr>
          <w:spacing w:val="40"/>
          <w:sz w:val="24"/>
        </w:rPr>
        <w:t xml:space="preserve"> </w:t>
      </w:r>
      <w:r>
        <w:rPr>
          <w:sz w:val="24"/>
        </w:rPr>
        <w:t>related facilities.</w:t>
      </w:r>
    </w:p>
    <w:p w14:paraId="5EC7401F" w14:textId="77777777" w:rsidR="00DE41D3" w:rsidRDefault="00DE41D3">
      <w:pPr>
        <w:jc w:val="both"/>
        <w:rPr>
          <w:sz w:val="24"/>
        </w:rPr>
        <w:sectPr w:rsidR="00DE41D3">
          <w:headerReference w:type="default" r:id="rId146"/>
          <w:footerReference w:type="default" r:id="rId147"/>
          <w:pgSz w:w="12280" w:h="16800"/>
          <w:pgMar w:top="940" w:right="400" w:bottom="1220" w:left="900" w:header="237" w:footer="1034" w:gutter="0"/>
          <w:cols w:space="720"/>
        </w:sectPr>
      </w:pPr>
    </w:p>
    <w:p w14:paraId="5EC74020" w14:textId="77777777" w:rsidR="00DE41D3" w:rsidRDefault="00DE41D3">
      <w:pPr>
        <w:pStyle w:val="BodyText"/>
        <w:rPr>
          <w:sz w:val="20"/>
        </w:rPr>
      </w:pPr>
    </w:p>
    <w:p w14:paraId="5EC74021" w14:textId="77777777" w:rsidR="00DE41D3" w:rsidRDefault="00DE41D3">
      <w:pPr>
        <w:pStyle w:val="BodyText"/>
        <w:rPr>
          <w:sz w:val="20"/>
        </w:rPr>
      </w:pPr>
    </w:p>
    <w:p w14:paraId="5EC74022" w14:textId="77777777" w:rsidR="00DE41D3" w:rsidRDefault="00DE41D3">
      <w:pPr>
        <w:pStyle w:val="BodyText"/>
        <w:rPr>
          <w:sz w:val="20"/>
        </w:rPr>
      </w:pPr>
    </w:p>
    <w:p w14:paraId="5EC74023" w14:textId="77777777" w:rsidR="00DE41D3" w:rsidRDefault="00DE41D3">
      <w:pPr>
        <w:pStyle w:val="BodyText"/>
        <w:rPr>
          <w:sz w:val="20"/>
        </w:rPr>
      </w:pPr>
    </w:p>
    <w:p w14:paraId="5EC74024" w14:textId="77777777" w:rsidR="00DE41D3" w:rsidRDefault="00DE41D3">
      <w:pPr>
        <w:pStyle w:val="BodyText"/>
        <w:spacing w:before="8"/>
        <w:rPr>
          <w:sz w:val="20"/>
        </w:rPr>
      </w:pPr>
    </w:p>
    <w:p w14:paraId="5EC74025" w14:textId="77777777" w:rsidR="00DE41D3" w:rsidRDefault="009C2D94">
      <w:pPr>
        <w:pStyle w:val="ListParagraph"/>
        <w:numPr>
          <w:ilvl w:val="0"/>
          <w:numId w:val="21"/>
        </w:numPr>
        <w:tabs>
          <w:tab w:val="left" w:pos="2846"/>
        </w:tabs>
        <w:spacing w:line="254" w:lineRule="auto"/>
        <w:ind w:left="677" w:right="897" w:firstLine="1444"/>
        <w:jc w:val="both"/>
        <w:rPr>
          <w:sz w:val="23"/>
        </w:rPr>
      </w:pPr>
      <w:r>
        <w:rPr>
          <w:i/>
          <w:w w:val="105"/>
          <w:sz w:val="24"/>
        </w:rPr>
        <w:t>Capital-repair/streets</w:t>
      </w:r>
      <w:r>
        <w:rPr>
          <w:i/>
          <w:spacing w:val="-1"/>
          <w:w w:val="105"/>
          <w:sz w:val="24"/>
        </w:rPr>
        <w:t xml:space="preserve"> </w:t>
      </w:r>
      <w:r>
        <w:rPr>
          <w:i/>
          <w:w w:val="105"/>
          <w:sz w:val="24"/>
        </w:rPr>
        <w:t>account.</w:t>
      </w:r>
      <w:r>
        <w:rPr>
          <w:i/>
          <w:spacing w:val="40"/>
          <w:w w:val="105"/>
          <w:sz w:val="24"/>
        </w:rPr>
        <w:t xml:space="preserve"> </w:t>
      </w:r>
      <w:r>
        <w:rPr>
          <w:w w:val="105"/>
          <w:sz w:val="23"/>
        </w:rPr>
        <w:t>The Association must deposit each year into the</w:t>
      </w:r>
      <w:r>
        <w:rPr>
          <w:spacing w:val="-1"/>
          <w:w w:val="105"/>
          <w:sz w:val="23"/>
        </w:rPr>
        <w:t xml:space="preserve"> </w:t>
      </w:r>
      <w:r>
        <w:rPr>
          <w:w w:val="105"/>
          <w:sz w:val="23"/>
        </w:rPr>
        <w:t>capital-repair/streets</w:t>
      </w:r>
      <w:r>
        <w:rPr>
          <w:spacing w:val="-5"/>
          <w:w w:val="105"/>
          <w:sz w:val="23"/>
        </w:rPr>
        <w:t xml:space="preserve"> </w:t>
      </w:r>
      <w:r>
        <w:rPr>
          <w:w w:val="105"/>
          <w:sz w:val="23"/>
        </w:rPr>
        <w:t>account an amount sufficient for</w:t>
      </w:r>
      <w:r>
        <w:rPr>
          <w:spacing w:val="-1"/>
          <w:w w:val="105"/>
          <w:sz w:val="23"/>
        </w:rPr>
        <w:t xml:space="preserve"> </w:t>
      </w:r>
      <w:r>
        <w:rPr>
          <w:w w:val="105"/>
          <w:sz w:val="23"/>
        </w:rPr>
        <w:t>the</w:t>
      </w:r>
      <w:r>
        <w:rPr>
          <w:spacing w:val="-4"/>
          <w:w w:val="105"/>
          <w:sz w:val="23"/>
        </w:rPr>
        <w:t xml:space="preserve"> </w:t>
      </w:r>
      <w:r>
        <w:rPr>
          <w:w w:val="105"/>
          <w:sz w:val="23"/>
        </w:rPr>
        <w:t>streets to be</w:t>
      </w:r>
      <w:r>
        <w:rPr>
          <w:spacing w:val="-4"/>
          <w:w w:val="105"/>
          <w:sz w:val="23"/>
        </w:rPr>
        <w:t xml:space="preserve"> </w:t>
      </w:r>
      <w:r>
        <w:rPr>
          <w:w w:val="105"/>
          <w:sz w:val="23"/>
        </w:rPr>
        <w:t>resurfaced and,</w:t>
      </w:r>
      <w:r>
        <w:rPr>
          <w:spacing w:val="-1"/>
          <w:w w:val="105"/>
          <w:sz w:val="23"/>
        </w:rPr>
        <w:t xml:space="preserve"> </w:t>
      </w:r>
      <w:r>
        <w:rPr>
          <w:w w:val="105"/>
          <w:sz w:val="23"/>
        </w:rPr>
        <w:t xml:space="preserve">as related to the resurfacing, reconstructed no less frequently than every twelve (12) years, and the amount must be estimated by the Declarant and approved by the county prior to issuance </w:t>
      </w:r>
      <w:r>
        <w:rPr>
          <w:w w:val="105"/>
          <w:sz w:val="23"/>
        </w:rPr>
        <w:t>of a certificate of</w:t>
      </w:r>
      <w:r>
        <w:rPr>
          <w:spacing w:val="-2"/>
          <w:w w:val="105"/>
          <w:sz w:val="23"/>
        </w:rPr>
        <w:t xml:space="preserve"> </w:t>
      </w:r>
      <w:r>
        <w:rPr>
          <w:w w:val="105"/>
          <w:sz w:val="23"/>
        </w:rPr>
        <w:t>completion for the</w:t>
      </w:r>
      <w:r>
        <w:rPr>
          <w:spacing w:val="-3"/>
          <w:w w:val="105"/>
          <w:sz w:val="23"/>
        </w:rPr>
        <w:t xml:space="preserve"> </w:t>
      </w:r>
      <w:r>
        <w:rPr>
          <w:w w:val="105"/>
          <w:sz w:val="23"/>
        </w:rPr>
        <w:t>streets.</w:t>
      </w:r>
      <w:r>
        <w:rPr>
          <w:spacing w:val="40"/>
          <w:w w:val="105"/>
          <w:sz w:val="23"/>
        </w:rPr>
        <w:t xml:space="preserve"> </w:t>
      </w:r>
      <w:r>
        <w:rPr>
          <w:w w:val="105"/>
          <w:sz w:val="23"/>
        </w:rPr>
        <w:t>Deposits to</w:t>
      </w:r>
      <w:r>
        <w:rPr>
          <w:spacing w:val="-1"/>
          <w:w w:val="105"/>
          <w:sz w:val="23"/>
        </w:rPr>
        <w:t xml:space="preserve"> </w:t>
      </w:r>
      <w:r>
        <w:rPr>
          <w:w w:val="105"/>
          <w:sz w:val="23"/>
        </w:rPr>
        <w:t>the</w:t>
      </w:r>
      <w:r>
        <w:rPr>
          <w:spacing w:val="-5"/>
          <w:w w:val="105"/>
          <w:sz w:val="23"/>
        </w:rPr>
        <w:t xml:space="preserve"> </w:t>
      </w:r>
      <w:r>
        <w:rPr>
          <w:w w:val="105"/>
          <w:sz w:val="23"/>
        </w:rPr>
        <w:t>account must begin in the year in which the</w:t>
      </w:r>
      <w:r>
        <w:rPr>
          <w:spacing w:val="-7"/>
          <w:w w:val="105"/>
          <w:sz w:val="23"/>
        </w:rPr>
        <w:t xml:space="preserve"> </w:t>
      </w:r>
      <w:r>
        <w:rPr>
          <w:w w:val="105"/>
          <w:sz w:val="23"/>
        </w:rPr>
        <w:t>county issues its</w:t>
      </w:r>
      <w:r>
        <w:rPr>
          <w:spacing w:val="-7"/>
          <w:w w:val="105"/>
          <w:sz w:val="23"/>
        </w:rPr>
        <w:t xml:space="preserve"> </w:t>
      </w:r>
      <w:r>
        <w:rPr>
          <w:w w:val="105"/>
          <w:sz w:val="23"/>
        </w:rPr>
        <w:t>certificate of</w:t>
      </w:r>
      <w:r>
        <w:rPr>
          <w:spacing w:val="-2"/>
          <w:w w:val="105"/>
          <w:sz w:val="23"/>
        </w:rPr>
        <w:t xml:space="preserve"> </w:t>
      </w:r>
      <w:r>
        <w:rPr>
          <w:w w:val="105"/>
          <w:sz w:val="23"/>
        </w:rPr>
        <w:t>completion and</w:t>
      </w:r>
      <w:r>
        <w:rPr>
          <w:spacing w:val="-3"/>
          <w:w w:val="105"/>
          <w:sz w:val="23"/>
        </w:rPr>
        <w:t xml:space="preserve"> </w:t>
      </w:r>
      <w:r>
        <w:rPr>
          <w:w w:val="105"/>
          <w:sz w:val="23"/>
        </w:rPr>
        <w:t>must be</w:t>
      </w:r>
      <w:r>
        <w:rPr>
          <w:spacing w:val="-8"/>
          <w:w w:val="105"/>
          <w:sz w:val="23"/>
        </w:rPr>
        <w:t xml:space="preserve"> </w:t>
      </w:r>
      <w:r>
        <w:rPr>
          <w:w w:val="105"/>
          <w:sz w:val="23"/>
        </w:rPr>
        <w:t>completed no</w:t>
      </w:r>
      <w:r>
        <w:rPr>
          <w:spacing w:val="-4"/>
          <w:w w:val="105"/>
          <w:sz w:val="23"/>
        </w:rPr>
        <w:t xml:space="preserve"> </w:t>
      </w:r>
      <w:r>
        <w:rPr>
          <w:w w:val="105"/>
          <w:sz w:val="23"/>
        </w:rPr>
        <w:t>later</w:t>
      </w:r>
      <w:r>
        <w:rPr>
          <w:spacing w:val="-5"/>
          <w:w w:val="105"/>
          <w:sz w:val="23"/>
        </w:rPr>
        <w:t xml:space="preserve"> </w:t>
      </w:r>
      <w:r>
        <w:rPr>
          <w:w w:val="105"/>
          <w:sz w:val="23"/>
        </w:rPr>
        <w:t>than the</w:t>
      </w:r>
      <w:r>
        <w:rPr>
          <w:spacing w:val="-2"/>
          <w:w w:val="105"/>
          <w:sz w:val="23"/>
        </w:rPr>
        <w:t xml:space="preserve"> </w:t>
      </w:r>
      <w:r>
        <w:rPr>
          <w:w w:val="105"/>
          <w:sz w:val="23"/>
        </w:rPr>
        <w:t>year</w:t>
      </w:r>
      <w:r>
        <w:rPr>
          <w:spacing w:val="-6"/>
          <w:w w:val="105"/>
          <w:sz w:val="23"/>
        </w:rPr>
        <w:t xml:space="preserve"> </w:t>
      </w:r>
      <w:r>
        <w:rPr>
          <w:w w:val="105"/>
          <w:sz w:val="23"/>
        </w:rPr>
        <w:t>of</w:t>
      </w:r>
      <w:r>
        <w:rPr>
          <w:spacing w:val="-6"/>
          <w:w w:val="105"/>
          <w:sz w:val="23"/>
        </w:rPr>
        <w:t xml:space="preserve"> </w:t>
      </w:r>
      <w:r>
        <w:rPr>
          <w:w w:val="105"/>
          <w:sz w:val="23"/>
        </w:rPr>
        <w:t>the 12</w:t>
      </w:r>
      <w:r>
        <w:rPr>
          <w:rFonts w:ascii="Arial"/>
          <w:w w:val="105"/>
          <w:sz w:val="23"/>
          <w:vertAlign w:val="superscript"/>
        </w:rPr>
        <w:t>th</w:t>
      </w:r>
      <w:r>
        <w:rPr>
          <w:rFonts w:ascii="Arial"/>
          <w:spacing w:val="-6"/>
          <w:w w:val="105"/>
          <w:sz w:val="23"/>
        </w:rPr>
        <w:t xml:space="preserve"> </w:t>
      </w:r>
      <w:r>
        <w:rPr>
          <w:w w:val="105"/>
          <w:sz w:val="23"/>
        </w:rPr>
        <w:t>anniversary of</w:t>
      </w:r>
      <w:r>
        <w:rPr>
          <w:spacing w:val="-6"/>
          <w:w w:val="105"/>
          <w:sz w:val="23"/>
        </w:rPr>
        <w:t xml:space="preserve"> </w:t>
      </w:r>
      <w:r>
        <w:rPr>
          <w:w w:val="105"/>
          <w:sz w:val="23"/>
        </w:rPr>
        <w:t>the</w:t>
      </w:r>
      <w:r>
        <w:rPr>
          <w:spacing w:val="-12"/>
          <w:w w:val="105"/>
          <w:sz w:val="23"/>
        </w:rPr>
        <w:t xml:space="preserve"> </w:t>
      </w:r>
      <w:r>
        <w:rPr>
          <w:w w:val="105"/>
          <w:sz w:val="23"/>
        </w:rPr>
        <w:t>issuance</w:t>
      </w:r>
      <w:r>
        <w:rPr>
          <w:spacing w:val="-6"/>
          <w:w w:val="105"/>
          <w:sz w:val="23"/>
        </w:rPr>
        <w:t xml:space="preserve"> </w:t>
      </w:r>
      <w:r>
        <w:rPr>
          <w:w w:val="105"/>
          <w:sz w:val="23"/>
        </w:rPr>
        <w:t>of</w:t>
      </w:r>
      <w:r>
        <w:rPr>
          <w:spacing w:val="-6"/>
          <w:w w:val="105"/>
          <w:sz w:val="23"/>
        </w:rPr>
        <w:t xml:space="preserve"> </w:t>
      </w:r>
      <w:r>
        <w:rPr>
          <w:w w:val="105"/>
          <w:sz w:val="23"/>
        </w:rPr>
        <w:t>the</w:t>
      </w:r>
      <w:r>
        <w:rPr>
          <w:spacing w:val="-9"/>
          <w:w w:val="105"/>
          <w:sz w:val="23"/>
        </w:rPr>
        <w:t xml:space="preserve"> </w:t>
      </w:r>
      <w:r>
        <w:rPr>
          <w:w w:val="105"/>
          <w:sz w:val="23"/>
        </w:rPr>
        <w:t>certificate.</w:t>
      </w:r>
      <w:r>
        <w:rPr>
          <w:spacing w:val="40"/>
          <w:w w:val="105"/>
          <w:sz w:val="23"/>
        </w:rPr>
        <w:t xml:space="preserve"> </w:t>
      </w:r>
      <w:r>
        <w:rPr>
          <w:w w:val="105"/>
          <w:sz w:val="23"/>
        </w:rPr>
        <w:t>The</w:t>
      </w:r>
      <w:r>
        <w:rPr>
          <w:spacing w:val="-8"/>
          <w:w w:val="105"/>
          <w:sz w:val="23"/>
        </w:rPr>
        <w:t xml:space="preserve"> </w:t>
      </w:r>
      <w:r>
        <w:rPr>
          <w:w w:val="105"/>
          <w:sz w:val="23"/>
        </w:rPr>
        <w:t>amount deposited by</w:t>
      </w:r>
      <w:r>
        <w:rPr>
          <w:spacing w:val="-11"/>
          <w:w w:val="105"/>
          <w:sz w:val="23"/>
        </w:rPr>
        <w:t xml:space="preserve"> </w:t>
      </w:r>
      <w:r>
        <w:rPr>
          <w:w w:val="105"/>
          <w:sz w:val="23"/>
        </w:rPr>
        <w:t>the</w:t>
      </w:r>
      <w:r>
        <w:rPr>
          <w:spacing w:val="-6"/>
          <w:w w:val="105"/>
          <w:sz w:val="23"/>
        </w:rPr>
        <w:t xml:space="preserve"> </w:t>
      </w:r>
      <w:r>
        <w:rPr>
          <w:w w:val="105"/>
          <w:sz w:val="23"/>
        </w:rPr>
        <w:t>Association must be no less than one-twelfth of the estimate approved by the county.</w:t>
      </w:r>
      <w:r>
        <w:rPr>
          <w:spacing w:val="80"/>
          <w:w w:val="105"/>
          <w:sz w:val="23"/>
        </w:rPr>
        <w:t xml:space="preserve"> </w:t>
      </w:r>
      <w:r>
        <w:rPr>
          <w:w w:val="105"/>
          <w:sz w:val="23"/>
        </w:rPr>
        <w:t>However,</w:t>
      </w:r>
      <w:r>
        <w:rPr>
          <w:w w:val="105"/>
          <w:sz w:val="23"/>
        </w:rPr>
        <w:t xml:space="preserve"> after turnover of the Association the schedule of deposit may be altered such that one or more annual deposits is less than one-twelfth of the estimate, but only if a simple majority or more of all Owners of platted lots in the Community consent in writin</w:t>
      </w:r>
      <w:r>
        <w:rPr>
          <w:w w:val="105"/>
          <w:sz w:val="23"/>
        </w:rPr>
        <w:t>g and/or by voting at a meeting called in accordance with the bylaws of the Association to approve the altered schedule.</w:t>
      </w:r>
      <w:r>
        <w:rPr>
          <w:spacing w:val="40"/>
          <w:w w:val="105"/>
          <w:sz w:val="23"/>
        </w:rPr>
        <w:t xml:space="preserve"> </w:t>
      </w:r>
      <w:r>
        <w:rPr>
          <w:rFonts w:ascii="Arial"/>
          <w:w w:val="105"/>
          <w:sz w:val="24"/>
        </w:rPr>
        <w:t xml:space="preserve">If </w:t>
      </w:r>
      <w:r>
        <w:rPr>
          <w:w w:val="105"/>
          <w:sz w:val="23"/>
        </w:rPr>
        <w:t>the property Owners in the Community consent in writing to a different schedule of deposits, the revised schedule must result in the</w:t>
      </w:r>
      <w:r>
        <w:rPr>
          <w:w w:val="105"/>
          <w:sz w:val="23"/>
        </w:rPr>
        <w:t xml:space="preserve"> aggregate</w:t>
      </w:r>
      <w:r>
        <w:rPr>
          <w:spacing w:val="25"/>
          <w:w w:val="105"/>
          <w:sz w:val="23"/>
        </w:rPr>
        <w:t xml:space="preserve"> </w:t>
      </w:r>
      <w:r>
        <w:rPr>
          <w:w w:val="105"/>
          <w:sz w:val="23"/>
        </w:rPr>
        <w:t>amount of deposits during the 12-year period being equal to or in excess of the estimate approved by the county.</w:t>
      </w:r>
      <w:r>
        <w:rPr>
          <w:spacing w:val="40"/>
          <w:w w:val="105"/>
          <w:sz w:val="23"/>
        </w:rPr>
        <w:t xml:space="preserve"> </w:t>
      </w:r>
      <w:r>
        <w:rPr>
          <w:w w:val="105"/>
          <w:sz w:val="23"/>
        </w:rPr>
        <w:t xml:space="preserve">At the end of each 12-year period, the Association shall revise and update the estimated cost of resurfacing and, as related to the </w:t>
      </w:r>
      <w:r>
        <w:rPr>
          <w:w w:val="105"/>
          <w:sz w:val="23"/>
        </w:rPr>
        <w:t>resurfacing, reconstructing the streets at the end of the next 12-year period, taking into consideration actual costs incurred and expected increases in road construction costs, and shall adjust the amount of its annual deposits to the account accordingly.</w:t>
      </w:r>
      <w:r>
        <w:rPr>
          <w:spacing w:val="40"/>
          <w:w w:val="105"/>
          <w:sz w:val="23"/>
        </w:rPr>
        <w:t xml:space="preserve"> </w:t>
      </w:r>
      <w:r>
        <w:rPr>
          <w:rFonts w:ascii="Arial"/>
          <w:w w:val="105"/>
          <w:sz w:val="24"/>
        </w:rPr>
        <w:t xml:space="preserve">If </w:t>
      </w:r>
      <w:r>
        <w:rPr>
          <w:w w:val="105"/>
          <w:sz w:val="23"/>
        </w:rPr>
        <w:t>for any reason expenditures are made from the account prior to the end of the 12-year period, the amount of deposits to the account in the remaining years shall be adjusted so as to ensure that the account contains an amount sufficient at the end of th</w:t>
      </w:r>
      <w:r>
        <w:rPr>
          <w:w w:val="105"/>
          <w:sz w:val="23"/>
        </w:rPr>
        <w:t>e 12-year period to pay the costs of all expected repair and/or reconstruction and resurfacing requirements.</w:t>
      </w:r>
    </w:p>
    <w:p w14:paraId="5EC74026" w14:textId="77777777" w:rsidR="00DE41D3" w:rsidRDefault="00DE41D3">
      <w:pPr>
        <w:pStyle w:val="BodyText"/>
        <w:spacing w:before="1"/>
        <w:rPr>
          <w:sz w:val="21"/>
        </w:rPr>
      </w:pPr>
    </w:p>
    <w:p w14:paraId="5EC74027" w14:textId="77777777" w:rsidR="00DE41D3" w:rsidRDefault="009C2D94">
      <w:pPr>
        <w:pStyle w:val="ListParagraph"/>
        <w:numPr>
          <w:ilvl w:val="0"/>
          <w:numId w:val="21"/>
        </w:numPr>
        <w:tabs>
          <w:tab w:val="left" w:pos="2865"/>
        </w:tabs>
        <w:spacing w:line="252" w:lineRule="auto"/>
        <w:ind w:left="691" w:right="885" w:firstLine="1450"/>
        <w:jc w:val="both"/>
        <w:rPr>
          <w:sz w:val="23"/>
        </w:rPr>
      </w:pPr>
      <w:r>
        <w:rPr>
          <w:i/>
          <w:w w:val="105"/>
          <w:sz w:val="24"/>
        </w:rPr>
        <w:t>Capital-repair/drainage pond account.</w:t>
      </w:r>
      <w:r>
        <w:rPr>
          <w:i/>
          <w:spacing w:val="40"/>
          <w:w w:val="105"/>
          <w:sz w:val="24"/>
        </w:rPr>
        <w:t xml:space="preserve"> </w:t>
      </w:r>
      <w:r>
        <w:rPr>
          <w:w w:val="105"/>
          <w:sz w:val="23"/>
        </w:rPr>
        <w:t>The Association must deposit each</w:t>
      </w:r>
      <w:r>
        <w:rPr>
          <w:w w:val="105"/>
          <w:sz w:val="23"/>
        </w:rPr>
        <w:t xml:space="preserve"> year into the capital-repair/drainage pond account an amount sufficient for the stormwater detention/retention areas and/or the Surface Water or Stormwater Management System in the drainage system to be restored</w:t>
      </w:r>
      <w:r>
        <w:rPr>
          <w:spacing w:val="37"/>
          <w:w w:val="105"/>
          <w:sz w:val="23"/>
        </w:rPr>
        <w:t xml:space="preserve"> </w:t>
      </w:r>
      <w:r>
        <w:rPr>
          <w:w w:val="105"/>
          <w:sz w:val="23"/>
        </w:rPr>
        <w:t>and repaired</w:t>
      </w:r>
      <w:r>
        <w:rPr>
          <w:spacing w:val="40"/>
          <w:w w:val="105"/>
          <w:sz w:val="23"/>
        </w:rPr>
        <w:t xml:space="preserve"> </w:t>
      </w:r>
      <w:r>
        <w:rPr>
          <w:w w:val="105"/>
          <w:sz w:val="23"/>
        </w:rPr>
        <w:t>no less frequently than once e</w:t>
      </w:r>
      <w:r>
        <w:rPr>
          <w:w w:val="105"/>
          <w:sz w:val="23"/>
        </w:rPr>
        <w:t>very ten (10) years, and the amount must be estimated by the Declarant and approved by the county prior to the issuance of a certificate of completion for the drainage system.</w:t>
      </w:r>
      <w:r>
        <w:rPr>
          <w:spacing w:val="40"/>
          <w:w w:val="105"/>
          <w:sz w:val="23"/>
        </w:rPr>
        <w:t xml:space="preserve"> </w:t>
      </w:r>
      <w:r>
        <w:rPr>
          <w:w w:val="105"/>
          <w:sz w:val="23"/>
        </w:rPr>
        <w:t>Deposits to the account must begin in the year of which the county issues its</w:t>
      </w:r>
      <w:r>
        <w:rPr>
          <w:spacing w:val="-1"/>
          <w:w w:val="105"/>
          <w:sz w:val="23"/>
        </w:rPr>
        <w:t xml:space="preserve"> </w:t>
      </w:r>
      <w:r>
        <w:rPr>
          <w:w w:val="105"/>
          <w:sz w:val="23"/>
        </w:rPr>
        <w:t>ce</w:t>
      </w:r>
      <w:r>
        <w:rPr>
          <w:w w:val="105"/>
          <w:sz w:val="23"/>
        </w:rPr>
        <w:t>rtificate of completion for the</w:t>
      </w:r>
      <w:r>
        <w:rPr>
          <w:spacing w:val="-3"/>
          <w:w w:val="105"/>
          <w:sz w:val="23"/>
        </w:rPr>
        <w:t xml:space="preserve"> </w:t>
      </w:r>
      <w:r>
        <w:rPr>
          <w:w w:val="105"/>
          <w:sz w:val="23"/>
        </w:rPr>
        <w:t>drainage system and must be completed no later than the year of the 10</w:t>
      </w:r>
      <w:r>
        <w:rPr>
          <w:rFonts w:ascii="Arial"/>
          <w:w w:val="105"/>
          <w:sz w:val="23"/>
          <w:vertAlign w:val="superscript"/>
        </w:rPr>
        <w:t>th</w:t>
      </w:r>
      <w:r>
        <w:rPr>
          <w:rFonts w:ascii="Arial"/>
          <w:w w:val="105"/>
          <w:sz w:val="23"/>
        </w:rPr>
        <w:t xml:space="preserve"> </w:t>
      </w:r>
      <w:r>
        <w:rPr>
          <w:w w:val="105"/>
          <w:sz w:val="23"/>
        </w:rPr>
        <w:t>anniversary of the issuance of the certificate.</w:t>
      </w:r>
      <w:r>
        <w:rPr>
          <w:spacing w:val="40"/>
          <w:w w:val="105"/>
          <w:sz w:val="23"/>
        </w:rPr>
        <w:t xml:space="preserve"> </w:t>
      </w:r>
      <w:r>
        <w:rPr>
          <w:w w:val="105"/>
          <w:sz w:val="23"/>
        </w:rPr>
        <w:t>The</w:t>
      </w:r>
      <w:r>
        <w:rPr>
          <w:spacing w:val="-7"/>
          <w:w w:val="105"/>
          <w:sz w:val="23"/>
        </w:rPr>
        <w:t xml:space="preserve"> </w:t>
      </w:r>
      <w:r>
        <w:rPr>
          <w:w w:val="105"/>
          <w:sz w:val="23"/>
        </w:rPr>
        <w:t>amount deposited each year</w:t>
      </w:r>
      <w:r>
        <w:rPr>
          <w:spacing w:val="-6"/>
          <w:w w:val="105"/>
          <w:sz w:val="23"/>
        </w:rPr>
        <w:t xml:space="preserve"> </w:t>
      </w:r>
      <w:r>
        <w:rPr>
          <w:w w:val="105"/>
          <w:sz w:val="23"/>
        </w:rPr>
        <w:t>by</w:t>
      </w:r>
      <w:r>
        <w:rPr>
          <w:spacing w:val="-11"/>
          <w:w w:val="105"/>
          <w:sz w:val="23"/>
        </w:rPr>
        <w:t xml:space="preserve"> </w:t>
      </w:r>
      <w:r>
        <w:rPr>
          <w:w w:val="105"/>
          <w:sz w:val="23"/>
        </w:rPr>
        <w:t>the</w:t>
      </w:r>
      <w:r>
        <w:rPr>
          <w:spacing w:val="-10"/>
          <w:w w:val="105"/>
          <w:sz w:val="23"/>
        </w:rPr>
        <w:t xml:space="preserve"> </w:t>
      </w:r>
      <w:r>
        <w:rPr>
          <w:w w:val="105"/>
          <w:sz w:val="23"/>
        </w:rPr>
        <w:t>Association must</w:t>
      </w:r>
      <w:r>
        <w:rPr>
          <w:spacing w:val="-5"/>
          <w:w w:val="105"/>
          <w:sz w:val="23"/>
        </w:rPr>
        <w:t xml:space="preserve"> </w:t>
      </w:r>
      <w:r>
        <w:rPr>
          <w:w w:val="105"/>
          <w:sz w:val="23"/>
        </w:rPr>
        <w:t>be</w:t>
      </w:r>
      <w:r>
        <w:rPr>
          <w:spacing w:val="-11"/>
          <w:w w:val="105"/>
          <w:sz w:val="23"/>
        </w:rPr>
        <w:t xml:space="preserve"> </w:t>
      </w:r>
      <w:r>
        <w:rPr>
          <w:w w:val="105"/>
          <w:sz w:val="23"/>
        </w:rPr>
        <w:t>no</w:t>
      </w:r>
      <w:r>
        <w:rPr>
          <w:spacing w:val="-10"/>
          <w:w w:val="105"/>
          <w:sz w:val="23"/>
        </w:rPr>
        <w:t xml:space="preserve"> </w:t>
      </w:r>
      <w:r>
        <w:rPr>
          <w:w w:val="105"/>
          <w:sz w:val="23"/>
        </w:rPr>
        <w:t>less</w:t>
      </w:r>
      <w:r>
        <w:rPr>
          <w:spacing w:val="-4"/>
          <w:w w:val="105"/>
          <w:sz w:val="23"/>
        </w:rPr>
        <w:t xml:space="preserve"> </w:t>
      </w:r>
      <w:r>
        <w:rPr>
          <w:w w:val="105"/>
          <w:sz w:val="23"/>
        </w:rPr>
        <w:t>than one-tenth of the</w:t>
      </w:r>
      <w:r>
        <w:rPr>
          <w:spacing w:val="-12"/>
          <w:w w:val="105"/>
          <w:sz w:val="23"/>
        </w:rPr>
        <w:t xml:space="preserve"> </w:t>
      </w:r>
      <w:r>
        <w:rPr>
          <w:w w:val="105"/>
          <w:sz w:val="23"/>
        </w:rPr>
        <w:t>estimate approved by</w:t>
      </w:r>
      <w:r>
        <w:rPr>
          <w:spacing w:val="-8"/>
          <w:w w:val="105"/>
          <w:sz w:val="23"/>
        </w:rPr>
        <w:t xml:space="preserve"> </w:t>
      </w:r>
      <w:r>
        <w:rPr>
          <w:w w:val="105"/>
          <w:sz w:val="23"/>
        </w:rPr>
        <w:t>the</w:t>
      </w:r>
      <w:r>
        <w:rPr>
          <w:spacing w:val="-12"/>
          <w:w w:val="105"/>
          <w:sz w:val="23"/>
        </w:rPr>
        <w:t xml:space="preserve"> </w:t>
      </w:r>
      <w:r>
        <w:rPr>
          <w:w w:val="105"/>
          <w:sz w:val="23"/>
        </w:rPr>
        <w:t>county.</w:t>
      </w:r>
      <w:r>
        <w:rPr>
          <w:spacing w:val="40"/>
          <w:w w:val="105"/>
          <w:sz w:val="23"/>
        </w:rPr>
        <w:t xml:space="preserve"> </w:t>
      </w:r>
      <w:r>
        <w:rPr>
          <w:w w:val="105"/>
          <w:sz w:val="23"/>
        </w:rPr>
        <w:t>However, after</w:t>
      </w:r>
      <w:r>
        <w:rPr>
          <w:spacing w:val="-8"/>
          <w:w w:val="105"/>
          <w:sz w:val="23"/>
        </w:rPr>
        <w:t xml:space="preserve"> </w:t>
      </w:r>
      <w:r>
        <w:rPr>
          <w:w w:val="105"/>
          <w:sz w:val="23"/>
        </w:rPr>
        <w:t>turnover</w:t>
      </w:r>
      <w:r>
        <w:rPr>
          <w:spacing w:val="-2"/>
          <w:w w:val="105"/>
          <w:sz w:val="23"/>
        </w:rPr>
        <w:t xml:space="preserve"> </w:t>
      </w:r>
      <w:r>
        <w:rPr>
          <w:w w:val="105"/>
          <w:sz w:val="23"/>
        </w:rPr>
        <w:t>of</w:t>
      </w:r>
      <w:r>
        <w:rPr>
          <w:spacing w:val="-6"/>
          <w:w w:val="105"/>
          <w:sz w:val="23"/>
        </w:rPr>
        <w:t xml:space="preserve"> </w:t>
      </w:r>
      <w:r>
        <w:rPr>
          <w:w w:val="105"/>
          <w:sz w:val="23"/>
        </w:rPr>
        <w:t>the</w:t>
      </w:r>
      <w:r>
        <w:rPr>
          <w:spacing w:val="-8"/>
          <w:w w:val="105"/>
          <w:sz w:val="23"/>
        </w:rPr>
        <w:t xml:space="preserve"> </w:t>
      </w:r>
      <w:r>
        <w:rPr>
          <w:w w:val="105"/>
          <w:sz w:val="23"/>
        </w:rPr>
        <w:t>Association, the</w:t>
      </w:r>
      <w:r>
        <w:rPr>
          <w:spacing w:val="-11"/>
          <w:w w:val="105"/>
          <w:sz w:val="23"/>
        </w:rPr>
        <w:t xml:space="preserve"> </w:t>
      </w:r>
      <w:r>
        <w:rPr>
          <w:w w:val="105"/>
          <w:sz w:val="23"/>
        </w:rPr>
        <w:t>schedule</w:t>
      </w:r>
      <w:r>
        <w:rPr>
          <w:spacing w:val="-5"/>
          <w:w w:val="105"/>
          <w:sz w:val="23"/>
        </w:rPr>
        <w:t xml:space="preserve"> </w:t>
      </w:r>
      <w:r>
        <w:rPr>
          <w:w w:val="105"/>
          <w:sz w:val="23"/>
        </w:rPr>
        <w:t>of deposits may be altered such that one or more annual deposits is less than one-tenth of the estimate, but only if a simple majority or more o</w:t>
      </w:r>
      <w:r>
        <w:rPr>
          <w:w w:val="105"/>
          <w:sz w:val="23"/>
        </w:rPr>
        <w:t>f all Owners of platted lots in the Community consent in writing and/or by voting at a meeting called in accordance with the bylaws of the Association to approve the altered schedule.</w:t>
      </w:r>
      <w:r>
        <w:rPr>
          <w:spacing w:val="40"/>
          <w:w w:val="105"/>
          <w:sz w:val="23"/>
        </w:rPr>
        <w:t xml:space="preserve"> </w:t>
      </w:r>
      <w:r>
        <w:rPr>
          <w:rFonts w:ascii="Arial"/>
          <w:w w:val="105"/>
          <w:sz w:val="24"/>
        </w:rPr>
        <w:t xml:space="preserve">If </w:t>
      </w:r>
      <w:r>
        <w:rPr>
          <w:w w:val="105"/>
          <w:sz w:val="23"/>
        </w:rPr>
        <w:t>the property Owners consent to a different schedule</w:t>
      </w:r>
      <w:r>
        <w:rPr>
          <w:spacing w:val="-4"/>
          <w:w w:val="105"/>
          <w:sz w:val="23"/>
        </w:rPr>
        <w:t xml:space="preserve"> </w:t>
      </w:r>
      <w:r>
        <w:rPr>
          <w:w w:val="105"/>
          <w:sz w:val="23"/>
        </w:rPr>
        <w:t>of</w:t>
      </w:r>
      <w:r>
        <w:rPr>
          <w:spacing w:val="-9"/>
          <w:w w:val="105"/>
          <w:sz w:val="23"/>
        </w:rPr>
        <w:t xml:space="preserve"> </w:t>
      </w:r>
      <w:r>
        <w:rPr>
          <w:w w:val="105"/>
          <w:sz w:val="23"/>
        </w:rPr>
        <w:t>deposits, the</w:t>
      </w:r>
      <w:r>
        <w:rPr>
          <w:spacing w:val="-3"/>
          <w:w w:val="105"/>
          <w:sz w:val="23"/>
        </w:rPr>
        <w:t xml:space="preserve"> </w:t>
      </w:r>
      <w:r>
        <w:rPr>
          <w:w w:val="105"/>
          <w:sz w:val="23"/>
        </w:rPr>
        <w:t>revised schedule must result</w:t>
      </w:r>
      <w:r>
        <w:rPr>
          <w:spacing w:val="-2"/>
          <w:w w:val="105"/>
          <w:sz w:val="23"/>
        </w:rPr>
        <w:t xml:space="preserve"> </w:t>
      </w:r>
      <w:r>
        <w:rPr>
          <w:w w:val="105"/>
          <w:sz w:val="23"/>
        </w:rPr>
        <w:t>in</w:t>
      </w:r>
      <w:r>
        <w:rPr>
          <w:spacing w:val="-5"/>
          <w:w w:val="105"/>
          <w:sz w:val="23"/>
        </w:rPr>
        <w:t xml:space="preserve"> </w:t>
      </w:r>
      <w:r>
        <w:rPr>
          <w:w w:val="105"/>
          <w:sz w:val="23"/>
        </w:rPr>
        <w:t>the</w:t>
      </w:r>
      <w:r>
        <w:rPr>
          <w:spacing w:val="-5"/>
          <w:w w:val="105"/>
          <w:sz w:val="23"/>
        </w:rPr>
        <w:t xml:space="preserve"> </w:t>
      </w:r>
      <w:r>
        <w:rPr>
          <w:w w:val="105"/>
          <w:sz w:val="23"/>
        </w:rPr>
        <w:t>aggregate amount of</w:t>
      </w:r>
      <w:r>
        <w:rPr>
          <w:spacing w:val="-5"/>
          <w:w w:val="105"/>
          <w:sz w:val="23"/>
        </w:rPr>
        <w:t xml:space="preserve"> </w:t>
      </w:r>
      <w:r>
        <w:rPr>
          <w:w w:val="105"/>
          <w:sz w:val="23"/>
        </w:rPr>
        <w:t>deposits during the ten-year</w:t>
      </w:r>
      <w:r>
        <w:rPr>
          <w:spacing w:val="26"/>
          <w:w w:val="105"/>
          <w:sz w:val="23"/>
        </w:rPr>
        <w:t xml:space="preserve"> </w:t>
      </w:r>
      <w:r>
        <w:rPr>
          <w:w w:val="105"/>
          <w:sz w:val="23"/>
        </w:rPr>
        <w:t>period</w:t>
      </w:r>
      <w:r>
        <w:rPr>
          <w:spacing w:val="30"/>
          <w:w w:val="105"/>
          <w:sz w:val="23"/>
        </w:rPr>
        <w:t xml:space="preserve"> </w:t>
      </w:r>
      <w:r>
        <w:rPr>
          <w:w w:val="105"/>
          <w:sz w:val="23"/>
        </w:rPr>
        <w:t>being equal to or in excess of the estimate approved</w:t>
      </w:r>
      <w:r>
        <w:rPr>
          <w:spacing w:val="26"/>
          <w:w w:val="105"/>
          <w:sz w:val="23"/>
        </w:rPr>
        <w:t xml:space="preserve"> </w:t>
      </w:r>
      <w:r>
        <w:rPr>
          <w:w w:val="105"/>
          <w:sz w:val="23"/>
        </w:rPr>
        <w:t>by the county.</w:t>
      </w:r>
      <w:r>
        <w:rPr>
          <w:spacing w:val="80"/>
          <w:w w:val="105"/>
          <w:sz w:val="23"/>
        </w:rPr>
        <w:t xml:space="preserve"> </w:t>
      </w:r>
      <w:r>
        <w:rPr>
          <w:w w:val="105"/>
          <w:sz w:val="23"/>
        </w:rPr>
        <w:t>At the end of each 10-year period, the Association shall revise and update</w:t>
      </w:r>
      <w:r>
        <w:rPr>
          <w:w w:val="105"/>
          <w:sz w:val="23"/>
        </w:rPr>
        <w:t xml:space="preserve"> the estimate of the cost of restoring and repairing the stormwater detention/retention areas and/or the Surface Water or Stormwater Management System at the</w:t>
      </w:r>
      <w:r>
        <w:rPr>
          <w:spacing w:val="-7"/>
          <w:w w:val="105"/>
          <w:sz w:val="23"/>
        </w:rPr>
        <w:t xml:space="preserve"> </w:t>
      </w:r>
      <w:r>
        <w:rPr>
          <w:w w:val="105"/>
          <w:sz w:val="23"/>
        </w:rPr>
        <w:t>end of the</w:t>
      </w:r>
      <w:r>
        <w:rPr>
          <w:spacing w:val="-5"/>
          <w:w w:val="105"/>
          <w:sz w:val="23"/>
        </w:rPr>
        <w:t xml:space="preserve"> </w:t>
      </w:r>
      <w:r>
        <w:rPr>
          <w:w w:val="105"/>
          <w:sz w:val="23"/>
        </w:rPr>
        <w:t>next 10-year period, taking</w:t>
      </w:r>
      <w:r>
        <w:rPr>
          <w:spacing w:val="-4"/>
          <w:w w:val="105"/>
          <w:sz w:val="23"/>
        </w:rPr>
        <w:t xml:space="preserve"> </w:t>
      </w:r>
      <w:r>
        <w:rPr>
          <w:w w:val="105"/>
          <w:sz w:val="23"/>
        </w:rPr>
        <w:t>into consideration actual costs incurred and expected incre</w:t>
      </w:r>
      <w:r>
        <w:rPr>
          <w:w w:val="105"/>
          <w:sz w:val="23"/>
        </w:rPr>
        <w:t>ases in drainage-system construction costs and shall adjust the amount of its annual deposits to the account accordingly.</w:t>
      </w:r>
      <w:r>
        <w:rPr>
          <w:spacing w:val="40"/>
          <w:w w:val="105"/>
          <w:sz w:val="23"/>
        </w:rPr>
        <w:t xml:space="preserve"> </w:t>
      </w:r>
      <w:r>
        <w:rPr>
          <w:rFonts w:ascii="Arial"/>
          <w:w w:val="105"/>
          <w:sz w:val="24"/>
        </w:rPr>
        <w:t xml:space="preserve">If </w:t>
      </w:r>
      <w:r>
        <w:rPr>
          <w:w w:val="105"/>
          <w:sz w:val="23"/>
        </w:rPr>
        <w:t>for any reason expenditures are made from the account prior to the end of the 10-year period, the amount of deposits</w:t>
      </w:r>
      <w:r>
        <w:rPr>
          <w:spacing w:val="26"/>
          <w:w w:val="105"/>
          <w:sz w:val="23"/>
        </w:rPr>
        <w:t xml:space="preserve"> </w:t>
      </w:r>
      <w:r>
        <w:rPr>
          <w:w w:val="105"/>
          <w:sz w:val="23"/>
        </w:rPr>
        <w:t>to</w:t>
      </w:r>
      <w:r>
        <w:rPr>
          <w:spacing w:val="16"/>
          <w:w w:val="105"/>
          <w:sz w:val="23"/>
        </w:rPr>
        <w:t xml:space="preserve"> </w:t>
      </w:r>
      <w:r>
        <w:rPr>
          <w:w w:val="105"/>
          <w:sz w:val="23"/>
        </w:rPr>
        <w:t>the account</w:t>
      </w:r>
      <w:r>
        <w:rPr>
          <w:spacing w:val="24"/>
          <w:w w:val="105"/>
          <w:sz w:val="23"/>
        </w:rPr>
        <w:t xml:space="preserve"> </w:t>
      </w:r>
      <w:r>
        <w:rPr>
          <w:w w:val="105"/>
          <w:sz w:val="23"/>
        </w:rPr>
        <w:t>in</w:t>
      </w:r>
      <w:r>
        <w:rPr>
          <w:spacing w:val="12"/>
          <w:w w:val="105"/>
          <w:sz w:val="23"/>
        </w:rPr>
        <w:t xml:space="preserve"> </w:t>
      </w:r>
      <w:r>
        <w:rPr>
          <w:w w:val="105"/>
          <w:sz w:val="23"/>
        </w:rPr>
        <w:t>the remaining</w:t>
      </w:r>
      <w:r>
        <w:rPr>
          <w:spacing w:val="31"/>
          <w:w w:val="105"/>
          <w:sz w:val="23"/>
        </w:rPr>
        <w:t xml:space="preserve"> </w:t>
      </w:r>
      <w:r>
        <w:rPr>
          <w:w w:val="105"/>
          <w:sz w:val="23"/>
        </w:rPr>
        <w:t>years</w:t>
      </w:r>
      <w:r>
        <w:rPr>
          <w:spacing w:val="17"/>
          <w:w w:val="105"/>
          <w:sz w:val="23"/>
        </w:rPr>
        <w:t xml:space="preserve"> </w:t>
      </w:r>
      <w:r>
        <w:rPr>
          <w:w w:val="105"/>
          <w:sz w:val="23"/>
        </w:rPr>
        <w:t>will</w:t>
      </w:r>
      <w:r>
        <w:rPr>
          <w:spacing w:val="21"/>
          <w:w w:val="105"/>
          <w:sz w:val="23"/>
        </w:rPr>
        <w:t xml:space="preserve"> </w:t>
      </w:r>
      <w:r>
        <w:rPr>
          <w:w w:val="105"/>
          <w:sz w:val="23"/>
        </w:rPr>
        <w:t>be adjusted</w:t>
      </w:r>
      <w:r>
        <w:rPr>
          <w:spacing w:val="26"/>
          <w:w w:val="105"/>
          <w:sz w:val="23"/>
        </w:rPr>
        <w:t xml:space="preserve"> </w:t>
      </w:r>
      <w:r>
        <w:rPr>
          <w:w w:val="105"/>
          <w:sz w:val="23"/>
        </w:rPr>
        <w:t>so</w:t>
      </w:r>
      <w:r>
        <w:rPr>
          <w:spacing w:val="13"/>
          <w:w w:val="105"/>
          <w:sz w:val="23"/>
        </w:rPr>
        <w:t xml:space="preserve"> </w:t>
      </w:r>
      <w:r>
        <w:rPr>
          <w:w w:val="105"/>
          <w:sz w:val="23"/>
        </w:rPr>
        <w:t>as to</w:t>
      </w:r>
      <w:r>
        <w:rPr>
          <w:spacing w:val="14"/>
          <w:w w:val="105"/>
          <w:sz w:val="23"/>
        </w:rPr>
        <w:t xml:space="preserve"> </w:t>
      </w:r>
      <w:r>
        <w:rPr>
          <w:w w:val="105"/>
          <w:sz w:val="23"/>
        </w:rPr>
        <w:t>ensure</w:t>
      </w:r>
      <w:r>
        <w:rPr>
          <w:spacing w:val="12"/>
          <w:w w:val="105"/>
          <w:sz w:val="23"/>
        </w:rPr>
        <w:t xml:space="preserve"> </w:t>
      </w:r>
      <w:r>
        <w:rPr>
          <w:w w:val="105"/>
          <w:sz w:val="23"/>
        </w:rPr>
        <w:t>that</w:t>
      </w:r>
      <w:r>
        <w:rPr>
          <w:spacing w:val="23"/>
          <w:w w:val="105"/>
          <w:sz w:val="23"/>
        </w:rPr>
        <w:t xml:space="preserve"> </w:t>
      </w:r>
      <w:r>
        <w:rPr>
          <w:w w:val="105"/>
          <w:sz w:val="23"/>
        </w:rPr>
        <w:t>the</w:t>
      </w:r>
      <w:r>
        <w:rPr>
          <w:spacing w:val="12"/>
          <w:w w:val="105"/>
          <w:sz w:val="23"/>
        </w:rPr>
        <w:t xml:space="preserve"> </w:t>
      </w:r>
      <w:r>
        <w:rPr>
          <w:w w:val="105"/>
          <w:sz w:val="23"/>
        </w:rPr>
        <w:t>account</w:t>
      </w:r>
    </w:p>
    <w:p w14:paraId="5EC74028" w14:textId="77777777" w:rsidR="00DE41D3" w:rsidRDefault="00DE41D3">
      <w:pPr>
        <w:spacing w:line="252" w:lineRule="auto"/>
        <w:jc w:val="both"/>
        <w:rPr>
          <w:sz w:val="23"/>
        </w:rPr>
        <w:sectPr w:rsidR="00DE41D3">
          <w:headerReference w:type="default" r:id="rId148"/>
          <w:footerReference w:type="default" r:id="rId149"/>
          <w:pgSz w:w="12280" w:h="16800"/>
          <w:pgMar w:top="940" w:right="400" w:bottom="1220" w:left="900" w:header="252" w:footer="1037" w:gutter="0"/>
          <w:cols w:space="720"/>
        </w:sectPr>
      </w:pPr>
    </w:p>
    <w:p w14:paraId="5EC74029" w14:textId="77777777" w:rsidR="00DE41D3" w:rsidRDefault="00DE41D3">
      <w:pPr>
        <w:pStyle w:val="BodyText"/>
        <w:rPr>
          <w:sz w:val="20"/>
        </w:rPr>
      </w:pPr>
    </w:p>
    <w:p w14:paraId="5EC7402A" w14:textId="77777777" w:rsidR="00DE41D3" w:rsidRDefault="00DE41D3">
      <w:pPr>
        <w:pStyle w:val="BodyText"/>
        <w:rPr>
          <w:sz w:val="20"/>
        </w:rPr>
      </w:pPr>
    </w:p>
    <w:p w14:paraId="5EC7402B" w14:textId="77777777" w:rsidR="00DE41D3" w:rsidRDefault="00DE41D3">
      <w:pPr>
        <w:pStyle w:val="BodyText"/>
        <w:rPr>
          <w:sz w:val="20"/>
        </w:rPr>
      </w:pPr>
    </w:p>
    <w:p w14:paraId="5EC7402C" w14:textId="77777777" w:rsidR="00DE41D3" w:rsidRDefault="00DE41D3">
      <w:pPr>
        <w:pStyle w:val="BodyText"/>
        <w:rPr>
          <w:sz w:val="20"/>
        </w:rPr>
      </w:pPr>
    </w:p>
    <w:p w14:paraId="5EC7402D" w14:textId="77777777" w:rsidR="00DE41D3" w:rsidRDefault="00DE41D3">
      <w:pPr>
        <w:pStyle w:val="BodyText"/>
        <w:spacing w:before="6"/>
        <w:rPr>
          <w:sz w:val="21"/>
        </w:rPr>
      </w:pPr>
    </w:p>
    <w:p w14:paraId="5EC7402E" w14:textId="77777777" w:rsidR="00DE41D3" w:rsidRDefault="009C2D94">
      <w:pPr>
        <w:spacing w:line="247" w:lineRule="auto"/>
        <w:ind w:left="683" w:hanging="7"/>
        <w:rPr>
          <w:sz w:val="24"/>
        </w:rPr>
      </w:pPr>
      <w:r>
        <w:rPr>
          <w:sz w:val="24"/>
        </w:rPr>
        <w:t>contains</w:t>
      </w:r>
      <w:r>
        <w:rPr>
          <w:spacing w:val="29"/>
          <w:sz w:val="24"/>
        </w:rPr>
        <w:t xml:space="preserve"> </w:t>
      </w:r>
      <w:r>
        <w:rPr>
          <w:sz w:val="24"/>
        </w:rPr>
        <w:t>an</w:t>
      </w:r>
      <w:r>
        <w:rPr>
          <w:spacing w:val="18"/>
          <w:sz w:val="24"/>
        </w:rPr>
        <w:t xml:space="preserve"> </w:t>
      </w:r>
      <w:r>
        <w:rPr>
          <w:sz w:val="24"/>
        </w:rPr>
        <w:t>amount</w:t>
      </w:r>
      <w:r>
        <w:rPr>
          <w:spacing w:val="31"/>
          <w:sz w:val="24"/>
        </w:rPr>
        <w:t xml:space="preserve"> </w:t>
      </w:r>
      <w:r>
        <w:rPr>
          <w:sz w:val="24"/>
        </w:rPr>
        <w:t>sufficient</w:t>
      </w:r>
      <w:r>
        <w:rPr>
          <w:spacing w:val="40"/>
          <w:sz w:val="24"/>
        </w:rPr>
        <w:t xml:space="preserve"> </w:t>
      </w:r>
      <w:r>
        <w:rPr>
          <w:sz w:val="24"/>
        </w:rPr>
        <w:t>at</w:t>
      </w:r>
      <w:r>
        <w:rPr>
          <w:spacing w:val="19"/>
          <w:sz w:val="24"/>
        </w:rPr>
        <w:t xml:space="preserve"> </w:t>
      </w:r>
      <w:r>
        <w:rPr>
          <w:sz w:val="24"/>
        </w:rPr>
        <w:t>the end</w:t>
      </w:r>
      <w:r>
        <w:rPr>
          <w:spacing w:val="28"/>
          <w:sz w:val="24"/>
        </w:rPr>
        <w:t xml:space="preserve"> </w:t>
      </w:r>
      <w:r>
        <w:rPr>
          <w:sz w:val="24"/>
        </w:rPr>
        <w:t>of</w:t>
      </w:r>
      <w:r>
        <w:rPr>
          <w:spacing w:val="22"/>
          <w:sz w:val="24"/>
        </w:rPr>
        <w:t xml:space="preserve"> </w:t>
      </w:r>
      <w:r>
        <w:rPr>
          <w:sz w:val="24"/>
        </w:rPr>
        <w:t>the 10-year</w:t>
      </w:r>
      <w:r>
        <w:rPr>
          <w:spacing w:val="26"/>
          <w:sz w:val="24"/>
        </w:rPr>
        <w:t xml:space="preserve"> </w:t>
      </w:r>
      <w:r>
        <w:rPr>
          <w:sz w:val="24"/>
        </w:rPr>
        <w:t>period</w:t>
      </w:r>
      <w:r>
        <w:rPr>
          <w:spacing w:val="31"/>
          <w:sz w:val="24"/>
        </w:rPr>
        <w:t xml:space="preserve"> </w:t>
      </w:r>
      <w:r>
        <w:rPr>
          <w:sz w:val="24"/>
        </w:rPr>
        <w:t>to</w:t>
      </w:r>
      <w:r>
        <w:rPr>
          <w:spacing w:val="23"/>
          <w:sz w:val="24"/>
        </w:rPr>
        <w:t xml:space="preserve"> </w:t>
      </w:r>
      <w:r>
        <w:rPr>
          <w:sz w:val="24"/>
        </w:rPr>
        <w:t>pay</w:t>
      </w:r>
      <w:r>
        <w:rPr>
          <w:spacing w:val="22"/>
          <w:sz w:val="24"/>
        </w:rPr>
        <w:t xml:space="preserve"> </w:t>
      </w:r>
      <w:r>
        <w:rPr>
          <w:sz w:val="24"/>
        </w:rPr>
        <w:t>the</w:t>
      </w:r>
      <w:r>
        <w:rPr>
          <w:spacing w:val="18"/>
          <w:sz w:val="24"/>
        </w:rPr>
        <w:t xml:space="preserve"> </w:t>
      </w:r>
      <w:r>
        <w:rPr>
          <w:sz w:val="24"/>
        </w:rPr>
        <w:t>costs</w:t>
      </w:r>
      <w:r>
        <w:rPr>
          <w:spacing w:val="23"/>
          <w:sz w:val="24"/>
        </w:rPr>
        <w:t xml:space="preserve"> </w:t>
      </w:r>
      <w:r>
        <w:rPr>
          <w:sz w:val="24"/>
        </w:rPr>
        <w:t>of</w:t>
      </w:r>
      <w:r>
        <w:rPr>
          <w:spacing w:val="21"/>
          <w:sz w:val="24"/>
        </w:rPr>
        <w:t xml:space="preserve"> </w:t>
      </w:r>
      <w:r>
        <w:rPr>
          <w:sz w:val="24"/>
        </w:rPr>
        <w:t>all</w:t>
      </w:r>
      <w:r>
        <w:rPr>
          <w:spacing w:val="23"/>
          <w:sz w:val="24"/>
        </w:rPr>
        <w:t xml:space="preserve"> </w:t>
      </w:r>
      <w:r>
        <w:rPr>
          <w:sz w:val="24"/>
        </w:rPr>
        <w:t>expected restoration and repair requirements.</w:t>
      </w:r>
    </w:p>
    <w:p w14:paraId="5EC7402F" w14:textId="77777777" w:rsidR="00DE41D3" w:rsidRDefault="00DE41D3">
      <w:pPr>
        <w:pStyle w:val="BodyText"/>
        <w:spacing w:before="4"/>
        <w:rPr>
          <w:sz w:val="20"/>
        </w:rPr>
      </w:pPr>
    </w:p>
    <w:p w14:paraId="5EC74030" w14:textId="77777777" w:rsidR="00DE41D3" w:rsidRDefault="009C2D94">
      <w:pPr>
        <w:pStyle w:val="ListParagraph"/>
        <w:numPr>
          <w:ilvl w:val="0"/>
          <w:numId w:val="21"/>
        </w:numPr>
        <w:tabs>
          <w:tab w:val="left" w:pos="2855"/>
        </w:tabs>
        <w:spacing w:line="244" w:lineRule="auto"/>
        <w:ind w:left="681" w:right="889" w:firstLine="1449"/>
        <w:jc w:val="both"/>
        <w:rPr>
          <w:sz w:val="24"/>
        </w:rPr>
      </w:pPr>
      <w:r>
        <w:rPr>
          <w:i/>
          <w:sz w:val="25"/>
        </w:rPr>
        <w:t>Capital-repair/other infrastructure account.</w:t>
      </w:r>
      <w:r>
        <w:rPr>
          <w:i/>
          <w:spacing w:val="40"/>
          <w:sz w:val="25"/>
        </w:rPr>
        <w:t xml:space="preserve"> </w:t>
      </w:r>
      <w:r>
        <w:rPr>
          <w:sz w:val="24"/>
        </w:rPr>
        <w:t>The Association must deposit each year into the capital-repair/other infrastructure account an amount sufficient for</w:t>
      </w:r>
      <w:r>
        <w:rPr>
          <w:spacing w:val="40"/>
          <w:sz w:val="24"/>
        </w:rPr>
        <w:t xml:space="preserve"> </w:t>
      </w:r>
      <w:r>
        <w:rPr>
          <w:sz w:val="24"/>
        </w:rPr>
        <w:t xml:space="preserve">other Community </w:t>
      </w:r>
      <w:r>
        <w:rPr>
          <w:sz w:val="24"/>
        </w:rPr>
        <w:t>infrastructure related to the streets and drainage system, such as stormwater conveyance systems, sidewalks, curbing, and bike paths, to be reconstructed and/or repaired no less frequently than once every fifty (50) years, and the amount must be approved b</w:t>
      </w:r>
      <w:r>
        <w:rPr>
          <w:sz w:val="24"/>
        </w:rPr>
        <w:t>y the county prior to issuance of a certificate of completion for those improvements.</w:t>
      </w:r>
      <w:r>
        <w:rPr>
          <w:spacing w:val="40"/>
          <w:sz w:val="24"/>
        </w:rPr>
        <w:t xml:space="preserve"> </w:t>
      </w:r>
      <w:r>
        <w:rPr>
          <w:sz w:val="24"/>
        </w:rPr>
        <w:t>Deposits to the account must begin in the year in which the county issues its certificate of completion for the improvements and must be completed no later than the 50</w:t>
      </w:r>
      <w:r>
        <w:rPr>
          <w:rFonts w:ascii="Arial"/>
          <w:sz w:val="24"/>
          <w:vertAlign w:val="superscript"/>
        </w:rPr>
        <w:t>th</w:t>
      </w:r>
      <w:r>
        <w:rPr>
          <w:rFonts w:ascii="Arial"/>
          <w:sz w:val="24"/>
        </w:rPr>
        <w:t xml:space="preserve"> </w:t>
      </w:r>
      <w:r>
        <w:rPr>
          <w:sz w:val="24"/>
        </w:rPr>
        <w:t>anniversary of the issuance of the certificate.</w:t>
      </w:r>
      <w:r>
        <w:rPr>
          <w:spacing w:val="79"/>
          <w:sz w:val="24"/>
        </w:rPr>
        <w:t xml:space="preserve"> </w:t>
      </w:r>
      <w:r>
        <w:rPr>
          <w:sz w:val="24"/>
        </w:rPr>
        <w:t>The amount deposited each year by</w:t>
      </w:r>
      <w:r>
        <w:rPr>
          <w:spacing w:val="-2"/>
          <w:sz w:val="24"/>
        </w:rPr>
        <w:t xml:space="preserve"> </w:t>
      </w:r>
      <w:r>
        <w:rPr>
          <w:sz w:val="24"/>
        </w:rPr>
        <w:t>the Association</w:t>
      </w:r>
      <w:r>
        <w:rPr>
          <w:spacing w:val="23"/>
          <w:sz w:val="24"/>
        </w:rPr>
        <w:t xml:space="preserve"> </w:t>
      </w:r>
      <w:r>
        <w:rPr>
          <w:sz w:val="24"/>
        </w:rPr>
        <w:t>must be</w:t>
      </w:r>
      <w:r>
        <w:rPr>
          <w:spacing w:val="-4"/>
          <w:sz w:val="24"/>
        </w:rPr>
        <w:t xml:space="preserve"> </w:t>
      </w:r>
      <w:r>
        <w:rPr>
          <w:sz w:val="24"/>
        </w:rPr>
        <w:t>no less than one-fiftieth of</w:t>
      </w:r>
      <w:r>
        <w:rPr>
          <w:spacing w:val="-5"/>
          <w:sz w:val="24"/>
        </w:rPr>
        <w:t xml:space="preserve"> </w:t>
      </w:r>
      <w:r>
        <w:rPr>
          <w:sz w:val="24"/>
        </w:rPr>
        <w:t>the</w:t>
      </w:r>
      <w:r>
        <w:rPr>
          <w:spacing w:val="-5"/>
          <w:sz w:val="24"/>
        </w:rPr>
        <w:t xml:space="preserve"> </w:t>
      </w:r>
      <w:r>
        <w:rPr>
          <w:sz w:val="24"/>
        </w:rPr>
        <w:t>estimate approved by</w:t>
      </w:r>
      <w:r>
        <w:rPr>
          <w:spacing w:val="-2"/>
          <w:sz w:val="24"/>
        </w:rPr>
        <w:t xml:space="preserve"> </w:t>
      </w:r>
      <w:r>
        <w:rPr>
          <w:sz w:val="24"/>
        </w:rPr>
        <w:t>the</w:t>
      </w:r>
      <w:r>
        <w:rPr>
          <w:spacing w:val="-9"/>
          <w:sz w:val="24"/>
        </w:rPr>
        <w:t xml:space="preserve"> </w:t>
      </w:r>
      <w:r>
        <w:rPr>
          <w:sz w:val="24"/>
        </w:rPr>
        <w:t>county.</w:t>
      </w:r>
      <w:r>
        <w:rPr>
          <w:spacing w:val="40"/>
          <w:sz w:val="24"/>
        </w:rPr>
        <w:t xml:space="preserve"> </w:t>
      </w:r>
      <w:r>
        <w:rPr>
          <w:sz w:val="24"/>
        </w:rPr>
        <w:t>However, after turnover of</w:t>
      </w:r>
      <w:r>
        <w:rPr>
          <w:spacing w:val="-6"/>
          <w:sz w:val="24"/>
        </w:rPr>
        <w:t xml:space="preserve"> </w:t>
      </w:r>
      <w:r>
        <w:rPr>
          <w:sz w:val="24"/>
        </w:rPr>
        <w:t>the</w:t>
      </w:r>
      <w:r>
        <w:rPr>
          <w:spacing w:val="-8"/>
          <w:sz w:val="24"/>
        </w:rPr>
        <w:t xml:space="preserve"> </w:t>
      </w:r>
      <w:r>
        <w:rPr>
          <w:sz w:val="24"/>
        </w:rPr>
        <w:t>Association, the</w:t>
      </w:r>
      <w:r>
        <w:rPr>
          <w:spacing w:val="-7"/>
          <w:sz w:val="24"/>
        </w:rPr>
        <w:t xml:space="preserve"> </w:t>
      </w:r>
      <w:r>
        <w:rPr>
          <w:sz w:val="24"/>
        </w:rPr>
        <w:t>schedule of deposits</w:t>
      </w:r>
      <w:r>
        <w:rPr>
          <w:spacing w:val="21"/>
          <w:sz w:val="24"/>
        </w:rPr>
        <w:t xml:space="preserve"> </w:t>
      </w:r>
      <w:r>
        <w:rPr>
          <w:sz w:val="24"/>
        </w:rPr>
        <w:t>may be altered</w:t>
      </w:r>
      <w:r>
        <w:rPr>
          <w:spacing w:val="24"/>
          <w:sz w:val="24"/>
        </w:rPr>
        <w:t xml:space="preserve"> </w:t>
      </w:r>
      <w:r>
        <w:rPr>
          <w:sz w:val="24"/>
        </w:rPr>
        <w:t>such</w:t>
      </w:r>
      <w:r>
        <w:rPr>
          <w:spacing w:val="20"/>
          <w:sz w:val="24"/>
        </w:rPr>
        <w:t xml:space="preserve"> </w:t>
      </w:r>
      <w:r>
        <w:rPr>
          <w:sz w:val="24"/>
        </w:rPr>
        <w:t>that</w:t>
      </w:r>
      <w:r>
        <w:rPr>
          <w:spacing w:val="17"/>
          <w:sz w:val="24"/>
        </w:rPr>
        <w:t xml:space="preserve"> </w:t>
      </w:r>
      <w:r>
        <w:rPr>
          <w:sz w:val="24"/>
        </w:rPr>
        <w:t>one or more annual</w:t>
      </w:r>
      <w:r>
        <w:rPr>
          <w:spacing w:val="23"/>
          <w:sz w:val="24"/>
        </w:rPr>
        <w:t xml:space="preserve"> </w:t>
      </w:r>
      <w:r>
        <w:rPr>
          <w:sz w:val="24"/>
        </w:rPr>
        <w:t>deposits is less than one-fiftieth</w:t>
      </w:r>
      <w:r>
        <w:rPr>
          <w:spacing w:val="31"/>
          <w:sz w:val="24"/>
        </w:rPr>
        <w:t xml:space="preserve"> </w:t>
      </w:r>
      <w:r>
        <w:rPr>
          <w:sz w:val="24"/>
        </w:rPr>
        <w:t>(1/50) of the estimate, but only if a simple majority or more of all Owners of platted lots in the Community consent in writing and/or by voting at a meetin</w:t>
      </w:r>
      <w:r>
        <w:rPr>
          <w:sz w:val="24"/>
        </w:rPr>
        <w:t>g called in accordance</w:t>
      </w:r>
      <w:r>
        <w:rPr>
          <w:spacing w:val="40"/>
          <w:sz w:val="24"/>
        </w:rPr>
        <w:t xml:space="preserve"> </w:t>
      </w:r>
      <w:r>
        <w:rPr>
          <w:sz w:val="24"/>
        </w:rPr>
        <w:t>with the bylaws of the Association to approve the altered schedule.</w:t>
      </w:r>
      <w:r>
        <w:rPr>
          <w:spacing w:val="40"/>
          <w:sz w:val="24"/>
        </w:rPr>
        <w:t xml:space="preserve"> </w:t>
      </w:r>
      <w:r>
        <w:rPr>
          <w:rFonts w:ascii="Arial"/>
          <w:sz w:val="24"/>
        </w:rPr>
        <w:t xml:space="preserve">If </w:t>
      </w:r>
      <w:r>
        <w:rPr>
          <w:sz w:val="24"/>
        </w:rPr>
        <w:t>the property Owners consent to a different schedule of deposits, the revised schedule must result in the aggregate amount of deposits during the 50-year period be</w:t>
      </w:r>
      <w:r>
        <w:rPr>
          <w:sz w:val="24"/>
        </w:rPr>
        <w:t>ing equal to or in excess of the estimate approved by the county.</w:t>
      </w:r>
      <w:r>
        <w:rPr>
          <w:spacing w:val="80"/>
          <w:sz w:val="24"/>
        </w:rPr>
        <w:t xml:space="preserve"> </w:t>
      </w:r>
      <w:r>
        <w:rPr>
          <w:sz w:val="24"/>
        </w:rPr>
        <w:t>At the end of each 50-year</w:t>
      </w:r>
      <w:r>
        <w:rPr>
          <w:spacing w:val="21"/>
          <w:sz w:val="24"/>
        </w:rPr>
        <w:t xml:space="preserve"> </w:t>
      </w:r>
      <w:r>
        <w:rPr>
          <w:sz w:val="24"/>
        </w:rPr>
        <w:t>period,</w:t>
      </w:r>
      <w:r>
        <w:rPr>
          <w:spacing w:val="19"/>
          <w:sz w:val="24"/>
        </w:rPr>
        <w:t xml:space="preserve"> </w:t>
      </w:r>
      <w:r>
        <w:rPr>
          <w:sz w:val="24"/>
        </w:rPr>
        <w:t>the Association</w:t>
      </w:r>
      <w:r>
        <w:rPr>
          <w:spacing w:val="21"/>
          <w:sz w:val="24"/>
        </w:rPr>
        <w:t xml:space="preserve"> </w:t>
      </w:r>
      <w:r>
        <w:rPr>
          <w:sz w:val="24"/>
        </w:rPr>
        <w:t>shall revise and update the estimate of the cost of reconstructing and/or repairing the improvements, taking into consideration actual cost</w:t>
      </w:r>
      <w:r>
        <w:rPr>
          <w:sz w:val="24"/>
        </w:rPr>
        <w:t>s incurred and expected increases in reconstruction and repair costs, and shall adjust the amount of its annual deposits</w:t>
      </w:r>
      <w:r>
        <w:rPr>
          <w:spacing w:val="40"/>
          <w:sz w:val="24"/>
        </w:rPr>
        <w:t xml:space="preserve"> </w:t>
      </w:r>
      <w:r>
        <w:rPr>
          <w:sz w:val="24"/>
        </w:rPr>
        <w:t>to the account</w:t>
      </w:r>
      <w:r>
        <w:rPr>
          <w:spacing w:val="40"/>
          <w:sz w:val="24"/>
        </w:rPr>
        <w:t xml:space="preserve"> </w:t>
      </w:r>
      <w:r>
        <w:rPr>
          <w:sz w:val="24"/>
        </w:rPr>
        <w:t>accordingly.</w:t>
      </w:r>
      <w:r>
        <w:rPr>
          <w:spacing w:val="80"/>
          <w:sz w:val="24"/>
        </w:rPr>
        <w:t xml:space="preserve"> </w:t>
      </w:r>
      <w:r>
        <w:rPr>
          <w:rFonts w:ascii="Arial"/>
          <w:sz w:val="24"/>
        </w:rPr>
        <w:t>If</w:t>
      </w:r>
      <w:r>
        <w:rPr>
          <w:rFonts w:ascii="Arial"/>
          <w:spacing w:val="40"/>
          <w:sz w:val="24"/>
        </w:rPr>
        <w:t xml:space="preserve"> </w:t>
      </w:r>
      <w:r>
        <w:rPr>
          <w:sz w:val="24"/>
        </w:rPr>
        <w:t>for any reason expenditures</w:t>
      </w:r>
      <w:r>
        <w:rPr>
          <w:spacing w:val="40"/>
          <w:sz w:val="24"/>
        </w:rPr>
        <w:t xml:space="preserve"> </w:t>
      </w:r>
      <w:r>
        <w:rPr>
          <w:sz w:val="24"/>
        </w:rPr>
        <w:t>are made from the account prior to the end of the 50-year period, the amount</w:t>
      </w:r>
      <w:r>
        <w:rPr>
          <w:sz w:val="24"/>
        </w:rPr>
        <w:t xml:space="preserve"> of deposits to the account</w:t>
      </w:r>
      <w:r>
        <w:rPr>
          <w:spacing w:val="22"/>
          <w:sz w:val="24"/>
        </w:rPr>
        <w:t xml:space="preserve"> </w:t>
      </w:r>
      <w:r>
        <w:rPr>
          <w:sz w:val="24"/>
        </w:rPr>
        <w:t>in the remaining</w:t>
      </w:r>
      <w:r>
        <w:rPr>
          <w:spacing w:val="28"/>
          <w:sz w:val="24"/>
        </w:rPr>
        <w:t xml:space="preserve"> </w:t>
      </w:r>
      <w:r>
        <w:rPr>
          <w:sz w:val="24"/>
        </w:rPr>
        <w:t>years will be adjusted</w:t>
      </w:r>
      <w:r>
        <w:rPr>
          <w:spacing w:val="26"/>
          <w:sz w:val="24"/>
        </w:rPr>
        <w:t xml:space="preserve"> </w:t>
      </w:r>
      <w:r>
        <w:rPr>
          <w:sz w:val="24"/>
        </w:rPr>
        <w:t>in a manner</w:t>
      </w:r>
      <w:r>
        <w:rPr>
          <w:spacing w:val="24"/>
          <w:sz w:val="24"/>
        </w:rPr>
        <w:t xml:space="preserve"> </w:t>
      </w:r>
      <w:r>
        <w:rPr>
          <w:sz w:val="24"/>
        </w:rPr>
        <w:t>to ensure</w:t>
      </w:r>
      <w:r>
        <w:rPr>
          <w:spacing w:val="20"/>
          <w:sz w:val="24"/>
        </w:rPr>
        <w:t xml:space="preserve"> </w:t>
      </w:r>
      <w:r>
        <w:rPr>
          <w:sz w:val="24"/>
        </w:rPr>
        <w:t>that</w:t>
      </w:r>
      <w:r>
        <w:rPr>
          <w:spacing w:val="21"/>
          <w:sz w:val="24"/>
        </w:rPr>
        <w:t xml:space="preserve"> </w:t>
      </w:r>
      <w:r>
        <w:rPr>
          <w:sz w:val="24"/>
        </w:rPr>
        <w:t>the account</w:t>
      </w:r>
      <w:r>
        <w:rPr>
          <w:spacing w:val="21"/>
          <w:sz w:val="24"/>
        </w:rPr>
        <w:t xml:space="preserve"> </w:t>
      </w:r>
      <w:r>
        <w:rPr>
          <w:sz w:val="24"/>
        </w:rPr>
        <w:t>contains an amount sufficient</w:t>
      </w:r>
      <w:r>
        <w:rPr>
          <w:spacing w:val="40"/>
          <w:sz w:val="24"/>
        </w:rPr>
        <w:t xml:space="preserve"> </w:t>
      </w:r>
      <w:r>
        <w:rPr>
          <w:sz w:val="24"/>
        </w:rPr>
        <w:t>at the end of the 50-year</w:t>
      </w:r>
      <w:r>
        <w:rPr>
          <w:spacing w:val="40"/>
          <w:sz w:val="24"/>
        </w:rPr>
        <w:t xml:space="preserve"> </w:t>
      </w:r>
      <w:r>
        <w:rPr>
          <w:sz w:val="24"/>
        </w:rPr>
        <w:t>period to pay the cost of all expected reconstruction and/or repair requirements.</w:t>
      </w:r>
    </w:p>
    <w:p w14:paraId="5EC74031" w14:textId="77777777" w:rsidR="00DE41D3" w:rsidRDefault="00DE41D3">
      <w:pPr>
        <w:pStyle w:val="BodyText"/>
        <w:spacing w:before="10"/>
        <w:rPr>
          <w:sz w:val="20"/>
        </w:rPr>
      </w:pPr>
    </w:p>
    <w:p w14:paraId="5EC74032" w14:textId="77777777" w:rsidR="00DE41D3" w:rsidRDefault="009C2D94">
      <w:pPr>
        <w:pStyle w:val="ListParagraph"/>
        <w:numPr>
          <w:ilvl w:val="0"/>
          <w:numId w:val="21"/>
        </w:numPr>
        <w:tabs>
          <w:tab w:val="left" w:pos="2875"/>
        </w:tabs>
        <w:spacing w:before="1" w:line="244" w:lineRule="auto"/>
        <w:ind w:left="697" w:right="881" w:firstLine="1453"/>
        <w:jc w:val="both"/>
        <w:rPr>
          <w:sz w:val="24"/>
        </w:rPr>
      </w:pPr>
      <w:r>
        <w:rPr>
          <w:i/>
          <w:sz w:val="25"/>
        </w:rPr>
        <w:t>Storm debris removal account.</w:t>
      </w:r>
      <w:r>
        <w:rPr>
          <w:i/>
          <w:spacing w:val="40"/>
          <w:sz w:val="25"/>
        </w:rPr>
        <w:t xml:space="preserve"> </w:t>
      </w:r>
      <w:r>
        <w:rPr>
          <w:sz w:val="24"/>
        </w:rPr>
        <w:t>The Declarant must deposit an initial amount into the storm debris removal account equal to two hundred fifty dollars ($250.00) per acre of lan</w:t>
      </w:r>
      <w:r>
        <w:rPr>
          <w:sz w:val="24"/>
        </w:rPr>
        <w:t>d in the platted Community (excluding wetlands, conservation areas, and natural waterbodies).</w:t>
      </w:r>
      <w:r>
        <w:rPr>
          <w:spacing w:val="40"/>
          <w:sz w:val="24"/>
        </w:rPr>
        <w:t xml:space="preserve"> </w:t>
      </w:r>
      <w:r>
        <w:rPr>
          <w:sz w:val="24"/>
        </w:rPr>
        <w:t>The Association must deposit each year into the</w:t>
      </w:r>
      <w:r>
        <w:rPr>
          <w:spacing w:val="-2"/>
          <w:sz w:val="24"/>
        </w:rPr>
        <w:t xml:space="preserve"> </w:t>
      </w:r>
      <w:r>
        <w:rPr>
          <w:sz w:val="24"/>
        </w:rPr>
        <w:t>account, an amount equal to</w:t>
      </w:r>
      <w:r>
        <w:rPr>
          <w:spacing w:val="-5"/>
          <w:sz w:val="24"/>
        </w:rPr>
        <w:t xml:space="preserve"> </w:t>
      </w:r>
      <w:r>
        <w:rPr>
          <w:sz w:val="24"/>
        </w:rPr>
        <w:t>one­ fifth the initial amount,</w:t>
      </w:r>
      <w:r>
        <w:rPr>
          <w:spacing w:val="28"/>
          <w:sz w:val="24"/>
        </w:rPr>
        <w:t xml:space="preserve"> </w:t>
      </w:r>
      <w:r>
        <w:rPr>
          <w:sz w:val="24"/>
        </w:rPr>
        <w:t>until the storm debris account is equal to double the i</w:t>
      </w:r>
      <w:r>
        <w:rPr>
          <w:sz w:val="24"/>
        </w:rPr>
        <w:t>nitial amount plus the annual Engineering News Record construction cost index.</w:t>
      </w:r>
      <w:r>
        <w:rPr>
          <w:spacing w:val="40"/>
          <w:sz w:val="24"/>
        </w:rPr>
        <w:t xml:space="preserve"> </w:t>
      </w:r>
      <w:r>
        <w:rPr>
          <w:sz w:val="24"/>
        </w:rPr>
        <w:t>Subsequently, the Association must make deposits at least annually into the storm debris removal sufficient to maintain the balance at double the</w:t>
      </w:r>
      <w:r>
        <w:rPr>
          <w:spacing w:val="-2"/>
          <w:sz w:val="24"/>
        </w:rPr>
        <w:t xml:space="preserve"> </w:t>
      </w:r>
      <w:r>
        <w:rPr>
          <w:sz w:val="24"/>
        </w:rPr>
        <w:t>initial amount plus the</w:t>
      </w:r>
      <w:r>
        <w:rPr>
          <w:spacing w:val="-3"/>
          <w:sz w:val="24"/>
        </w:rPr>
        <w:t xml:space="preserve"> </w:t>
      </w:r>
      <w:r>
        <w:rPr>
          <w:sz w:val="24"/>
        </w:rPr>
        <w:t xml:space="preserve">annual </w:t>
      </w:r>
      <w:r>
        <w:rPr>
          <w:sz w:val="24"/>
        </w:rPr>
        <w:t>Engineering News Record construction cost index.</w:t>
      </w:r>
      <w:r>
        <w:rPr>
          <w:spacing w:val="40"/>
          <w:sz w:val="24"/>
        </w:rPr>
        <w:t xml:space="preserve"> </w:t>
      </w:r>
      <w:r>
        <w:rPr>
          <w:sz w:val="24"/>
        </w:rPr>
        <w:t>Any time the Association must expend funds in the storm debris removal account after a storm event, the Association shall replace such funds (by special assessment,</w:t>
      </w:r>
      <w:r>
        <w:rPr>
          <w:spacing w:val="40"/>
          <w:sz w:val="24"/>
        </w:rPr>
        <w:t xml:space="preserve"> </w:t>
      </w:r>
      <w:r>
        <w:rPr>
          <w:sz w:val="24"/>
        </w:rPr>
        <w:t>of necessary)</w:t>
      </w:r>
      <w:r>
        <w:rPr>
          <w:spacing w:val="40"/>
          <w:sz w:val="24"/>
        </w:rPr>
        <w:t xml:space="preserve"> </w:t>
      </w:r>
      <w:r>
        <w:rPr>
          <w:sz w:val="24"/>
        </w:rPr>
        <w:t>within three (3) years of su</w:t>
      </w:r>
      <w:r>
        <w:rPr>
          <w:sz w:val="24"/>
        </w:rPr>
        <w:t>ch expenditure sufficient to bring/restore the balance of the storm debris removal account to the balance prior to the expenditures, plus the annual Engineering News Record construction cost index.</w:t>
      </w:r>
    </w:p>
    <w:p w14:paraId="5EC74033" w14:textId="77777777" w:rsidR="00DE41D3" w:rsidRDefault="009C2D94">
      <w:pPr>
        <w:pStyle w:val="ListParagraph"/>
        <w:numPr>
          <w:ilvl w:val="0"/>
          <w:numId w:val="21"/>
        </w:numPr>
        <w:tabs>
          <w:tab w:val="left" w:pos="2870"/>
        </w:tabs>
        <w:spacing w:before="232"/>
        <w:ind w:left="697" w:right="881" w:firstLine="1448"/>
        <w:jc w:val="both"/>
        <w:rPr>
          <w:sz w:val="23"/>
        </w:rPr>
      </w:pPr>
      <w:r>
        <w:rPr>
          <w:sz w:val="24"/>
        </w:rPr>
        <w:t>To help ensure the financial ability of the Association to</w:t>
      </w:r>
      <w:r>
        <w:rPr>
          <w:sz w:val="24"/>
        </w:rPr>
        <w:t xml:space="preserve"> maintain the infrastructure after turnover of the infrastructure, the five (5) required accounts must be created and funded by the</w:t>
      </w:r>
      <w:r>
        <w:rPr>
          <w:spacing w:val="-1"/>
          <w:sz w:val="24"/>
        </w:rPr>
        <w:t xml:space="preserve"> </w:t>
      </w:r>
      <w:r>
        <w:rPr>
          <w:sz w:val="24"/>
        </w:rPr>
        <w:t>Declarant,</w:t>
      </w:r>
      <w:r>
        <w:rPr>
          <w:spacing w:val="21"/>
          <w:sz w:val="24"/>
        </w:rPr>
        <w:t xml:space="preserve"> </w:t>
      </w:r>
      <w:r>
        <w:rPr>
          <w:sz w:val="24"/>
        </w:rPr>
        <w:t>in the</w:t>
      </w:r>
      <w:r>
        <w:rPr>
          <w:spacing w:val="-4"/>
          <w:sz w:val="24"/>
        </w:rPr>
        <w:t xml:space="preserve"> </w:t>
      </w:r>
      <w:r>
        <w:rPr>
          <w:sz w:val="24"/>
        </w:rPr>
        <w:t>initial amount required for the</w:t>
      </w:r>
      <w:r>
        <w:rPr>
          <w:spacing w:val="-3"/>
          <w:sz w:val="24"/>
        </w:rPr>
        <w:t xml:space="preserve"> </w:t>
      </w:r>
      <w:r>
        <w:rPr>
          <w:sz w:val="24"/>
        </w:rPr>
        <w:t>storm debris removal account in section</w:t>
      </w:r>
      <w:r>
        <w:rPr>
          <w:spacing w:val="21"/>
          <w:sz w:val="24"/>
        </w:rPr>
        <w:t xml:space="preserve"> </w:t>
      </w:r>
      <w:r>
        <w:rPr>
          <w:sz w:val="24"/>
        </w:rPr>
        <w:t>34-291(c)(5),</w:t>
      </w:r>
      <w:r>
        <w:rPr>
          <w:spacing w:val="32"/>
          <w:sz w:val="24"/>
        </w:rPr>
        <w:t xml:space="preserve"> </w:t>
      </w:r>
      <w:r>
        <w:rPr>
          <w:sz w:val="24"/>
        </w:rPr>
        <w:t>and</w:t>
      </w:r>
      <w:r>
        <w:rPr>
          <w:spacing w:val="15"/>
          <w:sz w:val="24"/>
        </w:rPr>
        <w:t xml:space="preserve"> </w:t>
      </w:r>
      <w:r>
        <w:rPr>
          <w:sz w:val="24"/>
        </w:rPr>
        <w:t>for</w:t>
      </w:r>
      <w:r>
        <w:rPr>
          <w:spacing w:val="14"/>
          <w:sz w:val="24"/>
        </w:rPr>
        <w:t xml:space="preserve"> </w:t>
      </w:r>
      <w:r>
        <w:rPr>
          <w:sz w:val="24"/>
        </w:rPr>
        <w:t>the other</w:t>
      </w:r>
      <w:r>
        <w:rPr>
          <w:spacing w:val="14"/>
          <w:sz w:val="24"/>
        </w:rPr>
        <w:t xml:space="preserve"> </w:t>
      </w:r>
      <w:r>
        <w:rPr>
          <w:sz w:val="24"/>
        </w:rPr>
        <w:t>four</w:t>
      </w:r>
      <w:r>
        <w:rPr>
          <w:spacing w:val="16"/>
          <w:sz w:val="24"/>
        </w:rPr>
        <w:t xml:space="preserve"> </w:t>
      </w:r>
      <w:r>
        <w:rPr>
          <w:sz w:val="24"/>
        </w:rPr>
        <w:t>(4) required</w:t>
      </w:r>
      <w:r>
        <w:rPr>
          <w:spacing w:val="29"/>
          <w:sz w:val="24"/>
        </w:rPr>
        <w:t xml:space="preserve"> </w:t>
      </w:r>
      <w:r>
        <w:rPr>
          <w:sz w:val="24"/>
        </w:rPr>
        <w:t>accounts,</w:t>
      </w:r>
      <w:r>
        <w:rPr>
          <w:spacing w:val="21"/>
          <w:sz w:val="24"/>
        </w:rPr>
        <w:t xml:space="preserve"> </w:t>
      </w:r>
      <w:r>
        <w:rPr>
          <w:sz w:val="24"/>
        </w:rPr>
        <w:t>in</w:t>
      </w:r>
      <w:r>
        <w:rPr>
          <w:spacing w:val="17"/>
          <w:sz w:val="24"/>
        </w:rPr>
        <w:t xml:space="preserve"> </w:t>
      </w:r>
      <w:r>
        <w:rPr>
          <w:sz w:val="24"/>
        </w:rPr>
        <w:t>an</w:t>
      </w:r>
      <w:r>
        <w:rPr>
          <w:spacing w:val="13"/>
          <w:sz w:val="24"/>
        </w:rPr>
        <w:t xml:space="preserve"> </w:t>
      </w:r>
      <w:r>
        <w:rPr>
          <w:sz w:val="24"/>
        </w:rPr>
        <w:t>amount</w:t>
      </w:r>
      <w:r>
        <w:rPr>
          <w:spacing w:val="24"/>
          <w:sz w:val="24"/>
        </w:rPr>
        <w:t xml:space="preserve"> </w:t>
      </w:r>
      <w:r>
        <w:rPr>
          <w:sz w:val="24"/>
        </w:rPr>
        <w:t>equal</w:t>
      </w:r>
      <w:r>
        <w:rPr>
          <w:spacing w:val="19"/>
          <w:sz w:val="24"/>
        </w:rPr>
        <w:t xml:space="preserve"> </w:t>
      </w:r>
      <w:r>
        <w:rPr>
          <w:sz w:val="24"/>
        </w:rPr>
        <w:t>to one</w:t>
      </w:r>
    </w:p>
    <w:p w14:paraId="5EC74034" w14:textId="77777777" w:rsidR="00DE41D3" w:rsidRDefault="009C2D94">
      <w:pPr>
        <w:spacing w:before="1"/>
        <w:ind w:left="704"/>
        <w:jc w:val="both"/>
        <w:rPr>
          <w:sz w:val="24"/>
        </w:rPr>
      </w:pPr>
      <w:r>
        <w:rPr>
          <w:sz w:val="24"/>
        </w:rPr>
        <w:t>(1)</w:t>
      </w:r>
      <w:r>
        <w:rPr>
          <w:spacing w:val="25"/>
          <w:sz w:val="24"/>
        </w:rPr>
        <w:t xml:space="preserve"> </w:t>
      </w:r>
      <w:r>
        <w:rPr>
          <w:sz w:val="24"/>
        </w:rPr>
        <w:t>year</w:t>
      </w:r>
      <w:r>
        <w:rPr>
          <w:spacing w:val="28"/>
          <w:sz w:val="24"/>
        </w:rPr>
        <w:t xml:space="preserve"> </w:t>
      </w:r>
      <w:r>
        <w:rPr>
          <w:sz w:val="24"/>
        </w:rPr>
        <w:t>of</w:t>
      </w:r>
      <w:r>
        <w:rPr>
          <w:spacing w:val="24"/>
          <w:sz w:val="24"/>
        </w:rPr>
        <w:t xml:space="preserve"> </w:t>
      </w:r>
      <w:r>
        <w:rPr>
          <w:sz w:val="24"/>
        </w:rPr>
        <w:t>assessments</w:t>
      </w:r>
      <w:r>
        <w:rPr>
          <w:spacing w:val="45"/>
          <w:sz w:val="24"/>
        </w:rPr>
        <w:t xml:space="preserve"> </w:t>
      </w:r>
      <w:r>
        <w:rPr>
          <w:sz w:val="24"/>
        </w:rPr>
        <w:t>prior</w:t>
      </w:r>
      <w:r>
        <w:rPr>
          <w:spacing w:val="31"/>
          <w:sz w:val="24"/>
        </w:rPr>
        <w:t xml:space="preserve"> </w:t>
      </w:r>
      <w:r>
        <w:rPr>
          <w:sz w:val="24"/>
        </w:rPr>
        <w:t>to</w:t>
      </w:r>
      <w:r>
        <w:rPr>
          <w:spacing w:val="27"/>
          <w:sz w:val="24"/>
        </w:rPr>
        <w:t xml:space="preserve"> </w:t>
      </w:r>
      <w:r>
        <w:rPr>
          <w:sz w:val="24"/>
        </w:rPr>
        <w:t>plat</w:t>
      </w:r>
      <w:r>
        <w:rPr>
          <w:spacing w:val="27"/>
          <w:sz w:val="24"/>
        </w:rPr>
        <w:t xml:space="preserve"> </w:t>
      </w:r>
      <w:r>
        <w:rPr>
          <w:sz w:val="24"/>
        </w:rPr>
        <w:t>recording</w:t>
      </w:r>
      <w:r>
        <w:rPr>
          <w:spacing w:val="27"/>
          <w:sz w:val="24"/>
        </w:rPr>
        <w:t xml:space="preserve"> </w:t>
      </w:r>
      <w:r>
        <w:rPr>
          <w:sz w:val="24"/>
        </w:rPr>
        <w:t>or</w:t>
      </w:r>
      <w:r>
        <w:rPr>
          <w:spacing w:val="26"/>
          <w:sz w:val="24"/>
        </w:rPr>
        <w:t xml:space="preserve"> </w:t>
      </w:r>
      <w:r>
        <w:rPr>
          <w:sz w:val="24"/>
        </w:rPr>
        <w:t>issuance</w:t>
      </w:r>
      <w:r>
        <w:rPr>
          <w:spacing w:val="25"/>
          <w:sz w:val="24"/>
        </w:rPr>
        <w:t xml:space="preserve"> </w:t>
      </w:r>
      <w:r>
        <w:rPr>
          <w:sz w:val="24"/>
        </w:rPr>
        <w:t>of</w:t>
      </w:r>
      <w:r>
        <w:rPr>
          <w:spacing w:val="23"/>
          <w:sz w:val="24"/>
        </w:rPr>
        <w:t xml:space="preserve"> </w:t>
      </w:r>
      <w:r>
        <w:rPr>
          <w:sz w:val="24"/>
        </w:rPr>
        <w:t>certificate</w:t>
      </w:r>
      <w:r>
        <w:rPr>
          <w:spacing w:val="39"/>
          <w:sz w:val="24"/>
        </w:rPr>
        <w:t xml:space="preserve"> </w:t>
      </w:r>
      <w:r>
        <w:rPr>
          <w:sz w:val="24"/>
        </w:rPr>
        <w:t>of</w:t>
      </w:r>
      <w:r>
        <w:rPr>
          <w:spacing w:val="24"/>
          <w:sz w:val="24"/>
        </w:rPr>
        <w:t xml:space="preserve"> </w:t>
      </w:r>
      <w:r>
        <w:rPr>
          <w:sz w:val="24"/>
        </w:rPr>
        <w:t>completion</w:t>
      </w:r>
      <w:r>
        <w:rPr>
          <w:spacing w:val="37"/>
          <w:sz w:val="24"/>
        </w:rPr>
        <w:t xml:space="preserve"> </w:t>
      </w:r>
      <w:r>
        <w:rPr>
          <w:sz w:val="24"/>
        </w:rPr>
        <w:t>for</w:t>
      </w:r>
      <w:r>
        <w:rPr>
          <w:spacing w:val="22"/>
          <w:sz w:val="24"/>
        </w:rPr>
        <w:t xml:space="preserve"> </w:t>
      </w:r>
      <w:r>
        <w:rPr>
          <w:spacing w:val="-5"/>
          <w:sz w:val="24"/>
        </w:rPr>
        <w:t>the</w:t>
      </w:r>
    </w:p>
    <w:p w14:paraId="5EC74035" w14:textId="77777777" w:rsidR="00DE41D3" w:rsidRDefault="00DE41D3">
      <w:pPr>
        <w:jc w:val="both"/>
        <w:rPr>
          <w:sz w:val="24"/>
        </w:rPr>
        <w:sectPr w:rsidR="00DE41D3">
          <w:headerReference w:type="default" r:id="rId150"/>
          <w:footerReference w:type="default" r:id="rId151"/>
          <w:pgSz w:w="12280" w:h="16800"/>
          <w:pgMar w:top="940" w:right="400" w:bottom="1200" w:left="900" w:header="252" w:footer="1015" w:gutter="0"/>
          <w:cols w:space="720"/>
        </w:sectPr>
      </w:pPr>
    </w:p>
    <w:p w14:paraId="5EC74036" w14:textId="77777777" w:rsidR="00DE41D3" w:rsidRDefault="00DE41D3">
      <w:pPr>
        <w:pStyle w:val="BodyText"/>
        <w:rPr>
          <w:sz w:val="20"/>
        </w:rPr>
      </w:pPr>
    </w:p>
    <w:p w14:paraId="5EC74037" w14:textId="77777777" w:rsidR="00DE41D3" w:rsidRDefault="00DE41D3">
      <w:pPr>
        <w:pStyle w:val="BodyText"/>
        <w:rPr>
          <w:sz w:val="20"/>
        </w:rPr>
      </w:pPr>
    </w:p>
    <w:p w14:paraId="5EC74038" w14:textId="77777777" w:rsidR="00DE41D3" w:rsidRDefault="00DE41D3">
      <w:pPr>
        <w:pStyle w:val="BodyText"/>
        <w:rPr>
          <w:sz w:val="20"/>
        </w:rPr>
      </w:pPr>
    </w:p>
    <w:p w14:paraId="5EC74039" w14:textId="77777777" w:rsidR="00DE41D3" w:rsidRDefault="00DE41D3">
      <w:pPr>
        <w:pStyle w:val="BodyText"/>
        <w:rPr>
          <w:sz w:val="20"/>
        </w:rPr>
      </w:pPr>
    </w:p>
    <w:p w14:paraId="5EC7403A" w14:textId="77777777" w:rsidR="00DE41D3" w:rsidRDefault="00DE41D3">
      <w:pPr>
        <w:pStyle w:val="BodyText"/>
        <w:spacing w:before="11"/>
        <w:rPr>
          <w:sz w:val="21"/>
        </w:rPr>
      </w:pPr>
    </w:p>
    <w:p w14:paraId="5EC7403B" w14:textId="77777777" w:rsidR="00DE41D3" w:rsidRDefault="009C2D94">
      <w:pPr>
        <w:pStyle w:val="BodyText"/>
        <w:spacing w:line="252" w:lineRule="auto"/>
        <w:ind w:left="673" w:right="913"/>
        <w:jc w:val="both"/>
      </w:pPr>
      <w:r>
        <w:rPr>
          <w:w w:val="105"/>
        </w:rPr>
        <w:t>streets, drainage, or</w:t>
      </w:r>
      <w:r>
        <w:rPr>
          <w:spacing w:val="-6"/>
          <w:w w:val="105"/>
        </w:rPr>
        <w:t xml:space="preserve"> </w:t>
      </w:r>
      <w:r>
        <w:rPr>
          <w:w w:val="105"/>
        </w:rPr>
        <w:t>other related improvements for</w:t>
      </w:r>
      <w:r>
        <w:rPr>
          <w:spacing w:val="-5"/>
          <w:w w:val="105"/>
        </w:rPr>
        <w:t xml:space="preserve"> </w:t>
      </w:r>
      <w:r>
        <w:rPr>
          <w:w w:val="105"/>
        </w:rPr>
        <w:t>the</w:t>
      </w:r>
      <w:r>
        <w:rPr>
          <w:spacing w:val="-6"/>
          <w:w w:val="105"/>
        </w:rPr>
        <w:t xml:space="preserve"> </w:t>
      </w:r>
      <w:r>
        <w:rPr>
          <w:w w:val="105"/>
        </w:rPr>
        <w:t xml:space="preserve">subdivision. Such initial assessments are in addition to any other assessments required to be paid by the developer under section 34- </w:t>
      </w:r>
      <w:r>
        <w:rPr>
          <w:spacing w:val="-2"/>
          <w:w w:val="105"/>
        </w:rPr>
        <w:t>291(</w:t>
      </w:r>
      <w:r>
        <w:rPr>
          <w:rFonts w:ascii="Arial"/>
          <w:spacing w:val="-2"/>
          <w:w w:val="105"/>
          <w:sz w:val="21"/>
        </w:rPr>
        <w:t>c</w:t>
      </w:r>
      <w:r>
        <w:rPr>
          <w:spacing w:val="-2"/>
          <w:w w:val="105"/>
        </w:rPr>
        <w:t>)(7).</w:t>
      </w:r>
    </w:p>
    <w:p w14:paraId="5EC7403C" w14:textId="77777777" w:rsidR="00DE41D3" w:rsidRDefault="00DE41D3">
      <w:pPr>
        <w:pStyle w:val="BodyText"/>
        <w:spacing w:before="4"/>
        <w:rPr>
          <w:sz w:val="22"/>
        </w:rPr>
      </w:pPr>
    </w:p>
    <w:p w14:paraId="5EC7403D" w14:textId="77777777" w:rsidR="00DE41D3" w:rsidRDefault="009C2D94">
      <w:pPr>
        <w:pStyle w:val="ListParagraph"/>
        <w:numPr>
          <w:ilvl w:val="0"/>
          <w:numId w:val="21"/>
        </w:numPr>
        <w:tabs>
          <w:tab w:val="left" w:pos="2846"/>
        </w:tabs>
        <w:spacing w:line="256" w:lineRule="auto"/>
        <w:ind w:left="673" w:right="903" w:firstLine="1453"/>
        <w:jc w:val="both"/>
        <w:rPr>
          <w:sz w:val="23"/>
        </w:rPr>
      </w:pPr>
      <w:r>
        <w:rPr>
          <w:w w:val="105"/>
          <w:sz w:val="23"/>
        </w:rPr>
        <w:t>The obligation to</w:t>
      </w:r>
      <w:r>
        <w:rPr>
          <w:w w:val="105"/>
          <w:sz w:val="23"/>
        </w:rPr>
        <w:t xml:space="preserve"> collect and pay assessments under Section 4 of this Article, shall commence as of the date on which the County issues its certificate of completion for the</w:t>
      </w:r>
      <w:r>
        <w:rPr>
          <w:spacing w:val="-1"/>
          <w:w w:val="105"/>
          <w:sz w:val="23"/>
        </w:rPr>
        <w:t xml:space="preserve"> </w:t>
      </w:r>
      <w:r>
        <w:rPr>
          <w:w w:val="105"/>
          <w:sz w:val="23"/>
        </w:rPr>
        <w:t>streets, drainage system, and other related improvements</w:t>
      </w:r>
      <w:r>
        <w:rPr>
          <w:spacing w:val="26"/>
          <w:w w:val="105"/>
          <w:sz w:val="23"/>
        </w:rPr>
        <w:t xml:space="preserve"> </w:t>
      </w:r>
      <w:r>
        <w:rPr>
          <w:w w:val="105"/>
          <w:sz w:val="23"/>
        </w:rPr>
        <w:t>for the Community.</w:t>
      </w:r>
      <w:r>
        <w:rPr>
          <w:spacing w:val="80"/>
          <w:w w:val="105"/>
          <w:sz w:val="23"/>
        </w:rPr>
        <w:t xml:space="preserve"> </w:t>
      </w:r>
      <w:r>
        <w:rPr>
          <w:w w:val="105"/>
          <w:sz w:val="23"/>
        </w:rPr>
        <w:t>However, if no plat has</w:t>
      </w:r>
      <w:r>
        <w:rPr>
          <w:w w:val="105"/>
          <w:sz w:val="23"/>
        </w:rPr>
        <w:t xml:space="preserve"> been recorded as of that date, the obligation to collect and pay assessments shall commence</w:t>
      </w:r>
      <w:r>
        <w:rPr>
          <w:spacing w:val="33"/>
          <w:w w:val="105"/>
          <w:sz w:val="23"/>
        </w:rPr>
        <w:t xml:space="preserve"> </w:t>
      </w:r>
      <w:r>
        <w:rPr>
          <w:w w:val="105"/>
          <w:sz w:val="23"/>
        </w:rPr>
        <w:t>as of the date the plat is recorded</w:t>
      </w:r>
      <w:r>
        <w:rPr>
          <w:spacing w:val="31"/>
          <w:w w:val="105"/>
          <w:sz w:val="23"/>
        </w:rPr>
        <w:t xml:space="preserve"> </w:t>
      </w:r>
      <w:r>
        <w:rPr>
          <w:w w:val="105"/>
          <w:sz w:val="23"/>
        </w:rPr>
        <w:t>in the public records of Orange County,</w:t>
      </w:r>
      <w:r>
        <w:rPr>
          <w:spacing w:val="31"/>
          <w:w w:val="105"/>
          <w:sz w:val="23"/>
        </w:rPr>
        <w:t xml:space="preserve"> </w:t>
      </w:r>
      <w:r>
        <w:rPr>
          <w:w w:val="105"/>
          <w:sz w:val="23"/>
        </w:rPr>
        <w:t>Florida. The</w:t>
      </w:r>
      <w:r>
        <w:rPr>
          <w:spacing w:val="-5"/>
          <w:w w:val="105"/>
          <w:sz w:val="23"/>
        </w:rPr>
        <w:t xml:space="preserve"> </w:t>
      </w:r>
      <w:r>
        <w:rPr>
          <w:w w:val="105"/>
          <w:sz w:val="23"/>
        </w:rPr>
        <w:t>Association shall impose</w:t>
      </w:r>
      <w:r>
        <w:rPr>
          <w:spacing w:val="-4"/>
          <w:w w:val="105"/>
          <w:sz w:val="23"/>
        </w:rPr>
        <w:t xml:space="preserve"> </w:t>
      </w:r>
      <w:r>
        <w:rPr>
          <w:w w:val="105"/>
          <w:sz w:val="23"/>
        </w:rPr>
        <w:t>and collect assessments against each platted lot</w:t>
      </w:r>
      <w:r>
        <w:rPr>
          <w:spacing w:val="-9"/>
          <w:w w:val="105"/>
          <w:sz w:val="23"/>
        </w:rPr>
        <w:t xml:space="preserve"> </w:t>
      </w:r>
      <w:r>
        <w:rPr>
          <w:w w:val="105"/>
          <w:sz w:val="23"/>
        </w:rPr>
        <w:t>in the</w:t>
      </w:r>
      <w:r>
        <w:rPr>
          <w:spacing w:val="-12"/>
          <w:w w:val="105"/>
          <w:sz w:val="23"/>
        </w:rPr>
        <w:t xml:space="preserve"> </w:t>
      </w:r>
      <w:r>
        <w:rPr>
          <w:w w:val="105"/>
          <w:sz w:val="23"/>
        </w:rPr>
        <w:t>Community, including lots</w:t>
      </w:r>
      <w:r>
        <w:rPr>
          <w:spacing w:val="-3"/>
          <w:w w:val="105"/>
          <w:sz w:val="23"/>
        </w:rPr>
        <w:t xml:space="preserve"> </w:t>
      </w:r>
      <w:r>
        <w:rPr>
          <w:w w:val="105"/>
          <w:sz w:val="23"/>
        </w:rPr>
        <w:t>owned or controlled by</w:t>
      </w:r>
      <w:r>
        <w:rPr>
          <w:spacing w:val="-9"/>
          <w:w w:val="105"/>
          <w:sz w:val="23"/>
        </w:rPr>
        <w:t xml:space="preserve"> </w:t>
      </w:r>
      <w:r>
        <w:rPr>
          <w:w w:val="105"/>
          <w:sz w:val="23"/>
        </w:rPr>
        <w:t>the</w:t>
      </w:r>
      <w:r>
        <w:rPr>
          <w:spacing w:val="-2"/>
          <w:w w:val="105"/>
          <w:sz w:val="23"/>
        </w:rPr>
        <w:t xml:space="preserve"> </w:t>
      </w:r>
      <w:r>
        <w:rPr>
          <w:w w:val="105"/>
          <w:sz w:val="23"/>
        </w:rPr>
        <w:t>Declarant and by</w:t>
      </w:r>
      <w:r>
        <w:rPr>
          <w:spacing w:val="-5"/>
          <w:w w:val="105"/>
          <w:sz w:val="23"/>
        </w:rPr>
        <w:t xml:space="preserve"> </w:t>
      </w:r>
      <w:r>
        <w:rPr>
          <w:w w:val="105"/>
          <w:sz w:val="23"/>
        </w:rPr>
        <w:t>any Builder, without exception.</w:t>
      </w:r>
      <w:r>
        <w:rPr>
          <w:spacing w:val="40"/>
          <w:w w:val="105"/>
          <w:sz w:val="23"/>
        </w:rPr>
        <w:t xml:space="preserve"> </w:t>
      </w:r>
      <w:r>
        <w:rPr>
          <w:w w:val="105"/>
          <w:sz w:val="23"/>
        </w:rPr>
        <w:t>The assessments shall be uniform and equitable and shall be imposed and collected in amounts sufficient, when added to</w:t>
      </w:r>
      <w:r>
        <w:rPr>
          <w:spacing w:val="-5"/>
          <w:w w:val="105"/>
          <w:sz w:val="23"/>
        </w:rPr>
        <w:t xml:space="preserve"> </w:t>
      </w:r>
      <w:r>
        <w:rPr>
          <w:w w:val="105"/>
          <w:sz w:val="23"/>
        </w:rPr>
        <w:t>investment earnings and</w:t>
      </w:r>
      <w:r>
        <w:rPr>
          <w:spacing w:val="-1"/>
          <w:w w:val="105"/>
          <w:sz w:val="23"/>
        </w:rPr>
        <w:t xml:space="preserve"> </w:t>
      </w:r>
      <w:r>
        <w:rPr>
          <w:w w:val="105"/>
          <w:sz w:val="23"/>
        </w:rPr>
        <w:t>othe</w:t>
      </w:r>
      <w:r>
        <w:rPr>
          <w:w w:val="105"/>
          <w:sz w:val="23"/>
        </w:rPr>
        <w:t>r available</w:t>
      </w:r>
      <w:r>
        <w:rPr>
          <w:spacing w:val="-4"/>
          <w:w w:val="105"/>
          <w:sz w:val="23"/>
        </w:rPr>
        <w:t xml:space="preserve"> </w:t>
      </w:r>
      <w:r>
        <w:rPr>
          <w:w w:val="105"/>
          <w:sz w:val="23"/>
        </w:rPr>
        <w:t>revenues</w:t>
      </w:r>
      <w:r>
        <w:rPr>
          <w:spacing w:val="-1"/>
          <w:w w:val="105"/>
          <w:sz w:val="23"/>
        </w:rPr>
        <w:t xml:space="preserve"> </w:t>
      </w:r>
      <w:r>
        <w:rPr>
          <w:w w:val="105"/>
          <w:sz w:val="23"/>
        </w:rPr>
        <w:t>of</w:t>
      </w:r>
      <w:r>
        <w:rPr>
          <w:spacing w:val="-5"/>
          <w:w w:val="105"/>
          <w:sz w:val="23"/>
        </w:rPr>
        <w:t xml:space="preserve"> </w:t>
      </w:r>
      <w:r>
        <w:rPr>
          <w:w w:val="105"/>
          <w:sz w:val="23"/>
        </w:rPr>
        <w:t>the</w:t>
      </w:r>
      <w:r>
        <w:rPr>
          <w:spacing w:val="-7"/>
          <w:w w:val="105"/>
          <w:sz w:val="23"/>
        </w:rPr>
        <w:t xml:space="preserve"> </w:t>
      </w:r>
      <w:r>
        <w:rPr>
          <w:w w:val="105"/>
          <w:sz w:val="23"/>
        </w:rPr>
        <w:t>Association, if any, to make all required deposits to</w:t>
      </w:r>
      <w:r>
        <w:rPr>
          <w:spacing w:val="-2"/>
          <w:w w:val="105"/>
          <w:sz w:val="23"/>
        </w:rPr>
        <w:t xml:space="preserve"> </w:t>
      </w:r>
      <w:r>
        <w:rPr>
          <w:w w:val="105"/>
          <w:sz w:val="23"/>
        </w:rPr>
        <w:t>each of</w:t>
      </w:r>
      <w:r>
        <w:rPr>
          <w:spacing w:val="-1"/>
          <w:w w:val="105"/>
          <w:sz w:val="23"/>
        </w:rPr>
        <w:t xml:space="preserve"> </w:t>
      </w:r>
      <w:r>
        <w:rPr>
          <w:w w:val="105"/>
          <w:sz w:val="23"/>
        </w:rPr>
        <w:t>the</w:t>
      </w:r>
      <w:r>
        <w:rPr>
          <w:spacing w:val="-1"/>
          <w:w w:val="105"/>
          <w:sz w:val="23"/>
        </w:rPr>
        <w:t xml:space="preserve"> </w:t>
      </w:r>
      <w:r>
        <w:rPr>
          <w:w w:val="105"/>
          <w:sz w:val="23"/>
        </w:rPr>
        <w:t>required Association accounts.</w:t>
      </w:r>
    </w:p>
    <w:p w14:paraId="5EC7403E" w14:textId="77777777" w:rsidR="00DE41D3" w:rsidRDefault="00DE41D3">
      <w:pPr>
        <w:pStyle w:val="BodyText"/>
        <w:spacing w:before="4"/>
        <w:rPr>
          <w:sz w:val="20"/>
        </w:rPr>
      </w:pPr>
    </w:p>
    <w:p w14:paraId="5EC7403F" w14:textId="77777777" w:rsidR="00DE41D3" w:rsidRDefault="009C2D94">
      <w:pPr>
        <w:pStyle w:val="ListParagraph"/>
        <w:numPr>
          <w:ilvl w:val="0"/>
          <w:numId w:val="21"/>
        </w:numPr>
        <w:tabs>
          <w:tab w:val="left" w:pos="2861"/>
        </w:tabs>
        <w:spacing w:line="256" w:lineRule="auto"/>
        <w:ind w:left="681" w:right="902" w:firstLine="1450"/>
        <w:jc w:val="both"/>
        <w:rPr>
          <w:sz w:val="23"/>
        </w:rPr>
      </w:pPr>
      <w:r>
        <w:rPr>
          <w:w w:val="105"/>
          <w:sz w:val="23"/>
        </w:rPr>
        <w:t>Notwithstanding the foregoing, if in the opinion of the County Engineer the subdivision infrastructure has</w:t>
      </w:r>
      <w:r>
        <w:rPr>
          <w:w w:val="105"/>
          <w:sz w:val="23"/>
        </w:rPr>
        <w:t xml:space="preserve"> substantially deteriorated at the time a plat is approved, the County</w:t>
      </w:r>
      <w:r>
        <w:rPr>
          <w:spacing w:val="-4"/>
          <w:w w:val="105"/>
          <w:sz w:val="23"/>
        </w:rPr>
        <w:t xml:space="preserve"> </w:t>
      </w:r>
      <w:r>
        <w:rPr>
          <w:w w:val="105"/>
          <w:sz w:val="23"/>
        </w:rPr>
        <w:t>may</w:t>
      </w:r>
      <w:r>
        <w:rPr>
          <w:spacing w:val="-6"/>
          <w:w w:val="105"/>
          <w:sz w:val="23"/>
        </w:rPr>
        <w:t xml:space="preserve"> </w:t>
      </w:r>
      <w:r>
        <w:rPr>
          <w:w w:val="105"/>
          <w:sz w:val="23"/>
        </w:rPr>
        <w:t>require an</w:t>
      </w:r>
      <w:r>
        <w:rPr>
          <w:spacing w:val="-5"/>
          <w:w w:val="105"/>
          <w:sz w:val="23"/>
        </w:rPr>
        <w:t xml:space="preserve"> </w:t>
      </w:r>
      <w:r>
        <w:rPr>
          <w:w w:val="105"/>
          <w:sz w:val="23"/>
        </w:rPr>
        <w:t>additional payment of</w:t>
      </w:r>
      <w:r>
        <w:rPr>
          <w:spacing w:val="-8"/>
          <w:w w:val="105"/>
          <w:sz w:val="23"/>
        </w:rPr>
        <w:t xml:space="preserve"> </w:t>
      </w:r>
      <w:r>
        <w:rPr>
          <w:w w:val="105"/>
          <w:sz w:val="23"/>
        </w:rPr>
        <w:t>assessments by</w:t>
      </w:r>
      <w:r>
        <w:rPr>
          <w:spacing w:val="-9"/>
          <w:w w:val="105"/>
          <w:sz w:val="23"/>
        </w:rPr>
        <w:t xml:space="preserve"> </w:t>
      </w:r>
      <w:r>
        <w:rPr>
          <w:w w:val="105"/>
          <w:sz w:val="23"/>
        </w:rPr>
        <w:t>the</w:t>
      </w:r>
      <w:r>
        <w:rPr>
          <w:spacing w:val="-6"/>
          <w:w w:val="105"/>
          <w:sz w:val="23"/>
        </w:rPr>
        <w:t xml:space="preserve"> </w:t>
      </w:r>
      <w:r>
        <w:rPr>
          <w:w w:val="105"/>
          <w:sz w:val="23"/>
        </w:rPr>
        <w:t>Declarant to</w:t>
      </w:r>
      <w:r>
        <w:rPr>
          <w:spacing w:val="-4"/>
          <w:w w:val="105"/>
          <w:sz w:val="23"/>
        </w:rPr>
        <w:t xml:space="preserve"> </w:t>
      </w:r>
      <w:r>
        <w:rPr>
          <w:w w:val="105"/>
          <w:sz w:val="23"/>
        </w:rPr>
        <w:t>address</w:t>
      </w:r>
      <w:r>
        <w:rPr>
          <w:spacing w:val="-2"/>
          <w:w w:val="105"/>
          <w:sz w:val="23"/>
        </w:rPr>
        <w:t xml:space="preserve"> </w:t>
      </w:r>
      <w:r>
        <w:rPr>
          <w:w w:val="105"/>
          <w:sz w:val="23"/>
        </w:rPr>
        <w:t>the</w:t>
      </w:r>
      <w:r>
        <w:rPr>
          <w:spacing w:val="-9"/>
          <w:w w:val="105"/>
          <w:sz w:val="23"/>
        </w:rPr>
        <w:t xml:space="preserve"> </w:t>
      </w:r>
      <w:r>
        <w:rPr>
          <w:w w:val="105"/>
          <w:sz w:val="23"/>
        </w:rPr>
        <w:t>loss</w:t>
      </w:r>
      <w:r>
        <w:rPr>
          <w:spacing w:val="-7"/>
          <w:w w:val="105"/>
          <w:sz w:val="23"/>
        </w:rPr>
        <w:t xml:space="preserve"> </w:t>
      </w:r>
      <w:r>
        <w:rPr>
          <w:w w:val="105"/>
          <w:sz w:val="23"/>
        </w:rPr>
        <w:t>of useful life of the deteriorated subdivision infrastructure.</w:t>
      </w:r>
    </w:p>
    <w:p w14:paraId="5EC74040" w14:textId="77777777" w:rsidR="00DE41D3" w:rsidRDefault="00DE41D3">
      <w:pPr>
        <w:pStyle w:val="BodyText"/>
        <w:spacing w:before="1"/>
        <w:rPr>
          <w:sz w:val="13"/>
        </w:rPr>
      </w:pPr>
    </w:p>
    <w:p w14:paraId="5EC74041" w14:textId="77777777" w:rsidR="00DE41D3" w:rsidRDefault="009C2D94">
      <w:pPr>
        <w:pStyle w:val="BodyText"/>
        <w:tabs>
          <w:tab w:val="left" w:pos="5754"/>
        </w:tabs>
        <w:spacing w:before="91" w:line="256" w:lineRule="auto"/>
        <w:ind w:left="686" w:right="959" w:firstLine="546"/>
      </w:pPr>
      <w:r>
        <w:rPr>
          <w:w w:val="105"/>
        </w:rPr>
        <w:t>Section 5.</w:t>
      </w:r>
      <w:r>
        <w:rPr>
          <w:spacing w:val="40"/>
          <w:w w:val="105"/>
        </w:rPr>
        <w:t xml:space="preserve"> </w:t>
      </w:r>
      <w:r>
        <w:rPr>
          <w:w w:val="105"/>
          <w:u w:val="thick"/>
        </w:rPr>
        <w:t>TURNOVER</w:t>
      </w:r>
      <w:r>
        <w:rPr>
          <w:spacing w:val="80"/>
          <w:w w:val="105"/>
          <w:u w:val="thick"/>
        </w:rPr>
        <w:t xml:space="preserve"> </w:t>
      </w:r>
      <w:r>
        <w:rPr>
          <w:w w:val="105"/>
          <w:u w:val="thick"/>
        </w:rPr>
        <w:t>OF</w:t>
      </w:r>
      <w:r>
        <w:rPr>
          <w:spacing w:val="80"/>
          <w:w w:val="105"/>
          <w:u w:val="thick"/>
        </w:rPr>
        <w:t xml:space="preserve"> </w:t>
      </w:r>
      <w:r>
        <w:rPr>
          <w:w w:val="105"/>
          <w:u w:val="thick"/>
        </w:rPr>
        <w:t>CONTROL.</w:t>
      </w:r>
      <w:r>
        <w:tab/>
      </w:r>
      <w:r>
        <w:rPr>
          <w:w w:val="105"/>
        </w:rPr>
        <w:t>Declarant</w:t>
      </w:r>
      <w:r>
        <w:rPr>
          <w:spacing w:val="80"/>
          <w:w w:val="105"/>
        </w:rPr>
        <w:t xml:space="preserve"> </w:t>
      </w:r>
      <w:r>
        <w:rPr>
          <w:w w:val="105"/>
        </w:rPr>
        <w:t>shall</w:t>
      </w:r>
      <w:r>
        <w:rPr>
          <w:spacing w:val="80"/>
          <w:w w:val="105"/>
        </w:rPr>
        <w:t xml:space="preserve"> </w:t>
      </w:r>
      <w:r>
        <w:rPr>
          <w:w w:val="105"/>
        </w:rPr>
        <w:t>tum</w:t>
      </w:r>
      <w:r>
        <w:rPr>
          <w:spacing w:val="80"/>
          <w:w w:val="105"/>
        </w:rPr>
        <w:t xml:space="preserve"> </w:t>
      </w:r>
      <w:r>
        <w:rPr>
          <w:w w:val="105"/>
        </w:rPr>
        <w:t>over</w:t>
      </w:r>
      <w:r>
        <w:rPr>
          <w:spacing w:val="80"/>
          <w:w w:val="105"/>
        </w:rPr>
        <w:t xml:space="preserve"> </w:t>
      </w:r>
      <w:r>
        <w:rPr>
          <w:w w:val="105"/>
        </w:rPr>
        <w:t>control</w:t>
      </w:r>
      <w:r>
        <w:rPr>
          <w:spacing w:val="80"/>
          <w:w w:val="105"/>
        </w:rPr>
        <w:t xml:space="preserve"> </w:t>
      </w:r>
      <w:r>
        <w:rPr>
          <w:w w:val="105"/>
        </w:rPr>
        <w:t>of</w:t>
      </w:r>
      <w:r>
        <w:rPr>
          <w:spacing w:val="80"/>
          <w:w w:val="105"/>
        </w:rPr>
        <w:t xml:space="preserve"> </w:t>
      </w:r>
      <w:r>
        <w:rPr>
          <w:w w:val="105"/>
        </w:rPr>
        <w:t>the Community infrastructure on or before the Turnover Date,</w:t>
      </w:r>
    </w:p>
    <w:p w14:paraId="5EC74042" w14:textId="77777777" w:rsidR="00DE41D3" w:rsidRDefault="00DE41D3">
      <w:pPr>
        <w:pStyle w:val="BodyText"/>
        <w:spacing w:before="4"/>
        <w:rPr>
          <w:sz w:val="21"/>
        </w:rPr>
      </w:pPr>
    </w:p>
    <w:p w14:paraId="5EC74043" w14:textId="77777777" w:rsidR="00DE41D3" w:rsidRDefault="009C2D94">
      <w:pPr>
        <w:pStyle w:val="ListParagraph"/>
        <w:numPr>
          <w:ilvl w:val="0"/>
          <w:numId w:val="20"/>
        </w:numPr>
        <w:tabs>
          <w:tab w:val="left" w:pos="2862"/>
          <w:tab w:val="left" w:pos="2863"/>
        </w:tabs>
        <w:spacing w:line="256" w:lineRule="auto"/>
        <w:ind w:right="899" w:firstLine="1445"/>
        <w:rPr>
          <w:sz w:val="23"/>
        </w:rPr>
      </w:pPr>
      <w:r>
        <w:rPr>
          <w:w w:val="105"/>
          <w:sz w:val="23"/>
        </w:rPr>
        <w:t>Prior</w:t>
      </w:r>
      <w:r>
        <w:rPr>
          <w:spacing w:val="80"/>
          <w:w w:val="105"/>
          <w:sz w:val="23"/>
        </w:rPr>
        <w:t xml:space="preserve"> </w:t>
      </w:r>
      <w:r>
        <w:rPr>
          <w:w w:val="105"/>
          <w:sz w:val="23"/>
        </w:rPr>
        <w:t>to</w:t>
      </w:r>
      <w:r>
        <w:rPr>
          <w:spacing w:val="80"/>
          <w:w w:val="105"/>
          <w:sz w:val="23"/>
        </w:rPr>
        <w:t xml:space="preserve"> </w:t>
      </w:r>
      <w:r>
        <w:rPr>
          <w:w w:val="105"/>
          <w:sz w:val="23"/>
        </w:rPr>
        <w:t>turnover</w:t>
      </w:r>
      <w:r>
        <w:rPr>
          <w:spacing w:val="80"/>
          <w:w w:val="105"/>
          <w:sz w:val="23"/>
        </w:rPr>
        <w:t xml:space="preserve"> </w:t>
      </w:r>
      <w:r>
        <w:rPr>
          <w:w w:val="105"/>
          <w:sz w:val="23"/>
        </w:rPr>
        <w:t>of</w:t>
      </w:r>
      <w:r>
        <w:rPr>
          <w:spacing w:val="80"/>
          <w:w w:val="105"/>
          <w:sz w:val="23"/>
        </w:rPr>
        <w:t xml:space="preserve"> </w:t>
      </w:r>
      <w:r>
        <w:rPr>
          <w:w w:val="105"/>
          <w:sz w:val="23"/>
        </w:rPr>
        <w:t>the</w:t>
      </w:r>
      <w:r>
        <w:rPr>
          <w:spacing w:val="80"/>
          <w:w w:val="105"/>
          <w:sz w:val="23"/>
        </w:rPr>
        <w:t xml:space="preserve"> </w:t>
      </w:r>
      <w:r>
        <w:rPr>
          <w:w w:val="105"/>
          <w:sz w:val="23"/>
        </w:rPr>
        <w:t>Association</w:t>
      </w:r>
      <w:r>
        <w:rPr>
          <w:spacing w:val="80"/>
          <w:w w:val="105"/>
          <w:sz w:val="23"/>
        </w:rPr>
        <w:t xml:space="preserve"> </w:t>
      </w:r>
      <w:r>
        <w:rPr>
          <w:w w:val="105"/>
          <w:sz w:val="23"/>
        </w:rPr>
        <w:t>and/or</w:t>
      </w:r>
      <w:r>
        <w:rPr>
          <w:spacing w:val="80"/>
          <w:w w:val="105"/>
          <w:sz w:val="23"/>
        </w:rPr>
        <w:t xml:space="preserve"> </w:t>
      </w:r>
      <w:r>
        <w:rPr>
          <w:w w:val="105"/>
          <w:sz w:val="23"/>
        </w:rPr>
        <w:t>transfer</w:t>
      </w:r>
      <w:r>
        <w:rPr>
          <w:spacing w:val="80"/>
          <w:w w:val="105"/>
          <w:sz w:val="23"/>
        </w:rPr>
        <w:t xml:space="preserve"> </w:t>
      </w:r>
      <w:r>
        <w:rPr>
          <w:w w:val="105"/>
          <w:sz w:val="23"/>
        </w:rPr>
        <w:t>of</w:t>
      </w:r>
      <w:r>
        <w:rPr>
          <w:spacing w:val="80"/>
          <w:w w:val="105"/>
          <w:sz w:val="23"/>
        </w:rPr>
        <w:t xml:space="preserve"> </w:t>
      </w:r>
      <w:r>
        <w:rPr>
          <w:w w:val="105"/>
          <w:sz w:val="23"/>
        </w:rPr>
        <w:t>control</w:t>
      </w:r>
      <w:r>
        <w:rPr>
          <w:spacing w:val="80"/>
          <w:w w:val="105"/>
          <w:sz w:val="23"/>
        </w:rPr>
        <w:t xml:space="preserve"> </w:t>
      </w:r>
      <w:r>
        <w:rPr>
          <w:w w:val="105"/>
          <w:sz w:val="23"/>
        </w:rPr>
        <w:t>of Community infrastructure:</w:t>
      </w:r>
    </w:p>
    <w:p w14:paraId="5EC74044" w14:textId="77777777" w:rsidR="00DE41D3" w:rsidRDefault="00DE41D3">
      <w:pPr>
        <w:pStyle w:val="BodyText"/>
        <w:spacing w:before="11"/>
        <w:rPr>
          <w:sz w:val="20"/>
        </w:rPr>
      </w:pPr>
    </w:p>
    <w:p w14:paraId="5EC74045" w14:textId="77777777" w:rsidR="00DE41D3" w:rsidRDefault="009C2D94">
      <w:pPr>
        <w:pStyle w:val="ListParagraph"/>
        <w:numPr>
          <w:ilvl w:val="1"/>
          <w:numId w:val="20"/>
        </w:numPr>
        <w:tabs>
          <w:tab w:val="left" w:pos="3589"/>
        </w:tabs>
        <w:spacing w:line="256" w:lineRule="auto"/>
        <w:ind w:left="688" w:right="899" w:firstLine="2173"/>
        <w:jc w:val="both"/>
        <w:rPr>
          <w:sz w:val="23"/>
        </w:rPr>
      </w:pPr>
      <w:r>
        <w:rPr>
          <w:w w:val="105"/>
          <w:sz w:val="23"/>
        </w:rPr>
        <w:t>all maintenance and repair of streets,</w:t>
      </w:r>
      <w:r>
        <w:rPr>
          <w:w w:val="105"/>
          <w:sz w:val="23"/>
        </w:rPr>
        <w:t xml:space="preserve"> sidewalks and the drainage system, including the stormwater detention/retention areas and/or the Surface Water or Stormwater Management</w:t>
      </w:r>
      <w:r>
        <w:rPr>
          <w:spacing w:val="35"/>
          <w:w w:val="105"/>
          <w:sz w:val="23"/>
        </w:rPr>
        <w:t xml:space="preserve"> </w:t>
      </w:r>
      <w:r>
        <w:rPr>
          <w:w w:val="105"/>
          <w:sz w:val="23"/>
        </w:rPr>
        <w:t>System, is the responsibility</w:t>
      </w:r>
      <w:r>
        <w:rPr>
          <w:spacing w:val="-11"/>
          <w:w w:val="105"/>
          <w:sz w:val="23"/>
        </w:rPr>
        <w:t xml:space="preserve"> </w:t>
      </w:r>
      <w:r>
        <w:rPr>
          <w:w w:val="105"/>
          <w:sz w:val="23"/>
        </w:rPr>
        <w:t>of the Declarant;</w:t>
      </w:r>
    </w:p>
    <w:p w14:paraId="5EC74046" w14:textId="77777777" w:rsidR="00DE41D3" w:rsidRDefault="00DE41D3">
      <w:pPr>
        <w:pStyle w:val="BodyText"/>
        <w:spacing w:before="11"/>
        <w:rPr>
          <w:sz w:val="20"/>
        </w:rPr>
      </w:pPr>
    </w:p>
    <w:p w14:paraId="5EC74047" w14:textId="77777777" w:rsidR="00DE41D3" w:rsidRDefault="009C2D94">
      <w:pPr>
        <w:pStyle w:val="ListParagraph"/>
        <w:numPr>
          <w:ilvl w:val="1"/>
          <w:numId w:val="20"/>
        </w:numPr>
        <w:tabs>
          <w:tab w:val="left" w:pos="3595"/>
        </w:tabs>
        <w:spacing w:line="256" w:lineRule="auto"/>
        <w:ind w:left="692" w:right="888" w:firstLine="2173"/>
        <w:jc w:val="both"/>
        <w:rPr>
          <w:sz w:val="23"/>
        </w:rPr>
      </w:pPr>
      <w:r>
        <w:rPr>
          <w:w w:val="105"/>
          <w:sz w:val="23"/>
        </w:rPr>
        <w:t>the Declarant may expend monies in the routine-infrastructure- mainten</w:t>
      </w:r>
      <w:r>
        <w:rPr>
          <w:w w:val="105"/>
          <w:sz w:val="23"/>
        </w:rPr>
        <w:t>ance account for such maintenance and repair, but only with the written consent of the Board of Directors of the Association; and</w:t>
      </w:r>
    </w:p>
    <w:p w14:paraId="5EC74048" w14:textId="77777777" w:rsidR="00DE41D3" w:rsidRDefault="00DE41D3">
      <w:pPr>
        <w:pStyle w:val="BodyText"/>
        <w:spacing w:before="11"/>
        <w:rPr>
          <w:sz w:val="20"/>
        </w:rPr>
      </w:pPr>
    </w:p>
    <w:p w14:paraId="5EC74049" w14:textId="77777777" w:rsidR="00DE41D3" w:rsidRDefault="009C2D94">
      <w:pPr>
        <w:pStyle w:val="ListParagraph"/>
        <w:numPr>
          <w:ilvl w:val="1"/>
          <w:numId w:val="20"/>
        </w:numPr>
        <w:tabs>
          <w:tab w:val="left" w:pos="3590"/>
        </w:tabs>
        <w:spacing w:line="254" w:lineRule="auto"/>
        <w:ind w:left="692" w:right="884" w:firstLine="2174"/>
        <w:jc w:val="both"/>
        <w:rPr>
          <w:sz w:val="23"/>
        </w:rPr>
      </w:pPr>
      <w:r>
        <w:rPr>
          <w:w w:val="105"/>
          <w:sz w:val="23"/>
        </w:rPr>
        <w:t>insufficiency of monies in the routine-infrastructure-maintenance account shall not</w:t>
      </w:r>
      <w:r>
        <w:rPr>
          <w:spacing w:val="-2"/>
          <w:w w:val="105"/>
          <w:sz w:val="23"/>
        </w:rPr>
        <w:t xml:space="preserve"> </w:t>
      </w:r>
      <w:r>
        <w:rPr>
          <w:w w:val="105"/>
          <w:sz w:val="23"/>
        </w:rPr>
        <w:t>act</w:t>
      </w:r>
      <w:r>
        <w:rPr>
          <w:spacing w:val="-1"/>
          <w:w w:val="105"/>
          <w:sz w:val="23"/>
        </w:rPr>
        <w:t xml:space="preserve"> </w:t>
      </w:r>
      <w:r>
        <w:rPr>
          <w:w w:val="105"/>
          <w:sz w:val="23"/>
        </w:rPr>
        <w:t>to</w:t>
      </w:r>
      <w:r>
        <w:rPr>
          <w:spacing w:val="-5"/>
          <w:w w:val="105"/>
          <w:sz w:val="23"/>
        </w:rPr>
        <w:t xml:space="preserve"> </w:t>
      </w:r>
      <w:r>
        <w:rPr>
          <w:w w:val="105"/>
          <w:sz w:val="23"/>
        </w:rPr>
        <w:t>relieve</w:t>
      </w:r>
      <w:r>
        <w:rPr>
          <w:spacing w:val="-8"/>
          <w:w w:val="105"/>
          <w:sz w:val="23"/>
        </w:rPr>
        <w:t xml:space="preserve"> </w:t>
      </w:r>
      <w:r>
        <w:rPr>
          <w:w w:val="105"/>
          <w:sz w:val="23"/>
        </w:rPr>
        <w:t>the</w:t>
      </w:r>
      <w:r>
        <w:rPr>
          <w:spacing w:val="-8"/>
          <w:w w:val="105"/>
          <w:sz w:val="23"/>
        </w:rPr>
        <w:t xml:space="preserve"> </w:t>
      </w:r>
      <w:r>
        <w:rPr>
          <w:w w:val="105"/>
          <w:sz w:val="23"/>
        </w:rPr>
        <w:t>Declarant of</w:t>
      </w:r>
      <w:r>
        <w:rPr>
          <w:spacing w:val="-7"/>
          <w:w w:val="105"/>
          <w:sz w:val="23"/>
        </w:rPr>
        <w:t xml:space="preserve"> </w:t>
      </w:r>
      <w:r>
        <w:rPr>
          <w:w w:val="105"/>
          <w:sz w:val="23"/>
        </w:rPr>
        <w:t>any</w:t>
      </w:r>
      <w:r>
        <w:rPr>
          <w:spacing w:val="-10"/>
          <w:w w:val="105"/>
          <w:sz w:val="23"/>
        </w:rPr>
        <w:t xml:space="preserve"> </w:t>
      </w:r>
      <w:r>
        <w:rPr>
          <w:w w:val="105"/>
          <w:sz w:val="23"/>
        </w:rPr>
        <w:t>respo</w:t>
      </w:r>
      <w:r>
        <w:rPr>
          <w:w w:val="105"/>
          <w:sz w:val="23"/>
        </w:rPr>
        <w:t>nsibility</w:t>
      </w:r>
      <w:r>
        <w:rPr>
          <w:spacing w:val="-12"/>
          <w:w w:val="105"/>
          <w:sz w:val="23"/>
        </w:rPr>
        <w:t xml:space="preserve"> </w:t>
      </w:r>
      <w:r>
        <w:rPr>
          <w:w w:val="105"/>
          <w:sz w:val="23"/>
        </w:rPr>
        <w:t>to</w:t>
      </w:r>
      <w:r>
        <w:rPr>
          <w:spacing w:val="-7"/>
          <w:w w:val="105"/>
          <w:sz w:val="23"/>
        </w:rPr>
        <w:t xml:space="preserve"> </w:t>
      </w:r>
      <w:r>
        <w:rPr>
          <w:w w:val="105"/>
          <w:sz w:val="23"/>
        </w:rPr>
        <w:t>properly</w:t>
      </w:r>
      <w:r>
        <w:rPr>
          <w:spacing w:val="-2"/>
          <w:w w:val="105"/>
          <w:sz w:val="23"/>
        </w:rPr>
        <w:t xml:space="preserve"> </w:t>
      </w:r>
      <w:r>
        <w:rPr>
          <w:w w:val="105"/>
          <w:sz w:val="23"/>
        </w:rPr>
        <w:t>maintain</w:t>
      </w:r>
      <w:r>
        <w:rPr>
          <w:spacing w:val="-1"/>
          <w:w w:val="105"/>
          <w:sz w:val="23"/>
        </w:rPr>
        <w:t xml:space="preserve"> </w:t>
      </w:r>
      <w:r>
        <w:rPr>
          <w:w w:val="105"/>
          <w:sz w:val="23"/>
        </w:rPr>
        <w:t>and repair the streets, sidewalks, and drainage system (including the stormwater detention/retention areas and/or the</w:t>
      </w:r>
      <w:r>
        <w:rPr>
          <w:spacing w:val="-2"/>
          <w:w w:val="105"/>
          <w:sz w:val="23"/>
        </w:rPr>
        <w:t xml:space="preserve"> </w:t>
      </w:r>
      <w:r>
        <w:rPr>
          <w:w w:val="105"/>
          <w:sz w:val="23"/>
        </w:rPr>
        <w:t>Surface Water or Stormwater Management System).</w:t>
      </w:r>
    </w:p>
    <w:p w14:paraId="5EC7404A" w14:textId="77777777" w:rsidR="00DE41D3" w:rsidRDefault="00DE41D3">
      <w:pPr>
        <w:pStyle w:val="BodyText"/>
        <w:spacing w:before="6"/>
        <w:rPr>
          <w:sz w:val="21"/>
        </w:rPr>
      </w:pPr>
    </w:p>
    <w:p w14:paraId="5EC7404B" w14:textId="77777777" w:rsidR="00DE41D3" w:rsidRDefault="009C2D94">
      <w:pPr>
        <w:pStyle w:val="ListParagraph"/>
        <w:numPr>
          <w:ilvl w:val="0"/>
          <w:numId w:val="20"/>
        </w:numPr>
        <w:tabs>
          <w:tab w:val="left" w:pos="2874"/>
          <w:tab w:val="left" w:pos="2875"/>
        </w:tabs>
        <w:spacing w:line="252" w:lineRule="auto"/>
        <w:ind w:left="698" w:right="889" w:firstLine="1448"/>
        <w:rPr>
          <w:sz w:val="23"/>
        </w:rPr>
      </w:pPr>
      <w:r>
        <w:rPr>
          <w:w w:val="105"/>
          <w:sz w:val="23"/>
        </w:rPr>
        <w:t>No</w:t>
      </w:r>
      <w:r>
        <w:rPr>
          <w:spacing w:val="40"/>
          <w:w w:val="105"/>
          <w:sz w:val="23"/>
        </w:rPr>
        <w:t xml:space="preserve"> </w:t>
      </w:r>
      <w:r>
        <w:rPr>
          <w:w w:val="105"/>
          <w:sz w:val="23"/>
        </w:rPr>
        <w:t>earlier</w:t>
      </w:r>
      <w:r>
        <w:rPr>
          <w:spacing w:val="40"/>
          <w:w w:val="105"/>
          <w:sz w:val="23"/>
        </w:rPr>
        <w:t xml:space="preserve"> </w:t>
      </w:r>
      <w:r>
        <w:rPr>
          <w:w w:val="105"/>
          <w:sz w:val="23"/>
        </w:rPr>
        <w:t>than</w:t>
      </w:r>
      <w:r>
        <w:rPr>
          <w:spacing w:val="40"/>
          <w:w w:val="105"/>
          <w:sz w:val="23"/>
        </w:rPr>
        <w:t xml:space="preserve"> </w:t>
      </w:r>
      <w:r>
        <w:rPr>
          <w:w w:val="105"/>
          <w:sz w:val="23"/>
        </w:rPr>
        <w:t>one</w:t>
      </w:r>
      <w:r>
        <w:rPr>
          <w:spacing w:val="40"/>
          <w:w w:val="105"/>
          <w:sz w:val="23"/>
        </w:rPr>
        <w:t xml:space="preserve"> </w:t>
      </w:r>
      <w:r>
        <w:rPr>
          <w:w w:val="105"/>
          <w:sz w:val="23"/>
        </w:rPr>
        <w:t>hundred</w:t>
      </w:r>
      <w:r>
        <w:rPr>
          <w:spacing w:val="40"/>
          <w:w w:val="105"/>
          <w:sz w:val="23"/>
        </w:rPr>
        <w:t xml:space="preserve"> </w:t>
      </w:r>
      <w:r>
        <w:rPr>
          <w:w w:val="105"/>
          <w:sz w:val="23"/>
        </w:rPr>
        <w:t>eighty</w:t>
      </w:r>
      <w:r>
        <w:rPr>
          <w:spacing w:val="40"/>
          <w:w w:val="105"/>
          <w:sz w:val="23"/>
        </w:rPr>
        <w:t xml:space="preserve"> </w:t>
      </w:r>
      <w:r>
        <w:rPr>
          <w:w w:val="105"/>
          <w:sz w:val="23"/>
        </w:rPr>
        <w:t>(180)</w:t>
      </w:r>
      <w:r>
        <w:rPr>
          <w:spacing w:val="40"/>
          <w:w w:val="105"/>
          <w:sz w:val="23"/>
        </w:rPr>
        <w:t xml:space="preserve"> </w:t>
      </w:r>
      <w:r>
        <w:rPr>
          <w:w w:val="105"/>
          <w:sz w:val="23"/>
        </w:rPr>
        <w:t>days</w:t>
      </w:r>
      <w:r>
        <w:rPr>
          <w:spacing w:val="40"/>
          <w:w w:val="105"/>
          <w:sz w:val="23"/>
        </w:rPr>
        <w:t xml:space="preserve"> </w:t>
      </w:r>
      <w:r>
        <w:rPr>
          <w:w w:val="105"/>
          <w:sz w:val="23"/>
        </w:rPr>
        <w:t>before</w:t>
      </w:r>
      <w:r>
        <w:rPr>
          <w:spacing w:val="40"/>
          <w:w w:val="105"/>
          <w:sz w:val="23"/>
        </w:rPr>
        <w:t xml:space="preserve"> </w:t>
      </w:r>
      <w:r>
        <w:rPr>
          <w:w w:val="105"/>
          <w:sz w:val="23"/>
        </w:rPr>
        <w:t>turnover</w:t>
      </w:r>
      <w:r>
        <w:rPr>
          <w:spacing w:val="40"/>
          <w:w w:val="105"/>
          <w:sz w:val="23"/>
        </w:rPr>
        <w:t xml:space="preserve"> </w:t>
      </w:r>
      <w:r>
        <w:rPr>
          <w:w w:val="105"/>
          <w:sz w:val="23"/>
        </w:rPr>
        <w:t>of</w:t>
      </w:r>
      <w:r>
        <w:rPr>
          <w:spacing w:val="40"/>
          <w:w w:val="105"/>
          <w:sz w:val="23"/>
        </w:rPr>
        <w:t xml:space="preserve"> </w:t>
      </w:r>
      <w:r>
        <w:rPr>
          <w:w w:val="105"/>
          <w:sz w:val="23"/>
        </w:rPr>
        <w:t>the Association and/or transfer of control of Community infrastructure,</w:t>
      </w:r>
      <w:r>
        <w:rPr>
          <w:spacing w:val="-7"/>
          <w:w w:val="105"/>
          <w:sz w:val="23"/>
        </w:rPr>
        <w:t xml:space="preserve"> </w:t>
      </w:r>
      <w:r>
        <w:rPr>
          <w:w w:val="105"/>
          <w:sz w:val="23"/>
        </w:rPr>
        <w:t>the Association must:</w:t>
      </w:r>
    </w:p>
    <w:p w14:paraId="5EC7404C" w14:textId="77777777" w:rsidR="00DE41D3" w:rsidRDefault="00DE41D3">
      <w:pPr>
        <w:pStyle w:val="BodyText"/>
        <w:rPr>
          <w:sz w:val="21"/>
        </w:rPr>
      </w:pPr>
    </w:p>
    <w:p w14:paraId="5EC7404D" w14:textId="77777777" w:rsidR="00DE41D3" w:rsidRDefault="009C2D94">
      <w:pPr>
        <w:pStyle w:val="ListParagraph"/>
        <w:numPr>
          <w:ilvl w:val="1"/>
          <w:numId w:val="20"/>
        </w:numPr>
        <w:tabs>
          <w:tab w:val="left" w:pos="3596"/>
        </w:tabs>
        <w:spacing w:line="252" w:lineRule="auto"/>
        <w:ind w:left="692" w:right="891" w:firstLine="2174"/>
        <w:jc w:val="both"/>
        <w:rPr>
          <w:sz w:val="23"/>
        </w:rPr>
      </w:pPr>
      <w:r>
        <w:rPr>
          <w:w w:val="105"/>
          <w:sz w:val="23"/>
        </w:rPr>
        <w:t>retain the services of a Florida-registered engineer experienced in Community construction (other than the engineer of record for the Community as</w:t>
      </w:r>
      <w:r>
        <w:rPr>
          <w:spacing w:val="-2"/>
          <w:w w:val="105"/>
          <w:sz w:val="23"/>
        </w:rPr>
        <w:t xml:space="preserve"> </w:t>
      </w:r>
      <w:r>
        <w:rPr>
          <w:w w:val="105"/>
          <w:sz w:val="23"/>
        </w:rPr>
        <w:t>of</w:t>
      </w:r>
      <w:r>
        <w:rPr>
          <w:w w:val="105"/>
          <w:sz w:val="23"/>
        </w:rPr>
        <w:t xml:space="preserve"> the</w:t>
      </w:r>
      <w:r>
        <w:rPr>
          <w:spacing w:val="-2"/>
          <w:w w:val="105"/>
          <w:sz w:val="23"/>
        </w:rPr>
        <w:t xml:space="preserve"> </w:t>
      </w:r>
      <w:r>
        <w:rPr>
          <w:w w:val="105"/>
          <w:sz w:val="23"/>
        </w:rPr>
        <w:t>date of the</w:t>
      </w:r>
      <w:r>
        <w:rPr>
          <w:spacing w:val="-8"/>
          <w:w w:val="105"/>
          <w:sz w:val="23"/>
        </w:rPr>
        <w:t xml:space="preserve"> </w:t>
      </w:r>
      <w:r>
        <w:rPr>
          <w:w w:val="105"/>
          <w:sz w:val="23"/>
        </w:rPr>
        <w:t>county's approval of</w:t>
      </w:r>
      <w:r>
        <w:rPr>
          <w:spacing w:val="-3"/>
          <w:w w:val="105"/>
          <w:sz w:val="23"/>
        </w:rPr>
        <w:t xml:space="preserve"> </w:t>
      </w:r>
      <w:r>
        <w:rPr>
          <w:w w:val="105"/>
          <w:sz w:val="23"/>
        </w:rPr>
        <w:t>the</w:t>
      </w:r>
      <w:r>
        <w:rPr>
          <w:spacing w:val="-11"/>
          <w:w w:val="105"/>
          <w:sz w:val="23"/>
        </w:rPr>
        <w:t xml:space="preserve"> </w:t>
      </w:r>
      <w:r>
        <w:rPr>
          <w:w w:val="105"/>
          <w:sz w:val="23"/>
        </w:rPr>
        <w:t>Community</w:t>
      </w:r>
      <w:r>
        <w:rPr>
          <w:spacing w:val="-3"/>
          <w:w w:val="105"/>
          <w:sz w:val="23"/>
        </w:rPr>
        <w:t xml:space="preserve"> </w:t>
      </w:r>
      <w:r>
        <w:rPr>
          <w:w w:val="105"/>
          <w:sz w:val="23"/>
        </w:rPr>
        <w:t>infrastructure</w:t>
      </w:r>
      <w:r>
        <w:rPr>
          <w:spacing w:val="-13"/>
          <w:w w:val="105"/>
          <w:sz w:val="23"/>
        </w:rPr>
        <w:t xml:space="preserve"> </w:t>
      </w:r>
      <w:r>
        <w:rPr>
          <w:w w:val="105"/>
          <w:sz w:val="23"/>
        </w:rPr>
        <w:t>construction plans,</w:t>
      </w:r>
      <w:r>
        <w:rPr>
          <w:spacing w:val="-3"/>
          <w:w w:val="105"/>
          <w:sz w:val="23"/>
        </w:rPr>
        <w:t xml:space="preserve"> </w:t>
      </w:r>
      <w:r>
        <w:rPr>
          <w:w w:val="105"/>
          <w:sz w:val="23"/>
        </w:rPr>
        <w:t>and</w:t>
      </w:r>
      <w:r>
        <w:rPr>
          <w:spacing w:val="-1"/>
          <w:w w:val="105"/>
          <w:sz w:val="23"/>
        </w:rPr>
        <w:t xml:space="preserve"> </w:t>
      </w:r>
      <w:r>
        <w:rPr>
          <w:w w:val="105"/>
          <w:sz w:val="23"/>
        </w:rPr>
        <w:t>engineers who are principals of, employed</w:t>
      </w:r>
      <w:r>
        <w:rPr>
          <w:spacing w:val="31"/>
          <w:w w:val="105"/>
          <w:sz w:val="23"/>
        </w:rPr>
        <w:t xml:space="preserve"> </w:t>
      </w:r>
      <w:r>
        <w:rPr>
          <w:w w:val="105"/>
          <w:sz w:val="23"/>
        </w:rPr>
        <w:t>by, or contractor of the same firm as the engineer of record) to inspect the streets, sidewalks and drainage system, includ</w:t>
      </w:r>
      <w:r>
        <w:rPr>
          <w:w w:val="105"/>
          <w:sz w:val="23"/>
        </w:rPr>
        <w:t>ing the stormwater detention/retention areas and/or</w:t>
      </w:r>
      <w:r>
        <w:rPr>
          <w:spacing w:val="27"/>
          <w:w w:val="105"/>
          <w:sz w:val="23"/>
        </w:rPr>
        <w:t xml:space="preserve"> </w:t>
      </w:r>
      <w:r>
        <w:rPr>
          <w:w w:val="105"/>
          <w:sz w:val="23"/>
        </w:rPr>
        <w:t>the Surface</w:t>
      </w:r>
      <w:r>
        <w:rPr>
          <w:spacing w:val="21"/>
          <w:w w:val="105"/>
          <w:sz w:val="23"/>
        </w:rPr>
        <w:t xml:space="preserve"> </w:t>
      </w:r>
      <w:r>
        <w:rPr>
          <w:w w:val="105"/>
          <w:sz w:val="23"/>
        </w:rPr>
        <w:t>Water</w:t>
      </w:r>
      <w:r>
        <w:rPr>
          <w:spacing w:val="24"/>
          <w:w w:val="105"/>
          <w:sz w:val="23"/>
        </w:rPr>
        <w:t xml:space="preserve"> </w:t>
      </w:r>
      <w:r>
        <w:rPr>
          <w:w w:val="105"/>
          <w:sz w:val="23"/>
        </w:rPr>
        <w:t>or Stormwater</w:t>
      </w:r>
      <w:r>
        <w:rPr>
          <w:spacing w:val="35"/>
          <w:w w:val="105"/>
          <w:sz w:val="23"/>
        </w:rPr>
        <w:t xml:space="preserve"> </w:t>
      </w:r>
      <w:r>
        <w:rPr>
          <w:w w:val="105"/>
          <w:sz w:val="23"/>
        </w:rPr>
        <w:t>Management</w:t>
      </w:r>
      <w:r>
        <w:rPr>
          <w:spacing w:val="31"/>
          <w:w w:val="105"/>
          <w:sz w:val="23"/>
        </w:rPr>
        <w:t xml:space="preserve"> </w:t>
      </w:r>
      <w:r>
        <w:rPr>
          <w:w w:val="105"/>
          <w:sz w:val="23"/>
        </w:rPr>
        <w:t>System,</w:t>
      </w:r>
      <w:r>
        <w:rPr>
          <w:spacing w:val="26"/>
          <w:w w:val="105"/>
          <w:sz w:val="23"/>
        </w:rPr>
        <w:t xml:space="preserve"> </w:t>
      </w:r>
      <w:r>
        <w:rPr>
          <w:w w:val="105"/>
          <w:sz w:val="23"/>
        </w:rPr>
        <w:t>in</w:t>
      </w:r>
      <w:r>
        <w:rPr>
          <w:spacing w:val="20"/>
          <w:w w:val="105"/>
          <w:sz w:val="23"/>
        </w:rPr>
        <w:t xml:space="preserve"> </w:t>
      </w:r>
      <w:r>
        <w:rPr>
          <w:w w:val="105"/>
          <w:sz w:val="23"/>
        </w:rPr>
        <w:t>accordance</w:t>
      </w:r>
      <w:r>
        <w:rPr>
          <w:spacing w:val="24"/>
          <w:w w:val="105"/>
          <w:sz w:val="23"/>
        </w:rPr>
        <w:t xml:space="preserve"> </w:t>
      </w:r>
      <w:r>
        <w:rPr>
          <w:w w:val="105"/>
          <w:sz w:val="23"/>
        </w:rPr>
        <w:t>with</w:t>
      </w:r>
      <w:r>
        <w:rPr>
          <w:spacing w:val="18"/>
          <w:w w:val="105"/>
          <w:sz w:val="23"/>
        </w:rPr>
        <w:t xml:space="preserve"> </w:t>
      </w:r>
      <w:r>
        <w:rPr>
          <w:w w:val="105"/>
          <w:sz w:val="23"/>
        </w:rPr>
        <w:t>the existing</w:t>
      </w:r>
    </w:p>
    <w:p w14:paraId="5EC7404E" w14:textId="77777777" w:rsidR="00DE41D3" w:rsidRDefault="00DE41D3">
      <w:pPr>
        <w:spacing w:line="252" w:lineRule="auto"/>
        <w:jc w:val="both"/>
        <w:rPr>
          <w:sz w:val="23"/>
        </w:rPr>
        <w:sectPr w:rsidR="00DE41D3">
          <w:headerReference w:type="default" r:id="rId152"/>
          <w:footerReference w:type="default" r:id="rId153"/>
          <w:pgSz w:w="12280" w:h="16800"/>
          <w:pgMar w:top="940" w:right="400" w:bottom="1220" w:left="900" w:header="252" w:footer="1028" w:gutter="0"/>
          <w:cols w:space="720"/>
        </w:sectPr>
      </w:pPr>
    </w:p>
    <w:p w14:paraId="5EC7404F" w14:textId="77777777" w:rsidR="00DE41D3" w:rsidRDefault="00DE41D3">
      <w:pPr>
        <w:pStyle w:val="BodyText"/>
        <w:rPr>
          <w:sz w:val="20"/>
        </w:rPr>
      </w:pPr>
    </w:p>
    <w:p w14:paraId="5EC74050" w14:textId="77777777" w:rsidR="00DE41D3" w:rsidRDefault="00DE41D3">
      <w:pPr>
        <w:pStyle w:val="BodyText"/>
        <w:rPr>
          <w:sz w:val="20"/>
        </w:rPr>
      </w:pPr>
    </w:p>
    <w:p w14:paraId="5EC74051" w14:textId="77777777" w:rsidR="00DE41D3" w:rsidRDefault="00DE41D3">
      <w:pPr>
        <w:pStyle w:val="BodyText"/>
        <w:rPr>
          <w:sz w:val="20"/>
        </w:rPr>
      </w:pPr>
    </w:p>
    <w:p w14:paraId="5EC74052" w14:textId="77777777" w:rsidR="00DE41D3" w:rsidRDefault="00DE41D3">
      <w:pPr>
        <w:pStyle w:val="BodyText"/>
        <w:rPr>
          <w:sz w:val="20"/>
        </w:rPr>
      </w:pPr>
    </w:p>
    <w:p w14:paraId="5EC74053" w14:textId="77777777" w:rsidR="00DE41D3" w:rsidRDefault="009C2D94">
      <w:pPr>
        <w:spacing w:before="233" w:line="244" w:lineRule="auto"/>
        <w:ind w:left="659" w:right="910" w:hanging="2"/>
        <w:jc w:val="both"/>
        <w:rPr>
          <w:sz w:val="24"/>
        </w:rPr>
      </w:pPr>
      <w:r>
        <w:rPr>
          <w:sz w:val="24"/>
        </w:rPr>
        <w:t xml:space="preserve">approved plans, and prepare a report recommending the amount of scheduled maintenance and unscheduled repair that likely will be needed each year for the streets, sidewalks and drainage system (including the stormwater detention/retention areas and/or the </w:t>
      </w:r>
      <w:r>
        <w:rPr>
          <w:sz w:val="24"/>
        </w:rPr>
        <w:t>Surface Water or Stormwater Management System), in accordance with standards that may be established and revised from time to time by the County Engineer or his</w:t>
      </w:r>
      <w:r>
        <w:rPr>
          <w:spacing w:val="-2"/>
          <w:sz w:val="24"/>
        </w:rPr>
        <w:t xml:space="preserve"> </w:t>
      </w:r>
      <w:r>
        <w:rPr>
          <w:sz w:val="24"/>
        </w:rPr>
        <w:t>or her</w:t>
      </w:r>
      <w:r>
        <w:rPr>
          <w:spacing w:val="-1"/>
          <w:sz w:val="24"/>
        </w:rPr>
        <w:t xml:space="preserve"> </w:t>
      </w:r>
      <w:r>
        <w:rPr>
          <w:sz w:val="24"/>
        </w:rPr>
        <w:t>designee, which recommends the amounts of money that should be deposited each year in th</w:t>
      </w:r>
      <w:r>
        <w:rPr>
          <w:sz w:val="24"/>
        </w:rPr>
        <w:t>e routine-infrastructure-maintenance account, and determining what repairs if</w:t>
      </w:r>
      <w:r>
        <w:rPr>
          <w:spacing w:val="-2"/>
          <w:sz w:val="24"/>
        </w:rPr>
        <w:t xml:space="preserve"> </w:t>
      </w:r>
      <w:r>
        <w:rPr>
          <w:sz w:val="24"/>
        </w:rPr>
        <w:t>any, are needed prior to turnover of the</w:t>
      </w:r>
      <w:r>
        <w:rPr>
          <w:spacing w:val="-1"/>
          <w:sz w:val="24"/>
        </w:rPr>
        <w:t xml:space="preserve"> </w:t>
      </w:r>
      <w:r>
        <w:rPr>
          <w:sz w:val="24"/>
        </w:rPr>
        <w:t>Association;</w:t>
      </w:r>
    </w:p>
    <w:p w14:paraId="5EC74054" w14:textId="77777777" w:rsidR="00DE41D3" w:rsidRDefault="00DE41D3">
      <w:pPr>
        <w:pStyle w:val="BodyText"/>
        <w:rPr>
          <w:sz w:val="22"/>
        </w:rPr>
      </w:pPr>
    </w:p>
    <w:p w14:paraId="5EC74055" w14:textId="77777777" w:rsidR="00DE41D3" w:rsidRDefault="009C2D94">
      <w:pPr>
        <w:pStyle w:val="ListParagraph"/>
        <w:numPr>
          <w:ilvl w:val="1"/>
          <w:numId w:val="20"/>
        </w:numPr>
        <w:tabs>
          <w:tab w:val="left" w:pos="3561"/>
          <w:tab w:val="left" w:pos="3562"/>
        </w:tabs>
        <w:ind w:left="3561" w:hanging="730"/>
        <w:rPr>
          <w:sz w:val="24"/>
        </w:rPr>
      </w:pPr>
      <w:r>
        <w:rPr>
          <w:sz w:val="24"/>
        </w:rPr>
        <w:t>require</w:t>
      </w:r>
      <w:r>
        <w:rPr>
          <w:spacing w:val="-1"/>
          <w:sz w:val="24"/>
        </w:rPr>
        <w:t xml:space="preserve"> </w:t>
      </w:r>
      <w:r>
        <w:rPr>
          <w:sz w:val="24"/>
        </w:rPr>
        <w:t>that the</w:t>
      </w:r>
      <w:r>
        <w:rPr>
          <w:spacing w:val="-8"/>
          <w:sz w:val="24"/>
        </w:rPr>
        <w:t xml:space="preserve"> </w:t>
      </w:r>
      <w:r>
        <w:rPr>
          <w:sz w:val="24"/>
        </w:rPr>
        <w:t>report</w:t>
      </w:r>
      <w:r>
        <w:rPr>
          <w:spacing w:val="-4"/>
          <w:sz w:val="24"/>
        </w:rPr>
        <w:t xml:space="preserve"> </w:t>
      </w:r>
      <w:r>
        <w:rPr>
          <w:sz w:val="24"/>
        </w:rPr>
        <w:t>be</w:t>
      </w:r>
      <w:r>
        <w:rPr>
          <w:spacing w:val="-6"/>
          <w:sz w:val="24"/>
        </w:rPr>
        <w:t xml:space="preserve"> </w:t>
      </w:r>
      <w:r>
        <w:rPr>
          <w:sz w:val="24"/>
        </w:rPr>
        <w:t>signed</w:t>
      </w:r>
      <w:r>
        <w:rPr>
          <w:spacing w:val="7"/>
          <w:sz w:val="24"/>
        </w:rPr>
        <w:t xml:space="preserve"> </w:t>
      </w:r>
      <w:r>
        <w:rPr>
          <w:sz w:val="24"/>
        </w:rPr>
        <w:t>and</w:t>
      </w:r>
      <w:r>
        <w:rPr>
          <w:spacing w:val="-2"/>
          <w:sz w:val="24"/>
        </w:rPr>
        <w:t xml:space="preserve"> </w:t>
      </w:r>
      <w:r>
        <w:rPr>
          <w:sz w:val="24"/>
        </w:rPr>
        <w:t>sealed</w:t>
      </w:r>
      <w:r>
        <w:rPr>
          <w:spacing w:val="4"/>
          <w:sz w:val="24"/>
        </w:rPr>
        <w:t xml:space="preserve"> </w:t>
      </w:r>
      <w:r>
        <w:rPr>
          <w:sz w:val="24"/>
        </w:rPr>
        <w:t>by</w:t>
      </w:r>
      <w:r>
        <w:rPr>
          <w:spacing w:val="-4"/>
          <w:sz w:val="24"/>
        </w:rPr>
        <w:t xml:space="preserve"> </w:t>
      </w:r>
      <w:r>
        <w:rPr>
          <w:sz w:val="24"/>
        </w:rPr>
        <w:t>the</w:t>
      </w:r>
      <w:r>
        <w:rPr>
          <w:spacing w:val="-11"/>
          <w:sz w:val="24"/>
        </w:rPr>
        <w:t xml:space="preserve"> </w:t>
      </w:r>
      <w:r>
        <w:rPr>
          <w:spacing w:val="-2"/>
          <w:sz w:val="24"/>
        </w:rPr>
        <w:t>engineer;</w:t>
      </w:r>
    </w:p>
    <w:p w14:paraId="5EC74056" w14:textId="77777777" w:rsidR="00DE41D3" w:rsidRDefault="00DE41D3">
      <w:pPr>
        <w:pStyle w:val="BodyText"/>
        <w:spacing w:before="6"/>
        <w:rPr>
          <w:sz w:val="21"/>
        </w:rPr>
      </w:pPr>
    </w:p>
    <w:p w14:paraId="5EC74057" w14:textId="77777777" w:rsidR="00DE41D3" w:rsidRDefault="009C2D94">
      <w:pPr>
        <w:pStyle w:val="ListParagraph"/>
        <w:numPr>
          <w:ilvl w:val="1"/>
          <w:numId w:val="20"/>
        </w:numPr>
        <w:tabs>
          <w:tab w:val="left" w:pos="3570"/>
        </w:tabs>
        <w:spacing w:line="247" w:lineRule="auto"/>
        <w:ind w:left="664" w:right="948" w:firstLine="2173"/>
        <w:jc w:val="both"/>
        <w:rPr>
          <w:sz w:val="24"/>
        </w:rPr>
      </w:pPr>
      <w:r>
        <w:rPr>
          <w:sz w:val="24"/>
        </w:rPr>
        <w:t>pay the cost of this initial engineer's report, and the Asso</w:t>
      </w:r>
      <w:r>
        <w:rPr>
          <w:sz w:val="24"/>
        </w:rPr>
        <w:t>ciation may pay such cost from the routine-infrastructure-maintenance account; and</w:t>
      </w:r>
    </w:p>
    <w:p w14:paraId="5EC74058" w14:textId="77777777" w:rsidR="00DE41D3" w:rsidRDefault="00DE41D3">
      <w:pPr>
        <w:pStyle w:val="BodyText"/>
        <w:spacing w:before="8"/>
        <w:rPr>
          <w:sz w:val="20"/>
        </w:rPr>
      </w:pPr>
    </w:p>
    <w:p w14:paraId="5EC74059" w14:textId="77777777" w:rsidR="00DE41D3" w:rsidRDefault="009C2D94">
      <w:pPr>
        <w:pStyle w:val="ListParagraph"/>
        <w:numPr>
          <w:ilvl w:val="1"/>
          <w:numId w:val="20"/>
        </w:numPr>
        <w:tabs>
          <w:tab w:val="left" w:pos="3570"/>
        </w:tabs>
        <w:spacing w:before="1" w:line="247" w:lineRule="auto"/>
        <w:ind w:left="667" w:right="918" w:firstLine="2170"/>
        <w:jc w:val="both"/>
        <w:rPr>
          <w:sz w:val="24"/>
        </w:rPr>
      </w:pPr>
      <w:r>
        <w:rPr>
          <w:sz w:val="24"/>
        </w:rPr>
        <w:t>provide a copy of the report to all Owners of lots, blocks,</w:t>
      </w:r>
      <w:r>
        <w:rPr>
          <w:spacing w:val="40"/>
          <w:sz w:val="24"/>
        </w:rPr>
        <w:t xml:space="preserve"> </w:t>
      </w:r>
      <w:r>
        <w:rPr>
          <w:sz w:val="24"/>
        </w:rPr>
        <w:t>and</w:t>
      </w:r>
      <w:r>
        <w:rPr>
          <w:spacing w:val="40"/>
          <w:sz w:val="24"/>
        </w:rPr>
        <w:t xml:space="preserve"> </w:t>
      </w:r>
      <w:r>
        <w:rPr>
          <w:sz w:val="24"/>
        </w:rPr>
        <w:t>tracts in the Community</w:t>
      </w:r>
      <w:r>
        <w:rPr>
          <w:spacing w:val="40"/>
          <w:sz w:val="24"/>
        </w:rPr>
        <w:t xml:space="preserve"> </w:t>
      </w:r>
      <w:r>
        <w:rPr>
          <w:sz w:val="24"/>
        </w:rPr>
        <w:t>and to the County</w:t>
      </w:r>
      <w:r>
        <w:rPr>
          <w:spacing w:val="40"/>
          <w:sz w:val="24"/>
        </w:rPr>
        <w:t xml:space="preserve"> </w:t>
      </w:r>
      <w:r>
        <w:rPr>
          <w:sz w:val="24"/>
        </w:rPr>
        <w:t>Engineer</w:t>
      </w:r>
      <w:r>
        <w:rPr>
          <w:spacing w:val="40"/>
          <w:sz w:val="24"/>
        </w:rPr>
        <w:t xml:space="preserve"> </w:t>
      </w:r>
      <w:r>
        <w:rPr>
          <w:sz w:val="24"/>
        </w:rPr>
        <w:t>within fifteen</w:t>
      </w:r>
      <w:r>
        <w:rPr>
          <w:spacing w:val="40"/>
          <w:sz w:val="24"/>
        </w:rPr>
        <w:t xml:space="preserve"> </w:t>
      </w:r>
      <w:r>
        <w:rPr>
          <w:sz w:val="24"/>
        </w:rPr>
        <w:t xml:space="preserve">(15) days after it is </w:t>
      </w:r>
      <w:r>
        <w:rPr>
          <w:spacing w:val="-2"/>
          <w:sz w:val="24"/>
        </w:rPr>
        <w:t>completed.</w:t>
      </w:r>
    </w:p>
    <w:p w14:paraId="5EC7405A" w14:textId="77777777" w:rsidR="00DE41D3" w:rsidRDefault="00DE41D3">
      <w:pPr>
        <w:pStyle w:val="BodyText"/>
        <w:spacing w:before="9"/>
        <w:rPr>
          <w:sz w:val="12"/>
        </w:rPr>
      </w:pPr>
    </w:p>
    <w:p w14:paraId="5EC7405B" w14:textId="77777777" w:rsidR="00DE41D3" w:rsidRDefault="009C2D94">
      <w:pPr>
        <w:pStyle w:val="ListParagraph"/>
        <w:numPr>
          <w:ilvl w:val="0"/>
          <w:numId w:val="20"/>
        </w:numPr>
        <w:tabs>
          <w:tab w:val="left" w:pos="2846"/>
        </w:tabs>
        <w:spacing w:before="90" w:line="247" w:lineRule="auto"/>
        <w:ind w:left="667" w:right="914" w:firstLine="1449"/>
        <w:jc w:val="both"/>
        <w:rPr>
          <w:sz w:val="24"/>
        </w:rPr>
      </w:pPr>
      <w:r>
        <w:rPr>
          <w:sz w:val="24"/>
        </w:rPr>
        <w:t>Any need</w:t>
      </w:r>
      <w:r>
        <w:rPr>
          <w:sz w:val="24"/>
        </w:rPr>
        <w:t>ed repairs or replacements identified by the report shall be completed by the Declarant, at the Declarant's sole expense, prior to either the Declarant's turnover of the Association to the property Owners of the Community or transfer of control of Communit</w:t>
      </w:r>
      <w:r>
        <w:rPr>
          <w:sz w:val="24"/>
        </w:rPr>
        <w:t>y infrastructure</w:t>
      </w:r>
      <w:r>
        <w:rPr>
          <w:spacing w:val="-3"/>
          <w:sz w:val="24"/>
        </w:rPr>
        <w:t xml:space="preserve"> </w:t>
      </w:r>
      <w:r>
        <w:rPr>
          <w:sz w:val="24"/>
        </w:rPr>
        <w:t>to the Association, whichever occurs first.</w:t>
      </w:r>
    </w:p>
    <w:p w14:paraId="5EC7405C" w14:textId="77777777" w:rsidR="00DE41D3" w:rsidRDefault="009C2D94">
      <w:pPr>
        <w:pStyle w:val="ListParagraph"/>
        <w:numPr>
          <w:ilvl w:val="0"/>
          <w:numId w:val="20"/>
        </w:numPr>
        <w:tabs>
          <w:tab w:val="left" w:pos="2852"/>
        </w:tabs>
        <w:spacing w:before="232" w:line="247" w:lineRule="auto"/>
        <w:ind w:left="673" w:right="908" w:firstLine="1448"/>
        <w:jc w:val="both"/>
        <w:rPr>
          <w:sz w:val="24"/>
        </w:rPr>
      </w:pPr>
      <w:r>
        <w:rPr>
          <w:sz w:val="23"/>
        </w:rPr>
        <w:t xml:space="preserve">If </w:t>
      </w:r>
      <w:r>
        <w:rPr>
          <w:sz w:val="24"/>
        </w:rPr>
        <w:t>turnover of the Association and/or transfer of control of Community infrastructure occurs and the foregoing requirements have not been fulfilled, the right of the Association, any of its members, and any and all Owners of land in the Community to enforce t</w:t>
      </w:r>
      <w:r>
        <w:rPr>
          <w:sz w:val="24"/>
        </w:rPr>
        <w:t>hese requirements against the Declarant shall survive the turnover of the Association, with the prevailing party to be entitled to attorneys'</w:t>
      </w:r>
      <w:r>
        <w:rPr>
          <w:spacing w:val="40"/>
          <w:sz w:val="24"/>
        </w:rPr>
        <w:t xml:space="preserve"> </w:t>
      </w:r>
      <w:r>
        <w:rPr>
          <w:sz w:val="24"/>
        </w:rPr>
        <w:t>fees and costs.</w:t>
      </w:r>
    </w:p>
    <w:p w14:paraId="5EC7405D" w14:textId="77777777" w:rsidR="00DE41D3" w:rsidRDefault="00DE41D3">
      <w:pPr>
        <w:pStyle w:val="BodyText"/>
        <w:spacing w:before="5"/>
        <w:rPr>
          <w:sz w:val="20"/>
        </w:rPr>
      </w:pPr>
    </w:p>
    <w:p w14:paraId="5EC7405E" w14:textId="77777777" w:rsidR="00DE41D3" w:rsidRDefault="009C2D94">
      <w:pPr>
        <w:pStyle w:val="ListParagraph"/>
        <w:numPr>
          <w:ilvl w:val="0"/>
          <w:numId w:val="20"/>
        </w:numPr>
        <w:tabs>
          <w:tab w:val="left" w:pos="2860"/>
        </w:tabs>
        <w:spacing w:line="254" w:lineRule="auto"/>
        <w:ind w:left="681" w:right="908" w:firstLine="1449"/>
        <w:jc w:val="both"/>
        <w:rPr>
          <w:sz w:val="24"/>
        </w:rPr>
      </w:pPr>
      <w:r>
        <w:rPr>
          <w:sz w:val="24"/>
        </w:rPr>
        <w:t>After turnover of control of the Association, or turnover of control of the Community infrastruct</w:t>
      </w:r>
      <w:r>
        <w:rPr>
          <w:sz w:val="24"/>
        </w:rPr>
        <w:t>ure:</w:t>
      </w:r>
    </w:p>
    <w:p w14:paraId="5EC7405F" w14:textId="77777777" w:rsidR="00DE41D3" w:rsidRDefault="009C2D94">
      <w:pPr>
        <w:pStyle w:val="ListParagraph"/>
        <w:numPr>
          <w:ilvl w:val="1"/>
          <w:numId w:val="20"/>
        </w:numPr>
        <w:tabs>
          <w:tab w:val="left" w:pos="3585"/>
        </w:tabs>
        <w:spacing w:before="227" w:line="244" w:lineRule="auto"/>
        <w:ind w:right="907" w:firstLine="2174"/>
        <w:jc w:val="both"/>
        <w:rPr>
          <w:sz w:val="24"/>
        </w:rPr>
      </w:pPr>
      <w:r>
        <w:rPr>
          <w:sz w:val="24"/>
        </w:rPr>
        <w:t>the Association shall obtain an inspection of the streets, sidewalks and drainage systems, including the stormwater detention/retention areas and/or the Surface Water or Stormwater Management System, by a Florida-registered engineer experienced in sub</w:t>
      </w:r>
      <w:r>
        <w:rPr>
          <w:sz w:val="24"/>
        </w:rPr>
        <w:t>division construction no</w:t>
      </w:r>
      <w:r>
        <w:rPr>
          <w:spacing w:val="-2"/>
          <w:sz w:val="24"/>
        </w:rPr>
        <w:t xml:space="preserve"> </w:t>
      </w:r>
      <w:r>
        <w:rPr>
          <w:sz w:val="24"/>
        </w:rPr>
        <w:t>less frequently than once</w:t>
      </w:r>
      <w:r>
        <w:rPr>
          <w:spacing w:val="-8"/>
          <w:sz w:val="24"/>
        </w:rPr>
        <w:t xml:space="preserve"> </w:t>
      </w:r>
      <w:r>
        <w:rPr>
          <w:sz w:val="24"/>
        </w:rPr>
        <w:t>every</w:t>
      </w:r>
      <w:r>
        <w:rPr>
          <w:spacing w:val="-4"/>
          <w:sz w:val="24"/>
        </w:rPr>
        <w:t xml:space="preserve"> </w:t>
      </w:r>
      <w:r>
        <w:rPr>
          <w:sz w:val="24"/>
        </w:rPr>
        <w:t>three years</w:t>
      </w:r>
      <w:r>
        <w:rPr>
          <w:spacing w:val="-1"/>
          <w:sz w:val="24"/>
        </w:rPr>
        <w:t xml:space="preserve"> </w:t>
      </w:r>
      <w:r>
        <w:rPr>
          <w:sz w:val="24"/>
        </w:rPr>
        <w:t>after the</w:t>
      </w:r>
      <w:r>
        <w:rPr>
          <w:spacing w:val="-9"/>
          <w:sz w:val="24"/>
        </w:rPr>
        <w:t xml:space="preserve"> </w:t>
      </w:r>
      <w:r>
        <w:rPr>
          <w:sz w:val="24"/>
        </w:rPr>
        <w:t>initial engineer's inspection; and</w:t>
      </w:r>
    </w:p>
    <w:p w14:paraId="5EC74060" w14:textId="77777777" w:rsidR="00DE41D3" w:rsidRDefault="00DE41D3">
      <w:pPr>
        <w:pStyle w:val="BodyText"/>
        <w:spacing w:before="5"/>
        <w:rPr>
          <w:sz w:val="13"/>
        </w:rPr>
      </w:pPr>
    </w:p>
    <w:p w14:paraId="5EC74061" w14:textId="77777777" w:rsidR="00DE41D3" w:rsidRDefault="009C2D94">
      <w:pPr>
        <w:pStyle w:val="ListParagraph"/>
        <w:numPr>
          <w:ilvl w:val="1"/>
          <w:numId w:val="20"/>
        </w:numPr>
        <w:tabs>
          <w:tab w:val="left" w:pos="3588"/>
        </w:tabs>
        <w:spacing w:before="90" w:line="242" w:lineRule="auto"/>
        <w:ind w:left="687" w:right="899" w:firstLine="2174"/>
        <w:jc w:val="both"/>
        <w:rPr>
          <w:sz w:val="24"/>
        </w:rPr>
      </w:pPr>
      <w:r>
        <w:rPr>
          <w:sz w:val="24"/>
        </w:rPr>
        <w:t>using good engineering practice, and in accordance with standards that may be established and revised from time to time by the County Enginee</w:t>
      </w:r>
      <w:r>
        <w:rPr>
          <w:sz w:val="24"/>
        </w:rPr>
        <w:t>r or his or her designee, or in accordance with such other</w:t>
      </w:r>
      <w:r>
        <w:rPr>
          <w:spacing w:val="-1"/>
          <w:sz w:val="24"/>
        </w:rPr>
        <w:t xml:space="preserve"> </w:t>
      </w:r>
      <w:r>
        <w:rPr>
          <w:sz w:val="24"/>
        </w:rPr>
        <w:t>standards as</w:t>
      </w:r>
      <w:r>
        <w:rPr>
          <w:spacing w:val="-7"/>
          <w:sz w:val="24"/>
        </w:rPr>
        <w:t xml:space="preserve"> </w:t>
      </w:r>
      <w:r>
        <w:rPr>
          <w:sz w:val="24"/>
        </w:rPr>
        <w:t>may be</w:t>
      </w:r>
      <w:r>
        <w:rPr>
          <w:spacing w:val="-1"/>
          <w:sz w:val="24"/>
        </w:rPr>
        <w:t xml:space="preserve"> </w:t>
      </w:r>
      <w:r>
        <w:rPr>
          <w:sz w:val="24"/>
        </w:rPr>
        <w:t>adopted from time</w:t>
      </w:r>
      <w:r>
        <w:rPr>
          <w:spacing w:val="-2"/>
          <w:sz w:val="24"/>
        </w:rPr>
        <w:t xml:space="preserve"> </w:t>
      </w:r>
      <w:r>
        <w:rPr>
          <w:sz w:val="24"/>
        </w:rPr>
        <w:t>to</w:t>
      </w:r>
      <w:r>
        <w:rPr>
          <w:spacing w:val="-2"/>
          <w:sz w:val="24"/>
        </w:rPr>
        <w:t xml:space="preserve"> </w:t>
      </w:r>
      <w:r>
        <w:rPr>
          <w:sz w:val="24"/>
        </w:rPr>
        <w:t>time</w:t>
      </w:r>
      <w:r>
        <w:rPr>
          <w:spacing w:val="-4"/>
          <w:sz w:val="24"/>
        </w:rPr>
        <w:t xml:space="preserve"> </w:t>
      </w:r>
      <w:r>
        <w:rPr>
          <w:sz w:val="24"/>
        </w:rPr>
        <w:t>by</w:t>
      </w:r>
      <w:r>
        <w:rPr>
          <w:spacing w:val="-2"/>
          <w:sz w:val="24"/>
        </w:rPr>
        <w:t xml:space="preserve"> </w:t>
      </w:r>
      <w:r>
        <w:rPr>
          <w:sz w:val="24"/>
        </w:rPr>
        <w:t>the Association,</w:t>
      </w:r>
      <w:r>
        <w:rPr>
          <w:spacing w:val="28"/>
          <w:sz w:val="24"/>
        </w:rPr>
        <w:t xml:space="preserve"> </w:t>
      </w:r>
      <w:r>
        <w:rPr>
          <w:sz w:val="24"/>
        </w:rPr>
        <w:t>or in accordance</w:t>
      </w:r>
      <w:r>
        <w:rPr>
          <w:spacing w:val="24"/>
          <w:sz w:val="24"/>
        </w:rPr>
        <w:t xml:space="preserve"> </w:t>
      </w:r>
      <w:r>
        <w:rPr>
          <w:sz w:val="24"/>
        </w:rPr>
        <w:t>with such standards</w:t>
      </w:r>
      <w:r>
        <w:rPr>
          <w:spacing w:val="29"/>
          <w:sz w:val="24"/>
        </w:rPr>
        <w:t xml:space="preserve"> </w:t>
      </w:r>
      <w:r>
        <w:rPr>
          <w:sz w:val="24"/>
        </w:rPr>
        <w:t>as the Association's</w:t>
      </w:r>
      <w:r>
        <w:rPr>
          <w:spacing w:val="29"/>
          <w:sz w:val="24"/>
        </w:rPr>
        <w:t xml:space="preserve"> </w:t>
      </w:r>
      <w:r>
        <w:rPr>
          <w:sz w:val="24"/>
        </w:rPr>
        <w:t>engineer</w:t>
      </w:r>
      <w:r>
        <w:rPr>
          <w:spacing w:val="25"/>
          <w:sz w:val="24"/>
        </w:rPr>
        <w:t xml:space="preserve"> </w:t>
      </w:r>
      <w:r>
        <w:rPr>
          <w:sz w:val="24"/>
        </w:rPr>
        <w:t>may determine to be appropriate, the Association shall ensure th</w:t>
      </w:r>
      <w:r>
        <w:rPr>
          <w:sz w:val="24"/>
        </w:rPr>
        <w:t>at:</w:t>
      </w:r>
    </w:p>
    <w:p w14:paraId="5EC74062" w14:textId="77777777" w:rsidR="00DE41D3" w:rsidRDefault="00DE41D3">
      <w:pPr>
        <w:pStyle w:val="BodyText"/>
        <w:spacing w:before="9"/>
        <w:rPr>
          <w:sz w:val="20"/>
        </w:rPr>
      </w:pPr>
    </w:p>
    <w:p w14:paraId="5EC74063" w14:textId="77777777" w:rsidR="00DE41D3" w:rsidRDefault="009C2D94">
      <w:pPr>
        <w:pStyle w:val="ListParagraph"/>
        <w:numPr>
          <w:ilvl w:val="2"/>
          <w:numId w:val="20"/>
        </w:numPr>
        <w:tabs>
          <w:tab w:val="left" w:pos="4306"/>
        </w:tabs>
        <w:ind w:right="899" w:hanging="725"/>
        <w:jc w:val="both"/>
        <w:rPr>
          <w:sz w:val="24"/>
        </w:rPr>
      </w:pPr>
      <w:r>
        <w:rPr>
          <w:sz w:val="24"/>
        </w:rPr>
        <w:t>the inspection determine the level of maintenance and</w:t>
      </w:r>
      <w:r>
        <w:rPr>
          <w:spacing w:val="40"/>
          <w:sz w:val="24"/>
        </w:rPr>
        <w:t xml:space="preserve"> </w:t>
      </w:r>
      <w:r>
        <w:rPr>
          <w:sz w:val="24"/>
        </w:rPr>
        <w:t>repair (both scheduled and unscheduled) needed, the amounts of funding needed each year for the next three years</w:t>
      </w:r>
      <w:r>
        <w:rPr>
          <w:spacing w:val="36"/>
          <w:sz w:val="24"/>
        </w:rPr>
        <w:t xml:space="preserve"> </w:t>
      </w:r>
      <w:r>
        <w:rPr>
          <w:sz w:val="24"/>
        </w:rPr>
        <w:t>in</w:t>
      </w:r>
      <w:r>
        <w:rPr>
          <w:spacing w:val="35"/>
          <w:sz w:val="24"/>
        </w:rPr>
        <w:t xml:space="preserve"> </w:t>
      </w:r>
      <w:r>
        <w:rPr>
          <w:sz w:val="24"/>
        </w:rPr>
        <w:t>the</w:t>
      </w:r>
      <w:r>
        <w:rPr>
          <w:spacing w:val="32"/>
          <w:sz w:val="24"/>
        </w:rPr>
        <w:t xml:space="preserve"> </w:t>
      </w:r>
      <w:r>
        <w:rPr>
          <w:sz w:val="24"/>
        </w:rPr>
        <w:t>routine-infrastructure-maintenance account</w:t>
      </w:r>
      <w:r>
        <w:rPr>
          <w:spacing w:val="40"/>
          <w:sz w:val="24"/>
        </w:rPr>
        <w:t xml:space="preserve"> </w:t>
      </w:r>
      <w:r>
        <w:rPr>
          <w:sz w:val="24"/>
        </w:rPr>
        <w:t>to</w:t>
      </w:r>
    </w:p>
    <w:p w14:paraId="5EC74064" w14:textId="77777777" w:rsidR="00DE41D3" w:rsidRDefault="00DE41D3">
      <w:pPr>
        <w:jc w:val="both"/>
        <w:rPr>
          <w:sz w:val="24"/>
        </w:rPr>
        <w:sectPr w:rsidR="00DE41D3">
          <w:headerReference w:type="default" r:id="rId154"/>
          <w:footerReference w:type="default" r:id="rId155"/>
          <w:pgSz w:w="12280" w:h="16800"/>
          <w:pgMar w:top="940" w:right="400" w:bottom="1220" w:left="900" w:header="252" w:footer="1037" w:gutter="0"/>
          <w:cols w:space="720"/>
        </w:sectPr>
      </w:pPr>
    </w:p>
    <w:p w14:paraId="5EC74065" w14:textId="77777777" w:rsidR="00DE41D3" w:rsidRDefault="00DE41D3">
      <w:pPr>
        <w:pStyle w:val="BodyText"/>
        <w:rPr>
          <w:sz w:val="20"/>
        </w:rPr>
      </w:pPr>
    </w:p>
    <w:p w14:paraId="5EC74066" w14:textId="77777777" w:rsidR="00DE41D3" w:rsidRDefault="00DE41D3">
      <w:pPr>
        <w:pStyle w:val="BodyText"/>
        <w:rPr>
          <w:sz w:val="20"/>
        </w:rPr>
      </w:pPr>
    </w:p>
    <w:p w14:paraId="5EC74067" w14:textId="77777777" w:rsidR="00DE41D3" w:rsidRDefault="00DE41D3">
      <w:pPr>
        <w:pStyle w:val="BodyText"/>
        <w:rPr>
          <w:sz w:val="20"/>
        </w:rPr>
      </w:pPr>
    </w:p>
    <w:p w14:paraId="5EC74068" w14:textId="77777777" w:rsidR="00DE41D3" w:rsidRDefault="00DE41D3">
      <w:pPr>
        <w:pStyle w:val="BodyText"/>
        <w:rPr>
          <w:sz w:val="20"/>
        </w:rPr>
      </w:pPr>
    </w:p>
    <w:p w14:paraId="5EC74069" w14:textId="77777777" w:rsidR="00DE41D3" w:rsidRDefault="009C2D94">
      <w:pPr>
        <w:spacing w:before="209" w:line="242" w:lineRule="auto"/>
        <w:ind w:left="4282" w:right="959" w:hanging="3"/>
        <w:rPr>
          <w:sz w:val="24"/>
        </w:rPr>
      </w:pPr>
      <w:r>
        <w:rPr>
          <w:sz w:val="24"/>
        </w:rPr>
        <w:t>pay for such maintenance</w:t>
      </w:r>
      <w:r>
        <w:rPr>
          <w:spacing w:val="30"/>
          <w:sz w:val="24"/>
        </w:rPr>
        <w:t xml:space="preserve"> </w:t>
      </w:r>
      <w:r>
        <w:rPr>
          <w:sz w:val="24"/>
        </w:rPr>
        <w:t>and</w:t>
      </w:r>
      <w:r>
        <w:rPr>
          <w:spacing w:val="24"/>
          <w:sz w:val="24"/>
        </w:rPr>
        <w:t xml:space="preserve"> </w:t>
      </w:r>
      <w:r>
        <w:rPr>
          <w:sz w:val="24"/>
        </w:rPr>
        <w:t>repair, and</w:t>
      </w:r>
      <w:r>
        <w:rPr>
          <w:spacing w:val="25"/>
          <w:sz w:val="24"/>
        </w:rPr>
        <w:t xml:space="preserve"> </w:t>
      </w:r>
      <w:r>
        <w:rPr>
          <w:sz w:val="24"/>
        </w:rPr>
        <w:t xml:space="preserve">any repairs then </w:t>
      </w:r>
      <w:r>
        <w:rPr>
          <w:spacing w:val="-2"/>
          <w:sz w:val="24"/>
        </w:rPr>
        <w:t>needed;</w:t>
      </w:r>
    </w:p>
    <w:p w14:paraId="5EC7406A" w14:textId="77777777" w:rsidR="00DE41D3" w:rsidRDefault="00DE41D3">
      <w:pPr>
        <w:pStyle w:val="BodyText"/>
        <w:spacing w:before="3"/>
        <w:rPr>
          <w:sz w:val="21"/>
        </w:rPr>
      </w:pPr>
    </w:p>
    <w:p w14:paraId="5EC7406B" w14:textId="77777777" w:rsidR="00DE41D3" w:rsidRDefault="009C2D94">
      <w:pPr>
        <w:pStyle w:val="ListParagraph"/>
        <w:numPr>
          <w:ilvl w:val="2"/>
          <w:numId w:val="20"/>
        </w:numPr>
        <w:tabs>
          <w:tab w:val="left" w:pos="4281"/>
          <w:tab w:val="left" w:pos="4282"/>
        </w:tabs>
        <w:ind w:left="4281"/>
        <w:rPr>
          <w:sz w:val="24"/>
        </w:rPr>
      </w:pPr>
      <w:r>
        <w:rPr>
          <w:sz w:val="24"/>
        </w:rPr>
        <w:t>the</w:t>
      </w:r>
      <w:r>
        <w:rPr>
          <w:spacing w:val="-9"/>
          <w:sz w:val="24"/>
        </w:rPr>
        <w:t xml:space="preserve"> </w:t>
      </w:r>
      <w:r>
        <w:rPr>
          <w:sz w:val="24"/>
        </w:rPr>
        <w:t>inspection</w:t>
      </w:r>
      <w:r>
        <w:rPr>
          <w:spacing w:val="14"/>
          <w:sz w:val="24"/>
        </w:rPr>
        <w:t xml:space="preserve"> </w:t>
      </w:r>
      <w:r>
        <w:rPr>
          <w:sz w:val="24"/>
        </w:rPr>
        <w:t>be</w:t>
      </w:r>
      <w:r>
        <w:rPr>
          <w:spacing w:val="-11"/>
          <w:sz w:val="24"/>
        </w:rPr>
        <w:t xml:space="preserve"> </w:t>
      </w:r>
      <w:r>
        <w:rPr>
          <w:sz w:val="24"/>
        </w:rPr>
        <w:t>written</w:t>
      </w:r>
      <w:r>
        <w:rPr>
          <w:spacing w:val="2"/>
          <w:sz w:val="24"/>
        </w:rPr>
        <w:t xml:space="preserve"> </w:t>
      </w:r>
      <w:r>
        <w:rPr>
          <w:sz w:val="24"/>
        </w:rPr>
        <w:t>in</w:t>
      </w:r>
      <w:r>
        <w:rPr>
          <w:spacing w:val="-7"/>
          <w:sz w:val="24"/>
        </w:rPr>
        <w:t xml:space="preserve"> </w:t>
      </w:r>
      <w:r>
        <w:rPr>
          <w:sz w:val="24"/>
        </w:rPr>
        <w:t>a</w:t>
      </w:r>
      <w:r>
        <w:rPr>
          <w:spacing w:val="-11"/>
          <w:sz w:val="24"/>
        </w:rPr>
        <w:t xml:space="preserve"> </w:t>
      </w:r>
      <w:r>
        <w:rPr>
          <w:sz w:val="24"/>
        </w:rPr>
        <w:t>report</w:t>
      </w:r>
      <w:r>
        <w:rPr>
          <w:spacing w:val="-1"/>
          <w:sz w:val="24"/>
        </w:rPr>
        <w:t xml:space="preserve"> </w:t>
      </w:r>
      <w:r>
        <w:rPr>
          <w:spacing w:val="-2"/>
          <w:sz w:val="24"/>
        </w:rPr>
        <w:t>format;</w:t>
      </w:r>
    </w:p>
    <w:p w14:paraId="5EC7406C" w14:textId="77777777" w:rsidR="00DE41D3" w:rsidRDefault="00DE41D3">
      <w:pPr>
        <w:pStyle w:val="BodyText"/>
        <w:spacing w:before="11"/>
        <w:rPr>
          <w:sz w:val="21"/>
        </w:rPr>
      </w:pPr>
    </w:p>
    <w:p w14:paraId="5EC7406D" w14:textId="77777777" w:rsidR="00DE41D3" w:rsidRDefault="009C2D94">
      <w:pPr>
        <w:pStyle w:val="ListParagraph"/>
        <w:numPr>
          <w:ilvl w:val="2"/>
          <w:numId w:val="20"/>
        </w:numPr>
        <w:tabs>
          <w:tab w:val="left" w:pos="4281"/>
        </w:tabs>
        <w:spacing w:line="244" w:lineRule="auto"/>
        <w:ind w:left="4280" w:right="930" w:hanging="723"/>
        <w:jc w:val="both"/>
        <w:rPr>
          <w:sz w:val="24"/>
        </w:rPr>
      </w:pPr>
      <w:r>
        <w:rPr>
          <w:sz w:val="24"/>
        </w:rPr>
        <w:t>a copy of each engineering report be provided to each Owner of property in the Community within fifteen (15) days of completion of the report; and</w:t>
      </w:r>
    </w:p>
    <w:p w14:paraId="5EC7406E" w14:textId="77777777" w:rsidR="00DE41D3" w:rsidRDefault="00DE41D3">
      <w:pPr>
        <w:pStyle w:val="BodyText"/>
        <w:spacing w:before="11"/>
        <w:rPr>
          <w:sz w:val="20"/>
        </w:rPr>
      </w:pPr>
    </w:p>
    <w:p w14:paraId="5EC7406F" w14:textId="77777777" w:rsidR="00DE41D3" w:rsidRDefault="009C2D94">
      <w:pPr>
        <w:pStyle w:val="ListParagraph"/>
        <w:numPr>
          <w:ilvl w:val="2"/>
          <w:numId w:val="20"/>
        </w:numPr>
        <w:tabs>
          <w:tab w:val="left" w:pos="4283"/>
        </w:tabs>
        <w:spacing w:line="244" w:lineRule="auto"/>
        <w:ind w:left="4279" w:right="922" w:hanging="722"/>
        <w:jc w:val="both"/>
        <w:rPr>
          <w:sz w:val="24"/>
        </w:rPr>
      </w:pPr>
      <w:r>
        <w:rPr>
          <w:sz w:val="24"/>
        </w:rPr>
        <w:t>within one</w:t>
      </w:r>
      <w:r>
        <w:rPr>
          <w:spacing w:val="-1"/>
          <w:sz w:val="24"/>
        </w:rPr>
        <w:t xml:space="preserve"> </w:t>
      </w:r>
      <w:r>
        <w:rPr>
          <w:sz w:val="24"/>
        </w:rPr>
        <w:t>hundred eighty (180)</w:t>
      </w:r>
      <w:r>
        <w:rPr>
          <w:spacing w:val="-1"/>
          <w:sz w:val="24"/>
        </w:rPr>
        <w:t xml:space="preserve"> </w:t>
      </w:r>
      <w:r>
        <w:rPr>
          <w:sz w:val="24"/>
        </w:rPr>
        <w:t>days of receipt of each tri­ annual engineering report, the Association comp</w:t>
      </w:r>
      <w:r>
        <w:rPr>
          <w:sz w:val="24"/>
        </w:rPr>
        <w:t>lete all remedial work identified and recommended by the</w:t>
      </w:r>
      <w:r>
        <w:rPr>
          <w:spacing w:val="40"/>
          <w:sz w:val="24"/>
        </w:rPr>
        <w:t xml:space="preserve"> </w:t>
      </w:r>
      <w:r>
        <w:rPr>
          <w:spacing w:val="-2"/>
          <w:sz w:val="24"/>
        </w:rPr>
        <w:t>engineer.</w:t>
      </w:r>
    </w:p>
    <w:p w14:paraId="5EC74070" w14:textId="77777777" w:rsidR="00DE41D3" w:rsidRDefault="00DE41D3">
      <w:pPr>
        <w:pStyle w:val="BodyText"/>
        <w:spacing w:before="6"/>
        <w:rPr>
          <w:sz w:val="21"/>
        </w:rPr>
      </w:pPr>
    </w:p>
    <w:p w14:paraId="5EC74071" w14:textId="77777777" w:rsidR="00DE41D3" w:rsidRDefault="009C2D94">
      <w:pPr>
        <w:ind w:left="1208"/>
        <w:rPr>
          <w:sz w:val="24"/>
        </w:rPr>
      </w:pPr>
      <w:r>
        <w:rPr>
          <w:sz w:val="24"/>
        </w:rPr>
        <w:t>Section</w:t>
      </w:r>
      <w:r>
        <w:rPr>
          <w:spacing w:val="3"/>
          <w:sz w:val="24"/>
        </w:rPr>
        <w:t xml:space="preserve"> </w:t>
      </w:r>
      <w:r>
        <w:rPr>
          <w:sz w:val="24"/>
        </w:rPr>
        <w:t>6.</w:t>
      </w:r>
      <w:r>
        <w:rPr>
          <w:spacing w:val="45"/>
          <w:sz w:val="24"/>
        </w:rPr>
        <w:t xml:space="preserve"> </w:t>
      </w:r>
      <w:r>
        <w:rPr>
          <w:sz w:val="24"/>
          <w:u w:val="thick"/>
        </w:rPr>
        <w:t>GENERAL</w:t>
      </w:r>
      <w:r>
        <w:rPr>
          <w:spacing w:val="10"/>
          <w:sz w:val="24"/>
          <w:u w:val="thick"/>
        </w:rPr>
        <w:t xml:space="preserve"> </w:t>
      </w:r>
      <w:r>
        <w:rPr>
          <w:spacing w:val="-2"/>
          <w:sz w:val="24"/>
          <w:u w:val="thick"/>
        </w:rPr>
        <w:t>PROVISIONS.</w:t>
      </w:r>
    </w:p>
    <w:p w14:paraId="5EC74072" w14:textId="77777777" w:rsidR="00DE41D3" w:rsidRDefault="00DE41D3">
      <w:pPr>
        <w:pStyle w:val="BodyText"/>
        <w:spacing w:before="11"/>
        <w:rPr>
          <w:sz w:val="21"/>
        </w:rPr>
      </w:pPr>
    </w:p>
    <w:p w14:paraId="5EC74073" w14:textId="77777777" w:rsidR="00DE41D3" w:rsidRDefault="009C2D94">
      <w:pPr>
        <w:pStyle w:val="ListParagraph"/>
        <w:numPr>
          <w:ilvl w:val="0"/>
          <w:numId w:val="19"/>
        </w:numPr>
        <w:tabs>
          <w:tab w:val="left" w:pos="2836"/>
        </w:tabs>
        <w:spacing w:line="244" w:lineRule="auto"/>
        <w:ind w:right="913" w:firstLine="1449"/>
        <w:jc w:val="both"/>
        <w:rPr>
          <w:sz w:val="24"/>
        </w:rPr>
      </w:pPr>
      <w:r>
        <w:rPr>
          <w:sz w:val="24"/>
        </w:rPr>
        <w:t>The Declarant (so long as the Declarant retains control of the board of directors of the Association) and the Association expressly indemnify and hold Orang</w:t>
      </w:r>
      <w:r>
        <w:rPr>
          <w:sz w:val="24"/>
        </w:rPr>
        <w:t>e County and its</w:t>
      </w:r>
      <w:r>
        <w:rPr>
          <w:spacing w:val="-6"/>
          <w:sz w:val="24"/>
        </w:rPr>
        <w:t xml:space="preserve"> </w:t>
      </w:r>
      <w:r>
        <w:rPr>
          <w:sz w:val="24"/>
        </w:rPr>
        <w:t>officers and</w:t>
      </w:r>
      <w:r>
        <w:rPr>
          <w:spacing w:val="-1"/>
          <w:sz w:val="24"/>
        </w:rPr>
        <w:t xml:space="preserve"> </w:t>
      </w:r>
      <w:r>
        <w:rPr>
          <w:sz w:val="24"/>
        </w:rPr>
        <w:t>employees harmless from any cost</w:t>
      </w:r>
      <w:r>
        <w:rPr>
          <w:spacing w:val="-2"/>
          <w:sz w:val="24"/>
        </w:rPr>
        <w:t xml:space="preserve"> </w:t>
      </w:r>
      <w:r>
        <w:rPr>
          <w:sz w:val="24"/>
        </w:rPr>
        <w:t>of</w:t>
      </w:r>
      <w:r>
        <w:rPr>
          <w:spacing w:val="-4"/>
          <w:sz w:val="24"/>
        </w:rPr>
        <w:t xml:space="preserve"> </w:t>
      </w:r>
      <w:r>
        <w:rPr>
          <w:sz w:val="24"/>
        </w:rPr>
        <w:t>maintenance, repair, and reconstruction of, or tort liability or award of damages related to or arising in connection with, the streets, sidewalks, drainage system (including stormwater rete</w:t>
      </w:r>
      <w:r>
        <w:rPr>
          <w:sz w:val="24"/>
        </w:rPr>
        <w:t>ntion/detention area), and/or any other Community infrastructure.</w:t>
      </w:r>
    </w:p>
    <w:p w14:paraId="5EC74074" w14:textId="77777777" w:rsidR="00DE41D3" w:rsidRDefault="00DE41D3">
      <w:pPr>
        <w:pStyle w:val="BodyText"/>
        <w:rPr>
          <w:sz w:val="21"/>
        </w:rPr>
      </w:pPr>
    </w:p>
    <w:p w14:paraId="5EC74075" w14:textId="77777777" w:rsidR="00DE41D3" w:rsidRDefault="009C2D94">
      <w:pPr>
        <w:pStyle w:val="ListParagraph"/>
        <w:numPr>
          <w:ilvl w:val="0"/>
          <w:numId w:val="19"/>
        </w:numPr>
        <w:tabs>
          <w:tab w:val="left" w:pos="2844"/>
        </w:tabs>
        <w:spacing w:line="247" w:lineRule="auto"/>
        <w:ind w:left="668" w:right="919" w:firstLine="1448"/>
        <w:jc w:val="both"/>
        <w:rPr>
          <w:sz w:val="24"/>
        </w:rPr>
      </w:pPr>
      <w:r>
        <w:rPr>
          <w:sz w:val="24"/>
        </w:rPr>
        <w:t>Owners receive no discount in property or other taxes because of private streets or drainage system.</w:t>
      </w:r>
    </w:p>
    <w:p w14:paraId="5EC74076" w14:textId="77777777" w:rsidR="00DE41D3" w:rsidRDefault="00DE41D3">
      <w:pPr>
        <w:pStyle w:val="BodyText"/>
        <w:spacing w:before="8"/>
        <w:rPr>
          <w:sz w:val="20"/>
        </w:rPr>
      </w:pPr>
    </w:p>
    <w:p w14:paraId="5EC74077" w14:textId="77777777" w:rsidR="00DE41D3" w:rsidRDefault="009C2D94">
      <w:pPr>
        <w:pStyle w:val="ListParagraph"/>
        <w:numPr>
          <w:ilvl w:val="0"/>
          <w:numId w:val="19"/>
        </w:numPr>
        <w:tabs>
          <w:tab w:val="left" w:pos="2848"/>
        </w:tabs>
        <w:spacing w:line="244" w:lineRule="auto"/>
        <w:ind w:left="667" w:right="914" w:firstLine="1449"/>
        <w:jc w:val="both"/>
        <w:rPr>
          <w:sz w:val="24"/>
        </w:rPr>
      </w:pPr>
      <w:r>
        <w:rPr>
          <w:sz w:val="24"/>
        </w:rPr>
        <w:t>Each initial purchase of a</w:t>
      </w:r>
      <w:r>
        <w:rPr>
          <w:spacing w:val="-3"/>
          <w:sz w:val="24"/>
        </w:rPr>
        <w:t xml:space="preserve"> </w:t>
      </w:r>
      <w:r>
        <w:rPr>
          <w:sz w:val="24"/>
        </w:rPr>
        <w:t>lot in the</w:t>
      </w:r>
      <w:r>
        <w:rPr>
          <w:spacing w:val="-1"/>
          <w:sz w:val="24"/>
        </w:rPr>
        <w:t xml:space="preserve"> </w:t>
      </w:r>
      <w:r>
        <w:rPr>
          <w:sz w:val="24"/>
        </w:rPr>
        <w:t>Community for the personal or family use of the p</w:t>
      </w:r>
      <w:r>
        <w:rPr>
          <w:sz w:val="24"/>
        </w:rPr>
        <w:t>urchaser shall receive a copy of this Declaration at or prior to the time the sales contract is executed, together with the current budget for the Association, including a schedule disclosing the then-existing amounts of the periodic assessments for each o</w:t>
      </w:r>
      <w:r>
        <w:rPr>
          <w:sz w:val="24"/>
        </w:rPr>
        <w:t>f the Association accounts required by §34-291, of the Orange County code, and a copy of the most recent year­ end financial statement for</w:t>
      </w:r>
      <w:r>
        <w:rPr>
          <w:spacing w:val="-5"/>
          <w:sz w:val="24"/>
        </w:rPr>
        <w:t xml:space="preserve"> </w:t>
      </w:r>
      <w:r>
        <w:rPr>
          <w:sz w:val="24"/>
        </w:rPr>
        <w:t>the</w:t>
      </w:r>
      <w:r>
        <w:rPr>
          <w:spacing w:val="-4"/>
          <w:sz w:val="24"/>
        </w:rPr>
        <w:t xml:space="preserve"> </w:t>
      </w:r>
      <w:r>
        <w:rPr>
          <w:sz w:val="24"/>
        </w:rPr>
        <w:t>Association, and</w:t>
      </w:r>
      <w:r>
        <w:rPr>
          <w:spacing w:val="-1"/>
          <w:sz w:val="24"/>
        </w:rPr>
        <w:t xml:space="preserve"> </w:t>
      </w:r>
      <w:r>
        <w:rPr>
          <w:sz w:val="24"/>
        </w:rPr>
        <w:t>if</w:t>
      </w:r>
      <w:r>
        <w:rPr>
          <w:spacing w:val="-3"/>
          <w:sz w:val="24"/>
        </w:rPr>
        <w:t xml:space="preserve"> </w:t>
      </w:r>
      <w:r>
        <w:rPr>
          <w:sz w:val="24"/>
        </w:rPr>
        <w:t>none</w:t>
      </w:r>
      <w:r>
        <w:rPr>
          <w:spacing w:val="-3"/>
          <w:sz w:val="24"/>
        </w:rPr>
        <w:t xml:space="preserve"> </w:t>
      </w:r>
      <w:r>
        <w:rPr>
          <w:sz w:val="24"/>
        </w:rPr>
        <w:t>are</w:t>
      </w:r>
      <w:r>
        <w:rPr>
          <w:spacing w:val="-4"/>
          <w:sz w:val="24"/>
        </w:rPr>
        <w:t xml:space="preserve"> </w:t>
      </w:r>
      <w:r>
        <w:rPr>
          <w:sz w:val="24"/>
        </w:rPr>
        <w:t>then</w:t>
      </w:r>
      <w:r>
        <w:rPr>
          <w:spacing w:val="-2"/>
          <w:sz w:val="24"/>
        </w:rPr>
        <w:t xml:space="preserve"> </w:t>
      </w:r>
      <w:r>
        <w:rPr>
          <w:sz w:val="24"/>
        </w:rPr>
        <w:t>existing, a</w:t>
      </w:r>
      <w:r>
        <w:rPr>
          <w:spacing w:val="-6"/>
          <w:sz w:val="24"/>
        </w:rPr>
        <w:t xml:space="preserve"> </w:t>
      </w:r>
      <w:r>
        <w:rPr>
          <w:sz w:val="24"/>
        </w:rPr>
        <w:t>good faith</w:t>
      </w:r>
      <w:r>
        <w:rPr>
          <w:spacing w:val="-2"/>
          <w:sz w:val="24"/>
        </w:rPr>
        <w:t xml:space="preserve"> </w:t>
      </w:r>
      <w:r>
        <w:rPr>
          <w:sz w:val="24"/>
        </w:rPr>
        <w:t>estimate</w:t>
      </w:r>
      <w:r>
        <w:rPr>
          <w:spacing w:val="-6"/>
          <w:sz w:val="24"/>
        </w:rPr>
        <w:t xml:space="preserve"> </w:t>
      </w:r>
      <w:r>
        <w:rPr>
          <w:sz w:val="24"/>
        </w:rPr>
        <w:t>of the Association operating budget, along with a form to be signed by such initial purchaser acknowledging receipt of a copy of the Declaration, budget, financial statement or good faith estimate, and that the original of the form acknowledging receipt of</w:t>
      </w:r>
      <w:r>
        <w:rPr>
          <w:sz w:val="24"/>
        </w:rPr>
        <w:t xml:space="preserve"> a copy of the Declaration shall</w:t>
      </w:r>
      <w:r>
        <w:rPr>
          <w:spacing w:val="29"/>
          <w:sz w:val="24"/>
        </w:rPr>
        <w:t xml:space="preserve"> </w:t>
      </w:r>
      <w:r>
        <w:rPr>
          <w:sz w:val="24"/>
        </w:rPr>
        <w:t>be attached</w:t>
      </w:r>
      <w:r>
        <w:rPr>
          <w:spacing w:val="37"/>
          <w:sz w:val="24"/>
        </w:rPr>
        <w:t xml:space="preserve"> </w:t>
      </w:r>
      <w:r>
        <w:rPr>
          <w:sz w:val="24"/>
        </w:rPr>
        <w:t>to the sales contract</w:t>
      </w:r>
      <w:r>
        <w:rPr>
          <w:spacing w:val="32"/>
          <w:sz w:val="24"/>
        </w:rPr>
        <w:t xml:space="preserve"> </w:t>
      </w:r>
      <w:r>
        <w:rPr>
          <w:sz w:val="24"/>
        </w:rPr>
        <w:t>as an exhibit</w:t>
      </w:r>
      <w:r>
        <w:rPr>
          <w:spacing w:val="27"/>
          <w:sz w:val="24"/>
        </w:rPr>
        <w:t xml:space="preserve"> </w:t>
      </w:r>
      <w:r>
        <w:rPr>
          <w:sz w:val="24"/>
        </w:rPr>
        <w:t>or appendix.</w:t>
      </w:r>
      <w:r>
        <w:rPr>
          <w:spacing w:val="80"/>
          <w:sz w:val="24"/>
        </w:rPr>
        <w:t xml:space="preserve"> </w:t>
      </w:r>
      <w:r>
        <w:rPr>
          <w:sz w:val="24"/>
        </w:rPr>
        <w:t>The schedule</w:t>
      </w:r>
      <w:r>
        <w:rPr>
          <w:spacing w:val="26"/>
          <w:sz w:val="24"/>
        </w:rPr>
        <w:t xml:space="preserve"> </w:t>
      </w:r>
      <w:r>
        <w:rPr>
          <w:sz w:val="24"/>
        </w:rPr>
        <w:t>shall</w:t>
      </w:r>
      <w:r>
        <w:rPr>
          <w:spacing w:val="30"/>
          <w:sz w:val="24"/>
        </w:rPr>
        <w:t xml:space="preserve"> </w:t>
      </w:r>
      <w:r>
        <w:rPr>
          <w:sz w:val="24"/>
        </w:rPr>
        <w:t>also state that the periodic assessments for the Association accounts required by §34-291 do not include assessments for either the routine mai</w:t>
      </w:r>
      <w:r>
        <w:rPr>
          <w:sz w:val="24"/>
        </w:rPr>
        <w:t>ntenance of or the capital repair and replacement of Association facilities not related to Community infrastructure (such as common area</w:t>
      </w:r>
      <w:r>
        <w:rPr>
          <w:spacing w:val="80"/>
          <w:sz w:val="24"/>
        </w:rPr>
        <w:t xml:space="preserve"> </w:t>
      </w:r>
      <w:r>
        <w:rPr>
          <w:sz w:val="24"/>
        </w:rPr>
        <w:t>landscaping, entrance and exit gates, walls, swimming pools, clubhouses, parks, other recreation areas, etc.).</w:t>
      </w:r>
    </w:p>
    <w:p w14:paraId="5EC74078" w14:textId="77777777" w:rsidR="00DE41D3" w:rsidRDefault="00DE41D3">
      <w:pPr>
        <w:pStyle w:val="BodyText"/>
        <w:spacing w:before="6"/>
        <w:rPr>
          <w:sz w:val="12"/>
        </w:rPr>
      </w:pPr>
    </w:p>
    <w:p w14:paraId="5EC74079" w14:textId="77777777" w:rsidR="00DE41D3" w:rsidRDefault="009C2D94">
      <w:pPr>
        <w:pStyle w:val="ListParagraph"/>
        <w:numPr>
          <w:ilvl w:val="0"/>
          <w:numId w:val="19"/>
        </w:numPr>
        <w:tabs>
          <w:tab w:val="left" w:pos="2851"/>
        </w:tabs>
        <w:spacing w:before="90"/>
        <w:ind w:left="668" w:right="913" w:firstLine="1452"/>
        <w:jc w:val="both"/>
        <w:rPr>
          <w:sz w:val="24"/>
        </w:rPr>
      </w:pPr>
      <w:r>
        <w:rPr>
          <w:sz w:val="24"/>
        </w:rPr>
        <w:t xml:space="preserve">No contract for the sale and purchase of a residential lot or home in the Community shall be effective until a Gated Community Cost Disclosure Statement in substantially the following form has been provided to and executed by such purchaser, provided that </w:t>
      </w:r>
      <w:r>
        <w:rPr>
          <w:sz w:val="24"/>
        </w:rPr>
        <w:t>in the case of a sale and purchase of multiple lots to a single purchaser, execution of</w:t>
      </w:r>
      <w:r>
        <w:rPr>
          <w:spacing w:val="40"/>
          <w:sz w:val="24"/>
        </w:rPr>
        <w:t xml:space="preserve"> </w:t>
      </w:r>
      <w:r>
        <w:rPr>
          <w:sz w:val="24"/>
        </w:rPr>
        <w:t>single disclosure statement is sufficient</w:t>
      </w:r>
      <w:r>
        <w:rPr>
          <w:spacing w:val="40"/>
          <w:sz w:val="24"/>
        </w:rPr>
        <w:t xml:space="preserve"> </w:t>
      </w:r>
      <w:r>
        <w:rPr>
          <w:sz w:val="24"/>
        </w:rPr>
        <w:t>provided</w:t>
      </w:r>
      <w:r>
        <w:rPr>
          <w:spacing w:val="40"/>
          <w:sz w:val="24"/>
        </w:rPr>
        <w:t xml:space="preserve"> </w:t>
      </w:r>
      <w:r>
        <w:rPr>
          <w:sz w:val="24"/>
        </w:rPr>
        <w:t>that all lots are listed on the disclosure statement either by legal description or by street address.</w:t>
      </w:r>
    </w:p>
    <w:p w14:paraId="5EC7407A" w14:textId="77777777" w:rsidR="00DE41D3" w:rsidRDefault="00DE41D3">
      <w:pPr>
        <w:jc w:val="both"/>
        <w:rPr>
          <w:sz w:val="24"/>
        </w:rPr>
        <w:sectPr w:rsidR="00DE41D3">
          <w:headerReference w:type="default" r:id="rId156"/>
          <w:footerReference w:type="default" r:id="rId157"/>
          <w:pgSz w:w="12280" w:h="16800"/>
          <w:pgMar w:top="940" w:right="400" w:bottom="1280" w:left="900" w:header="237" w:footer="1094" w:gutter="0"/>
          <w:cols w:space="720"/>
        </w:sectPr>
      </w:pPr>
    </w:p>
    <w:p w14:paraId="5EC7407B" w14:textId="77777777" w:rsidR="00DE41D3" w:rsidRDefault="00DE41D3">
      <w:pPr>
        <w:pStyle w:val="BodyText"/>
        <w:rPr>
          <w:sz w:val="20"/>
        </w:rPr>
      </w:pPr>
    </w:p>
    <w:p w14:paraId="5EC7407C" w14:textId="77777777" w:rsidR="00DE41D3" w:rsidRDefault="00DE41D3">
      <w:pPr>
        <w:pStyle w:val="BodyText"/>
        <w:rPr>
          <w:sz w:val="20"/>
        </w:rPr>
      </w:pPr>
    </w:p>
    <w:p w14:paraId="5EC7407D" w14:textId="77777777" w:rsidR="00DE41D3" w:rsidRDefault="00DE41D3">
      <w:pPr>
        <w:pStyle w:val="BodyText"/>
        <w:rPr>
          <w:sz w:val="20"/>
        </w:rPr>
      </w:pPr>
    </w:p>
    <w:p w14:paraId="5EC7407E" w14:textId="77777777" w:rsidR="00DE41D3" w:rsidRDefault="00DE41D3">
      <w:pPr>
        <w:pStyle w:val="BodyText"/>
        <w:rPr>
          <w:sz w:val="20"/>
        </w:rPr>
      </w:pPr>
    </w:p>
    <w:p w14:paraId="5EC7407F" w14:textId="77777777" w:rsidR="00DE41D3" w:rsidRDefault="00DE41D3">
      <w:pPr>
        <w:pStyle w:val="BodyText"/>
        <w:spacing w:before="1"/>
        <w:rPr>
          <w:sz w:val="21"/>
        </w:rPr>
      </w:pPr>
    </w:p>
    <w:p w14:paraId="5EC74080" w14:textId="77777777" w:rsidR="00DE41D3" w:rsidRDefault="009C2D94">
      <w:pPr>
        <w:ind w:left="2113"/>
        <w:jc w:val="both"/>
        <w:rPr>
          <w:sz w:val="24"/>
        </w:rPr>
      </w:pPr>
      <w:r>
        <w:rPr>
          <w:sz w:val="24"/>
        </w:rPr>
        <w:t>GATED</w:t>
      </w:r>
      <w:r>
        <w:rPr>
          <w:spacing w:val="-7"/>
          <w:sz w:val="24"/>
        </w:rPr>
        <w:t xml:space="preserve"> </w:t>
      </w:r>
      <w:r>
        <w:rPr>
          <w:sz w:val="24"/>
        </w:rPr>
        <w:t>COMMUNITY</w:t>
      </w:r>
      <w:r>
        <w:rPr>
          <w:spacing w:val="2"/>
          <w:sz w:val="24"/>
        </w:rPr>
        <w:t xml:space="preserve"> </w:t>
      </w:r>
      <w:r>
        <w:rPr>
          <w:sz w:val="24"/>
        </w:rPr>
        <w:t>COST</w:t>
      </w:r>
      <w:r>
        <w:rPr>
          <w:spacing w:val="-12"/>
          <w:sz w:val="24"/>
        </w:rPr>
        <w:t xml:space="preserve"> </w:t>
      </w:r>
      <w:r>
        <w:rPr>
          <w:sz w:val="24"/>
        </w:rPr>
        <w:t>DISCLOSURE</w:t>
      </w:r>
      <w:r>
        <w:rPr>
          <w:spacing w:val="2"/>
          <w:sz w:val="24"/>
        </w:rPr>
        <w:t xml:space="preserve"> </w:t>
      </w:r>
      <w:r>
        <w:rPr>
          <w:spacing w:val="-2"/>
          <w:sz w:val="24"/>
        </w:rPr>
        <w:t>STATEMENT</w:t>
      </w:r>
    </w:p>
    <w:p w14:paraId="5EC74081" w14:textId="77777777" w:rsidR="00DE41D3" w:rsidRDefault="00DE41D3">
      <w:pPr>
        <w:pStyle w:val="BodyText"/>
        <w:spacing w:before="11"/>
        <w:rPr>
          <w:sz w:val="21"/>
        </w:rPr>
      </w:pPr>
    </w:p>
    <w:p w14:paraId="5EC74082" w14:textId="77777777" w:rsidR="00DE41D3" w:rsidRDefault="009C2D94">
      <w:pPr>
        <w:spacing w:line="242" w:lineRule="auto"/>
        <w:ind w:left="2118" w:right="2374" w:firstLine="2"/>
        <w:jc w:val="both"/>
        <w:rPr>
          <w:sz w:val="24"/>
        </w:rPr>
      </w:pPr>
      <w:r>
        <w:rPr>
          <w:sz w:val="24"/>
        </w:rPr>
        <w:t>IF YOU ARE BUYING A LOT OR HOME IN A PRIVATE GATED COMMUNITY IN</w:t>
      </w:r>
      <w:r>
        <w:rPr>
          <w:spacing w:val="-7"/>
          <w:sz w:val="24"/>
        </w:rPr>
        <w:t xml:space="preserve"> </w:t>
      </w:r>
      <w:r>
        <w:rPr>
          <w:sz w:val="24"/>
        </w:rPr>
        <w:t>ORANGE COUNTY YOU</w:t>
      </w:r>
      <w:r>
        <w:rPr>
          <w:spacing w:val="-2"/>
          <w:sz w:val="24"/>
        </w:rPr>
        <w:t xml:space="preserve"> </w:t>
      </w:r>
      <w:r>
        <w:rPr>
          <w:sz w:val="24"/>
        </w:rPr>
        <w:t>SHOULD KNOW THESE BASIC FACTS:</w:t>
      </w:r>
    </w:p>
    <w:p w14:paraId="5EC74083" w14:textId="77777777" w:rsidR="00DE41D3" w:rsidRDefault="00DE41D3">
      <w:pPr>
        <w:pStyle w:val="BodyText"/>
        <w:spacing w:before="8"/>
        <w:rPr>
          <w:sz w:val="21"/>
        </w:rPr>
      </w:pPr>
    </w:p>
    <w:p w14:paraId="5EC74084" w14:textId="77777777" w:rsidR="00DE41D3" w:rsidRDefault="009C2D94">
      <w:pPr>
        <w:pStyle w:val="ListParagraph"/>
        <w:numPr>
          <w:ilvl w:val="1"/>
          <w:numId w:val="19"/>
        </w:numPr>
        <w:tabs>
          <w:tab w:val="left" w:pos="3570"/>
        </w:tabs>
        <w:spacing w:line="244" w:lineRule="auto"/>
        <w:ind w:right="2367" w:firstLine="726"/>
        <w:jc w:val="both"/>
        <w:rPr>
          <w:sz w:val="24"/>
        </w:rPr>
      </w:pPr>
      <w:r>
        <w:rPr>
          <w:sz w:val="24"/>
        </w:rPr>
        <w:t>ORANGE COUNTY IS PROHIBITED FROM PAYING TO MAINTAIN THE ROADS, SIDEWALKS AND DRAINAGE AND MAY NOT BE PERMITTED TO REMOVE STORM DEBRIS IN THIS COMMUNITY BECAUSE THE ROADS, SIDEWALKS, AND DRAINAGE ARE PRNATE PROPERTY AND</w:t>
      </w:r>
      <w:r>
        <w:rPr>
          <w:spacing w:val="-9"/>
          <w:sz w:val="24"/>
        </w:rPr>
        <w:t xml:space="preserve"> </w:t>
      </w:r>
      <w:r>
        <w:rPr>
          <w:sz w:val="24"/>
        </w:rPr>
        <w:t>THE</w:t>
      </w:r>
      <w:r>
        <w:rPr>
          <w:spacing w:val="-9"/>
          <w:sz w:val="24"/>
        </w:rPr>
        <w:t xml:space="preserve"> </w:t>
      </w:r>
      <w:r>
        <w:rPr>
          <w:sz w:val="24"/>
        </w:rPr>
        <w:t xml:space="preserve">GENERAL PUBLIC CANNOT ACCESS THE </w:t>
      </w:r>
      <w:r>
        <w:rPr>
          <w:sz w:val="24"/>
        </w:rPr>
        <w:t>COMMUNITY.</w:t>
      </w:r>
    </w:p>
    <w:p w14:paraId="5EC74085" w14:textId="77777777" w:rsidR="00DE41D3" w:rsidRDefault="00DE41D3">
      <w:pPr>
        <w:pStyle w:val="BodyText"/>
        <w:spacing w:before="6"/>
        <w:rPr>
          <w:sz w:val="21"/>
        </w:rPr>
      </w:pPr>
    </w:p>
    <w:p w14:paraId="5EC74086" w14:textId="77777777" w:rsidR="00DE41D3" w:rsidRDefault="009C2D94">
      <w:pPr>
        <w:pStyle w:val="ListParagraph"/>
        <w:numPr>
          <w:ilvl w:val="1"/>
          <w:numId w:val="19"/>
        </w:numPr>
        <w:tabs>
          <w:tab w:val="left" w:pos="3576"/>
        </w:tabs>
        <w:spacing w:line="244" w:lineRule="auto"/>
        <w:ind w:left="2124" w:right="2350" w:firstLine="727"/>
        <w:jc w:val="both"/>
        <w:rPr>
          <w:sz w:val="24"/>
        </w:rPr>
      </w:pPr>
      <w:r>
        <w:rPr>
          <w:sz w:val="24"/>
        </w:rPr>
        <w:t>ALTHOUGH THE COST OF PROPERLY MAINTAINING AND REPAIRING ROADS, SIDEWALKS</w:t>
      </w:r>
      <w:r>
        <w:rPr>
          <w:spacing w:val="40"/>
          <w:sz w:val="24"/>
        </w:rPr>
        <w:t xml:space="preserve"> </w:t>
      </w:r>
      <w:r>
        <w:rPr>
          <w:sz w:val="24"/>
        </w:rPr>
        <w:t>AND DRAINAGE SYSTEMS CAN BE VERY HIGH, ONLY THE OWNERS OF HOMES AND LOTS IN THIS</w:t>
      </w:r>
      <w:r>
        <w:rPr>
          <w:spacing w:val="40"/>
          <w:sz w:val="24"/>
        </w:rPr>
        <w:t xml:space="preserve"> </w:t>
      </w:r>
      <w:r>
        <w:rPr>
          <w:sz w:val="24"/>
        </w:rPr>
        <w:t>COMMUNITY WILL SHARE THESE EXPENSES.</w:t>
      </w:r>
      <w:r>
        <w:rPr>
          <w:spacing w:val="40"/>
          <w:sz w:val="24"/>
        </w:rPr>
        <w:t xml:space="preserve"> </w:t>
      </w:r>
      <w:r>
        <w:rPr>
          <w:sz w:val="24"/>
        </w:rPr>
        <w:t>TAX DOLLARS WILL NOT BE USED.</w:t>
      </w:r>
      <w:r>
        <w:rPr>
          <w:spacing w:val="40"/>
          <w:sz w:val="24"/>
        </w:rPr>
        <w:t xml:space="preserve"> </w:t>
      </w:r>
      <w:r>
        <w:rPr>
          <w:sz w:val="24"/>
        </w:rPr>
        <w:t>THE MEMBERS MUST ALSO P</w:t>
      </w:r>
      <w:r>
        <w:rPr>
          <w:sz w:val="24"/>
        </w:rPr>
        <w:t>AY FOR THE COST OF LIABILITY INSURANCE</w:t>
      </w:r>
      <w:r>
        <w:rPr>
          <w:spacing w:val="40"/>
          <w:sz w:val="24"/>
        </w:rPr>
        <w:t xml:space="preserve"> </w:t>
      </w:r>
      <w:r>
        <w:rPr>
          <w:sz w:val="24"/>
        </w:rPr>
        <w:t xml:space="preserve">AND TRAFFIC ENFORCEMENT ON THE COMMUNITY'S </w:t>
      </w:r>
      <w:r>
        <w:rPr>
          <w:spacing w:val="-2"/>
          <w:sz w:val="24"/>
        </w:rPr>
        <w:t>ROADS.</w:t>
      </w:r>
    </w:p>
    <w:p w14:paraId="5EC74087" w14:textId="77777777" w:rsidR="00DE41D3" w:rsidRDefault="00DE41D3">
      <w:pPr>
        <w:pStyle w:val="BodyText"/>
        <w:spacing w:before="1"/>
        <w:rPr>
          <w:sz w:val="21"/>
        </w:rPr>
      </w:pPr>
    </w:p>
    <w:p w14:paraId="5EC74088" w14:textId="77777777" w:rsidR="00DE41D3" w:rsidRDefault="009C2D94">
      <w:pPr>
        <w:pStyle w:val="ListParagraph"/>
        <w:numPr>
          <w:ilvl w:val="1"/>
          <w:numId w:val="19"/>
        </w:numPr>
        <w:tabs>
          <w:tab w:val="left" w:pos="3586"/>
        </w:tabs>
        <w:spacing w:line="247" w:lineRule="auto"/>
        <w:ind w:left="2132" w:right="2348" w:firstLine="724"/>
        <w:jc w:val="both"/>
        <w:rPr>
          <w:sz w:val="24"/>
        </w:rPr>
      </w:pPr>
      <w:r>
        <w:rPr>
          <w:sz w:val="24"/>
        </w:rPr>
        <w:t>UNDER FLORIDA LAW, NO REDUCTION IN YOUR TAX BURDEN WILL RESULT FROM LIVING IN</w:t>
      </w:r>
      <w:r>
        <w:rPr>
          <w:spacing w:val="-6"/>
          <w:sz w:val="24"/>
        </w:rPr>
        <w:t xml:space="preserve"> </w:t>
      </w:r>
      <w:r>
        <w:rPr>
          <w:sz w:val="24"/>
        </w:rPr>
        <w:t xml:space="preserve">THIS </w:t>
      </w:r>
      <w:r>
        <w:rPr>
          <w:spacing w:val="-2"/>
          <w:sz w:val="24"/>
        </w:rPr>
        <w:t>COMMUNITY.</w:t>
      </w:r>
    </w:p>
    <w:p w14:paraId="5EC74089" w14:textId="77777777" w:rsidR="00DE41D3" w:rsidRDefault="00DE41D3">
      <w:pPr>
        <w:pStyle w:val="BodyText"/>
        <w:spacing w:before="8"/>
        <w:rPr>
          <w:sz w:val="20"/>
        </w:rPr>
      </w:pPr>
    </w:p>
    <w:p w14:paraId="5EC7408A" w14:textId="77777777" w:rsidR="00DE41D3" w:rsidRDefault="009C2D94">
      <w:pPr>
        <w:pStyle w:val="ListParagraph"/>
        <w:numPr>
          <w:ilvl w:val="1"/>
          <w:numId w:val="19"/>
        </w:numPr>
        <w:tabs>
          <w:tab w:val="left" w:pos="3589"/>
        </w:tabs>
        <w:spacing w:line="244" w:lineRule="auto"/>
        <w:ind w:left="2133" w:right="2331" w:firstLine="728"/>
        <w:jc w:val="both"/>
        <w:rPr>
          <w:sz w:val="24"/>
        </w:rPr>
      </w:pPr>
      <w:r>
        <w:rPr>
          <w:sz w:val="24"/>
        </w:rPr>
        <w:t>MEMBERS OF</w:t>
      </w:r>
      <w:r>
        <w:rPr>
          <w:spacing w:val="-8"/>
          <w:sz w:val="24"/>
        </w:rPr>
        <w:t xml:space="preserve"> </w:t>
      </w:r>
      <w:r>
        <w:rPr>
          <w:sz w:val="24"/>
        </w:rPr>
        <w:t>THIS COMMUNITY, THROUGH THEIR MANDATORY HOMEOWNERS' ASSOCIAT</w:t>
      </w:r>
      <w:r>
        <w:rPr>
          <w:sz w:val="24"/>
        </w:rPr>
        <w:t xml:space="preserve">ION, MUST SET ASIDE ADEQUATE RESERVES TO PAY FOR STORM DEBRIS REMOVAL IN THE EVENT OF TORNADO, HURRICANE, OR OTHER MAJOR STORM EVENT, TO PROPERLY MAINTAIN, REPAIR AND REPLACE THE ROADS, SIDEWALKS, AND DRAINAGE SYSTEM, AND MUST HAVE A PROFESSIONAL ENGINEER </w:t>
      </w:r>
      <w:r>
        <w:rPr>
          <w:sz w:val="24"/>
        </w:rPr>
        <w:t>REGULARLY INSPECT THE ROADS, SIDEWALKS AND DRAINAGE SYSTEM AND REPORT WHAT WORK IS NECESSARY TO MAINTAIN AND/OR REPAIR THEM. THE MANDATORY HOMEOWNERS' ASSOCIATION IS</w:t>
      </w:r>
      <w:r>
        <w:rPr>
          <w:spacing w:val="-1"/>
          <w:sz w:val="24"/>
        </w:rPr>
        <w:t xml:space="preserve"> </w:t>
      </w:r>
      <w:r>
        <w:rPr>
          <w:sz w:val="24"/>
        </w:rPr>
        <w:t>OBLIGATED TO</w:t>
      </w:r>
      <w:r>
        <w:rPr>
          <w:spacing w:val="-7"/>
          <w:sz w:val="24"/>
        </w:rPr>
        <w:t xml:space="preserve"> </w:t>
      </w:r>
      <w:r>
        <w:rPr>
          <w:sz w:val="24"/>
        </w:rPr>
        <w:t>DO</w:t>
      </w:r>
      <w:r>
        <w:rPr>
          <w:spacing w:val="-7"/>
          <w:sz w:val="24"/>
        </w:rPr>
        <w:t xml:space="preserve"> </w:t>
      </w:r>
      <w:r>
        <w:rPr>
          <w:sz w:val="24"/>
        </w:rPr>
        <w:t>THE NECESSARY WORK REPORTED AND THE MEMBERS OF THE HOMEOWNERS' ASSOCIATION</w:t>
      </w:r>
      <w:r>
        <w:rPr>
          <w:sz w:val="24"/>
        </w:rPr>
        <w:t xml:space="preserve"> PAY FOR THE WORK THROUGH THEIR ASSESSMENTS.</w:t>
      </w:r>
    </w:p>
    <w:p w14:paraId="5EC7408B" w14:textId="77777777" w:rsidR="00DE41D3" w:rsidRDefault="009C2D94">
      <w:pPr>
        <w:pStyle w:val="ListParagraph"/>
        <w:numPr>
          <w:ilvl w:val="1"/>
          <w:numId w:val="19"/>
        </w:numPr>
        <w:tabs>
          <w:tab w:val="left" w:pos="3590"/>
        </w:tabs>
        <w:spacing w:before="222" w:line="237" w:lineRule="auto"/>
        <w:ind w:left="2142" w:right="2335" w:firstLine="722"/>
        <w:jc w:val="both"/>
        <w:rPr>
          <w:sz w:val="24"/>
        </w:rPr>
      </w:pPr>
      <w:r>
        <w:rPr>
          <w:sz w:val="24"/>
        </w:rPr>
        <w:t>THE EXTRA EXPENSES YOU INCUR TO MAINTAIN THE ROADS, SIDEWALKS AND DRAINAGE IN YOUR</w:t>
      </w:r>
      <w:r>
        <w:rPr>
          <w:spacing w:val="40"/>
          <w:sz w:val="24"/>
        </w:rPr>
        <w:t xml:space="preserve">  </w:t>
      </w:r>
      <w:r>
        <w:rPr>
          <w:sz w:val="24"/>
        </w:rPr>
        <w:t>COMMUNITY</w:t>
      </w:r>
      <w:r>
        <w:rPr>
          <w:spacing w:val="40"/>
          <w:sz w:val="24"/>
        </w:rPr>
        <w:t xml:space="preserve">  </w:t>
      </w:r>
      <w:r>
        <w:rPr>
          <w:sz w:val="24"/>
        </w:rPr>
        <w:t>ARE</w:t>
      </w:r>
      <w:r>
        <w:rPr>
          <w:spacing w:val="40"/>
          <w:sz w:val="24"/>
        </w:rPr>
        <w:t xml:space="preserve">  </w:t>
      </w:r>
      <w:r>
        <w:rPr>
          <w:sz w:val="24"/>
        </w:rPr>
        <w:t>IN</w:t>
      </w:r>
      <w:r>
        <w:rPr>
          <w:spacing w:val="80"/>
          <w:w w:val="150"/>
          <w:sz w:val="24"/>
        </w:rPr>
        <w:t xml:space="preserve"> </w:t>
      </w:r>
      <w:r>
        <w:rPr>
          <w:sz w:val="24"/>
        </w:rPr>
        <w:t>ADDITION</w:t>
      </w:r>
      <w:r>
        <w:rPr>
          <w:spacing w:val="40"/>
          <w:sz w:val="24"/>
        </w:rPr>
        <w:t xml:space="preserve">  </w:t>
      </w:r>
      <w:r>
        <w:rPr>
          <w:sz w:val="24"/>
        </w:rPr>
        <w:t>TO</w:t>
      </w:r>
      <w:r>
        <w:rPr>
          <w:spacing w:val="80"/>
          <w:w w:val="150"/>
          <w:sz w:val="24"/>
        </w:rPr>
        <w:t xml:space="preserve"> </w:t>
      </w:r>
      <w:r>
        <w:rPr>
          <w:sz w:val="24"/>
        </w:rPr>
        <w:t>OTHER</w:t>
      </w:r>
    </w:p>
    <w:p w14:paraId="5EC7408C" w14:textId="77777777" w:rsidR="00DE41D3" w:rsidRDefault="00DE41D3">
      <w:pPr>
        <w:spacing w:line="237" w:lineRule="auto"/>
        <w:jc w:val="both"/>
        <w:rPr>
          <w:sz w:val="24"/>
        </w:rPr>
        <w:sectPr w:rsidR="00DE41D3">
          <w:headerReference w:type="default" r:id="rId158"/>
          <w:footerReference w:type="default" r:id="rId159"/>
          <w:pgSz w:w="12280" w:h="16800"/>
          <w:pgMar w:top="940" w:right="400" w:bottom="1220" w:left="900" w:header="252" w:footer="1035" w:gutter="0"/>
          <w:cols w:space="720"/>
        </w:sectPr>
      </w:pPr>
    </w:p>
    <w:p w14:paraId="5EC7408D" w14:textId="77777777" w:rsidR="00DE41D3" w:rsidRDefault="00DE41D3">
      <w:pPr>
        <w:pStyle w:val="BodyText"/>
        <w:rPr>
          <w:sz w:val="20"/>
        </w:rPr>
      </w:pPr>
    </w:p>
    <w:p w14:paraId="5EC7408E" w14:textId="77777777" w:rsidR="00DE41D3" w:rsidRDefault="00DE41D3">
      <w:pPr>
        <w:pStyle w:val="BodyText"/>
        <w:rPr>
          <w:sz w:val="20"/>
        </w:rPr>
      </w:pPr>
    </w:p>
    <w:p w14:paraId="5EC7408F" w14:textId="77777777" w:rsidR="00DE41D3" w:rsidRDefault="00DE41D3">
      <w:pPr>
        <w:pStyle w:val="BodyText"/>
        <w:rPr>
          <w:sz w:val="20"/>
        </w:rPr>
      </w:pPr>
    </w:p>
    <w:p w14:paraId="5EC74090" w14:textId="77777777" w:rsidR="00DE41D3" w:rsidRDefault="00DE41D3">
      <w:pPr>
        <w:pStyle w:val="BodyText"/>
        <w:rPr>
          <w:sz w:val="20"/>
        </w:rPr>
      </w:pPr>
    </w:p>
    <w:p w14:paraId="5EC74091" w14:textId="77777777" w:rsidR="00DE41D3" w:rsidRDefault="009C2D94">
      <w:pPr>
        <w:spacing w:before="233" w:line="242" w:lineRule="auto"/>
        <w:ind w:left="2102" w:right="2381" w:firstLine="5"/>
        <w:jc w:val="both"/>
        <w:rPr>
          <w:sz w:val="24"/>
        </w:rPr>
      </w:pPr>
      <w:r>
        <w:rPr>
          <w:sz w:val="24"/>
        </w:rPr>
        <w:t>EXPENSES CHARGED BY YOUR HOMEOWNERS ASSOCIATION TO PAY FOR PRIVATE RECREATIONAL, SECURITY AND OTHER AMENITIES AND SERVICES THE COMMUNITY MAY OFFER, INCLUDING THE COMMUNITY'S GATES.</w:t>
      </w:r>
    </w:p>
    <w:p w14:paraId="5EC74092" w14:textId="77777777" w:rsidR="00DE41D3" w:rsidRDefault="00DE41D3">
      <w:pPr>
        <w:pStyle w:val="BodyText"/>
        <w:spacing w:before="1"/>
        <w:rPr>
          <w:sz w:val="22"/>
        </w:rPr>
      </w:pPr>
    </w:p>
    <w:p w14:paraId="5EC74093" w14:textId="77777777" w:rsidR="00DE41D3" w:rsidRDefault="009C2D94">
      <w:pPr>
        <w:pStyle w:val="ListParagraph"/>
        <w:numPr>
          <w:ilvl w:val="1"/>
          <w:numId w:val="19"/>
        </w:numPr>
        <w:tabs>
          <w:tab w:val="left" w:pos="3557"/>
        </w:tabs>
        <w:spacing w:line="244" w:lineRule="auto"/>
        <w:ind w:left="2103" w:right="2380" w:firstLine="723"/>
        <w:jc w:val="both"/>
        <w:rPr>
          <w:sz w:val="24"/>
        </w:rPr>
      </w:pPr>
      <w:r>
        <w:rPr>
          <w:sz w:val="24"/>
        </w:rPr>
        <w:t>AS WITH ANY ASSESSMENT, THE FAILURE OR INABILITY TO PAY MAY LEAD TO A LIEN</w:t>
      </w:r>
      <w:r>
        <w:rPr>
          <w:sz w:val="24"/>
        </w:rPr>
        <w:t xml:space="preserve"> BEING PLACED ON YOUR HOME.</w:t>
      </w:r>
      <w:r>
        <w:rPr>
          <w:spacing w:val="40"/>
          <w:sz w:val="24"/>
        </w:rPr>
        <w:t xml:space="preserve"> </w:t>
      </w:r>
      <w:r>
        <w:rPr>
          <w:sz w:val="24"/>
        </w:rPr>
        <w:t>IF A LIEN IS PLACED AND FORECLOSED, YOU COULD LOSE YOUR HOME.</w:t>
      </w:r>
    </w:p>
    <w:p w14:paraId="5EC74094" w14:textId="77777777" w:rsidR="00DE41D3" w:rsidRDefault="00DE41D3">
      <w:pPr>
        <w:pStyle w:val="BodyText"/>
        <w:spacing w:before="6"/>
        <w:rPr>
          <w:sz w:val="21"/>
        </w:rPr>
      </w:pPr>
    </w:p>
    <w:p w14:paraId="5EC74095" w14:textId="77777777" w:rsidR="00DE41D3" w:rsidRDefault="009C2D94">
      <w:pPr>
        <w:pStyle w:val="ListParagraph"/>
        <w:numPr>
          <w:ilvl w:val="1"/>
          <w:numId w:val="19"/>
        </w:numPr>
        <w:tabs>
          <w:tab w:val="left" w:pos="3552"/>
        </w:tabs>
        <w:spacing w:line="244" w:lineRule="auto"/>
        <w:ind w:left="2108" w:right="2379" w:firstLine="725"/>
        <w:jc w:val="both"/>
        <w:rPr>
          <w:sz w:val="24"/>
        </w:rPr>
      </w:pPr>
      <w:r>
        <w:rPr>
          <w:sz w:val="24"/>
        </w:rPr>
        <w:t>THE HOMEOWNERS ASSOCIATION IS ALSO REQUIRED TO MAINTAIN LIABILITY INSURANCE ADEQUATE TO PAY CLAIMS FOR INJURIES AND PROPERTY DAMAGE ARISING ON THE PRIVATE ROADWAY,</w:t>
      </w:r>
      <w:r>
        <w:rPr>
          <w:spacing w:val="-4"/>
          <w:sz w:val="24"/>
        </w:rPr>
        <w:t xml:space="preserve"> </w:t>
      </w:r>
      <w:r>
        <w:rPr>
          <w:sz w:val="24"/>
        </w:rPr>
        <w:t>S</w:t>
      </w:r>
      <w:r>
        <w:rPr>
          <w:sz w:val="24"/>
        </w:rPr>
        <w:t>IDEWALKS, DRAINAGE</w:t>
      </w:r>
      <w:r>
        <w:rPr>
          <w:spacing w:val="-1"/>
          <w:sz w:val="24"/>
        </w:rPr>
        <w:t xml:space="preserve"> </w:t>
      </w:r>
      <w:r>
        <w:rPr>
          <w:sz w:val="24"/>
        </w:rPr>
        <w:t>PONDS,</w:t>
      </w:r>
      <w:r>
        <w:rPr>
          <w:spacing w:val="-10"/>
          <w:sz w:val="24"/>
        </w:rPr>
        <w:t xml:space="preserve"> </w:t>
      </w:r>
      <w:r>
        <w:rPr>
          <w:sz w:val="24"/>
        </w:rPr>
        <w:t>AND</w:t>
      </w:r>
      <w:r>
        <w:rPr>
          <w:spacing w:val="-15"/>
          <w:sz w:val="24"/>
        </w:rPr>
        <w:t xml:space="preserve"> </w:t>
      </w:r>
      <w:r>
        <w:rPr>
          <w:sz w:val="24"/>
        </w:rPr>
        <w:t>OTHER COMMON AREAS IN THE NEIGHBORHOOD.</w:t>
      </w:r>
    </w:p>
    <w:p w14:paraId="5EC74096" w14:textId="77777777" w:rsidR="00DE41D3" w:rsidRDefault="00DE41D3">
      <w:pPr>
        <w:pStyle w:val="BodyText"/>
        <w:spacing w:before="9"/>
        <w:rPr>
          <w:sz w:val="21"/>
        </w:rPr>
      </w:pPr>
    </w:p>
    <w:p w14:paraId="5EC74097" w14:textId="77777777" w:rsidR="00DE41D3" w:rsidRDefault="009C2D94">
      <w:pPr>
        <w:pStyle w:val="ListParagraph"/>
        <w:numPr>
          <w:ilvl w:val="1"/>
          <w:numId w:val="19"/>
        </w:numPr>
        <w:tabs>
          <w:tab w:val="left" w:pos="3563"/>
        </w:tabs>
        <w:spacing w:line="244" w:lineRule="auto"/>
        <w:ind w:left="2105" w:right="2368" w:firstLine="732"/>
        <w:jc w:val="both"/>
        <w:rPr>
          <w:sz w:val="24"/>
        </w:rPr>
      </w:pPr>
      <w:r>
        <w:rPr>
          <w:sz w:val="24"/>
        </w:rPr>
        <w:t>IF ORANGE COUNTY DETERMINES THAT THE</w:t>
      </w:r>
      <w:r>
        <w:rPr>
          <w:spacing w:val="-2"/>
          <w:sz w:val="24"/>
        </w:rPr>
        <w:t xml:space="preserve"> </w:t>
      </w:r>
      <w:r>
        <w:rPr>
          <w:sz w:val="24"/>
        </w:rPr>
        <w:t>COMMUNITY IS</w:t>
      </w:r>
      <w:r>
        <w:rPr>
          <w:spacing w:val="-2"/>
          <w:sz w:val="24"/>
        </w:rPr>
        <w:t xml:space="preserve"> </w:t>
      </w:r>
      <w:r>
        <w:rPr>
          <w:sz w:val="24"/>
        </w:rPr>
        <w:t>NOT</w:t>
      </w:r>
      <w:r>
        <w:rPr>
          <w:spacing w:val="-6"/>
          <w:sz w:val="24"/>
        </w:rPr>
        <w:t xml:space="preserve"> </w:t>
      </w:r>
      <w:r>
        <w:rPr>
          <w:sz w:val="24"/>
        </w:rPr>
        <w:t>MEETING ITS</w:t>
      </w:r>
      <w:r>
        <w:rPr>
          <w:spacing w:val="-8"/>
          <w:sz w:val="24"/>
        </w:rPr>
        <w:t xml:space="preserve"> </w:t>
      </w:r>
      <w:r>
        <w:rPr>
          <w:sz w:val="24"/>
        </w:rPr>
        <w:t>OBLIGATIONS, IT MAY REVOKE THE COMMUNITY'S PRIVILEGE TO CLOSE IT GATES SO THAT THE ROADS IN THE COMMUNITY BECOME AVAILABLE FOR PUBLIC USE.</w:t>
      </w:r>
    </w:p>
    <w:p w14:paraId="5EC74098" w14:textId="77777777" w:rsidR="00DE41D3" w:rsidRDefault="00DE41D3">
      <w:pPr>
        <w:pStyle w:val="BodyText"/>
        <w:spacing w:before="3"/>
        <w:rPr>
          <w:sz w:val="21"/>
        </w:rPr>
      </w:pPr>
    </w:p>
    <w:p w14:paraId="5EC74099" w14:textId="77777777" w:rsidR="00DE41D3" w:rsidRDefault="009C2D94">
      <w:pPr>
        <w:pStyle w:val="ListParagraph"/>
        <w:numPr>
          <w:ilvl w:val="1"/>
          <w:numId w:val="19"/>
        </w:numPr>
        <w:tabs>
          <w:tab w:val="left" w:pos="3567"/>
        </w:tabs>
        <w:spacing w:line="244" w:lineRule="auto"/>
        <w:ind w:left="2109" w:right="2359" w:firstLine="727"/>
        <w:jc w:val="both"/>
        <w:rPr>
          <w:sz w:val="24"/>
        </w:rPr>
      </w:pPr>
      <w:r>
        <w:rPr>
          <w:sz w:val="24"/>
        </w:rPr>
        <w:t>IF THE COMMUNITY FAILS TO MAINTAIN ITS ROADS, SIDEWALKS AND DRAINAGE SYSTEM, THE COUNTY MAY</w:t>
      </w:r>
      <w:r>
        <w:rPr>
          <w:spacing w:val="-1"/>
          <w:sz w:val="24"/>
        </w:rPr>
        <w:t xml:space="preserve"> </w:t>
      </w:r>
      <w:r>
        <w:rPr>
          <w:sz w:val="24"/>
        </w:rPr>
        <w:t>REQUIRE THAT</w:t>
      </w:r>
      <w:r>
        <w:rPr>
          <w:spacing w:val="-1"/>
          <w:sz w:val="24"/>
        </w:rPr>
        <w:t xml:space="preserve"> </w:t>
      </w:r>
      <w:r>
        <w:rPr>
          <w:sz w:val="24"/>
        </w:rPr>
        <w:t>THE</w:t>
      </w:r>
      <w:r>
        <w:rPr>
          <w:spacing w:val="-4"/>
          <w:sz w:val="24"/>
        </w:rPr>
        <w:t xml:space="preserve"> </w:t>
      </w:r>
      <w:r>
        <w:rPr>
          <w:sz w:val="24"/>
        </w:rPr>
        <w:t>GATES B</w:t>
      </w:r>
      <w:r>
        <w:rPr>
          <w:sz w:val="24"/>
        </w:rPr>
        <w:t>E</w:t>
      </w:r>
      <w:r>
        <w:rPr>
          <w:spacing w:val="-5"/>
          <w:sz w:val="24"/>
        </w:rPr>
        <w:t xml:space="preserve"> </w:t>
      </w:r>
      <w:r>
        <w:rPr>
          <w:sz w:val="24"/>
        </w:rPr>
        <w:t>REMOVED. IN THE EVENT THE GATES ARE REMOVED, AND THE</w:t>
      </w:r>
      <w:r>
        <w:rPr>
          <w:spacing w:val="40"/>
          <w:sz w:val="24"/>
        </w:rPr>
        <w:t xml:space="preserve"> </w:t>
      </w:r>
      <w:r>
        <w:rPr>
          <w:sz w:val="24"/>
        </w:rPr>
        <w:t>HOA DEDICATES THE ROADS AND OTHER INFRASTRUCTURE TO THE COUNTY, ALL COSTS AND EXPENSES WHICH ORANGE COUNTY INCURS FOR SUCH MAINTENANCE ARE RECOVERABLE FROM THE COMMUNITY.</w:t>
      </w:r>
      <w:r>
        <w:rPr>
          <w:spacing w:val="40"/>
          <w:sz w:val="24"/>
        </w:rPr>
        <w:t xml:space="preserve"> </w:t>
      </w:r>
      <w:r>
        <w:rPr>
          <w:sz w:val="24"/>
        </w:rPr>
        <w:t>FUNDS WHICH HAVE BEEN SET ASID</w:t>
      </w:r>
      <w:r>
        <w:rPr>
          <w:sz w:val="24"/>
        </w:rPr>
        <w:t>E BY THE COMMUNITY MAY BECOME THE PROPERTY OF ORANGE COUNTY, AND THE ROADS IN YOUR COMMUNITY SHALL PERMANENTLY BECOME OPEN TO THE PUBLIC.</w:t>
      </w:r>
      <w:r>
        <w:rPr>
          <w:spacing w:val="40"/>
          <w:sz w:val="24"/>
        </w:rPr>
        <w:t xml:space="preserve"> </w:t>
      </w:r>
      <w:r>
        <w:rPr>
          <w:sz w:val="24"/>
        </w:rPr>
        <w:t>ORANGE COUNTY WILL MAINTAIN YOUR RECREATIONAL, SECURITY AND OTHER AMENITIES UNDER ANY CIRCUMSTANCES.</w:t>
      </w:r>
    </w:p>
    <w:p w14:paraId="5EC7409A" w14:textId="77777777" w:rsidR="00DE41D3" w:rsidRDefault="00DE41D3">
      <w:pPr>
        <w:pStyle w:val="BodyText"/>
        <w:spacing w:before="5"/>
        <w:rPr>
          <w:sz w:val="21"/>
        </w:rPr>
      </w:pPr>
    </w:p>
    <w:p w14:paraId="5EC7409B" w14:textId="77777777" w:rsidR="00DE41D3" w:rsidRDefault="009C2D94">
      <w:pPr>
        <w:pStyle w:val="ListParagraph"/>
        <w:numPr>
          <w:ilvl w:val="1"/>
          <w:numId w:val="19"/>
        </w:numPr>
        <w:tabs>
          <w:tab w:val="left" w:pos="3564"/>
        </w:tabs>
        <w:spacing w:line="237" w:lineRule="auto"/>
        <w:ind w:left="2109" w:right="2372" w:firstLine="728"/>
        <w:jc w:val="both"/>
        <w:rPr>
          <w:sz w:val="24"/>
        </w:rPr>
      </w:pPr>
      <w:r>
        <w:rPr>
          <w:sz w:val="24"/>
        </w:rPr>
        <w:t>BEFORE YOU SIGN A CONTRACT BE SURE THAT YOU RECEIVE WRITTEN INFORMATION ABOUT THE COSTS OF LIVING IN THIS COMMUNITY.</w:t>
      </w:r>
    </w:p>
    <w:p w14:paraId="5EC7409C" w14:textId="77777777" w:rsidR="00DE41D3" w:rsidRDefault="00DE41D3">
      <w:pPr>
        <w:pStyle w:val="BodyText"/>
        <w:spacing w:before="5"/>
        <w:rPr>
          <w:sz w:val="21"/>
        </w:rPr>
      </w:pPr>
    </w:p>
    <w:p w14:paraId="5EC7409D" w14:textId="77777777" w:rsidR="00DE41D3" w:rsidRDefault="009C2D94">
      <w:pPr>
        <w:spacing w:line="237" w:lineRule="auto"/>
        <w:ind w:left="2111" w:right="2366" w:firstLine="719"/>
        <w:jc w:val="both"/>
        <w:rPr>
          <w:sz w:val="24"/>
        </w:rPr>
      </w:pPr>
      <w:r>
        <w:rPr>
          <w:sz w:val="24"/>
        </w:rPr>
        <w:t>"I HAVE READ AND UNDERSTAND THE DISCLOSURES PROVIDED IN THIS DISCLOSURE STATEMENT</w:t>
      </w:r>
      <w:r>
        <w:rPr>
          <w:spacing w:val="32"/>
          <w:sz w:val="24"/>
        </w:rPr>
        <w:t xml:space="preserve"> </w:t>
      </w:r>
      <w:r>
        <w:rPr>
          <w:sz w:val="24"/>
        </w:rPr>
        <w:t>PRIOR</w:t>
      </w:r>
      <w:r>
        <w:rPr>
          <w:spacing w:val="16"/>
          <w:sz w:val="24"/>
        </w:rPr>
        <w:t xml:space="preserve"> </w:t>
      </w:r>
      <w:r>
        <w:rPr>
          <w:sz w:val="24"/>
        </w:rPr>
        <w:t>TO</w:t>
      </w:r>
      <w:r>
        <w:rPr>
          <w:spacing w:val="11"/>
          <w:sz w:val="24"/>
        </w:rPr>
        <w:t xml:space="preserve"> </w:t>
      </w:r>
      <w:r>
        <w:rPr>
          <w:sz w:val="24"/>
        </w:rPr>
        <w:t>EXECUTION</w:t>
      </w:r>
      <w:r>
        <w:rPr>
          <w:spacing w:val="24"/>
          <w:sz w:val="24"/>
        </w:rPr>
        <w:t xml:space="preserve"> </w:t>
      </w:r>
      <w:r>
        <w:rPr>
          <w:sz w:val="24"/>
        </w:rPr>
        <w:t>OF</w:t>
      </w:r>
      <w:r>
        <w:rPr>
          <w:spacing w:val="5"/>
          <w:sz w:val="24"/>
        </w:rPr>
        <w:t xml:space="preserve"> </w:t>
      </w:r>
      <w:r>
        <w:rPr>
          <w:sz w:val="24"/>
        </w:rPr>
        <w:t>A</w:t>
      </w:r>
      <w:r>
        <w:rPr>
          <w:spacing w:val="13"/>
          <w:sz w:val="24"/>
        </w:rPr>
        <w:t xml:space="preserve"> </w:t>
      </w:r>
      <w:r>
        <w:rPr>
          <w:sz w:val="24"/>
        </w:rPr>
        <w:t>CONTRACT</w:t>
      </w:r>
      <w:r>
        <w:rPr>
          <w:spacing w:val="23"/>
          <w:sz w:val="24"/>
        </w:rPr>
        <w:t xml:space="preserve"> </w:t>
      </w:r>
      <w:r>
        <w:rPr>
          <w:spacing w:val="-5"/>
          <w:sz w:val="24"/>
        </w:rPr>
        <w:t>TO</w:t>
      </w:r>
    </w:p>
    <w:p w14:paraId="5EC7409E" w14:textId="77777777" w:rsidR="00DE41D3" w:rsidRDefault="00DE41D3">
      <w:pPr>
        <w:spacing w:line="237" w:lineRule="auto"/>
        <w:jc w:val="both"/>
        <w:rPr>
          <w:sz w:val="24"/>
        </w:rPr>
        <w:sectPr w:rsidR="00DE41D3">
          <w:headerReference w:type="default" r:id="rId160"/>
          <w:footerReference w:type="default" r:id="rId161"/>
          <w:pgSz w:w="12280" w:h="16800"/>
          <w:pgMar w:top="940" w:right="400" w:bottom="1240" w:left="900" w:header="237" w:footer="1049" w:gutter="0"/>
          <w:cols w:space="720"/>
        </w:sectPr>
      </w:pPr>
    </w:p>
    <w:p w14:paraId="5EC7409F" w14:textId="77777777" w:rsidR="00DE41D3" w:rsidRDefault="00DE41D3">
      <w:pPr>
        <w:pStyle w:val="BodyText"/>
        <w:rPr>
          <w:sz w:val="20"/>
        </w:rPr>
      </w:pPr>
    </w:p>
    <w:p w14:paraId="5EC740A0" w14:textId="77777777" w:rsidR="00DE41D3" w:rsidRDefault="00DE41D3">
      <w:pPr>
        <w:pStyle w:val="BodyText"/>
        <w:rPr>
          <w:sz w:val="20"/>
        </w:rPr>
      </w:pPr>
    </w:p>
    <w:p w14:paraId="5EC740A1" w14:textId="77777777" w:rsidR="00DE41D3" w:rsidRDefault="00DE41D3">
      <w:pPr>
        <w:pStyle w:val="BodyText"/>
        <w:rPr>
          <w:sz w:val="20"/>
        </w:rPr>
      </w:pPr>
    </w:p>
    <w:p w14:paraId="5EC740A2" w14:textId="77777777" w:rsidR="00DE41D3" w:rsidRDefault="00DE41D3">
      <w:pPr>
        <w:pStyle w:val="BodyText"/>
        <w:rPr>
          <w:sz w:val="20"/>
        </w:rPr>
      </w:pPr>
    </w:p>
    <w:p w14:paraId="5EC740A3" w14:textId="77777777" w:rsidR="00DE41D3" w:rsidRDefault="009C2D94">
      <w:pPr>
        <w:tabs>
          <w:tab w:val="left" w:pos="3580"/>
          <w:tab w:val="left" w:pos="4327"/>
          <w:tab w:val="left" w:pos="5017"/>
          <w:tab w:val="left" w:pos="5482"/>
          <w:tab w:val="left" w:pos="6177"/>
          <w:tab w:val="left" w:pos="7555"/>
        </w:tabs>
        <w:spacing w:before="224" w:line="247" w:lineRule="auto"/>
        <w:ind w:left="2089" w:right="2406" w:firstLine="5"/>
        <w:rPr>
          <w:sz w:val="24"/>
        </w:rPr>
      </w:pPr>
      <w:r>
        <w:rPr>
          <w:spacing w:val="-2"/>
          <w:sz w:val="24"/>
        </w:rPr>
        <w:t>PURCHASE</w:t>
      </w:r>
      <w:r>
        <w:rPr>
          <w:sz w:val="24"/>
        </w:rPr>
        <w:tab/>
      </w:r>
      <w:r>
        <w:rPr>
          <w:spacing w:val="-4"/>
          <w:sz w:val="24"/>
        </w:rPr>
        <w:t>ANY</w:t>
      </w:r>
      <w:r>
        <w:rPr>
          <w:sz w:val="24"/>
        </w:rPr>
        <w:tab/>
      </w:r>
      <w:r>
        <w:rPr>
          <w:spacing w:val="-4"/>
          <w:sz w:val="24"/>
        </w:rPr>
        <w:t>LOT</w:t>
      </w:r>
      <w:r>
        <w:rPr>
          <w:sz w:val="24"/>
        </w:rPr>
        <w:tab/>
      </w:r>
      <w:r>
        <w:rPr>
          <w:spacing w:val="-6"/>
          <w:sz w:val="24"/>
        </w:rPr>
        <w:t>IN</w:t>
      </w:r>
      <w:r>
        <w:rPr>
          <w:sz w:val="24"/>
        </w:rPr>
        <w:tab/>
      </w:r>
      <w:r>
        <w:rPr>
          <w:spacing w:val="-4"/>
          <w:sz w:val="24"/>
        </w:rPr>
        <w:t>THE</w:t>
      </w:r>
      <w:r>
        <w:rPr>
          <w:sz w:val="24"/>
        </w:rPr>
        <w:tab/>
      </w:r>
      <w:r>
        <w:rPr>
          <w:spacing w:val="-2"/>
          <w:sz w:val="24"/>
        </w:rPr>
        <w:t>FONTANA</w:t>
      </w:r>
      <w:r>
        <w:rPr>
          <w:sz w:val="24"/>
        </w:rPr>
        <w:tab/>
      </w:r>
      <w:r>
        <w:rPr>
          <w:spacing w:val="-4"/>
          <w:sz w:val="24"/>
        </w:rPr>
        <w:t xml:space="preserve">ESTATES </w:t>
      </w:r>
      <w:r>
        <w:rPr>
          <w:sz w:val="24"/>
        </w:rPr>
        <w:t>COMMUNITY SUBDIVISION."</w:t>
      </w:r>
    </w:p>
    <w:p w14:paraId="5EC740A4" w14:textId="77777777" w:rsidR="00DE41D3" w:rsidRDefault="009C2D94">
      <w:pPr>
        <w:pStyle w:val="ListParagraph"/>
        <w:numPr>
          <w:ilvl w:val="0"/>
          <w:numId w:val="19"/>
        </w:numPr>
        <w:tabs>
          <w:tab w:val="left" w:pos="2822"/>
        </w:tabs>
        <w:spacing w:before="233" w:line="244" w:lineRule="auto"/>
        <w:ind w:left="643" w:right="919" w:firstLine="1449"/>
        <w:jc w:val="both"/>
        <w:rPr>
          <w:sz w:val="24"/>
        </w:rPr>
      </w:pPr>
      <w:r>
        <w:rPr>
          <w:sz w:val="24"/>
        </w:rPr>
        <w:t>Upon any default by the Association or the Declarant in any requirements of either this article or the Declaration, the County, at its option and after due notice of its declaration</w:t>
      </w:r>
      <w:r>
        <w:rPr>
          <w:spacing w:val="40"/>
          <w:sz w:val="24"/>
        </w:rPr>
        <w:t xml:space="preserve"> </w:t>
      </w:r>
      <w:r>
        <w:rPr>
          <w:sz w:val="24"/>
        </w:rPr>
        <w:t>of a default</w:t>
      </w:r>
      <w:r>
        <w:rPr>
          <w:spacing w:val="40"/>
          <w:sz w:val="24"/>
        </w:rPr>
        <w:t xml:space="preserve"> </w:t>
      </w:r>
      <w:r>
        <w:rPr>
          <w:sz w:val="24"/>
        </w:rPr>
        <w:t>and</w:t>
      </w:r>
      <w:r>
        <w:rPr>
          <w:spacing w:val="38"/>
          <w:sz w:val="24"/>
        </w:rPr>
        <w:t xml:space="preserve"> </w:t>
      </w:r>
      <w:r>
        <w:rPr>
          <w:sz w:val="24"/>
        </w:rPr>
        <w:t>a reasonable</w:t>
      </w:r>
      <w:r>
        <w:rPr>
          <w:spacing w:val="40"/>
          <w:sz w:val="24"/>
        </w:rPr>
        <w:t xml:space="preserve"> </w:t>
      </w:r>
      <w:r>
        <w:rPr>
          <w:sz w:val="24"/>
        </w:rPr>
        <w:t>time to cure, may prohibit</w:t>
      </w:r>
      <w:r>
        <w:rPr>
          <w:spacing w:val="40"/>
          <w:sz w:val="24"/>
        </w:rPr>
        <w:t xml:space="preserve"> </w:t>
      </w:r>
      <w:r>
        <w:rPr>
          <w:sz w:val="24"/>
        </w:rPr>
        <w:t>closure of the gates</w:t>
      </w:r>
      <w:r>
        <w:rPr>
          <w:spacing w:val="36"/>
          <w:sz w:val="24"/>
        </w:rPr>
        <w:t xml:space="preserve"> </w:t>
      </w:r>
      <w:r>
        <w:rPr>
          <w:sz w:val="24"/>
        </w:rPr>
        <w:t>and, upon dedication or conveyance of the rights-of-way to the County, assume responsibility for maintenance, using all Association monies on deposit in the routine-infrastructure-maintenance account and the</w:t>
      </w:r>
      <w:r>
        <w:rPr>
          <w:spacing w:val="-3"/>
          <w:sz w:val="24"/>
        </w:rPr>
        <w:t xml:space="preserve"> </w:t>
      </w:r>
      <w:r>
        <w:rPr>
          <w:sz w:val="24"/>
        </w:rPr>
        <w:t>several capital-repair</w:t>
      </w:r>
      <w:r>
        <w:rPr>
          <w:spacing w:val="-2"/>
          <w:sz w:val="24"/>
        </w:rPr>
        <w:t xml:space="preserve"> </w:t>
      </w:r>
      <w:r>
        <w:rPr>
          <w:sz w:val="24"/>
        </w:rPr>
        <w:t>accounts or, if no monies exist or if an insufficient amount exists, using such other revenues or financing methods as the County may elect, including (but</w:t>
      </w:r>
      <w:r>
        <w:rPr>
          <w:spacing w:val="40"/>
          <w:sz w:val="24"/>
        </w:rPr>
        <w:t xml:space="preserve"> </w:t>
      </w:r>
      <w:r>
        <w:rPr>
          <w:sz w:val="24"/>
        </w:rPr>
        <w:t>not limited to) special assessments against the</w:t>
      </w:r>
      <w:r>
        <w:rPr>
          <w:spacing w:val="-1"/>
          <w:sz w:val="24"/>
        </w:rPr>
        <w:t xml:space="preserve"> </w:t>
      </w:r>
      <w:r>
        <w:rPr>
          <w:sz w:val="24"/>
        </w:rPr>
        <w:t>property lots, blocks, and tr</w:t>
      </w:r>
      <w:r>
        <w:rPr>
          <w:sz w:val="24"/>
        </w:rPr>
        <w:t>acts.</w:t>
      </w:r>
    </w:p>
    <w:p w14:paraId="5EC740A5" w14:textId="77777777" w:rsidR="00DE41D3" w:rsidRDefault="00DE41D3">
      <w:pPr>
        <w:pStyle w:val="BodyText"/>
        <w:spacing w:before="8"/>
        <w:rPr>
          <w:sz w:val="21"/>
        </w:rPr>
      </w:pPr>
    </w:p>
    <w:p w14:paraId="5EC740A6" w14:textId="77777777" w:rsidR="00DE41D3" w:rsidRDefault="009C2D94">
      <w:pPr>
        <w:spacing w:before="1" w:line="244" w:lineRule="auto"/>
        <w:ind w:left="649" w:right="943" w:firstLine="1448"/>
        <w:jc w:val="both"/>
        <w:rPr>
          <w:sz w:val="24"/>
        </w:rPr>
      </w:pPr>
      <w:r>
        <w:rPr>
          <w:sz w:val="24"/>
        </w:rPr>
        <w:t>(t)</w:t>
      </w:r>
      <w:r>
        <w:rPr>
          <w:spacing w:val="80"/>
          <w:sz w:val="24"/>
        </w:rPr>
        <w:t xml:space="preserve">  </w:t>
      </w:r>
      <w:r>
        <w:rPr>
          <w:sz w:val="24"/>
        </w:rPr>
        <w:t>The</w:t>
      </w:r>
      <w:r>
        <w:rPr>
          <w:spacing w:val="40"/>
          <w:sz w:val="24"/>
        </w:rPr>
        <w:t xml:space="preserve"> </w:t>
      </w:r>
      <w:r>
        <w:rPr>
          <w:sz w:val="24"/>
        </w:rPr>
        <w:t>Association</w:t>
      </w:r>
      <w:r>
        <w:rPr>
          <w:spacing w:val="40"/>
          <w:sz w:val="24"/>
        </w:rPr>
        <w:t xml:space="preserve"> </w:t>
      </w:r>
      <w:r>
        <w:rPr>
          <w:sz w:val="24"/>
        </w:rPr>
        <w:t>shall</w:t>
      </w:r>
      <w:r>
        <w:rPr>
          <w:spacing w:val="40"/>
          <w:sz w:val="24"/>
        </w:rPr>
        <w:t xml:space="preserve"> </w:t>
      </w:r>
      <w:r>
        <w:rPr>
          <w:sz w:val="24"/>
        </w:rPr>
        <w:t>carry</w:t>
      </w:r>
      <w:r>
        <w:rPr>
          <w:spacing w:val="40"/>
          <w:sz w:val="24"/>
        </w:rPr>
        <w:t xml:space="preserve"> </w:t>
      </w:r>
      <w:r>
        <w:rPr>
          <w:sz w:val="24"/>
        </w:rPr>
        <w:t>an</w:t>
      </w:r>
      <w:r>
        <w:rPr>
          <w:spacing w:val="40"/>
          <w:sz w:val="24"/>
        </w:rPr>
        <w:t xml:space="preserve"> </w:t>
      </w:r>
      <w:r>
        <w:rPr>
          <w:sz w:val="24"/>
        </w:rPr>
        <w:t>insurance</w:t>
      </w:r>
      <w:r>
        <w:rPr>
          <w:spacing w:val="40"/>
          <w:sz w:val="24"/>
        </w:rPr>
        <w:t xml:space="preserve"> </w:t>
      </w:r>
      <w:r>
        <w:rPr>
          <w:sz w:val="24"/>
        </w:rPr>
        <w:t>policy</w:t>
      </w:r>
      <w:r>
        <w:rPr>
          <w:spacing w:val="40"/>
          <w:sz w:val="24"/>
        </w:rPr>
        <w:t xml:space="preserve"> </w:t>
      </w:r>
      <w:r>
        <w:rPr>
          <w:sz w:val="24"/>
        </w:rPr>
        <w:t>insuring</w:t>
      </w:r>
      <w:r>
        <w:rPr>
          <w:spacing w:val="40"/>
          <w:sz w:val="24"/>
        </w:rPr>
        <w:t xml:space="preserve"> </w:t>
      </w:r>
      <w:r>
        <w:rPr>
          <w:sz w:val="24"/>
        </w:rPr>
        <w:t>itself</w:t>
      </w:r>
      <w:r>
        <w:rPr>
          <w:spacing w:val="40"/>
          <w:sz w:val="24"/>
        </w:rPr>
        <w:t xml:space="preserve"> </w:t>
      </w:r>
      <w:r>
        <w:rPr>
          <w:sz w:val="24"/>
        </w:rPr>
        <w:t>from liability for damages related to or arising in connection with the streets, sidewalks, drainage system (including detention/retention areas).</w:t>
      </w:r>
      <w:r>
        <w:rPr>
          <w:spacing w:val="40"/>
          <w:sz w:val="24"/>
        </w:rPr>
        <w:t xml:space="preserve"> </w:t>
      </w:r>
      <w:r>
        <w:rPr>
          <w:sz w:val="24"/>
        </w:rPr>
        <w:t>The minimum amount of insurance r</w:t>
      </w:r>
      <w:r>
        <w:rPr>
          <w:sz w:val="24"/>
        </w:rPr>
        <w:t>equired shall</w:t>
      </w:r>
      <w:r>
        <w:rPr>
          <w:spacing w:val="40"/>
          <w:sz w:val="24"/>
        </w:rPr>
        <w:t xml:space="preserve"> </w:t>
      </w:r>
      <w:r>
        <w:rPr>
          <w:sz w:val="24"/>
        </w:rPr>
        <w:t>be established by resolution of the board of County commissioners.</w:t>
      </w:r>
    </w:p>
    <w:p w14:paraId="5EC740A7" w14:textId="77777777" w:rsidR="00DE41D3" w:rsidRDefault="00DE41D3">
      <w:pPr>
        <w:pStyle w:val="BodyText"/>
        <w:spacing w:before="1"/>
        <w:rPr>
          <w:sz w:val="21"/>
        </w:rPr>
      </w:pPr>
    </w:p>
    <w:p w14:paraId="5EC740A8" w14:textId="77777777" w:rsidR="00DE41D3" w:rsidRDefault="009C2D94">
      <w:pPr>
        <w:pStyle w:val="ListParagraph"/>
        <w:numPr>
          <w:ilvl w:val="0"/>
          <w:numId w:val="18"/>
        </w:numPr>
        <w:tabs>
          <w:tab w:val="left" w:pos="2833"/>
        </w:tabs>
        <w:spacing w:line="247" w:lineRule="auto"/>
        <w:ind w:right="925" w:firstLine="1447"/>
        <w:jc w:val="both"/>
        <w:rPr>
          <w:sz w:val="24"/>
        </w:rPr>
      </w:pPr>
      <w:r>
        <w:rPr>
          <w:sz w:val="24"/>
        </w:rPr>
        <w:t xml:space="preserve">Enforcement of traffic laws within the Community, as requested by the Association, shall be by the sheriff and all costs of enforcement incurred by the sheriff shall be paid </w:t>
      </w:r>
      <w:r>
        <w:rPr>
          <w:sz w:val="24"/>
        </w:rPr>
        <w:t>by the Association.</w:t>
      </w:r>
    </w:p>
    <w:p w14:paraId="5EC740A9" w14:textId="77777777" w:rsidR="00DE41D3" w:rsidRDefault="00DE41D3">
      <w:pPr>
        <w:pStyle w:val="BodyText"/>
        <w:spacing w:before="7"/>
        <w:rPr>
          <w:sz w:val="20"/>
        </w:rPr>
      </w:pPr>
    </w:p>
    <w:p w14:paraId="5EC740AA" w14:textId="77777777" w:rsidR="00DE41D3" w:rsidRDefault="009C2D94">
      <w:pPr>
        <w:pStyle w:val="ListParagraph"/>
        <w:numPr>
          <w:ilvl w:val="0"/>
          <w:numId w:val="18"/>
        </w:numPr>
        <w:tabs>
          <w:tab w:val="left" w:pos="2837"/>
        </w:tabs>
        <w:spacing w:line="247" w:lineRule="auto"/>
        <w:ind w:left="659" w:right="922" w:firstLine="1448"/>
        <w:jc w:val="both"/>
        <w:rPr>
          <w:sz w:val="24"/>
        </w:rPr>
      </w:pPr>
      <w:r>
        <w:rPr>
          <w:sz w:val="24"/>
        </w:rPr>
        <w:t>In</w:t>
      </w:r>
      <w:r>
        <w:rPr>
          <w:spacing w:val="-2"/>
          <w:sz w:val="24"/>
        </w:rPr>
        <w:t xml:space="preserve"> </w:t>
      </w:r>
      <w:r>
        <w:rPr>
          <w:sz w:val="24"/>
        </w:rPr>
        <w:t>the</w:t>
      </w:r>
      <w:r>
        <w:rPr>
          <w:spacing w:val="-2"/>
          <w:sz w:val="24"/>
        </w:rPr>
        <w:t xml:space="preserve"> </w:t>
      </w:r>
      <w:r>
        <w:rPr>
          <w:sz w:val="24"/>
        </w:rPr>
        <w:t>event of</w:t>
      </w:r>
      <w:r>
        <w:rPr>
          <w:spacing w:val="-4"/>
          <w:sz w:val="24"/>
        </w:rPr>
        <w:t xml:space="preserve"> </w:t>
      </w:r>
      <w:r>
        <w:rPr>
          <w:sz w:val="24"/>
        </w:rPr>
        <w:t>a</w:t>
      </w:r>
      <w:r>
        <w:rPr>
          <w:spacing w:val="-9"/>
          <w:sz w:val="24"/>
        </w:rPr>
        <w:t xml:space="preserve"> </w:t>
      </w:r>
      <w:r>
        <w:rPr>
          <w:sz w:val="24"/>
        </w:rPr>
        <w:t>dispute between any</w:t>
      </w:r>
      <w:r>
        <w:rPr>
          <w:spacing w:val="-11"/>
          <w:sz w:val="24"/>
        </w:rPr>
        <w:t xml:space="preserve"> </w:t>
      </w:r>
      <w:r>
        <w:rPr>
          <w:sz w:val="24"/>
        </w:rPr>
        <w:t>owner and the</w:t>
      </w:r>
      <w:r>
        <w:rPr>
          <w:spacing w:val="-2"/>
          <w:sz w:val="24"/>
        </w:rPr>
        <w:t xml:space="preserve"> </w:t>
      </w:r>
      <w:r>
        <w:rPr>
          <w:sz w:val="24"/>
        </w:rPr>
        <w:t>Declarant, or</w:t>
      </w:r>
      <w:r>
        <w:rPr>
          <w:spacing w:val="-5"/>
          <w:sz w:val="24"/>
        </w:rPr>
        <w:t xml:space="preserve"> </w:t>
      </w:r>
      <w:r>
        <w:rPr>
          <w:sz w:val="24"/>
        </w:rPr>
        <w:t>between the Association and the Declarant, with respect to the repair and maintenance of the streets, sidewalks, and drainage system and/or funding for such maintenance</w:t>
      </w:r>
      <w:r>
        <w:rPr>
          <w:spacing w:val="40"/>
          <w:sz w:val="24"/>
        </w:rPr>
        <w:t xml:space="preserve"> </w:t>
      </w:r>
      <w:r>
        <w:rPr>
          <w:sz w:val="24"/>
        </w:rPr>
        <w:t>and repair, such dispute may be resolved by non-binding mediation in accordance with the rule promulgated by the American Arbitration Association.</w:t>
      </w:r>
    </w:p>
    <w:p w14:paraId="5EC740AB" w14:textId="77777777" w:rsidR="00DE41D3" w:rsidRDefault="009C2D94">
      <w:pPr>
        <w:pStyle w:val="ListParagraph"/>
        <w:numPr>
          <w:ilvl w:val="0"/>
          <w:numId w:val="18"/>
        </w:numPr>
        <w:tabs>
          <w:tab w:val="left" w:pos="2836"/>
        </w:tabs>
        <w:spacing w:before="231" w:line="244" w:lineRule="auto"/>
        <w:ind w:left="662" w:right="918" w:firstLine="1449"/>
        <w:jc w:val="both"/>
        <w:rPr>
          <w:sz w:val="24"/>
        </w:rPr>
      </w:pPr>
      <w:r>
        <w:rPr>
          <w:sz w:val="24"/>
        </w:rPr>
        <w:t>The Association, any Member of the</w:t>
      </w:r>
      <w:r>
        <w:rPr>
          <w:spacing w:val="-1"/>
          <w:sz w:val="24"/>
        </w:rPr>
        <w:t xml:space="preserve"> </w:t>
      </w:r>
      <w:r>
        <w:rPr>
          <w:sz w:val="24"/>
        </w:rPr>
        <w:t>Association, and any</w:t>
      </w:r>
      <w:r>
        <w:rPr>
          <w:spacing w:val="-2"/>
          <w:sz w:val="24"/>
        </w:rPr>
        <w:t xml:space="preserve"> </w:t>
      </w:r>
      <w:r>
        <w:rPr>
          <w:sz w:val="24"/>
        </w:rPr>
        <w:t>and all Owners of land in the Community shall have the right jointly and severally to enforce against the Declarant the requirements of this article and the provisions of this Declaration, and the prevailing party shall be entitled to attorneys' fees and c</w:t>
      </w:r>
      <w:r>
        <w:rPr>
          <w:sz w:val="24"/>
        </w:rPr>
        <w:t>osts.</w:t>
      </w:r>
    </w:p>
    <w:p w14:paraId="5EC740AC" w14:textId="77777777" w:rsidR="00DE41D3" w:rsidRDefault="00DE41D3">
      <w:pPr>
        <w:pStyle w:val="BodyText"/>
        <w:spacing w:before="6"/>
        <w:rPr>
          <w:sz w:val="21"/>
        </w:rPr>
      </w:pPr>
    </w:p>
    <w:p w14:paraId="5EC740AD" w14:textId="77777777" w:rsidR="00DE41D3" w:rsidRDefault="009C2D94">
      <w:pPr>
        <w:pStyle w:val="ListParagraph"/>
        <w:numPr>
          <w:ilvl w:val="0"/>
          <w:numId w:val="18"/>
        </w:numPr>
        <w:tabs>
          <w:tab w:val="left" w:pos="2846"/>
        </w:tabs>
        <w:spacing w:line="244" w:lineRule="auto"/>
        <w:ind w:left="666" w:right="918" w:firstLine="1445"/>
        <w:jc w:val="both"/>
        <w:rPr>
          <w:rFonts w:ascii="Arial"/>
          <w:sz w:val="23"/>
        </w:rPr>
      </w:pPr>
      <w:r>
        <w:rPr>
          <w:sz w:val="24"/>
        </w:rPr>
        <w:t>Any Member of the Association and any and all Owners of land in the Community shall have</w:t>
      </w:r>
      <w:r>
        <w:rPr>
          <w:spacing w:val="-3"/>
          <w:sz w:val="24"/>
        </w:rPr>
        <w:t xml:space="preserve"> </w:t>
      </w:r>
      <w:r>
        <w:rPr>
          <w:sz w:val="24"/>
        </w:rPr>
        <w:t>the</w:t>
      </w:r>
      <w:r>
        <w:rPr>
          <w:spacing w:val="-8"/>
          <w:sz w:val="24"/>
        </w:rPr>
        <w:t xml:space="preserve"> </w:t>
      </w:r>
      <w:r>
        <w:rPr>
          <w:sz w:val="24"/>
        </w:rPr>
        <w:t>right to</w:t>
      </w:r>
      <w:r>
        <w:rPr>
          <w:spacing w:val="-5"/>
          <w:sz w:val="24"/>
        </w:rPr>
        <w:t xml:space="preserve"> </w:t>
      </w:r>
      <w:r>
        <w:rPr>
          <w:sz w:val="24"/>
        </w:rPr>
        <w:t>enforce against the</w:t>
      </w:r>
      <w:r>
        <w:rPr>
          <w:spacing w:val="-9"/>
          <w:sz w:val="24"/>
        </w:rPr>
        <w:t xml:space="preserve"> </w:t>
      </w:r>
      <w:r>
        <w:rPr>
          <w:sz w:val="24"/>
        </w:rPr>
        <w:t>Association the</w:t>
      </w:r>
      <w:r>
        <w:rPr>
          <w:spacing w:val="-13"/>
          <w:sz w:val="24"/>
        </w:rPr>
        <w:t xml:space="preserve"> </w:t>
      </w:r>
      <w:r>
        <w:rPr>
          <w:sz w:val="24"/>
        </w:rPr>
        <w:t>requirements of</w:t>
      </w:r>
      <w:r>
        <w:rPr>
          <w:spacing w:val="-2"/>
          <w:sz w:val="24"/>
        </w:rPr>
        <w:t xml:space="preserve"> </w:t>
      </w:r>
      <w:r>
        <w:rPr>
          <w:sz w:val="24"/>
        </w:rPr>
        <w:t>this</w:t>
      </w:r>
      <w:r>
        <w:rPr>
          <w:spacing w:val="-3"/>
          <w:sz w:val="24"/>
        </w:rPr>
        <w:t xml:space="preserve"> </w:t>
      </w:r>
      <w:r>
        <w:rPr>
          <w:sz w:val="24"/>
        </w:rPr>
        <w:t>article and the</w:t>
      </w:r>
      <w:r>
        <w:rPr>
          <w:spacing w:val="-5"/>
          <w:sz w:val="24"/>
        </w:rPr>
        <w:t xml:space="preserve"> </w:t>
      </w:r>
      <w:r>
        <w:rPr>
          <w:sz w:val="24"/>
        </w:rPr>
        <w:t>provisions of this</w:t>
      </w:r>
      <w:r>
        <w:rPr>
          <w:spacing w:val="-1"/>
          <w:sz w:val="24"/>
        </w:rPr>
        <w:t xml:space="preserve"> </w:t>
      </w:r>
      <w:r>
        <w:rPr>
          <w:sz w:val="24"/>
        </w:rPr>
        <w:t>Declaration, and the prevailing party</w:t>
      </w:r>
      <w:r>
        <w:rPr>
          <w:spacing w:val="-1"/>
          <w:sz w:val="24"/>
        </w:rPr>
        <w:t xml:space="preserve"> </w:t>
      </w:r>
      <w:r>
        <w:rPr>
          <w:sz w:val="24"/>
        </w:rPr>
        <w:t>shall be</w:t>
      </w:r>
      <w:r>
        <w:rPr>
          <w:spacing w:val="-6"/>
          <w:sz w:val="24"/>
        </w:rPr>
        <w:t xml:space="preserve"> </w:t>
      </w:r>
      <w:r>
        <w:rPr>
          <w:sz w:val="24"/>
        </w:rPr>
        <w:t>entitled</w:t>
      </w:r>
      <w:r>
        <w:rPr>
          <w:sz w:val="24"/>
        </w:rPr>
        <w:t xml:space="preserve"> to attorneys'</w:t>
      </w:r>
      <w:r>
        <w:rPr>
          <w:spacing w:val="28"/>
          <w:sz w:val="24"/>
        </w:rPr>
        <w:t xml:space="preserve"> </w:t>
      </w:r>
      <w:r>
        <w:rPr>
          <w:sz w:val="24"/>
        </w:rPr>
        <w:t>fees and costs.</w:t>
      </w:r>
    </w:p>
    <w:p w14:paraId="5EC740AE" w14:textId="77777777" w:rsidR="00DE41D3" w:rsidRDefault="00DE41D3">
      <w:pPr>
        <w:pStyle w:val="BodyText"/>
        <w:spacing w:before="3"/>
        <w:rPr>
          <w:sz w:val="13"/>
        </w:rPr>
      </w:pPr>
    </w:p>
    <w:p w14:paraId="5EC740AF" w14:textId="77777777" w:rsidR="00DE41D3" w:rsidRDefault="009C2D94">
      <w:pPr>
        <w:pStyle w:val="ListParagraph"/>
        <w:numPr>
          <w:ilvl w:val="0"/>
          <w:numId w:val="18"/>
        </w:numPr>
        <w:tabs>
          <w:tab w:val="left" w:pos="2846"/>
        </w:tabs>
        <w:spacing w:before="90" w:line="242" w:lineRule="auto"/>
        <w:ind w:left="671" w:right="929" w:firstLine="1445"/>
        <w:jc w:val="both"/>
        <w:rPr>
          <w:sz w:val="24"/>
        </w:rPr>
      </w:pPr>
      <w:r>
        <w:rPr>
          <w:sz w:val="24"/>
        </w:rPr>
        <w:t>Venue for any such enforcement action shall be in the Ninth Judicial Circuit of Florida, in Orange County.</w:t>
      </w:r>
    </w:p>
    <w:p w14:paraId="5EC740B0" w14:textId="77777777" w:rsidR="00DE41D3" w:rsidRDefault="00DE41D3">
      <w:pPr>
        <w:pStyle w:val="BodyText"/>
        <w:spacing w:before="8"/>
        <w:rPr>
          <w:sz w:val="21"/>
        </w:rPr>
      </w:pPr>
    </w:p>
    <w:p w14:paraId="5EC740B1" w14:textId="77777777" w:rsidR="00DE41D3" w:rsidRDefault="009C2D94">
      <w:pPr>
        <w:pStyle w:val="ListParagraph"/>
        <w:numPr>
          <w:ilvl w:val="1"/>
          <w:numId w:val="18"/>
        </w:numPr>
        <w:tabs>
          <w:tab w:val="left" w:pos="2847"/>
        </w:tabs>
        <w:ind w:right="912" w:firstLine="1448"/>
        <w:jc w:val="both"/>
        <w:rPr>
          <w:sz w:val="24"/>
        </w:rPr>
      </w:pPr>
      <w:r>
        <w:rPr>
          <w:sz w:val="23"/>
        </w:rPr>
        <w:t xml:space="preserve">If </w:t>
      </w:r>
      <w:r>
        <w:rPr>
          <w:sz w:val="24"/>
        </w:rPr>
        <w:t>and when the property is annexed to a municipality, the rights and privileges inuring to the County's benefit und</w:t>
      </w:r>
      <w:r>
        <w:rPr>
          <w:sz w:val="24"/>
        </w:rPr>
        <w:t>er this article shall be deemed assigned to the municipality and shall inure automatically to the municipality's benefit.</w:t>
      </w:r>
    </w:p>
    <w:p w14:paraId="5EC740B2" w14:textId="77777777" w:rsidR="00DE41D3" w:rsidRDefault="00DE41D3">
      <w:pPr>
        <w:pStyle w:val="BodyText"/>
        <w:spacing w:before="8"/>
        <w:rPr>
          <w:sz w:val="20"/>
        </w:rPr>
      </w:pPr>
    </w:p>
    <w:p w14:paraId="5EC740B3" w14:textId="77777777" w:rsidR="00DE41D3" w:rsidRDefault="009C2D94">
      <w:pPr>
        <w:pStyle w:val="ListParagraph"/>
        <w:numPr>
          <w:ilvl w:val="0"/>
          <w:numId w:val="17"/>
        </w:numPr>
        <w:tabs>
          <w:tab w:val="left" w:pos="2846"/>
        </w:tabs>
        <w:ind w:left="671" w:right="912" w:firstLine="1444"/>
        <w:jc w:val="both"/>
        <w:rPr>
          <w:sz w:val="24"/>
        </w:rPr>
      </w:pPr>
      <w:r>
        <w:rPr>
          <w:sz w:val="24"/>
        </w:rPr>
        <w:t>Any transfer of Community infrastructure (including the property on</w:t>
      </w:r>
      <w:r>
        <w:rPr>
          <w:spacing w:val="40"/>
          <w:sz w:val="24"/>
        </w:rPr>
        <w:t xml:space="preserve"> </w:t>
      </w:r>
      <w:r>
        <w:rPr>
          <w:sz w:val="24"/>
        </w:rPr>
        <w:t>which the</w:t>
      </w:r>
      <w:r>
        <w:rPr>
          <w:spacing w:val="-10"/>
          <w:sz w:val="24"/>
        </w:rPr>
        <w:t xml:space="preserve"> </w:t>
      </w:r>
      <w:r>
        <w:rPr>
          <w:sz w:val="24"/>
        </w:rPr>
        <w:t>Community infrastructure</w:t>
      </w:r>
      <w:r>
        <w:rPr>
          <w:spacing w:val="-15"/>
          <w:sz w:val="24"/>
        </w:rPr>
        <w:t xml:space="preserve"> </w:t>
      </w:r>
      <w:r>
        <w:rPr>
          <w:sz w:val="24"/>
        </w:rPr>
        <w:t>is</w:t>
      </w:r>
      <w:r>
        <w:rPr>
          <w:spacing w:val="-14"/>
          <w:sz w:val="24"/>
        </w:rPr>
        <w:t xml:space="preserve"> </w:t>
      </w:r>
      <w:r>
        <w:rPr>
          <w:sz w:val="24"/>
        </w:rPr>
        <w:t>located) to</w:t>
      </w:r>
      <w:r>
        <w:rPr>
          <w:spacing w:val="-3"/>
          <w:sz w:val="24"/>
        </w:rPr>
        <w:t xml:space="preserve"> </w:t>
      </w:r>
      <w:r>
        <w:rPr>
          <w:sz w:val="24"/>
        </w:rPr>
        <w:t>Orange County o</w:t>
      </w:r>
      <w:r>
        <w:rPr>
          <w:sz w:val="24"/>
        </w:rPr>
        <w:t>r</w:t>
      </w:r>
      <w:r>
        <w:rPr>
          <w:spacing w:val="-6"/>
          <w:sz w:val="24"/>
        </w:rPr>
        <w:t xml:space="preserve"> </w:t>
      </w:r>
      <w:r>
        <w:rPr>
          <w:sz w:val="24"/>
        </w:rPr>
        <w:t>other governmental</w:t>
      </w:r>
      <w:r>
        <w:rPr>
          <w:spacing w:val="26"/>
          <w:sz w:val="24"/>
        </w:rPr>
        <w:t xml:space="preserve"> </w:t>
      </w:r>
      <w:r>
        <w:rPr>
          <w:sz w:val="24"/>
        </w:rPr>
        <w:t>entity</w:t>
      </w:r>
      <w:r>
        <w:rPr>
          <w:spacing w:val="-6"/>
          <w:sz w:val="24"/>
        </w:rPr>
        <w:t xml:space="preserve"> </w:t>
      </w:r>
      <w:r>
        <w:rPr>
          <w:sz w:val="24"/>
        </w:rPr>
        <w:t>is prohibited without the</w:t>
      </w:r>
      <w:r>
        <w:rPr>
          <w:spacing w:val="-6"/>
          <w:sz w:val="24"/>
        </w:rPr>
        <w:t xml:space="preserve"> </w:t>
      </w:r>
      <w:r>
        <w:rPr>
          <w:sz w:val="24"/>
        </w:rPr>
        <w:t>concurrence of</w:t>
      </w:r>
      <w:r>
        <w:rPr>
          <w:spacing w:val="-4"/>
          <w:sz w:val="24"/>
        </w:rPr>
        <w:t xml:space="preserve"> </w:t>
      </w:r>
      <w:r>
        <w:rPr>
          <w:sz w:val="24"/>
        </w:rPr>
        <w:t>the</w:t>
      </w:r>
      <w:r>
        <w:rPr>
          <w:spacing w:val="-6"/>
          <w:sz w:val="24"/>
        </w:rPr>
        <w:t xml:space="preserve"> </w:t>
      </w:r>
      <w:r>
        <w:rPr>
          <w:sz w:val="24"/>
        </w:rPr>
        <w:t>Owners of</w:t>
      </w:r>
      <w:r>
        <w:rPr>
          <w:spacing w:val="-3"/>
          <w:sz w:val="24"/>
        </w:rPr>
        <w:t xml:space="preserve"> </w:t>
      </w:r>
      <w:r>
        <w:rPr>
          <w:sz w:val="24"/>
        </w:rPr>
        <w:t>two-thirds (or</w:t>
      </w:r>
      <w:r>
        <w:rPr>
          <w:spacing w:val="-3"/>
          <w:sz w:val="24"/>
        </w:rPr>
        <w:t xml:space="preserve"> </w:t>
      </w:r>
      <w:r>
        <w:rPr>
          <w:sz w:val="24"/>
        </w:rPr>
        <w:t>such higher percentage as</w:t>
      </w:r>
      <w:r>
        <w:rPr>
          <w:spacing w:val="-10"/>
          <w:sz w:val="24"/>
        </w:rPr>
        <w:t xml:space="preserve"> </w:t>
      </w:r>
      <w:r>
        <w:rPr>
          <w:sz w:val="24"/>
        </w:rPr>
        <w:t>the declaration may provide) of the platted lots.</w:t>
      </w:r>
    </w:p>
    <w:p w14:paraId="5EC740B4" w14:textId="77777777" w:rsidR="00DE41D3" w:rsidRDefault="00DE41D3">
      <w:pPr>
        <w:jc w:val="both"/>
        <w:rPr>
          <w:sz w:val="24"/>
        </w:rPr>
        <w:sectPr w:rsidR="00DE41D3">
          <w:headerReference w:type="default" r:id="rId162"/>
          <w:footerReference w:type="default" r:id="rId163"/>
          <w:pgSz w:w="12280" w:h="16800"/>
          <w:pgMar w:top="940" w:right="400" w:bottom="1260" w:left="900" w:header="237" w:footer="1063" w:gutter="0"/>
          <w:cols w:space="720"/>
        </w:sectPr>
      </w:pPr>
    </w:p>
    <w:p w14:paraId="5EC740B5" w14:textId="77777777" w:rsidR="00DE41D3" w:rsidRDefault="00DE41D3">
      <w:pPr>
        <w:pStyle w:val="BodyText"/>
        <w:rPr>
          <w:sz w:val="20"/>
        </w:rPr>
      </w:pPr>
    </w:p>
    <w:p w14:paraId="5EC740B6" w14:textId="77777777" w:rsidR="00DE41D3" w:rsidRDefault="00DE41D3">
      <w:pPr>
        <w:pStyle w:val="BodyText"/>
        <w:rPr>
          <w:sz w:val="20"/>
        </w:rPr>
      </w:pPr>
    </w:p>
    <w:p w14:paraId="5EC740B7" w14:textId="77777777" w:rsidR="00DE41D3" w:rsidRDefault="00DE41D3">
      <w:pPr>
        <w:pStyle w:val="BodyText"/>
        <w:rPr>
          <w:sz w:val="20"/>
        </w:rPr>
      </w:pPr>
    </w:p>
    <w:p w14:paraId="5EC740B8" w14:textId="77777777" w:rsidR="00DE41D3" w:rsidRDefault="00DE41D3">
      <w:pPr>
        <w:pStyle w:val="BodyText"/>
        <w:rPr>
          <w:sz w:val="20"/>
        </w:rPr>
      </w:pPr>
    </w:p>
    <w:p w14:paraId="5EC740B9" w14:textId="77777777" w:rsidR="00DE41D3" w:rsidRDefault="009C2D94">
      <w:pPr>
        <w:pStyle w:val="ListParagraph"/>
        <w:numPr>
          <w:ilvl w:val="0"/>
          <w:numId w:val="17"/>
        </w:numPr>
        <w:tabs>
          <w:tab w:val="left" w:pos="2809"/>
        </w:tabs>
        <w:spacing w:before="224" w:line="244" w:lineRule="auto"/>
        <w:ind w:left="635" w:right="954" w:firstLine="1447"/>
        <w:jc w:val="both"/>
        <w:rPr>
          <w:sz w:val="24"/>
        </w:rPr>
      </w:pPr>
      <w:r>
        <w:rPr>
          <w:sz w:val="24"/>
        </w:rPr>
        <w:t>Each year the Association shall cause a financial report of the required Association</w:t>
      </w:r>
      <w:r>
        <w:rPr>
          <w:spacing w:val="28"/>
          <w:sz w:val="24"/>
        </w:rPr>
        <w:t xml:space="preserve"> </w:t>
      </w:r>
      <w:r>
        <w:rPr>
          <w:sz w:val="24"/>
        </w:rPr>
        <w:t>accounts to be performed</w:t>
      </w:r>
      <w:r>
        <w:rPr>
          <w:spacing w:val="32"/>
          <w:sz w:val="24"/>
        </w:rPr>
        <w:t xml:space="preserve"> </w:t>
      </w:r>
      <w:r>
        <w:rPr>
          <w:sz w:val="24"/>
        </w:rPr>
        <w:t>and prepared, and a copy of the report shall be submitted to</w:t>
      </w:r>
      <w:r>
        <w:rPr>
          <w:spacing w:val="-4"/>
          <w:sz w:val="24"/>
        </w:rPr>
        <w:t xml:space="preserve"> </w:t>
      </w:r>
      <w:r>
        <w:rPr>
          <w:sz w:val="24"/>
        </w:rPr>
        <w:t>each owner of property in the Community within the</w:t>
      </w:r>
      <w:r>
        <w:rPr>
          <w:spacing w:val="-2"/>
          <w:sz w:val="24"/>
        </w:rPr>
        <w:t xml:space="preserve"> </w:t>
      </w:r>
      <w:r>
        <w:rPr>
          <w:sz w:val="24"/>
        </w:rPr>
        <w:t>time</w:t>
      </w:r>
      <w:r>
        <w:rPr>
          <w:spacing w:val="-3"/>
          <w:sz w:val="24"/>
        </w:rPr>
        <w:t xml:space="preserve"> </w:t>
      </w:r>
      <w:r>
        <w:rPr>
          <w:sz w:val="24"/>
        </w:rPr>
        <w:t>frame required under the</w:t>
      </w:r>
      <w:r>
        <w:rPr>
          <w:spacing w:val="-12"/>
          <w:sz w:val="24"/>
        </w:rPr>
        <w:t xml:space="preserve"> </w:t>
      </w:r>
      <w:r>
        <w:rPr>
          <w:sz w:val="24"/>
        </w:rPr>
        <w:t xml:space="preserve">"Financial Reporting" requirements of chapter 720, </w:t>
      </w:r>
      <w:r>
        <w:rPr>
          <w:i/>
          <w:sz w:val="24"/>
        </w:rPr>
        <w:t>Florida Statutes.</w:t>
      </w:r>
      <w:r>
        <w:rPr>
          <w:i/>
          <w:spacing w:val="40"/>
          <w:sz w:val="24"/>
        </w:rPr>
        <w:t xml:space="preserve"> </w:t>
      </w:r>
      <w:r>
        <w:rPr>
          <w:sz w:val="24"/>
        </w:rPr>
        <w:t>At a minimum, the report shall</w:t>
      </w:r>
      <w:r>
        <w:rPr>
          <w:spacing w:val="40"/>
          <w:sz w:val="24"/>
        </w:rPr>
        <w:t xml:space="preserve"> </w:t>
      </w:r>
      <w:r>
        <w:rPr>
          <w:sz w:val="24"/>
        </w:rPr>
        <w:t>confirm the ex</w:t>
      </w:r>
      <w:r>
        <w:rPr>
          <w:sz w:val="24"/>
        </w:rPr>
        <w:t>istence of each of the required Association accounts and report the amounts of deposits</w:t>
      </w:r>
      <w:r>
        <w:rPr>
          <w:spacing w:val="-2"/>
          <w:sz w:val="24"/>
        </w:rPr>
        <w:t xml:space="preserve"> </w:t>
      </w:r>
      <w:r>
        <w:rPr>
          <w:sz w:val="24"/>
        </w:rPr>
        <w:t>into</w:t>
      </w:r>
      <w:r>
        <w:rPr>
          <w:spacing w:val="-2"/>
          <w:sz w:val="24"/>
        </w:rPr>
        <w:t xml:space="preserve"> </w:t>
      </w:r>
      <w:r>
        <w:rPr>
          <w:sz w:val="24"/>
        </w:rPr>
        <w:t>and</w:t>
      </w:r>
      <w:r>
        <w:rPr>
          <w:spacing w:val="-1"/>
          <w:sz w:val="24"/>
        </w:rPr>
        <w:t xml:space="preserve"> </w:t>
      </w:r>
      <w:r>
        <w:rPr>
          <w:sz w:val="24"/>
        </w:rPr>
        <w:t>expenditures from</w:t>
      </w:r>
      <w:r>
        <w:rPr>
          <w:spacing w:val="-2"/>
          <w:sz w:val="24"/>
        </w:rPr>
        <w:t xml:space="preserve"> </w:t>
      </w:r>
      <w:r>
        <w:rPr>
          <w:sz w:val="24"/>
        </w:rPr>
        <w:t>the</w:t>
      </w:r>
      <w:r>
        <w:rPr>
          <w:spacing w:val="-7"/>
          <w:sz w:val="24"/>
        </w:rPr>
        <w:t xml:space="preserve"> </w:t>
      </w:r>
      <w:r>
        <w:rPr>
          <w:sz w:val="24"/>
        </w:rPr>
        <w:t>account during the</w:t>
      </w:r>
      <w:r>
        <w:rPr>
          <w:spacing w:val="-7"/>
          <w:sz w:val="24"/>
        </w:rPr>
        <w:t xml:space="preserve"> </w:t>
      </w:r>
      <w:r>
        <w:rPr>
          <w:sz w:val="24"/>
        </w:rPr>
        <w:t>period year, along</w:t>
      </w:r>
      <w:r>
        <w:rPr>
          <w:spacing w:val="-1"/>
          <w:sz w:val="24"/>
        </w:rPr>
        <w:t xml:space="preserve"> </w:t>
      </w:r>
      <w:r>
        <w:rPr>
          <w:sz w:val="24"/>
        </w:rPr>
        <w:t>with</w:t>
      </w:r>
      <w:r>
        <w:rPr>
          <w:spacing w:val="-5"/>
          <w:sz w:val="24"/>
        </w:rPr>
        <w:t xml:space="preserve"> </w:t>
      </w:r>
      <w:r>
        <w:rPr>
          <w:sz w:val="24"/>
        </w:rPr>
        <w:t>an</w:t>
      </w:r>
      <w:r>
        <w:rPr>
          <w:spacing w:val="-6"/>
          <w:sz w:val="24"/>
        </w:rPr>
        <w:t xml:space="preserve"> </w:t>
      </w:r>
      <w:r>
        <w:rPr>
          <w:sz w:val="24"/>
        </w:rPr>
        <w:t>itemization of the expenditures from the required Association accounts.</w:t>
      </w:r>
      <w:r>
        <w:rPr>
          <w:spacing w:val="40"/>
          <w:sz w:val="24"/>
        </w:rPr>
        <w:t xml:space="preserve"> </w:t>
      </w:r>
      <w:r>
        <w:rPr>
          <w:sz w:val="24"/>
        </w:rPr>
        <w:t>Finally, the financ</w:t>
      </w:r>
      <w:r>
        <w:rPr>
          <w:sz w:val="24"/>
        </w:rPr>
        <w:t>ial report shall disclose whether any of the required Association accounts has on deposit less than the amount required under the Declaration.</w:t>
      </w:r>
    </w:p>
    <w:p w14:paraId="5EC740BA" w14:textId="77777777" w:rsidR="00DE41D3" w:rsidRDefault="00DE41D3">
      <w:pPr>
        <w:spacing w:line="244" w:lineRule="auto"/>
        <w:jc w:val="both"/>
        <w:rPr>
          <w:sz w:val="24"/>
        </w:rPr>
        <w:sectPr w:rsidR="00DE41D3">
          <w:headerReference w:type="default" r:id="rId164"/>
          <w:footerReference w:type="default" r:id="rId165"/>
          <w:pgSz w:w="12280" w:h="16800"/>
          <w:pgMar w:top="940" w:right="400" w:bottom="1260" w:left="900" w:header="237" w:footer="1074" w:gutter="0"/>
          <w:cols w:space="720"/>
        </w:sectPr>
      </w:pPr>
    </w:p>
    <w:p w14:paraId="5EC740BB" w14:textId="77777777" w:rsidR="00DE41D3" w:rsidRDefault="00DE41D3">
      <w:pPr>
        <w:pStyle w:val="BodyText"/>
        <w:rPr>
          <w:sz w:val="20"/>
        </w:rPr>
      </w:pPr>
    </w:p>
    <w:p w14:paraId="5EC740BC" w14:textId="77777777" w:rsidR="00DE41D3" w:rsidRDefault="00DE41D3">
      <w:pPr>
        <w:pStyle w:val="BodyText"/>
        <w:rPr>
          <w:sz w:val="20"/>
        </w:rPr>
      </w:pPr>
    </w:p>
    <w:p w14:paraId="5EC740BD" w14:textId="77777777" w:rsidR="00DE41D3" w:rsidRDefault="00DE41D3">
      <w:pPr>
        <w:pStyle w:val="BodyText"/>
        <w:rPr>
          <w:sz w:val="20"/>
        </w:rPr>
      </w:pPr>
    </w:p>
    <w:p w14:paraId="5EC740BE" w14:textId="77777777" w:rsidR="00DE41D3" w:rsidRDefault="00DE41D3">
      <w:pPr>
        <w:pStyle w:val="BodyText"/>
        <w:spacing w:before="3"/>
        <w:rPr>
          <w:sz w:val="22"/>
        </w:rPr>
      </w:pPr>
    </w:p>
    <w:p w14:paraId="5EC740BF" w14:textId="77777777" w:rsidR="00DE41D3" w:rsidRDefault="009C2D94">
      <w:pPr>
        <w:spacing w:before="91" w:line="259" w:lineRule="auto"/>
        <w:ind w:left="610" w:right="959" w:firstLine="722"/>
      </w:pPr>
      <w:r>
        <w:rPr>
          <w:w w:val="105"/>
        </w:rPr>
        <w:t>IN WITNESS WHEREOF, the</w:t>
      </w:r>
      <w:r>
        <w:rPr>
          <w:spacing w:val="-3"/>
          <w:w w:val="105"/>
        </w:rPr>
        <w:t xml:space="preserve"> </w:t>
      </w:r>
      <w:r>
        <w:rPr>
          <w:w w:val="105"/>
        </w:rPr>
        <w:t>Declarant has</w:t>
      </w:r>
      <w:r>
        <w:rPr>
          <w:spacing w:val="-7"/>
          <w:w w:val="105"/>
        </w:rPr>
        <w:t xml:space="preserve"> </w:t>
      </w:r>
      <w:r>
        <w:rPr>
          <w:w w:val="105"/>
        </w:rPr>
        <w:t>executed this</w:t>
      </w:r>
      <w:r>
        <w:rPr>
          <w:spacing w:val="-7"/>
          <w:w w:val="105"/>
        </w:rPr>
        <w:t xml:space="preserve"> </w:t>
      </w:r>
      <w:r>
        <w:rPr>
          <w:w w:val="105"/>
        </w:rPr>
        <w:t>Declaration the</w:t>
      </w:r>
      <w:r>
        <w:rPr>
          <w:spacing w:val="-1"/>
          <w:w w:val="105"/>
        </w:rPr>
        <w:t xml:space="preserve"> </w:t>
      </w:r>
      <w:r>
        <w:rPr>
          <w:w w:val="105"/>
        </w:rPr>
        <w:t>day</w:t>
      </w:r>
      <w:r>
        <w:rPr>
          <w:spacing w:val="-5"/>
          <w:w w:val="105"/>
        </w:rPr>
        <w:t xml:space="preserve"> </w:t>
      </w:r>
      <w:r>
        <w:rPr>
          <w:w w:val="105"/>
        </w:rPr>
        <w:t>and year</w:t>
      </w:r>
      <w:r>
        <w:rPr>
          <w:spacing w:val="-4"/>
          <w:w w:val="105"/>
        </w:rPr>
        <w:t xml:space="preserve"> </w:t>
      </w:r>
      <w:r>
        <w:rPr>
          <w:w w:val="105"/>
        </w:rPr>
        <w:t>first above written.</w:t>
      </w:r>
    </w:p>
    <w:p w14:paraId="5EC740C0" w14:textId="77777777" w:rsidR="00DE41D3" w:rsidRDefault="00DE41D3">
      <w:pPr>
        <w:pStyle w:val="BodyText"/>
        <w:rPr>
          <w:sz w:val="21"/>
        </w:rPr>
      </w:pPr>
    </w:p>
    <w:p w14:paraId="5EC740C1" w14:textId="77777777" w:rsidR="00DE41D3" w:rsidRDefault="009C2D94">
      <w:pPr>
        <w:tabs>
          <w:tab w:val="left" w:pos="5499"/>
        </w:tabs>
        <w:ind w:left="615"/>
      </w:pPr>
      <w:r>
        <w:rPr>
          <w:spacing w:val="-2"/>
          <w:w w:val="105"/>
        </w:rPr>
        <w:t>WITNESSES:</w:t>
      </w:r>
      <w:r>
        <w:tab/>
      </w:r>
      <w:r>
        <w:rPr>
          <w:spacing w:val="-2"/>
          <w:w w:val="105"/>
          <w:u w:val="thick"/>
        </w:rPr>
        <w:t>"Declarant"</w:t>
      </w:r>
    </w:p>
    <w:p w14:paraId="5EC740C2" w14:textId="77777777" w:rsidR="00DE41D3" w:rsidRDefault="00DE41D3">
      <w:pPr>
        <w:pStyle w:val="BodyText"/>
        <w:spacing w:before="4"/>
        <w:rPr>
          <w:sz w:val="24"/>
        </w:rPr>
      </w:pPr>
    </w:p>
    <w:p w14:paraId="5EC740C3" w14:textId="77777777" w:rsidR="00DE41D3" w:rsidRDefault="009C2D94">
      <w:pPr>
        <w:pStyle w:val="Heading5"/>
        <w:spacing w:before="1"/>
        <w:ind w:left="5505"/>
        <w:jc w:val="left"/>
      </w:pPr>
      <w:r>
        <w:t>TOLL</w:t>
      </w:r>
      <w:r>
        <w:rPr>
          <w:spacing w:val="-4"/>
        </w:rPr>
        <w:t xml:space="preserve"> </w:t>
      </w:r>
      <w:r>
        <w:t>FL</w:t>
      </w:r>
      <w:r>
        <w:rPr>
          <w:spacing w:val="-6"/>
        </w:rPr>
        <w:t xml:space="preserve"> </w:t>
      </w:r>
      <w:r>
        <w:t>VIII</w:t>
      </w:r>
      <w:r>
        <w:rPr>
          <w:spacing w:val="-2"/>
        </w:rPr>
        <w:t xml:space="preserve"> </w:t>
      </w:r>
      <w:r>
        <w:t>LIMITED</w:t>
      </w:r>
      <w:r>
        <w:rPr>
          <w:spacing w:val="2"/>
        </w:rPr>
        <w:t xml:space="preserve"> </w:t>
      </w:r>
      <w:r>
        <w:rPr>
          <w:spacing w:val="-2"/>
        </w:rPr>
        <w:t>PARTNERSHIP,</w:t>
      </w:r>
    </w:p>
    <w:p w14:paraId="5EC740C4" w14:textId="77777777" w:rsidR="00DE41D3" w:rsidRDefault="009C2D94">
      <w:pPr>
        <w:tabs>
          <w:tab w:val="left" w:leader="dot" w:pos="5331"/>
        </w:tabs>
        <w:spacing w:before="33" w:line="227" w:lineRule="exact"/>
        <w:ind w:left="4873"/>
      </w:pPr>
      <w:r>
        <w:rPr>
          <w:rFonts w:ascii="Arial" w:hAnsi="Arial"/>
          <w:spacing w:val="-2"/>
          <w:w w:val="75"/>
          <w:sz w:val="18"/>
        </w:rPr>
        <w:t>°""''</w:t>
      </w:r>
      <w:r>
        <w:rPr>
          <w:rFonts w:ascii="Arial" w:hAnsi="Arial"/>
          <w:spacing w:val="-3"/>
          <w:w w:val="75"/>
          <w:sz w:val="18"/>
        </w:rPr>
        <w:t xml:space="preserve"> </w:t>
      </w:r>
      <w:r>
        <w:rPr>
          <w:rFonts w:ascii="Arial" w:hAnsi="Arial"/>
          <w:spacing w:val="-5"/>
          <w:sz w:val="18"/>
        </w:rPr>
        <w:t>.:</w:t>
      </w:r>
      <w:r>
        <w:rPr>
          <w:rFonts w:ascii="Arial" w:hAnsi="Arial"/>
          <w:sz w:val="18"/>
        </w:rPr>
        <w:tab/>
      </w:r>
      <w:r>
        <w:rPr>
          <w:w w:val="95"/>
        </w:rPr>
        <w:t>:s:,</w:t>
      </w:r>
      <w:r>
        <w:rPr>
          <w:spacing w:val="3"/>
        </w:rPr>
        <w:t xml:space="preserve"> </w:t>
      </w:r>
      <w:r>
        <w:rPr>
          <w:w w:val="95"/>
        </w:rPr>
        <w:t>.Elo.rida</w:t>
      </w:r>
      <w:r>
        <w:rPr>
          <w:spacing w:val="5"/>
        </w:rPr>
        <w:t xml:space="preserve"> </w:t>
      </w:r>
      <w:r>
        <w:rPr>
          <w:w w:val="95"/>
        </w:rPr>
        <w:t>limited</w:t>
      </w:r>
      <w:r>
        <w:rPr>
          <w:spacing w:val="24"/>
        </w:rPr>
        <w:t xml:space="preserve"> </w:t>
      </w:r>
      <w:r>
        <w:rPr>
          <w:spacing w:val="-2"/>
          <w:w w:val="95"/>
        </w:rPr>
        <w:t>partnership</w:t>
      </w:r>
    </w:p>
    <w:p w14:paraId="5EC740C5" w14:textId="77777777" w:rsidR="00DE41D3" w:rsidRDefault="009C2D94">
      <w:pPr>
        <w:tabs>
          <w:tab w:val="left" w:pos="6238"/>
        </w:tabs>
        <w:spacing w:line="956" w:lineRule="exact"/>
        <w:ind w:left="5495"/>
        <w:rPr>
          <w:rFonts w:ascii="Arial"/>
          <w:sz w:val="88"/>
        </w:rPr>
      </w:pPr>
      <w:r>
        <w:pict w14:anchorId="5EC746C0">
          <v:group id="docshapegroup230" o:spid="_x0000_s2177" style="position:absolute;left:0;text-align:left;margin-left:75.45pt;margin-top:6.85pt;width:220.3pt;height:76.85pt;z-index:15730688;mso-position-horizontal-relative:page" coordorigin="1509,137" coordsize="4406,1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1" o:spid="_x0000_s2179" type="#_x0000_t75" style="position:absolute;left:1508;top:136;width:3412;height:1537">
              <v:imagedata r:id="rId166" o:title=""/>
            </v:shape>
            <v:shape id="docshape232" o:spid="_x0000_s2178" style="position:absolute;left:4919;top:520;width:995;height:812" coordorigin="4920,521" coordsize="995,812" o:spt="100" adj="0,,0" path="m4920,521r994,m4920,1333r989,e" filled="f" strokeweight=".25417mm">
              <v:stroke joinstyle="round"/>
              <v:formulas/>
              <v:path arrowok="t" o:connecttype="segments"/>
            </v:shape>
            <w10:wrap anchorx="page"/>
          </v:group>
        </w:pict>
      </w:r>
      <w:r>
        <w:pict w14:anchorId="5EC746C1">
          <v:line id="_x0000_s2176" style="position:absolute;left:0;text-align:left;z-index:-18695168;mso-position-horizontal-relative:page" from="356.95pt,40pt" to="508.3pt,40pt" strokeweight=".35294mm">
            <w10:wrap anchorx="page"/>
          </v:line>
        </w:pict>
      </w:r>
      <w:r>
        <w:pict w14:anchorId="5EC746C2">
          <v:shape id="docshape233" o:spid="_x0000_s2175" type="#_x0000_t202" style="position:absolute;left:0;text-align:left;margin-left:408.35pt;margin-top:48.35pt;width:125.55pt;height:22.75pt;z-index:-18694656;mso-position-horizontal-relative:page" filled="f" stroked="f">
            <v:textbox inset="0,0,0,0">
              <w:txbxContent>
                <w:p w14:paraId="5EC74926" w14:textId="77777777" w:rsidR="00DE41D3" w:rsidRDefault="009C2D94">
                  <w:pPr>
                    <w:tabs>
                      <w:tab w:val="left" w:pos="2137"/>
                    </w:tabs>
                    <w:spacing w:line="454" w:lineRule="exact"/>
                    <w:rPr>
                      <w:b/>
                      <w:sz w:val="32"/>
                    </w:rPr>
                  </w:pPr>
                  <w:r>
                    <w:rPr>
                      <w:spacing w:val="-5"/>
                      <w:w w:val="205"/>
                      <w:sz w:val="41"/>
                      <w:u w:val="thick"/>
                    </w:rPr>
                    <w:t>551</w:t>
                  </w:r>
                  <w:r>
                    <w:rPr>
                      <w:sz w:val="41"/>
                    </w:rPr>
                    <w:tab/>
                  </w:r>
                  <w:r>
                    <w:rPr>
                      <w:b/>
                      <w:spacing w:val="-4"/>
                      <w:w w:val="70"/>
                      <w:sz w:val="32"/>
                      <w:u w:val="thick"/>
                    </w:rPr>
                    <w:t>t:\c'</w:t>
                  </w:r>
                </w:p>
              </w:txbxContent>
            </v:textbox>
            <w10:wrap anchorx="page"/>
          </v:shape>
        </w:pict>
      </w:r>
      <w:r>
        <w:rPr>
          <w:spacing w:val="-5"/>
          <w:w w:val="115"/>
          <w:sz w:val="24"/>
        </w:rPr>
        <w:t>By:</w:t>
      </w:r>
      <w:r>
        <w:rPr>
          <w:sz w:val="24"/>
        </w:rPr>
        <w:tab/>
      </w:r>
      <w:r>
        <w:rPr>
          <w:rFonts w:ascii="Arial"/>
          <w:spacing w:val="-2"/>
          <w:w w:val="115"/>
          <w:sz w:val="88"/>
        </w:rPr>
        <w:t>d:i"ZK</w:t>
      </w:r>
    </w:p>
    <w:p w14:paraId="5EC740C6" w14:textId="77777777" w:rsidR="00DE41D3" w:rsidRDefault="009C2D94">
      <w:pPr>
        <w:tabs>
          <w:tab w:val="left" w:pos="7446"/>
          <w:tab w:val="left" w:pos="7920"/>
          <w:tab w:val="left" w:pos="8770"/>
          <w:tab w:val="left" w:pos="10867"/>
        </w:tabs>
        <w:spacing w:before="41" w:line="156" w:lineRule="auto"/>
        <w:ind w:left="5486" w:right="109"/>
        <w:rPr>
          <w:sz w:val="28"/>
        </w:rPr>
      </w:pPr>
      <w:r>
        <w:rPr>
          <w:w w:val="110"/>
        </w:rPr>
        <w:t xml:space="preserve">Print </w:t>
      </w:r>
      <w:r>
        <w:rPr>
          <w:w w:val="195"/>
          <w:u w:val="thick"/>
        </w:rPr>
        <w:t>Name:</w:t>
      </w:r>
      <w:r>
        <w:rPr>
          <w:u w:val="thick"/>
        </w:rPr>
        <w:tab/>
      </w:r>
      <w:r>
        <w:rPr>
          <w:spacing w:val="44"/>
        </w:rPr>
        <w:t xml:space="preserve"> </w:t>
      </w:r>
      <w:r>
        <w:rPr>
          <w:u w:val="thick"/>
        </w:rPr>
        <w:tab/>
      </w:r>
      <w:r>
        <w:rPr>
          <w:spacing w:val="-10"/>
          <w:w w:val="570"/>
          <w:u w:val="thick"/>
        </w:rPr>
        <w:t>\</w:t>
      </w:r>
      <w:r>
        <w:rPr>
          <w:u w:val="thick"/>
        </w:rPr>
        <w:tab/>
      </w:r>
      <w:r>
        <w:rPr>
          <w:u w:val="thick"/>
        </w:rPr>
        <w:tab/>
      </w:r>
      <w:r>
        <w:t xml:space="preserve"> </w:t>
      </w:r>
      <w:r>
        <w:rPr>
          <w:w w:val="110"/>
        </w:rPr>
        <w:t xml:space="preserve">Print </w:t>
      </w:r>
      <w:r>
        <w:rPr>
          <w:w w:val="215"/>
          <w:u w:val="thick"/>
        </w:rPr>
        <w:t>Title:1</w:t>
      </w:r>
      <w:r>
        <w:tab/>
      </w:r>
      <w:r>
        <w:tab/>
      </w:r>
      <w:r>
        <w:tab/>
      </w:r>
      <w:r>
        <w:rPr>
          <w:spacing w:val="-2"/>
          <w:w w:val="110"/>
          <w:sz w:val="28"/>
          <w:u w:val="thick"/>
        </w:rPr>
        <w:t>J?ceS</w:t>
      </w:r>
      <w:r>
        <w:rPr>
          <w:spacing w:val="40"/>
          <w:w w:val="110"/>
          <w:sz w:val="28"/>
          <w:u w:val="thick"/>
        </w:rPr>
        <w:t xml:space="preserve"> </w:t>
      </w:r>
    </w:p>
    <w:p w14:paraId="5EC740C7" w14:textId="77777777" w:rsidR="00DE41D3" w:rsidRDefault="00DE41D3">
      <w:pPr>
        <w:pStyle w:val="BodyText"/>
        <w:rPr>
          <w:sz w:val="20"/>
        </w:rPr>
      </w:pPr>
    </w:p>
    <w:p w14:paraId="5EC740C8" w14:textId="77777777" w:rsidR="00DE41D3" w:rsidRDefault="00DE41D3">
      <w:pPr>
        <w:pStyle w:val="BodyText"/>
        <w:rPr>
          <w:sz w:val="20"/>
        </w:rPr>
      </w:pPr>
    </w:p>
    <w:p w14:paraId="5EC740C9" w14:textId="77777777" w:rsidR="00DE41D3" w:rsidRDefault="00DE41D3">
      <w:pPr>
        <w:pStyle w:val="BodyText"/>
        <w:rPr>
          <w:sz w:val="20"/>
        </w:rPr>
      </w:pPr>
    </w:p>
    <w:p w14:paraId="5EC740CA" w14:textId="77777777" w:rsidR="00DE41D3" w:rsidRDefault="00DE41D3">
      <w:pPr>
        <w:pStyle w:val="BodyText"/>
        <w:spacing w:before="7"/>
        <w:rPr>
          <w:sz w:val="26"/>
        </w:rPr>
      </w:pPr>
    </w:p>
    <w:p w14:paraId="5EC740CB" w14:textId="77777777" w:rsidR="00DE41D3" w:rsidRDefault="00DE41D3">
      <w:pPr>
        <w:rPr>
          <w:sz w:val="26"/>
        </w:rPr>
        <w:sectPr w:rsidR="00DE41D3">
          <w:headerReference w:type="default" r:id="rId167"/>
          <w:footerReference w:type="default" r:id="rId168"/>
          <w:pgSz w:w="12280" w:h="16800"/>
          <w:pgMar w:top="940" w:right="400" w:bottom="1320" w:left="900" w:header="237" w:footer="1121" w:gutter="0"/>
          <w:cols w:space="720"/>
        </w:sectPr>
      </w:pPr>
    </w:p>
    <w:p w14:paraId="5EC740CC" w14:textId="77777777" w:rsidR="00DE41D3" w:rsidRDefault="009C2D94">
      <w:pPr>
        <w:tabs>
          <w:tab w:val="left" w:pos="3294"/>
          <w:tab w:val="left" w:pos="3500"/>
        </w:tabs>
        <w:spacing w:before="91" w:line="278" w:lineRule="auto"/>
        <w:ind w:left="605" w:right="38" w:firstLine="4"/>
        <w:rPr>
          <w:sz w:val="18"/>
        </w:rPr>
      </w:pPr>
      <w:r>
        <w:rPr>
          <w:w w:val="105"/>
        </w:rPr>
        <w:t>STATE OF FLORIDA</w:t>
      </w:r>
      <w:r>
        <w:tab/>
      </w:r>
      <w:r>
        <w:tab/>
      </w:r>
      <w:r>
        <w:rPr>
          <w:spacing w:val="-10"/>
          <w:w w:val="105"/>
        </w:rPr>
        <w:t xml:space="preserve">) </w:t>
      </w:r>
      <w:r>
        <w:rPr>
          <w:w w:val="105"/>
        </w:rPr>
        <w:t>COUNTY</w:t>
      </w:r>
      <w:r>
        <w:rPr>
          <w:spacing w:val="6"/>
          <w:w w:val="105"/>
        </w:rPr>
        <w:t xml:space="preserve"> </w:t>
      </w:r>
      <w:r>
        <w:rPr>
          <w:w w:val="105"/>
        </w:rPr>
        <w:t>OF</w:t>
      </w:r>
      <w:r>
        <w:rPr>
          <w:i/>
          <w:spacing w:val="39"/>
          <w:w w:val="105"/>
          <w:sz w:val="18"/>
          <w:u w:val="thick"/>
        </w:rPr>
        <w:t xml:space="preserve"> </w:t>
      </w:r>
      <w:r>
        <w:rPr>
          <w:i/>
          <w:spacing w:val="-10"/>
          <w:w w:val="105"/>
          <w:sz w:val="18"/>
          <w:u w:val="thick"/>
        </w:rPr>
        <w:t>g</w:t>
      </w:r>
      <w:r>
        <w:rPr>
          <w:i/>
          <w:sz w:val="18"/>
          <w:u w:val="thick"/>
        </w:rPr>
        <w:tab/>
      </w:r>
      <w:r>
        <w:rPr>
          <w:i/>
          <w:spacing w:val="9"/>
          <w:w w:val="105"/>
          <w:sz w:val="18"/>
        </w:rPr>
        <w:t xml:space="preserve"> </w:t>
      </w:r>
      <w:r>
        <w:rPr>
          <w:w w:val="105"/>
          <w:sz w:val="18"/>
          <w:u w:val="thick"/>
        </w:rPr>
        <w:t>_.)</w:t>
      </w:r>
    </w:p>
    <w:p w14:paraId="5EC740CD" w14:textId="77777777" w:rsidR="00DE41D3" w:rsidRDefault="009C2D94">
      <w:pPr>
        <w:spacing w:before="244" w:line="681" w:lineRule="exact"/>
        <w:ind w:left="605"/>
        <w:rPr>
          <w:sz w:val="94"/>
        </w:rPr>
      </w:pPr>
      <w:r>
        <w:br w:type="column"/>
      </w:r>
      <w:r>
        <w:rPr>
          <w:w w:val="55"/>
          <w:sz w:val="94"/>
        </w:rPr>
        <w:t>hnn</w:t>
      </w:r>
      <w:r>
        <w:rPr>
          <w:spacing w:val="36"/>
          <w:sz w:val="94"/>
        </w:rPr>
        <w:t xml:space="preserve">  </w:t>
      </w:r>
      <w:r>
        <w:rPr>
          <w:spacing w:val="-10"/>
          <w:w w:val="55"/>
          <w:sz w:val="94"/>
        </w:rPr>
        <w:t>'</w:t>
      </w:r>
    </w:p>
    <w:p w14:paraId="5EC740CE" w14:textId="77777777" w:rsidR="00DE41D3" w:rsidRDefault="00DE41D3">
      <w:pPr>
        <w:spacing w:line="681" w:lineRule="exact"/>
        <w:rPr>
          <w:sz w:val="94"/>
        </w:rPr>
        <w:sectPr w:rsidR="00DE41D3">
          <w:type w:val="continuous"/>
          <w:pgSz w:w="12280" w:h="16800"/>
          <w:pgMar w:top="1540" w:right="400" w:bottom="1420" w:left="900" w:header="237" w:footer="1121" w:gutter="0"/>
          <w:cols w:num="2" w:space="720" w:equalWidth="0">
            <w:col w:w="3622" w:space="3976"/>
            <w:col w:w="3382"/>
          </w:cols>
        </w:sectPr>
      </w:pPr>
    </w:p>
    <w:p w14:paraId="5EC740CF" w14:textId="77777777" w:rsidR="00DE41D3" w:rsidRDefault="009C2D94">
      <w:pPr>
        <w:tabs>
          <w:tab w:val="left" w:pos="7833"/>
        </w:tabs>
        <w:spacing w:line="187" w:lineRule="exact"/>
        <w:ind w:right="490"/>
        <w:jc w:val="center"/>
      </w:pPr>
      <w:r>
        <w:pict w14:anchorId="5EC746C3">
          <v:shape id="docshape234" o:spid="_x0000_s2174" type="#_x0000_t202" style="position:absolute;left:0;text-align:left;margin-left:331.3pt;margin-top:4.55pt;width:19.85pt;height:23.3pt;z-index:-18694144;mso-position-horizontal-relative:page" filled="f" stroked="f">
            <v:textbox inset="0,0,0,0">
              <w:txbxContent>
                <w:p w14:paraId="5EC74927" w14:textId="77777777" w:rsidR="00DE41D3" w:rsidRDefault="009C2D94">
                  <w:pPr>
                    <w:spacing w:line="465" w:lineRule="exact"/>
                    <w:rPr>
                      <w:sz w:val="42"/>
                    </w:rPr>
                  </w:pPr>
                  <w:r>
                    <w:rPr>
                      <w:spacing w:val="-5"/>
                      <w:w w:val="105"/>
                      <w:sz w:val="42"/>
                      <w:u w:val="thick"/>
                    </w:rPr>
                    <w:t>Jp</w:t>
                  </w:r>
                </w:p>
              </w:txbxContent>
            </v:textbox>
            <w10:wrap anchorx="page"/>
          </v:shape>
        </w:pict>
      </w:r>
      <w:r>
        <w:rPr>
          <w:spacing w:val="-2"/>
          <w:w w:val="110"/>
        </w:rPr>
        <w:t>The foregoing</w:t>
      </w:r>
      <w:r>
        <w:rPr>
          <w:spacing w:val="20"/>
          <w:w w:val="110"/>
        </w:rPr>
        <w:t xml:space="preserve"> </w:t>
      </w:r>
      <w:r>
        <w:rPr>
          <w:spacing w:val="-2"/>
          <w:w w:val="110"/>
        </w:rPr>
        <w:t>instrument was acknowledged</w:t>
      </w:r>
      <w:r>
        <w:rPr>
          <w:spacing w:val="35"/>
          <w:w w:val="110"/>
        </w:rPr>
        <w:t xml:space="preserve"> </w:t>
      </w:r>
      <w:r>
        <w:rPr>
          <w:spacing w:val="-2"/>
          <w:w w:val="110"/>
        </w:rPr>
        <w:t xml:space="preserve">before me </w:t>
      </w:r>
      <w:r>
        <w:rPr>
          <w:spacing w:val="-2"/>
          <w:w w:val="125"/>
        </w:rPr>
        <w:t>this_£</w:t>
      </w:r>
      <w:r>
        <w:rPr>
          <w:spacing w:val="-16"/>
          <w:w w:val="125"/>
        </w:rPr>
        <w:t xml:space="preserve"> </w:t>
      </w:r>
      <w:r>
        <w:rPr>
          <w:spacing w:val="-2"/>
          <w:w w:val="110"/>
        </w:rPr>
        <w:t>day of</w:t>
      </w:r>
      <w:r>
        <w:rPr>
          <w:spacing w:val="119"/>
          <w:w w:val="110"/>
        </w:rPr>
        <w:t xml:space="preserve"> </w:t>
      </w:r>
      <w:r>
        <w:rPr>
          <w:u w:val="thick"/>
        </w:rPr>
        <w:tab/>
      </w:r>
    </w:p>
    <w:p w14:paraId="5EC740D0" w14:textId="77777777" w:rsidR="00DE41D3" w:rsidRDefault="009C2D94">
      <w:pPr>
        <w:tabs>
          <w:tab w:val="left" w:pos="721"/>
          <w:tab w:val="left" w:pos="6011"/>
          <w:tab w:val="left" w:pos="8518"/>
        </w:tabs>
        <w:spacing w:line="342" w:lineRule="exact"/>
        <w:ind w:right="391"/>
        <w:jc w:val="center"/>
        <w:rPr>
          <w:b/>
          <w:sz w:val="23"/>
        </w:rPr>
      </w:pPr>
      <w:r>
        <w:rPr>
          <w:spacing w:val="-2"/>
        </w:rPr>
        <w:t>2011,</w:t>
      </w:r>
      <w:r>
        <w:tab/>
        <w:t>by</w:t>
      </w:r>
      <w:r>
        <w:rPr>
          <w:spacing w:val="48"/>
        </w:rPr>
        <w:t xml:space="preserve"> </w:t>
      </w:r>
      <w:r>
        <w:rPr>
          <w:i/>
          <w:sz w:val="29"/>
          <w:u w:val="thick"/>
        </w:rPr>
        <w:t>1j1AA</w:t>
      </w:r>
      <w:r>
        <w:rPr>
          <w:i/>
          <w:spacing w:val="19"/>
          <w:sz w:val="29"/>
        </w:rPr>
        <w:t xml:space="preserve"> </w:t>
      </w:r>
      <w:r>
        <w:rPr>
          <w:sz w:val="35"/>
          <w:u w:val="thick"/>
        </w:rPr>
        <w:t>g</w:t>
      </w:r>
      <w:r>
        <w:rPr>
          <w:spacing w:val="-22"/>
          <w:sz w:val="35"/>
          <w:u w:val="thick"/>
        </w:rPr>
        <w:t xml:space="preserve"> </w:t>
      </w:r>
      <w:r>
        <w:rPr>
          <w:sz w:val="35"/>
          <w:u w:val="thick"/>
        </w:rPr>
        <w:t>,</w:t>
      </w:r>
      <w:r>
        <w:rPr>
          <w:spacing w:val="52"/>
          <w:sz w:val="35"/>
          <w:u w:val="thick"/>
        </w:rPr>
        <w:t xml:space="preserve"> </w:t>
      </w:r>
      <w:r>
        <w:rPr>
          <w:sz w:val="35"/>
          <w:u w:val="thick"/>
        </w:rPr>
        <w:t>ne.-d:</w:t>
      </w:r>
      <w:r>
        <w:rPr>
          <w:spacing w:val="60"/>
          <w:sz w:val="35"/>
        </w:rPr>
        <w:t xml:space="preserve"> </w:t>
      </w:r>
      <w:r>
        <w:rPr>
          <w:w w:val="95"/>
          <w:sz w:val="35"/>
        </w:rPr>
        <w:t>,</w:t>
      </w:r>
      <w:r>
        <w:rPr>
          <w:spacing w:val="58"/>
          <w:sz w:val="35"/>
        </w:rPr>
        <w:t xml:space="preserve"> </w:t>
      </w:r>
      <w:r>
        <w:t>as</w:t>
      </w:r>
      <w:r>
        <w:rPr>
          <w:spacing w:val="39"/>
        </w:rPr>
        <w:t xml:space="preserve"> </w:t>
      </w:r>
      <w:r>
        <w:rPr>
          <w:i/>
          <w:w w:val="95"/>
          <w:sz w:val="36"/>
          <w:u w:val="thick"/>
        </w:rPr>
        <w:t>b.,</w:t>
      </w:r>
      <w:r>
        <w:rPr>
          <w:rFonts w:ascii="Arial"/>
          <w:i/>
          <w:w w:val="95"/>
          <w:sz w:val="23"/>
          <w:u w:val="thick"/>
        </w:rPr>
        <w:t>\J</w:t>
      </w:r>
      <w:r>
        <w:rPr>
          <w:rFonts w:ascii="Arial"/>
          <w:i/>
          <w:spacing w:val="18"/>
          <w:sz w:val="23"/>
        </w:rPr>
        <w:t xml:space="preserve"> </w:t>
      </w:r>
      <w:r>
        <w:rPr>
          <w:i/>
          <w:spacing w:val="-2"/>
          <w:sz w:val="18"/>
          <w:u w:val="thick"/>
        </w:rPr>
        <w:t>)'bJM'\</w:t>
      </w:r>
      <w:r>
        <w:rPr>
          <w:i/>
          <w:sz w:val="18"/>
        </w:rPr>
        <w:tab/>
      </w:r>
      <w:r>
        <w:t>of</w:t>
      </w:r>
      <w:r>
        <w:rPr>
          <w:spacing w:val="42"/>
        </w:rPr>
        <w:t xml:space="preserve">  </w:t>
      </w:r>
      <w:r>
        <w:rPr>
          <w:b/>
          <w:sz w:val="23"/>
        </w:rPr>
        <w:t>TOLL</w:t>
      </w:r>
      <w:r>
        <w:rPr>
          <w:b/>
          <w:spacing w:val="45"/>
          <w:sz w:val="23"/>
        </w:rPr>
        <w:t xml:space="preserve">  </w:t>
      </w:r>
      <w:r>
        <w:rPr>
          <w:b/>
          <w:sz w:val="23"/>
        </w:rPr>
        <w:t>FL</w:t>
      </w:r>
      <w:r>
        <w:rPr>
          <w:b/>
          <w:spacing w:val="42"/>
          <w:sz w:val="23"/>
        </w:rPr>
        <w:t xml:space="preserve">  </w:t>
      </w:r>
      <w:r>
        <w:rPr>
          <w:b/>
          <w:spacing w:val="-4"/>
          <w:sz w:val="23"/>
        </w:rPr>
        <w:t>VIII</w:t>
      </w:r>
      <w:r>
        <w:rPr>
          <w:b/>
          <w:sz w:val="23"/>
        </w:rPr>
        <w:tab/>
      </w:r>
      <w:r>
        <w:rPr>
          <w:b/>
          <w:spacing w:val="-2"/>
          <w:sz w:val="23"/>
        </w:rPr>
        <w:t>IMITED</w:t>
      </w:r>
    </w:p>
    <w:p w14:paraId="5EC740D1" w14:textId="77777777" w:rsidR="00DE41D3" w:rsidRDefault="009C2D94">
      <w:pPr>
        <w:tabs>
          <w:tab w:val="left" w:pos="6072"/>
        </w:tabs>
        <w:spacing w:line="247" w:lineRule="auto"/>
        <w:ind w:left="606" w:right="996" w:hanging="4"/>
      </w:pPr>
      <w:r>
        <w:rPr>
          <w:b/>
          <w:w w:val="105"/>
          <w:sz w:val="23"/>
        </w:rPr>
        <w:t>PARTNERSHIP,</w:t>
      </w:r>
      <w:r>
        <w:rPr>
          <w:b/>
          <w:spacing w:val="40"/>
          <w:w w:val="105"/>
          <w:sz w:val="23"/>
        </w:rPr>
        <w:t xml:space="preserve"> </w:t>
      </w:r>
      <w:r>
        <w:rPr>
          <w:w w:val="105"/>
        </w:rPr>
        <w:t>a Florida limited partnership,</w:t>
      </w:r>
      <w:r>
        <w:rPr>
          <w:spacing w:val="39"/>
          <w:w w:val="105"/>
        </w:rPr>
        <w:t xml:space="preserve"> </w:t>
      </w:r>
      <w:r>
        <w:rPr>
          <w:w w:val="105"/>
        </w:rPr>
        <w:t>on behalf of the partnership.</w:t>
      </w:r>
      <w:r>
        <w:rPr>
          <w:spacing w:val="-8"/>
          <w:w w:val="105"/>
        </w:rPr>
        <w:t xml:space="preserve"> </w:t>
      </w:r>
      <w:r>
        <w:rPr>
          <w:w w:val="125"/>
        </w:rPr>
        <w:t>@She</w:t>
      </w:r>
      <w:r>
        <w:rPr>
          <w:spacing w:val="-6"/>
          <w:w w:val="125"/>
        </w:rPr>
        <w:t xml:space="preserve"> </w:t>
      </w:r>
      <w:r>
        <w:rPr>
          <w:w w:val="105"/>
          <w:u w:val="thick"/>
        </w:rPr>
        <w:t>ispersonally</w:t>
      </w:r>
      <w:r>
        <w:rPr>
          <w:w w:val="105"/>
        </w:rPr>
        <w:t xml:space="preserve"> </w:t>
      </w:r>
      <w:r>
        <w:rPr>
          <w:w w:val="105"/>
          <w:u w:val="thick"/>
        </w:rPr>
        <w:t>known to me or</w:t>
      </w:r>
      <w:r>
        <w:rPr>
          <w:w w:val="105"/>
        </w:rPr>
        <w:t xml:space="preserve"> has produced </w:t>
      </w:r>
      <w:r>
        <w:rPr>
          <w:u w:val="single"/>
        </w:rPr>
        <w:tab/>
      </w:r>
      <w:r>
        <w:t xml:space="preserve"> </w:t>
      </w:r>
      <w:r>
        <w:rPr>
          <w:w w:val="105"/>
        </w:rPr>
        <w:t>as identification.</w:t>
      </w:r>
    </w:p>
    <w:p w14:paraId="5EC740D2" w14:textId="77777777" w:rsidR="00DE41D3" w:rsidRDefault="009C2D94">
      <w:pPr>
        <w:pStyle w:val="BodyText"/>
        <w:spacing w:before="2"/>
        <w:rPr>
          <w:sz w:val="8"/>
        </w:rPr>
      </w:pPr>
      <w:r>
        <w:pict w14:anchorId="5EC746C4">
          <v:group id="docshapegroup235" o:spid="_x0000_s2170" style="position:absolute;margin-left:117pt;margin-top:26.35pt;width:149.45pt;height:50.95pt;z-index:-15727616;mso-wrap-distance-left:0;mso-wrap-distance-right:0;mso-position-horizontal-relative:page" coordorigin="2340,527" coordsize="2989,1019">
            <v:shape id="docshape236" o:spid="_x0000_s2173" type="#_x0000_t75" style="position:absolute;left:2339;top:527;width:851;height:999">
              <v:imagedata r:id="rId169" o:title=""/>
            </v:shape>
            <v:shape id="docshape237" o:spid="_x0000_s2172" style="position:absolute;left:3190;top:584;width:2138;height:961" coordorigin="3190,585" coordsize="2138,961" o:spt="100" adj="0,,0" path="m5256,1545r,-960m3190,618r2138,e" filled="f" strokeweight="1.44036mm">
              <v:stroke joinstyle="round"/>
              <v:formulas/>
              <v:path arrowok="t" o:connecttype="segments"/>
            </v:shape>
            <v:shape id="docshape238" o:spid="_x0000_s2171" type="#_x0000_t202" style="position:absolute;left:2339;top:527;width:2989;height:1019" filled="f" stroked="f">
              <v:textbox inset="0,0,0,0">
                <w:txbxContent>
                  <w:p w14:paraId="5EC74928" w14:textId="77777777" w:rsidR="00DE41D3" w:rsidRDefault="009C2D94">
                    <w:pPr>
                      <w:spacing w:before="167" w:line="197" w:lineRule="exact"/>
                      <w:ind w:left="913" w:right="232"/>
                      <w:jc w:val="center"/>
                      <w:rPr>
                        <w:rFonts w:ascii="Arial"/>
                        <w:b/>
                        <w:sz w:val="18"/>
                      </w:rPr>
                    </w:pPr>
                    <w:r>
                      <w:rPr>
                        <w:rFonts w:ascii="Arial"/>
                        <w:b/>
                        <w:spacing w:val="-2"/>
                        <w:w w:val="65"/>
                        <w:sz w:val="18"/>
                      </w:rPr>
                      <w:t>JANET</w:t>
                    </w:r>
                    <w:r>
                      <w:rPr>
                        <w:rFonts w:ascii="Arial"/>
                        <w:b/>
                        <w:spacing w:val="-8"/>
                        <w:w w:val="65"/>
                        <w:sz w:val="18"/>
                      </w:rPr>
                      <w:t xml:space="preserve"> </w:t>
                    </w:r>
                    <w:r>
                      <w:rPr>
                        <w:rFonts w:ascii="Arial"/>
                        <w:b/>
                        <w:spacing w:val="-4"/>
                        <w:w w:val="75"/>
                        <w:sz w:val="18"/>
                      </w:rPr>
                      <w:t>RUSK</w:t>
                    </w:r>
                  </w:p>
                  <w:p w14:paraId="5EC74929" w14:textId="77777777" w:rsidR="00DE41D3" w:rsidRDefault="009C2D94">
                    <w:pPr>
                      <w:spacing w:line="168" w:lineRule="exact"/>
                      <w:ind w:left="913" w:right="234"/>
                      <w:jc w:val="center"/>
                      <w:rPr>
                        <w:rFonts w:ascii="Arial"/>
                        <w:sz w:val="15"/>
                      </w:rPr>
                    </w:pPr>
                    <w:r>
                      <w:rPr>
                        <w:rFonts w:ascii="Arial"/>
                        <w:b/>
                        <w:w w:val="70"/>
                        <w:sz w:val="16"/>
                      </w:rPr>
                      <w:t>MY</w:t>
                    </w:r>
                    <w:r>
                      <w:rPr>
                        <w:rFonts w:ascii="Arial"/>
                        <w:b/>
                        <w:spacing w:val="-8"/>
                        <w:w w:val="70"/>
                        <w:sz w:val="16"/>
                      </w:rPr>
                      <w:t xml:space="preserve"> </w:t>
                    </w:r>
                    <w:r>
                      <w:rPr>
                        <w:rFonts w:ascii="Arial"/>
                        <w:b/>
                        <w:w w:val="70"/>
                        <w:sz w:val="16"/>
                      </w:rPr>
                      <w:t>COMMISSION#</w:t>
                    </w:r>
                    <w:r>
                      <w:rPr>
                        <w:rFonts w:ascii="Arial"/>
                        <w:b/>
                        <w:spacing w:val="-6"/>
                        <w:sz w:val="16"/>
                      </w:rPr>
                      <w:t xml:space="preserve"> </w:t>
                    </w:r>
                    <w:r>
                      <w:rPr>
                        <w:rFonts w:ascii="Arial"/>
                        <w:w w:val="70"/>
                        <w:sz w:val="15"/>
                      </w:rPr>
                      <w:t>DD</w:t>
                    </w:r>
                    <w:r>
                      <w:rPr>
                        <w:rFonts w:ascii="Arial"/>
                        <w:spacing w:val="-4"/>
                        <w:w w:val="70"/>
                        <w:sz w:val="15"/>
                      </w:rPr>
                      <w:t xml:space="preserve"> </w:t>
                    </w:r>
                    <w:r>
                      <w:rPr>
                        <w:rFonts w:ascii="Arial"/>
                        <w:spacing w:val="-2"/>
                        <w:w w:val="70"/>
                        <w:sz w:val="15"/>
                      </w:rPr>
                      <w:t>967682</w:t>
                    </w:r>
                  </w:p>
                  <w:p w14:paraId="5EC7492A" w14:textId="77777777" w:rsidR="00DE41D3" w:rsidRDefault="009C2D94">
                    <w:pPr>
                      <w:spacing w:line="156" w:lineRule="exact"/>
                      <w:ind w:left="913" w:right="239"/>
                      <w:jc w:val="center"/>
                      <w:rPr>
                        <w:rFonts w:ascii="Arial"/>
                        <w:b/>
                        <w:sz w:val="16"/>
                      </w:rPr>
                    </w:pPr>
                    <w:r>
                      <w:rPr>
                        <w:rFonts w:ascii="Arial"/>
                        <w:b/>
                        <w:w w:val="75"/>
                        <w:sz w:val="16"/>
                      </w:rPr>
                      <w:t>EXPIRES:</w:t>
                    </w:r>
                    <w:r>
                      <w:rPr>
                        <w:rFonts w:ascii="Arial"/>
                        <w:b/>
                        <w:spacing w:val="-10"/>
                        <w:sz w:val="16"/>
                      </w:rPr>
                      <w:t xml:space="preserve"> </w:t>
                    </w:r>
                    <w:r>
                      <w:rPr>
                        <w:rFonts w:ascii="Arial"/>
                        <w:b/>
                        <w:w w:val="75"/>
                        <w:sz w:val="16"/>
                      </w:rPr>
                      <w:t>March</w:t>
                    </w:r>
                    <w:r>
                      <w:rPr>
                        <w:rFonts w:ascii="Arial"/>
                        <w:b/>
                        <w:spacing w:val="-11"/>
                        <w:sz w:val="16"/>
                      </w:rPr>
                      <w:t xml:space="preserve"> </w:t>
                    </w:r>
                    <w:r>
                      <w:rPr>
                        <w:rFonts w:ascii="Arial"/>
                        <w:b/>
                        <w:w w:val="75"/>
                        <w:sz w:val="16"/>
                      </w:rPr>
                      <w:t>4,</w:t>
                    </w:r>
                    <w:r>
                      <w:rPr>
                        <w:rFonts w:ascii="Arial"/>
                        <w:b/>
                        <w:spacing w:val="-9"/>
                        <w:w w:val="75"/>
                        <w:sz w:val="16"/>
                      </w:rPr>
                      <w:t xml:space="preserve"> </w:t>
                    </w:r>
                    <w:r>
                      <w:rPr>
                        <w:rFonts w:ascii="Arial"/>
                        <w:b/>
                        <w:spacing w:val="-4"/>
                        <w:w w:val="75"/>
                        <w:sz w:val="16"/>
                      </w:rPr>
                      <w:t>2014</w:t>
                    </w:r>
                  </w:p>
                  <w:p w14:paraId="5EC7492B" w14:textId="77777777" w:rsidR="00DE41D3" w:rsidRDefault="009C2D94">
                    <w:pPr>
                      <w:spacing w:line="162" w:lineRule="exact"/>
                      <w:ind w:left="913" w:right="240"/>
                      <w:jc w:val="center"/>
                      <w:rPr>
                        <w:b/>
                        <w:sz w:val="15"/>
                      </w:rPr>
                    </w:pPr>
                    <w:r>
                      <w:rPr>
                        <w:b/>
                        <w:w w:val="70"/>
                        <w:sz w:val="16"/>
                        <w:u w:val="thick"/>
                      </w:rPr>
                      <w:t>Bonded11n</w:t>
                    </w:r>
                    <w:r>
                      <w:rPr>
                        <w:b/>
                        <w:spacing w:val="-10"/>
                        <w:w w:val="70"/>
                        <w:sz w:val="16"/>
                        <w:u w:val="thick"/>
                      </w:rPr>
                      <w:t xml:space="preserve"> </w:t>
                    </w:r>
                    <w:r>
                      <w:rPr>
                        <w:rFonts w:ascii="Arial"/>
                        <w:b/>
                        <w:w w:val="70"/>
                        <w:sz w:val="15"/>
                        <w:u w:val="thick"/>
                      </w:rPr>
                      <w:t>Notary</w:t>
                    </w:r>
                    <w:r>
                      <w:rPr>
                        <w:rFonts w:ascii="Arial"/>
                        <w:b/>
                        <w:spacing w:val="-3"/>
                        <w:w w:val="70"/>
                        <w:sz w:val="15"/>
                        <w:u w:val="thick"/>
                      </w:rPr>
                      <w:t xml:space="preserve"> </w:t>
                    </w:r>
                    <w:r>
                      <w:rPr>
                        <w:b/>
                        <w:w w:val="70"/>
                        <w:sz w:val="15"/>
                        <w:u w:val="thick"/>
                      </w:rPr>
                      <w:t>Public</w:t>
                    </w:r>
                    <w:r>
                      <w:rPr>
                        <w:b/>
                        <w:spacing w:val="-12"/>
                        <w:sz w:val="15"/>
                        <w:u w:val="thick"/>
                      </w:rPr>
                      <w:t xml:space="preserve"> </w:t>
                    </w:r>
                    <w:r>
                      <w:rPr>
                        <w:b/>
                        <w:spacing w:val="-2"/>
                        <w:w w:val="70"/>
                        <w:sz w:val="15"/>
                        <w:u w:val="thick"/>
                      </w:rPr>
                      <w:t>Underw!llers</w:t>
                    </w:r>
                  </w:p>
                </w:txbxContent>
              </v:textbox>
            </v:shape>
            <w10:wrap type="topAndBottom" anchorx="page"/>
          </v:group>
        </w:pict>
      </w:r>
      <w:r>
        <w:rPr>
          <w:noProof/>
        </w:rPr>
        <w:drawing>
          <wp:anchor distT="0" distB="0" distL="0" distR="0" simplePos="0" relativeHeight="3" behindDoc="0" locked="0" layoutInCell="1" allowOverlap="1" wp14:anchorId="5EC746C5" wp14:editId="5EC746C6">
            <wp:simplePos x="0" y="0"/>
            <wp:positionH relativeFrom="page">
              <wp:posOffset>3935500</wp:posOffset>
            </wp:positionH>
            <wp:positionV relativeFrom="paragraph">
              <wp:posOffset>75526</wp:posOffset>
            </wp:positionV>
            <wp:extent cx="2982159" cy="1027176"/>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70" cstate="print"/>
                    <a:stretch>
                      <a:fillRect/>
                    </a:stretch>
                  </pic:blipFill>
                  <pic:spPr>
                    <a:xfrm>
                      <a:off x="0" y="0"/>
                      <a:ext cx="2982159" cy="1027176"/>
                    </a:xfrm>
                    <a:prstGeom prst="rect">
                      <a:avLst/>
                    </a:prstGeom>
                  </pic:spPr>
                </pic:pic>
              </a:graphicData>
            </a:graphic>
          </wp:anchor>
        </w:drawing>
      </w:r>
    </w:p>
    <w:p w14:paraId="5EC740D3" w14:textId="77777777" w:rsidR="00DE41D3" w:rsidRDefault="00DE41D3">
      <w:pPr>
        <w:pStyle w:val="BodyText"/>
        <w:rPr>
          <w:sz w:val="24"/>
        </w:rPr>
      </w:pPr>
    </w:p>
    <w:p w14:paraId="5EC740D4" w14:textId="77777777" w:rsidR="00DE41D3" w:rsidRDefault="00DE41D3">
      <w:pPr>
        <w:pStyle w:val="BodyText"/>
        <w:rPr>
          <w:sz w:val="24"/>
        </w:rPr>
      </w:pPr>
    </w:p>
    <w:p w14:paraId="5EC740D5" w14:textId="77777777" w:rsidR="00DE41D3" w:rsidRDefault="00DE41D3">
      <w:pPr>
        <w:pStyle w:val="BodyText"/>
        <w:rPr>
          <w:sz w:val="24"/>
        </w:rPr>
      </w:pPr>
    </w:p>
    <w:p w14:paraId="5EC740D6" w14:textId="77777777" w:rsidR="00DE41D3" w:rsidRDefault="00DE41D3">
      <w:pPr>
        <w:pStyle w:val="BodyText"/>
        <w:rPr>
          <w:sz w:val="24"/>
        </w:rPr>
      </w:pPr>
    </w:p>
    <w:p w14:paraId="5EC740D7" w14:textId="77777777" w:rsidR="00DE41D3" w:rsidRDefault="00DE41D3">
      <w:pPr>
        <w:pStyle w:val="BodyText"/>
        <w:rPr>
          <w:sz w:val="24"/>
        </w:rPr>
      </w:pPr>
    </w:p>
    <w:p w14:paraId="5EC740D8" w14:textId="77777777" w:rsidR="00DE41D3" w:rsidRDefault="00DE41D3">
      <w:pPr>
        <w:pStyle w:val="BodyText"/>
        <w:spacing w:before="2"/>
        <w:rPr>
          <w:sz w:val="32"/>
        </w:rPr>
      </w:pPr>
    </w:p>
    <w:p w14:paraId="5EC740D9" w14:textId="77777777" w:rsidR="00DE41D3" w:rsidRDefault="009C2D94">
      <w:pPr>
        <w:spacing w:line="249" w:lineRule="auto"/>
        <w:ind w:left="589" w:right="4518"/>
      </w:pPr>
      <w:r>
        <w:rPr>
          <w:w w:val="105"/>
        </w:rPr>
        <w:t>Exhibit</w:t>
      </w:r>
      <w:r>
        <w:rPr>
          <w:spacing w:val="-11"/>
          <w:w w:val="105"/>
        </w:rPr>
        <w:t xml:space="preserve"> </w:t>
      </w:r>
      <w:r>
        <w:rPr>
          <w:w w:val="105"/>
        </w:rPr>
        <w:t>"A" -</w:t>
      </w:r>
      <w:r>
        <w:rPr>
          <w:spacing w:val="32"/>
          <w:w w:val="105"/>
        </w:rPr>
        <w:t xml:space="preserve"> </w:t>
      </w:r>
      <w:r>
        <w:rPr>
          <w:w w:val="105"/>
        </w:rPr>
        <w:t>Legal</w:t>
      </w:r>
      <w:r>
        <w:rPr>
          <w:spacing w:val="-2"/>
          <w:w w:val="105"/>
        </w:rPr>
        <w:t xml:space="preserve"> </w:t>
      </w:r>
      <w:r>
        <w:rPr>
          <w:w w:val="105"/>
        </w:rPr>
        <w:t>Description of</w:t>
      </w:r>
      <w:r>
        <w:rPr>
          <w:spacing w:val="-14"/>
          <w:w w:val="105"/>
        </w:rPr>
        <w:t xml:space="preserve"> </w:t>
      </w:r>
      <w:r>
        <w:rPr>
          <w:w w:val="105"/>
        </w:rPr>
        <w:t>property in</w:t>
      </w:r>
      <w:r>
        <w:rPr>
          <w:spacing w:val="-14"/>
          <w:w w:val="105"/>
        </w:rPr>
        <w:t xml:space="preserve"> </w:t>
      </w:r>
      <w:r>
        <w:rPr>
          <w:w w:val="105"/>
        </w:rPr>
        <w:t>the</w:t>
      </w:r>
      <w:r>
        <w:rPr>
          <w:spacing w:val="-10"/>
          <w:w w:val="105"/>
        </w:rPr>
        <w:t xml:space="preserve"> </w:t>
      </w:r>
      <w:r>
        <w:rPr>
          <w:w w:val="105"/>
        </w:rPr>
        <w:t>Community Exhibit "B" -</w:t>
      </w:r>
      <w:r>
        <w:rPr>
          <w:spacing w:val="40"/>
          <w:w w:val="105"/>
        </w:rPr>
        <w:t xml:space="preserve"> </w:t>
      </w:r>
      <w:r>
        <w:rPr>
          <w:w w:val="105"/>
        </w:rPr>
        <w:t>Articles oflncorporation</w:t>
      </w:r>
    </w:p>
    <w:p w14:paraId="5EC740DA" w14:textId="77777777" w:rsidR="00DE41D3" w:rsidRDefault="009C2D94">
      <w:pPr>
        <w:spacing w:before="7"/>
        <w:ind w:left="584"/>
      </w:pPr>
      <w:r>
        <w:rPr>
          <w:w w:val="105"/>
        </w:rPr>
        <w:t>Exhibit</w:t>
      </w:r>
      <w:r>
        <w:rPr>
          <w:spacing w:val="-5"/>
          <w:w w:val="105"/>
        </w:rPr>
        <w:t xml:space="preserve"> </w:t>
      </w:r>
      <w:r>
        <w:rPr>
          <w:w w:val="105"/>
        </w:rPr>
        <w:t>"C"</w:t>
      </w:r>
      <w:r>
        <w:rPr>
          <w:spacing w:val="10"/>
          <w:w w:val="105"/>
        </w:rPr>
        <w:t xml:space="preserve"> </w:t>
      </w:r>
      <w:r>
        <w:rPr>
          <w:w w:val="105"/>
        </w:rPr>
        <w:t>-</w:t>
      </w:r>
      <w:r>
        <w:rPr>
          <w:spacing w:val="44"/>
          <w:w w:val="105"/>
        </w:rPr>
        <w:t xml:space="preserve"> </w:t>
      </w:r>
      <w:r>
        <w:rPr>
          <w:spacing w:val="-2"/>
          <w:w w:val="105"/>
        </w:rPr>
        <w:t>Bylaws</w:t>
      </w:r>
    </w:p>
    <w:p w14:paraId="5EC740DB" w14:textId="77777777" w:rsidR="00DE41D3" w:rsidRDefault="009C2D94">
      <w:pPr>
        <w:spacing w:before="16" w:line="252" w:lineRule="auto"/>
        <w:ind w:left="584" w:right="6531"/>
      </w:pPr>
      <w:r>
        <w:rPr>
          <w:w w:val="105"/>
        </w:rPr>
        <w:t>Exhibit</w:t>
      </w:r>
      <w:r>
        <w:rPr>
          <w:spacing w:val="-10"/>
          <w:w w:val="105"/>
        </w:rPr>
        <w:t xml:space="preserve"> </w:t>
      </w:r>
      <w:r>
        <w:rPr>
          <w:w w:val="105"/>
        </w:rPr>
        <w:t>"D" -</w:t>
      </w:r>
      <w:r>
        <w:rPr>
          <w:spacing w:val="33"/>
          <w:w w:val="105"/>
        </w:rPr>
        <w:t xml:space="preserve"> </w:t>
      </w:r>
      <w:r>
        <w:rPr>
          <w:w w:val="105"/>
        </w:rPr>
        <w:t>[Intentionally</w:t>
      </w:r>
      <w:r>
        <w:rPr>
          <w:spacing w:val="-15"/>
          <w:w w:val="105"/>
        </w:rPr>
        <w:t xml:space="preserve"> </w:t>
      </w:r>
      <w:r>
        <w:rPr>
          <w:w w:val="105"/>
        </w:rPr>
        <w:t>Omitted] Exhibit "E" -</w:t>
      </w:r>
      <w:r>
        <w:rPr>
          <w:spacing w:val="40"/>
          <w:w w:val="105"/>
        </w:rPr>
        <w:t xml:space="preserve"> </w:t>
      </w:r>
      <w:r>
        <w:rPr>
          <w:w w:val="105"/>
        </w:rPr>
        <w:t>Declarant Guarantee Exhibit "F" -</w:t>
      </w:r>
      <w:r>
        <w:rPr>
          <w:spacing w:val="40"/>
          <w:w w:val="105"/>
        </w:rPr>
        <w:t xml:space="preserve"> </w:t>
      </w:r>
      <w:r>
        <w:rPr>
          <w:w w:val="105"/>
        </w:rPr>
        <w:t>Site Plan</w:t>
      </w:r>
    </w:p>
    <w:p w14:paraId="5EC740DC" w14:textId="77777777" w:rsidR="00DE41D3" w:rsidRDefault="009C2D94">
      <w:pPr>
        <w:spacing w:before="19"/>
        <w:ind w:left="580"/>
      </w:pPr>
      <w:r>
        <w:rPr>
          <w:w w:val="105"/>
        </w:rPr>
        <w:t>Exhibit</w:t>
      </w:r>
      <w:r>
        <w:rPr>
          <w:spacing w:val="-7"/>
          <w:w w:val="105"/>
        </w:rPr>
        <w:t xml:space="preserve"> </w:t>
      </w:r>
      <w:r>
        <w:rPr>
          <w:w w:val="105"/>
        </w:rPr>
        <w:t>"G"</w:t>
      </w:r>
      <w:r>
        <w:rPr>
          <w:spacing w:val="11"/>
          <w:w w:val="105"/>
        </w:rPr>
        <w:t xml:space="preserve"> </w:t>
      </w:r>
      <w:r>
        <w:rPr>
          <w:w w:val="105"/>
        </w:rPr>
        <w:t>-</w:t>
      </w:r>
      <w:r>
        <w:rPr>
          <w:spacing w:val="-3"/>
          <w:w w:val="105"/>
        </w:rPr>
        <w:t xml:space="preserve"> </w:t>
      </w:r>
      <w:r>
        <w:rPr>
          <w:w w:val="105"/>
        </w:rPr>
        <w:t>St.</w:t>
      </w:r>
      <w:r>
        <w:rPr>
          <w:spacing w:val="-15"/>
          <w:w w:val="105"/>
        </w:rPr>
        <w:t xml:space="preserve"> </w:t>
      </w:r>
      <w:r>
        <w:rPr>
          <w:w w:val="105"/>
        </w:rPr>
        <w:t>Johns</w:t>
      </w:r>
      <w:r>
        <w:rPr>
          <w:spacing w:val="-6"/>
          <w:w w:val="105"/>
        </w:rPr>
        <w:t xml:space="preserve"> </w:t>
      </w:r>
      <w:r>
        <w:rPr>
          <w:w w:val="105"/>
        </w:rPr>
        <w:t>River</w:t>
      </w:r>
      <w:r>
        <w:rPr>
          <w:spacing w:val="-3"/>
          <w:w w:val="105"/>
        </w:rPr>
        <w:t xml:space="preserve"> </w:t>
      </w:r>
      <w:r>
        <w:rPr>
          <w:w w:val="105"/>
        </w:rPr>
        <w:t>Water</w:t>
      </w:r>
      <w:r>
        <w:rPr>
          <w:spacing w:val="-1"/>
          <w:w w:val="105"/>
        </w:rPr>
        <w:t xml:space="preserve"> </w:t>
      </w:r>
      <w:r>
        <w:rPr>
          <w:w w:val="105"/>
        </w:rPr>
        <w:t>Management</w:t>
      </w:r>
      <w:r>
        <w:rPr>
          <w:spacing w:val="6"/>
          <w:w w:val="105"/>
        </w:rPr>
        <w:t xml:space="preserve"> </w:t>
      </w:r>
      <w:r>
        <w:rPr>
          <w:w w:val="105"/>
        </w:rPr>
        <w:t>District</w:t>
      </w:r>
      <w:r>
        <w:rPr>
          <w:spacing w:val="-12"/>
          <w:w w:val="105"/>
        </w:rPr>
        <w:t xml:space="preserve"> </w:t>
      </w:r>
      <w:r>
        <w:rPr>
          <w:w w:val="105"/>
        </w:rPr>
        <w:t>-</w:t>
      </w:r>
      <w:r>
        <w:rPr>
          <w:spacing w:val="35"/>
          <w:w w:val="105"/>
        </w:rPr>
        <w:t xml:space="preserve"> </w:t>
      </w:r>
      <w:r>
        <w:rPr>
          <w:w w:val="105"/>
        </w:rPr>
        <w:t>Permit</w:t>
      </w:r>
      <w:r>
        <w:rPr>
          <w:spacing w:val="-6"/>
          <w:w w:val="105"/>
        </w:rPr>
        <w:t xml:space="preserve"> </w:t>
      </w:r>
      <w:r>
        <w:rPr>
          <w:w w:val="105"/>
        </w:rPr>
        <w:t>#40-095-106299-</w:t>
      </w:r>
      <w:r>
        <w:rPr>
          <w:spacing w:val="-10"/>
          <w:w w:val="105"/>
        </w:rPr>
        <w:t>1</w:t>
      </w:r>
    </w:p>
    <w:p w14:paraId="5EC740DD" w14:textId="77777777" w:rsidR="00DE41D3" w:rsidRDefault="00DE41D3">
      <w:pPr>
        <w:sectPr w:rsidR="00DE41D3">
          <w:type w:val="continuous"/>
          <w:pgSz w:w="12280" w:h="16800"/>
          <w:pgMar w:top="1540" w:right="400" w:bottom="1420" w:left="900" w:header="237" w:footer="1121" w:gutter="0"/>
          <w:cols w:space="720"/>
        </w:sectPr>
      </w:pPr>
    </w:p>
    <w:p w14:paraId="5EC740DE" w14:textId="77777777" w:rsidR="00DE41D3" w:rsidRDefault="00DE41D3">
      <w:pPr>
        <w:pStyle w:val="BodyText"/>
        <w:rPr>
          <w:sz w:val="20"/>
        </w:rPr>
      </w:pPr>
    </w:p>
    <w:p w14:paraId="5EC740DF" w14:textId="77777777" w:rsidR="00DE41D3" w:rsidRDefault="00DE41D3">
      <w:pPr>
        <w:pStyle w:val="BodyText"/>
        <w:rPr>
          <w:sz w:val="20"/>
        </w:rPr>
      </w:pPr>
    </w:p>
    <w:p w14:paraId="5EC740E0" w14:textId="77777777" w:rsidR="00DE41D3" w:rsidRDefault="00DE41D3">
      <w:pPr>
        <w:pStyle w:val="BodyText"/>
        <w:rPr>
          <w:sz w:val="20"/>
        </w:rPr>
      </w:pPr>
    </w:p>
    <w:p w14:paraId="5EC740E1" w14:textId="77777777" w:rsidR="00DE41D3" w:rsidRDefault="00DE41D3">
      <w:pPr>
        <w:pStyle w:val="BodyText"/>
        <w:rPr>
          <w:sz w:val="20"/>
        </w:rPr>
      </w:pPr>
    </w:p>
    <w:p w14:paraId="5EC740E2" w14:textId="77777777" w:rsidR="00DE41D3" w:rsidRDefault="00DE41D3">
      <w:pPr>
        <w:pStyle w:val="BodyText"/>
        <w:spacing w:before="5"/>
        <w:rPr>
          <w:sz w:val="17"/>
        </w:rPr>
      </w:pPr>
    </w:p>
    <w:p w14:paraId="5EC740E3" w14:textId="77777777" w:rsidR="00DE41D3" w:rsidRDefault="009C2D94">
      <w:pPr>
        <w:spacing w:before="90"/>
        <w:ind w:left="1423" w:right="1786"/>
        <w:jc w:val="center"/>
        <w:rPr>
          <w:b/>
          <w:sz w:val="23"/>
        </w:rPr>
      </w:pPr>
      <w:r>
        <w:rPr>
          <w:b/>
          <w:sz w:val="23"/>
          <w:u w:val="thick"/>
        </w:rPr>
        <w:t>CONSENT AND</w:t>
      </w:r>
      <w:r>
        <w:rPr>
          <w:b/>
          <w:spacing w:val="-15"/>
          <w:sz w:val="23"/>
          <w:u w:val="thick"/>
        </w:rPr>
        <w:t xml:space="preserve"> </w:t>
      </w:r>
      <w:r>
        <w:rPr>
          <w:b/>
          <w:spacing w:val="-2"/>
          <w:sz w:val="23"/>
          <w:u w:val="thick"/>
        </w:rPr>
        <w:t>JOINDER</w:t>
      </w:r>
    </w:p>
    <w:p w14:paraId="5EC740E4" w14:textId="77777777" w:rsidR="00DE41D3" w:rsidRDefault="00DE41D3">
      <w:pPr>
        <w:pStyle w:val="BodyText"/>
        <w:spacing w:before="3"/>
        <w:rPr>
          <w:b/>
          <w:sz w:val="21"/>
        </w:rPr>
      </w:pPr>
    </w:p>
    <w:p w14:paraId="5EC740E5" w14:textId="77777777" w:rsidR="00DE41D3" w:rsidRDefault="009C2D94">
      <w:pPr>
        <w:pStyle w:val="Heading5"/>
        <w:ind w:left="461" w:right="80"/>
        <w:rPr>
          <w:b w:val="0"/>
          <w:sz w:val="22"/>
        </w:rPr>
      </w:pPr>
      <w:r>
        <w:t>FONTANA</w:t>
      </w:r>
      <w:r>
        <w:rPr>
          <w:spacing w:val="27"/>
        </w:rPr>
        <w:t xml:space="preserve"> </w:t>
      </w:r>
      <w:r>
        <w:t>ESTATES</w:t>
      </w:r>
      <w:r>
        <w:rPr>
          <w:spacing w:val="27"/>
        </w:rPr>
        <w:t xml:space="preserve"> </w:t>
      </w:r>
      <w:r>
        <w:t>COMMUNITY</w:t>
      </w:r>
      <w:r>
        <w:rPr>
          <w:spacing w:val="43"/>
        </w:rPr>
        <w:t xml:space="preserve"> </w:t>
      </w:r>
      <w:r>
        <w:t>HOMEOWNERS</w:t>
      </w:r>
      <w:r>
        <w:rPr>
          <w:spacing w:val="47"/>
        </w:rPr>
        <w:t xml:space="preserve"> </w:t>
      </w:r>
      <w:r>
        <w:t>ASSOCIATION,</w:t>
      </w:r>
      <w:r>
        <w:rPr>
          <w:spacing w:val="35"/>
        </w:rPr>
        <w:t xml:space="preserve"> </w:t>
      </w:r>
      <w:r>
        <w:t>INC.,</w:t>
      </w:r>
      <w:r>
        <w:rPr>
          <w:spacing w:val="21"/>
        </w:rPr>
        <w:t xml:space="preserve"> </w:t>
      </w:r>
      <w:r>
        <w:rPr>
          <w:b w:val="0"/>
          <w:spacing w:val="-4"/>
          <w:sz w:val="22"/>
        </w:rPr>
        <w:t>does</w:t>
      </w:r>
    </w:p>
    <w:p w14:paraId="5EC740E6" w14:textId="77777777" w:rsidR="00DE41D3" w:rsidRDefault="009C2D94">
      <w:pPr>
        <w:spacing w:before="14" w:line="259" w:lineRule="auto"/>
        <w:ind w:left="621" w:right="959" w:firstLine="4"/>
      </w:pPr>
      <w:r>
        <w:rPr>
          <w:w w:val="105"/>
        </w:rPr>
        <w:t>hereby join in the document to which this</w:t>
      </w:r>
      <w:r>
        <w:rPr>
          <w:spacing w:val="-3"/>
          <w:w w:val="105"/>
        </w:rPr>
        <w:t xml:space="preserve"> </w:t>
      </w:r>
      <w:r>
        <w:rPr>
          <w:w w:val="105"/>
        </w:rPr>
        <w:t>joinder is</w:t>
      </w:r>
      <w:r>
        <w:rPr>
          <w:spacing w:val="-3"/>
          <w:w w:val="105"/>
        </w:rPr>
        <w:t xml:space="preserve"> </w:t>
      </w:r>
      <w:r>
        <w:rPr>
          <w:w w:val="105"/>
        </w:rPr>
        <w:t>attached, and the terms are and shall be binding upon</w:t>
      </w:r>
      <w:r>
        <w:rPr>
          <w:spacing w:val="29"/>
          <w:w w:val="105"/>
        </w:rPr>
        <w:t xml:space="preserve"> </w:t>
      </w:r>
      <w:r>
        <w:rPr>
          <w:w w:val="105"/>
        </w:rPr>
        <w:t>the</w:t>
      </w:r>
      <w:r>
        <w:rPr>
          <w:spacing w:val="26"/>
          <w:w w:val="105"/>
        </w:rPr>
        <w:t xml:space="preserve"> </w:t>
      </w:r>
      <w:r>
        <w:rPr>
          <w:w w:val="105"/>
        </w:rPr>
        <w:t>undersigned</w:t>
      </w:r>
      <w:r>
        <w:rPr>
          <w:spacing w:val="45"/>
          <w:w w:val="105"/>
        </w:rPr>
        <w:t xml:space="preserve"> </w:t>
      </w:r>
      <w:r>
        <w:rPr>
          <w:w w:val="105"/>
        </w:rPr>
        <w:t>and</w:t>
      </w:r>
      <w:r>
        <w:rPr>
          <w:spacing w:val="32"/>
          <w:w w:val="105"/>
        </w:rPr>
        <w:t xml:space="preserve"> </w:t>
      </w:r>
      <w:r>
        <w:rPr>
          <w:w w:val="105"/>
        </w:rPr>
        <w:t>its</w:t>
      </w:r>
      <w:r>
        <w:rPr>
          <w:spacing w:val="22"/>
          <w:w w:val="105"/>
        </w:rPr>
        <w:t xml:space="preserve"> </w:t>
      </w:r>
      <w:r>
        <w:rPr>
          <w:w w:val="105"/>
        </w:rPr>
        <w:t>successors</w:t>
      </w:r>
      <w:r>
        <w:rPr>
          <w:spacing w:val="36"/>
          <w:w w:val="105"/>
        </w:rPr>
        <w:t xml:space="preserve"> </w:t>
      </w:r>
      <w:r>
        <w:rPr>
          <w:w w:val="105"/>
        </w:rPr>
        <w:t>in</w:t>
      </w:r>
      <w:r>
        <w:rPr>
          <w:spacing w:val="23"/>
          <w:w w:val="105"/>
        </w:rPr>
        <w:t xml:space="preserve"> </w:t>
      </w:r>
      <w:r>
        <w:rPr>
          <w:w w:val="105"/>
        </w:rPr>
        <w:t>title.</w:t>
      </w:r>
      <w:r>
        <w:rPr>
          <w:spacing w:val="23"/>
          <w:w w:val="105"/>
        </w:rPr>
        <w:t xml:space="preserve">  </w:t>
      </w:r>
      <w:r>
        <w:rPr>
          <w:w w:val="105"/>
        </w:rPr>
        <w:t>This</w:t>
      </w:r>
      <w:r>
        <w:rPr>
          <w:spacing w:val="25"/>
          <w:w w:val="105"/>
        </w:rPr>
        <w:t xml:space="preserve"> </w:t>
      </w:r>
      <w:r>
        <w:rPr>
          <w:w w:val="105"/>
        </w:rPr>
        <w:t>Joinder</w:t>
      </w:r>
      <w:r>
        <w:rPr>
          <w:spacing w:val="38"/>
          <w:w w:val="105"/>
        </w:rPr>
        <w:t xml:space="preserve"> </w:t>
      </w:r>
      <w:r>
        <w:rPr>
          <w:w w:val="105"/>
        </w:rPr>
        <w:t>is</w:t>
      </w:r>
      <w:r>
        <w:rPr>
          <w:spacing w:val="20"/>
          <w:w w:val="105"/>
        </w:rPr>
        <w:t xml:space="preserve"> </w:t>
      </w:r>
      <w:r>
        <w:rPr>
          <w:w w:val="105"/>
        </w:rPr>
        <w:t>for</w:t>
      </w:r>
      <w:r>
        <w:rPr>
          <w:spacing w:val="21"/>
          <w:w w:val="105"/>
        </w:rPr>
        <w:t xml:space="preserve"> </w:t>
      </w:r>
      <w:r>
        <w:rPr>
          <w:w w:val="105"/>
        </w:rPr>
        <w:t>convenience</w:t>
      </w:r>
      <w:r>
        <w:rPr>
          <w:spacing w:val="43"/>
          <w:w w:val="105"/>
        </w:rPr>
        <w:t xml:space="preserve"> </w:t>
      </w:r>
      <w:r>
        <w:rPr>
          <w:w w:val="105"/>
        </w:rPr>
        <w:t>only,</w:t>
      </w:r>
      <w:r>
        <w:rPr>
          <w:spacing w:val="25"/>
          <w:w w:val="105"/>
        </w:rPr>
        <w:t xml:space="preserve"> </w:t>
      </w:r>
      <w:r>
        <w:rPr>
          <w:w w:val="105"/>
        </w:rPr>
        <w:t>and</w:t>
      </w:r>
      <w:r>
        <w:rPr>
          <w:spacing w:val="27"/>
          <w:w w:val="105"/>
        </w:rPr>
        <w:t xml:space="preserve"> </w:t>
      </w:r>
      <w:r>
        <w:rPr>
          <w:w w:val="105"/>
        </w:rPr>
        <w:t>not</w:t>
      </w:r>
      <w:r>
        <w:rPr>
          <w:spacing w:val="22"/>
          <w:w w:val="105"/>
        </w:rPr>
        <w:t xml:space="preserve"> </w:t>
      </w:r>
      <w:r>
        <w:rPr>
          <w:spacing w:val="-10"/>
          <w:w w:val="105"/>
        </w:rPr>
        <w:t>a</w:t>
      </w:r>
    </w:p>
    <w:p w14:paraId="5EC740E7" w14:textId="77777777" w:rsidR="00DE41D3" w:rsidRDefault="009C2D94">
      <w:pPr>
        <w:tabs>
          <w:tab w:val="left" w:pos="4334"/>
          <w:tab w:val="left" w:leader="middleDot" w:pos="5011"/>
        </w:tabs>
        <w:spacing w:before="27" w:line="204" w:lineRule="auto"/>
        <w:ind w:left="625" w:right="996" w:hanging="5"/>
      </w:pPr>
      <w:r>
        <w:t>requirement</w:t>
      </w:r>
      <w:r>
        <w:rPr>
          <w:spacing w:val="40"/>
        </w:rPr>
        <w:t xml:space="preserve"> </w:t>
      </w:r>
      <w:r>
        <w:t>of</w:t>
      </w:r>
      <w:r>
        <w:rPr>
          <w:spacing w:val="21"/>
        </w:rPr>
        <w:t xml:space="preserve"> </w:t>
      </w:r>
      <w:r>
        <w:t>any</w:t>
      </w:r>
      <w:r>
        <w:rPr>
          <w:spacing w:val="23"/>
        </w:rPr>
        <w:t xml:space="preserve"> </w:t>
      </w:r>
      <w:r>
        <w:t>document,</w:t>
      </w:r>
      <w:r>
        <w:rPr>
          <w:spacing w:val="40"/>
        </w:rPr>
        <w:t xml:space="preserve"> </w:t>
      </w:r>
      <w:r>
        <w:t>or</w:t>
      </w:r>
      <w:r>
        <w:rPr>
          <w:spacing w:val="15"/>
        </w:rPr>
        <w:t xml:space="preserve"> </w:t>
      </w:r>
      <w:r>
        <w:t>a</w:t>
      </w:r>
      <w:r>
        <w:rPr>
          <w:spacing w:val="21"/>
        </w:rPr>
        <w:t xml:space="preserve"> </w:t>
      </w:r>
      <w:r>
        <w:t>condition</w:t>
      </w:r>
      <w:r>
        <w:rPr>
          <w:spacing w:val="40"/>
        </w:rPr>
        <w:t xml:space="preserve"> </w:t>
      </w:r>
      <w:r>
        <w:t>precedent</w:t>
      </w:r>
      <w:r>
        <w:rPr>
          <w:spacing w:val="32"/>
        </w:rPr>
        <w:t xml:space="preserve"> </w:t>
      </w:r>
      <w:r>
        <w:t>to</w:t>
      </w:r>
      <w:r>
        <w:rPr>
          <w:spacing w:val="24"/>
        </w:rPr>
        <w:t xml:space="preserve"> </w:t>
      </w:r>
      <w:r>
        <w:t>the</w:t>
      </w:r>
      <w:r>
        <w:rPr>
          <w:spacing w:val="20"/>
        </w:rPr>
        <w:t xml:space="preserve"> </w:t>
      </w:r>
      <w:r>
        <w:t>effectiveness</w:t>
      </w:r>
      <w:r>
        <w:rPr>
          <w:spacing w:val="39"/>
        </w:rPr>
        <w:t xml:space="preserve"> </w:t>
      </w:r>
      <w:r>
        <w:t>of</w:t>
      </w:r>
      <w:r>
        <w:rPr>
          <w:spacing w:val="16"/>
        </w:rPr>
        <w:t xml:space="preserve"> </w:t>
      </w:r>
      <w:r>
        <w:t>the</w:t>
      </w:r>
      <w:r>
        <w:rPr>
          <w:spacing w:val="28"/>
        </w:rPr>
        <w:t xml:space="preserve"> </w:t>
      </w:r>
      <w:r>
        <w:t>document</w:t>
      </w:r>
      <w:r>
        <w:rPr>
          <w:spacing w:val="33"/>
        </w:rPr>
        <w:t xml:space="preserve"> </w:t>
      </w:r>
      <w:r>
        <w:t>to</w:t>
      </w:r>
      <w:r>
        <w:rPr>
          <w:spacing w:val="33"/>
        </w:rPr>
        <w:t xml:space="preserve"> </w:t>
      </w:r>
      <w:r>
        <w:t>which it is attached.</w:t>
      </w:r>
      <w:r>
        <w:tab/>
      </w:r>
      <w:r>
        <w:rPr>
          <w:spacing w:val="-10"/>
          <w:w w:val="70"/>
        </w:rPr>
        <w:t>•</w:t>
      </w:r>
      <w:r>
        <w:tab/>
      </w:r>
      <w:r>
        <w:rPr>
          <w:spacing w:val="-4"/>
          <w:w w:val="70"/>
        </w:rPr>
        <w:t>,,..</w:t>
      </w:r>
    </w:p>
    <w:p w14:paraId="5EC740E8" w14:textId="77777777" w:rsidR="00DE41D3" w:rsidRDefault="009C2D94">
      <w:pPr>
        <w:tabs>
          <w:tab w:val="left" w:pos="6871"/>
          <w:tab w:val="left" w:pos="8223"/>
        </w:tabs>
        <w:spacing w:before="131"/>
        <w:ind w:left="283"/>
        <w:jc w:val="center"/>
      </w:pPr>
      <w:r>
        <w:rPr>
          <w:w w:val="105"/>
        </w:rPr>
        <w:t>IN</w:t>
      </w:r>
      <w:r>
        <w:rPr>
          <w:spacing w:val="7"/>
          <w:w w:val="105"/>
        </w:rPr>
        <w:t xml:space="preserve"> </w:t>
      </w:r>
      <w:r>
        <w:rPr>
          <w:w w:val="105"/>
        </w:rPr>
        <w:t>WITNESS</w:t>
      </w:r>
      <w:r>
        <w:rPr>
          <w:spacing w:val="28"/>
          <w:w w:val="105"/>
        </w:rPr>
        <w:t xml:space="preserve"> </w:t>
      </w:r>
      <w:r>
        <w:rPr>
          <w:w w:val="105"/>
        </w:rPr>
        <w:t>WHEREOF,</w:t>
      </w:r>
      <w:r>
        <w:rPr>
          <w:spacing w:val="16"/>
          <w:w w:val="105"/>
        </w:rPr>
        <w:t xml:space="preserve"> </w:t>
      </w:r>
      <w:r>
        <w:rPr>
          <w:w w:val="105"/>
        </w:rPr>
        <w:t>this</w:t>
      </w:r>
      <w:r>
        <w:rPr>
          <w:spacing w:val="3"/>
          <w:w w:val="105"/>
        </w:rPr>
        <w:t xml:space="preserve"> </w:t>
      </w:r>
      <w:r>
        <w:rPr>
          <w:w w:val="105"/>
        </w:rPr>
        <w:t>Consent</w:t>
      </w:r>
      <w:r>
        <w:rPr>
          <w:spacing w:val="14"/>
          <w:w w:val="105"/>
        </w:rPr>
        <w:t xml:space="preserve"> </w:t>
      </w:r>
      <w:r>
        <w:rPr>
          <w:w w:val="105"/>
        </w:rPr>
        <w:t>is</w:t>
      </w:r>
      <w:r>
        <w:rPr>
          <w:spacing w:val="-6"/>
          <w:w w:val="105"/>
        </w:rPr>
        <w:t xml:space="preserve"> </w:t>
      </w:r>
      <w:r>
        <w:rPr>
          <w:w w:val="105"/>
        </w:rPr>
        <w:t>executed</w:t>
      </w:r>
      <w:r>
        <w:rPr>
          <w:spacing w:val="13"/>
          <w:w w:val="105"/>
        </w:rPr>
        <w:t xml:space="preserve"> </w:t>
      </w:r>
      <w:r>
        <w:rPr>
          <w:w w:val="105"/>
        </w:rPr>
        <w:t>this--2_</w:t>
      </w:r>
      <w:r>
        <w:rPr>
          <w:spacing w:val="9"/>
          <w:w w:val="105"/>
        </w:rPr>
        <w:t xml:space="preserve"> </w:t>
      </w:r>
      <w:r>
        <w:rPr>
          <w:w w:val="105"/>
        </w:rPr>
        <w:t>day</w:t>
      </w:r>
      <w:r>
        <w:rPr>
          <w:spacing w:val="-1"/>
          <w:w w:val="105"/>
        </w:rPr>
        <w:t xml:space="preserve"> </w:t>
      </w:r>
      <w:r>
        <w:rPr>
          <w:spacing w:val="-5"/>
          <w:w w:val="105"/>
        </w:rPr>
        <w:t>of</w:t>
      </w:r>
      <w:r>
        <w:tab/>
      </w:r>
      <w:r>
        <w:rPr>
          <w:i/>
          <w:spacing w:val="-2"/>
          <w:w w:val="105"/>
          <w:sz w:val="43"/>
          <w:u w:val="thick"/>
        </w:rPr>
        <w:t>/))°'4]</w:t>
      </w:r>
      <w:r>
        <w:rPr>
          <w:i/>
          <w:sz w:val="43"/>
        </w:rPr>
        <w:tab/>
      </w:r>
      <w:r>
        <w:rPr>
          <w:w w:val="105"/>
        </w:rPr>
        <w:t>,</w:t>
      </w:r>
      <w:r>
        <w:rPr>
          <w:spacing w:val="1"/>
          <w:w w:val="105"/>
        </w:rPr>
        <w:t xml:space="preserve"> </w:t>
      </w:r>
      <w:r>
        <w:rPr>
          <w:spacing w:val="-2"/>
          <w:w w:val="105"/>
        </w:rPr>
        <w:t>2011.</w:t>
      </w:r>
    </w:p>
    <w:p w14:paraId="5EC740E9" w14:textId="77777777" w:rsidR="00DE41D3" w:rsidRDefault="00DE41D3">
      <w:pPr>
        <w:pStyle w:val="BodyText"/>
        <w:spacing w:before="9"/>
        <w:rPr>
          <w:sz w:val="10"/>
        </w:rPr>
      </w:pPr>
    </w:p>
    <w:p w14:paraId="5EC740EA" w14:textId="77777777" w:rsidR="00DE41D3" w:rsidRDefault="00DE41D3">
      <w:pPr>
        <w:rPr>
          <w:sz w:val="10"/>
        </w:rPr>
        <w:sectPr w:rsidR="00DE41D3">
          <w:headerReference w:type="default" r:id="rId171"/>
          <w:footerReference w:type="default" r:id="rId172"/>
          <w:pgSz w:w="12280" w:h="16800"/>
          <w:pgMar w:top="940" w:right="400" w:bottom="920" w:left="900" w:header="252" w:footer="729" w:gutter="0"/>
          <w:cols w:space="720"/>
        </w:sectPr>
      </w:pPr>
    </w:p>
    <w:p w14:paraId="5EC740EB" w14:textId="77777777" w:rsidR="00DE41D3" w:rsidRDefault="009C2D94">
      <w:pPr>
        <w:spacing w:before="91"/>
        <w:ind w:left="629"/>
      </w:pPr>
      <w:r>
        <w:pict w14:anchorId="5EC746C7">
          <v:group id="docshapegroup241" o:spid="_x0000_s2166" style="position:absolute;left:0;text-align:left;margin-left:74.45pt;margin-top:33.8pt;width:185.85pt;height:39.85pt;z-index:-18692608;mso-position-horizontal-relative:page" coordorigin="1489,676" coordsize="3717,797">
            <v:shape id="docshape242" o:spid="_x0000_s2169" type="#_x0000_t75" style="position:absolute;left:1489;top:675;width:3335;height:726">
              <v:imagedata r:id="rId173" o:title=""/>
            </v:shape>
            <v:shape id="docshape243" o:spid="_x0000_s2168" style="position:absolute;left:2803;top:1391;width:2403;height:2" coordorigin="2804,1391" coordsize="2403,0" o:spt="100" adj="0,,0" path="m2804,1391r1143,m4086,1391r1004,m5125,1391r81,e" filled="f" strokeweight=".35303mm">
              <v:stroke joinstyle="round"/>
              <v:formulas/>
              <v:path arrowok="t" o:connecttype="segments"/>
            </v:shape>
            <v:shape id="docshape244" o:spid="_x0000_s2167" type="#_x0000_t202" style="position:absolute;left:1489;top:675;width:3717;height:797" filled="f" stroked="f">
              <v:textbox inset="0,0,0,0">
                <w:txbxContent>
                  <w:p w14:paraId="5EC7492C" w14:textId="77777777" w:rsidR="00DE41D3" w:rsidRDefault="009C2D94">
                    <w:pPr>
                      <w:spacing w:before="359"/>
                      <w:ind w:left="30"/>
                      <w:rPr>
                        <w:rFonts w:ascii="Arial"/>
                        <w:i/>
                        <w:sz w:val="38"/>
                      </w:rPr>
                    </w:pPr>
                    <w:r>
                      <w:t>PrintName:</w:t>
                    </w:r>
                    <w:r>
                      <w:rPr>
                        <w:spacing w:val="37"/>
                      </w:rPr>
                      <w:t xml:space="preserve">  </w:t>
                    </w:r>
                    <w:r>
                      <w:rPr>
                        <w:sz w:val="27"/>
                      </w:rPr>
                      <w:t>A.nc_,e,\cL</w:t>
                    </w:r>
                    <w:r>
                      <w:rPr>
                        <w:spacing w:val="79"/>
                        <w:w w:val="135"/>
                        <w:sz w:val="27"/>
                      </w:rPr>
                      <w:t xml:space="preserve"> </w:t>
                    </w:r>
                    <w:r>
                      <w:rPr>
                        <w:rFonts w:ascii="Arial"/>
                        <w:w w:val="135"/>
                        <w:sz w:val="38"/>
                      </w:rPr>
                      <w:t>FC</w:t>
                    </w:r>
                    <w:r>
                      <w:rPr>
                        <w:rFonts w:ascii="Arial"/>
                        <w:spacing w:val="37"/>
                        <w:w w:val="135"/>
                        <w:sz w:val="38"/>
                      </w:rPr>
                      <w:t xml:space="preserve"> </w:t>
                    </w:r>
                    <w:r>
                      <w:rPr>
                        <w:rFonts w:ascii="Arial"/>
                        <w:spacing w:val="-30"/>
                        <w:w w:val="166"/>
                        <w:sz w:val="38"/>
                      </w:rPr>
                      <w:t>l</w:t>
                    </w:r>
                    <w:r>
                      <w:rPr>
                        <w:rFonts w:ascii="Arial"/>
                        <w:i/>
                        <w:spacing w:val="19"/>
                        <w:w w:val="34"/>
                        <w:sz w:val="38"/>
                      </w:rPr>
                      <w:t>(</w:t>
                    </w:r>
                  </w:p>
                </w:txbxContent>
              </v:textbox>
            </v:shape>
            <w10:wrap anchorx="page"/>
          </v:group>
        </w:pict>
      </w:r>
      <w:r>
        <w:rPr>
          <w:spacing w:val="-2"/>
          <w:w w:val="105"/>
        </w:rPr>
        <w:t>WITNESSES:</w:t>
      </w:r>
    </w:p>
    <w:p w14:paraId="5EC740EC" w14:textId="77777777" w:rsidR="00DE41D3" w:rsidRDefault="00DE41D3">
      <w:pPr>
        <w:pStyle w:val="BodyText"/>
        <w:rPr>
          <w:sz w:val="24"/>
        </w:rPr>
      </w:pPr>
    </w:p>
    <w:p w14:paraId="5EC740ED" w14:textId="77777777" w:rsidR="00DE41D3" w:rsidRDefault="00DE41D3">
      <w:pPr>
        <w:pStyle w:val="BodyText"/>
        <w:rPr>
          <w:sz w:val="24"/>
        </w:rPr>
      </w:pPr>
    </w:p>
    <w:p w14:paraId="5EC740EE" w14:textId="77777777" w:rsidR="00DE41D3" w:rsidRDefault="00DE41D3">
      <w:pPr>
        <w:pStyle w:val="BodyText"/>
        <w:spacing w:before="10"/>
        <w:rPr>
          <w:sz w:val="35"/>
        </w:rPr>
      </w:pPr>
    </w:p>
    <w:p w14:paraId="5EC740EF" w14:textId="77777777" w:rsidR="00DE41D3" w:rsidRDefault="009C2D94">
      <w:pPr>
        <w:tabs>
          <w:tab w:val="left" w:pos="3234"/>
        </w:tabs>
        <w:spacing w:before="1"/>
        <w:ind w:left="333"/>
        <w:rPr>
          <w:sz w:val="122"/>
        </w:rPr>
      </w:pPr>
      <w:r>
        <w:pict w14:anchorId="5EC746C8">
          <v:line id="_x0000_s2165" style="position:absolute;left:0;text-align:left;z-index:15736320;mso-position-horizontal-relative:page" from="246pt,-8.8pt" to="296.9pt,-8.8pt" strokeweight=".25411mm">
            <w10:wrap anchorx="page"/>
          </v:line>
        </w:pict>
      </w:r>
      <w:r>
        <w:pict w14:anchorId="5EC746C9">
          <v:line id="_x0000_s2164" style="position:absolute;left:0;text-align:left;z-index:-18689536;mso-position-horizontal-relative:page" from="61.7pt,57pt" to="273.8pt,57pt" strokeweight=".35294mm">
            <w10:wrap anchorx="page"/>
          </v:line>
        </w:pict>
      </w:r>
      <w:r>
        <w:rPr>
          <w:spacing w:val="-5"/>
          <w:w w:val="215"/>
          <w:sz w:val="122"/>
        </w:rPr>
        <w:t>\!</w:t>
      </w:r>
      <w:r>
        <w:rPr>
          <w:sz w:val="122"/>
        </w:rPr>
        <w:tab/>
      </w:r>
      <w:r>
        <w:rPr>
          <w:spacing w:val="-12"/>
          <w:w w:val="215"/>
          <w:sz w:val="122"/>
        </w:rPr>
        <w:t>q</w:t>
      </w:r>
    </w:p>
    <w:p w14:paraId="5EC740F0" w14:textId="77777777" w:rsidR="00DE41D3" w:rsidRDefault="009C2D94">
      <w:pPr>
        <w:pStyle w:val="Heading5"/>
        <w:tabs>
          <w:tab w:val="left" w:pos="1943"/>
          <w:tab w:val="left" w:pos="3326"/>
        </w:tabs>
        <w:spacing w:before="91" w:line="244" w:lineRule="auto"/>
        <w:ind w:left="463" w:right="974" w:hanging="1"/>
        <w:jc w:val="left"/>
        <w:rPr>
          <w:rFonts w:ascii="Arial"/>
          <w:b w:val="0"/>
          <w:sz w:val="19"/>
        </w:rPr>
      </w:pPr>
      <w:r>
        <w:rPr>
          <w:b w:val="0"/>
        </w:rPr>
        <w:br w:type="column"/>
      </w:r>
      <w:r>
        <w:rPr>
          <w:spacing w:val="-2"/>
        </w:rPr>
        <w:t>FONTANA</w:t>
      </w:r>
      <w:r>
        <w:tab/>
      </w:r>
      <w:r>
        <w:rPr>
          <w:spacing w:val="-2"/>
        </w:rPr>
        <w:t>ESTATES</w:t>
      </w:r>
      <w:r>
        <w:tab/>
      </w:r>
      <w:r>
        <w:rPr>
          <w:spacing w:val="-2"/>
        </w:rPr>
        <w:t xml:space="preserve">COMMUNITY </w:t>
      </w:r>
      <w:r>
        <w:t>HOMEOWNERS</w:t>
      </w:r>
      <w:r>
        <w:rPr>
          <w:spacing w:val="45"/>
        </w:rPr>
        <w:t xml:space="preserve"> </w:t>
      </w:r>
      <w:r>
        <w:t>ASSOCIATION,</w:t>
      </w:r>
      <w:r>
        <w:rPr>
          <w:spacing w:val="49"/>
        </w:rPr>
        <w:t xml:space="preserve"> </w:t>
      </w:r>
      <w:r>
        <w:t>INC.,</w:t>
      </w:r>
      <w:r>
        <w:rPr>
          <w:spacing w:val="33"/>
        </w:rPr>
        <w:t xml:space="preserve"> </w:t>
      </w:r>
      <w:r>
        <w:rPr>
          <w:rFonts w:ascii="Arial"/>
          <w:b w:val="0"/>
          <w:spacing w:val="-10"/>
          <w:sz w:val="19"/>
        </w:rPr>
        <w:t>a</w:t>
      </w:r>
    </w:p>
    <w:p w14:paraId="5EC740F1" w14:textId="77777777" w:rsidR="00DE41D3" w:rsidRDefault="00DE41D3">
      <w:pPr>
        <w:pStyle w:val="BodyText"/>
        <w:spacing w:before="2"/>
        <w:rPr>
          <w:rFonts w:ascii="Arial"/>
          <w:sz w:val="35"/>
        </w:rPr>
      </w:pPr>
    </w:p>
    <w:p w14:paraId="5EC740F2" w14:textId="77777777" w:rsidR="00DE41D3" w:rsidRDefault="009C2D94">
      <w:pPr>
        <w:tabs>
          <w:tab w:val="left" w:pos="3364"/>
        </w:tabs>
        <w:ind w:left="333"/>
        <w:rPr>
          <w:rFonts w:ascii="Arial"/>
          <w:i/>
          <w:sz w:val="38"/>
        </w:rPr>
      </w:pPr>
      <w:r>
        <w:pict w14:anchorId="5EC746CA">
          <v:shape id="docshape245" o:spid="_x0000_s2163" type="#_x0000_t202" style="position:absolute;left:0;text-align:left;margin-left:318.75pt;margin-top:-42.1pt;width:154.85pt;height:80.5pt;z-index:-18688512;mso-position-horizontal-relative:page" filled="f" stroked="f">
            <v:textbox inset="0,0,0,0">
              <w:txbxContent>
                <w:p w14:paraId="5EC7492D" w14:textId="77777777" w:rsidR="00DE41D3" w:rsidRDefault="009C2D94">
                  <w:pPr>
                    <w:spacing w:line="1609" w:lineRule="exact"/>
                    <w:rPr>
                      <w:rFonts w:ascii="Arial"/>
                      <w:sz w:val="144"/>
                    </w:rPr>
                  </w:pPr>
                  <w:r>
                    <w:rPr>
                      <w:rFonts w:ascii="Arial"/>
                      <w:spacing w:val="-4"/>
                      <w:w w:val="155"/>
                      <w:sz w:val="144"/>
                    </w:rPr>
                    <w:t>::,ri</w:t>
                  </w:r>
                </w:p>
              </w:txbxContent>
            </v:textbox>
            <w10:wrap anchorx="page"/>
          </v:shape>
        </w:pict>
      </w:r>
      <w:r>
        <w:rPr>
          <w:rFonts w:ascii="Arial"/>
          <w:i/>
          <w:sz w:val="38"/>
          <w:u w:val="thick"/>
        </w:rPr>
        <w:t xml:space="preserve"> </w:t>
      </w:r>
      <w:r>
        <w:rPr>
          <w:rFonts w:ascii="Arial"/>
          <w:i/>
          <w:sz w:val="38"/>
          <w:u w:val="thick"/>
        </w:rPr>
        <w:tab/>
      </w:r>
    </w:p>
    <w:p w14:paraId="5EC740F3" w14:textId="77777777" w:rsidR="00DE41D3" w:rsidRDefault="009C2D94">
      <w:pPr>
        <w:spacing w:before="159" w:line="286" w:lineRule="exact"/>
        <w:ind w:left="459"/>
        <w:rPr>
          <w:sz w:val="32"/>
        </w:rPr>
      </w:pPr>
      <w:r>
        <w:rPr>
          <w:w w:val="120"/>
        </w:rPr>
        <w:t>PrintName:</w:t>
      </w:r>
      <w:r>
        <w:rPr>
          <w:spacing w:val="7"/>
          <w:w w:val="120"/>
        </w:rPr>
        <w:t xml:space="preserve"> </w:t>
      </w:r>
      <w:r>
        <w:rPr>
          <w:spacing w:val="-63"/>
          <w:w w:val="315"/>
          <w:sz w:val="32"/>
          <w:u w:val="thick"/>
        </w:rPr>
        <w:t xml:space="preserve"> </w:t>
      </w:r>
      <w:r>
        <w:rPr>
          <w:spacing w:val="-4"/>
          <w:w w:val="315"/>
          <w:sz w:val="32"/>
          <w:u w:val="thick"/>
        </w:rPr>
        <w:t>&amp;(1'</w:t>
      </w:r>
    </w:p>
    <w:p w14:paraId="5EC740F4" w14:textId="77777777" w:rsidR="00DE41D3" w:rsidRDefault="009C2D94">
      <w:pPr>
        <w:tabs>
          <w:tab w:val="left" w:pos="4777"/>
        </w:tabs>
        <w:spacing w:line="378" w:lineRule="exact"/>
        <w:ind w:left="457"/>
        <w:rPr>
          <w:sz w:val="23"/>
        </w:rPr>
      </w:pPr>
      <w:r>
        <w:pict w14:anchorId="5EC746CB">
          <v:shape id="docshape246" o:spid="_x0000_s2162" type="#_x0000_t202" style="position:absolute;left:0;text-align:left;margin-left:439.35pt;margin-top:12.15pt;width:12.15pt;height:11.1pt;z-index:-18688000;mso-position-horizontal-relative:page" filled="f" stroked="f">
            <v:textbox inset="0,0,0,0">
              <w:txbxContent>
                <w:p w14:paraId="5EC7492E" w14:textId="77777777" w:rsidR="00DE41D3" w:rsidRDefault="009C2D94">
                  <w:pPr>
                    <w:spacing w:line="222" w:lineRule="exact"/>
                    <w:rPr>
                      <w:sz w:val="15"/>
                    </w:rPr>
                  </w:pPr>
                  <w:r>
                    <w:rPr>
                      <w:w w:val="85"/>
                      <w:sz w:val="20"/>
                    </w:rPr>
                    <w:t>I</w:t>
                  </w:r>
                  <w:r>
                    <w:rPr>
                      <w:spacing w:val="93"/>
                      <w:w w:val="85"/>
                      <w:sz w:val="20"/>
                    </w:rPr>
                    <w:t xml:space="preserve"> </w:t>
                  </w:r>
                  <w:r>
                    <w:rPr>
                      <w:spacing w:val="-10"/>
                      <w:w w:val="90"/>
                      <w:sz w:val="15"/>
                    </w:rPr>
                    <w:t>I</w:t>
                  </w:r>
                </w:p>
              </w:txbxContent>
            </v:textbox>
            <w10:wrap anchorx="page"/>
          </v:shape>
        </w:pict>
      </w:r>
      <w:r>
        <w:rPr>
          <w:w w:val="90"/>
        </w:rPr>
        <w:t>Its:</w:t>
      </w:r>
      <w:r>
        <w:rPr>
          <w:spacing w:val="68"/>
        </w:rPr>
        <w:t xml:space="preserve"> </w:t>
      </w:r>
      <w:r>
        <w:rPr>
          <w:i/>
          <w:w w:val="90"/>
          <w:sz w:val="40"/>
          <w:u w:val="thick"/>
        </w:rPr>
        <w:t>:Se</w:t>
      </w:r>
      <w:r>
        <w:rPr>
          <w:i/>
          <w:spacing w:val="-52"/>
          <w:w w:val="90"/>
          <w:sz w:val="40"/>
          <w:u w:val="thick"/>
        </w:rPr>
        <w:t xml:space="preserve"> </w:t>
      </w:r>
      <w:r>
        <w:rPr>
          <w:w w:val="90"/>
          <w:sz w:val="25"/>
          <w:u w:val="thick"/>
        </w:rPr>
        <w:t>(1</w:t>
      </w:r>
      <w:r>
        <w:rPr>
          <w:spacing w:val="27"/>
          <w:sz w:val="25"/>
          <w:u w:val="thick"/>
        </w:rPr>
        <w:t xml:space="preserve">  </w:t>
      </w:r>
      <w:r>
        <w:rPr>
          <w:w w:val="90"/>
          <w:sz w:val="25"/>
          <w:u w:val="thick"/>
        </w:rPr>
        <w:t>.r-e...±9,</w:t>
      </w:r>
      <w:r>
        <w:rPr>
          <w:rFonts w:ascii="Arial" w:hAnsi="Arial"/>
          <w:i/>
          <w:w w:val="90"/>
          <w:sz w:val="21"/>
          <w:u w:val="thick"/>
        </w:rPr>
        <w:t>..-\I</w:t>
      </w:r>
      <w:r>
        <w:rPr>
          <w:rFonts w:ascii="Arial" w:hAnsi="Arial"/>
          <w:i/>
          <w:spacing w:val="56"/>
          <w:sz w:val="21"/>
        </w:rPr>
        <w:t xml:space="preserve"> </w:t>
      </w:r>
      <w:r>
        <w:rPr>
          <w:rFonts w:ascii="Arial" w:hAnsi="Arial"/>
          <w:w w:val="90"/>
          <w:sz w:val="27"/>
          <w:u w:val="thick"/>
        </w:rPr>
        <w:t>111::&lt;:</w:t>
      </w:r>
      <w:r>
        <w:rPr>
          <w:rFonts w:ascii="Arial" w:hAnsi="Arial"/>
          <w:spacing w:val="-41"/>
          <w:w w:val="90"/>
          <w:sz w:val="27"/>
          <w:u w:val="thick"/>
        </w:rPr>
        <w:t xml:space="preserve"> </w:t>
      </w:r>
      <w:r>
        <w:rPr>
          <w:w w:val="90"/>
          <w:sz w:val="23"/>
          <w:u w:val="thick"/>
        </w:rPr>
        <w:t>CtS</w:t>
      </w:r>
      <w:r>
        <w:rPr>
          <w:spacing w:val="48"/>
          <w:sz w:val="23"/>
          <w:u w:val="thick"/>
        </w:rPr>
        <w:t xml:space="preserve"> </w:t>
      </w:r>
      <w:r>
        <w:rPr>
          <w:spacing w:val="-36"/>
          <w:sz w:val="23"/>
        </w:rPr>
        <w:t xml:space="preserve"> </w:t>
      </w:r>
      <w:r>
        <w:rPr>
          <w:spacing w:val="-5"/>
          <w:w w:val="90"/>
          <w:sz w:val="23"/>
          <w:u w:val="thick"/>
        </w:rPr>
        <w:t>Ure</w:t>
      </w:r>
      <w:r>
        <w:rPr>
          <w:sz w:val="23"/>
          <w:u w:val="thick"/>
        </w:rPr>
        <w:tab/>
      </w:r>
      <w:r>
        <w:rPr>
          <w:spacing w:val="-10"/>
          <w:sz w:val="23"/>
          <w:u w:val="thick"/>
        </w:rPr>
        <w:t>r</w:t>
      </w:r>
    </w:p>
    <w:p w14:paraId="5EC740F5" w14:textId="77777777" w:rsidR="00DE41D3" w:rsidRDefault="00DE41D3">
      <w:pPr>
        <w:pStyle w:val="BodyText"/>
        <w:spacing w:before="8"/>
        <w:rPr>
          <w:sz w:val="3"/>
        </w:rPr>
      </w:pPr>
    </w:p>
    <w:p w14:paraId="5EC740F6" w14:textId="77777777" w:rsidR="00DE41D3" w:rsidRDefault="009C2D94">
      <w:pPr>
        <w:pStyle w:val="BodyText"/>
        <w:spacing w:line="20" w:lineRule="exact"/>
        <w:ind w:left="2938"/>
        <w:rPr>
          <w:sz w:val="2"/>
        </w:rPr>
      </w:pPr>
      <w:r>
        <w:rPr>
          <w:sz w:val="2"/>
        </w:rPr>
      </w:r>
      <w:r>
        <w:rPr>
          <w:sz w:val="2"/>
        </w:rPr>
        <w:pict w14:anchorId="5EC746CD">
          <v:group id="docshapegroup247" o:spid="_x0000_s2160" style="width:1.95pt;height:1pt;mso-position-horizontal-relative:char;mso-position-vertical-relative:line" coordsize="39,20">
            <v:line id="_x0000_s2161" style="position:absolute" from="0,10" to="38,10" strokeweight=".35294mm"/>
            <w10:anchorlock/>
          </v:group>
        </w:pict>
      </w:r>
    </w:p>
    <w:p w14:paraId="5EC740F7" w14:textId="77777777" w:rsidR="00DE41D3" w:rsidRDefault="00DE41D3">
      <w:pPr>
        <w:spacing w:line="20" w:lineRule="exact"/>
        <w:rPr>
          <w:sz w:val="2"/>
        </w:rPr>
        <w:sectPr w:rsidR="00DE41D3">
          <w:type w:val="continuous"/>
          <w:pgSz w:w="12280" w:h="16800"/>
          <w:pgMar w:top="1540" w:right="400" w:bottom="1420" w:left="900" w:header="252" w:footer="729" w:gutter="0"/>
          <w:cols w:num="2" w:space="720" w:equalWidth="0">
            <w:col w:w="4581" w:space="561"/>
            <w:col w:w="5838"/>
          </w:cols>
        </w:sectPr>
      </w:pPr>
    </w:p>
    <w:p w14:paraId="5EC740F8" w14:textId="77777777" w:rsidR="00DE41D3" w:rsidRDefault="00DE41D3">
      <w:pPr>
        <w:pStyle w:val="BodyText"/>
        <w:spacing w:before="3"/>
        <w:rPr>
          <w:sz w:val="4"/>
        </w:rPr>
      </w:pPr>
    </w:p>
    <w:p w14:paraId="5EC740F9" w14:textId="77777777" w:rsidR="00DE41D3" w:rsidRDefault="009C2D94">
      <w:pPr>
        <w:pStyle w:val="BodyText"/>
        <w:ind w:left="610"/>
        <w:rPr>
          <w:sz w:val="20"/>
        </w:rPr>
      </w:pPr>
      <w:r>
        <w:rPr>
          <w:sz w:val="20"/>
        </w:rPr>
      </w:r>
      <w:r>
        <w:rPr>
          <w:sz w:val="20"/>
        </w:rPr>
        <w:pict w14:anchorId="5EC746CF">
          <v:group id="docshapegroup248" o:spid="_x0000_s2155" style="width:221.25pt;height:54.95pt;mso-position-horizontal-relative:char;mso-position-vertical-relative:line" coordsize="4425,1099">
            <v:shape id="docshape249" o:spid="_x0000_s2159" type="#_x0000_t75" style="position:absolute;top:868;width:3810;height:231">
              <v:imagedata r:id="rId174" o:title=""/>
            </v:shape>
            <v:line id="_x0000_s2158" style="position:absolute" from="5,811" to="4425,811" strokeweight=".25411mm"/>
            <v:line id="_x0000_s2157" style="position:absolute" from="240,883" to="2772,883" strokeweight=".35294mm"/>
            <v:shape id="docshape250" o:spid="_x0000_s2156" type="#_x0000_t202" style="position:absolute;width:4425;height:1099" filled="f" stroked="f">
              <v:textbox inset="0,0,0,0">
                <w:txbxContent>
                  <w:p w14:paraId="5EC7492F" w14:textId="77777777" w:rsidR="00DE41D3" w:rsidRDefault="009C2D94">
                    <w:pPr>
                      <w:spacing w:line="1097" w:lineRule="exact"/>
                      <w:ind w:left="770"/>
                      <w:rPr>
                        <w:sz w:val="99"/>
                      </w:rPr>
                    </w:pPr>
                    <w:r>
                      <w:rPr>
                        <w:w w:val="214"/>
                        <w:sz w:val="99"/>
                      </w:rPr>
                      <w:t>-</w:t>
                    </w:r>
                  </w:p>
                </w:txbxContent>
              </v:textbox>
            </v:shape>
            <w10:anchorlock/>
          </v:group>
        </w:pict>
      </w:r>
    </w:p>
    <w:p w14:paraId="5EC740FA" w14:textId="77777777" w:rsidR="00DE41D3" w:rsidRDefault="009C2D94">
      <w:pPr>
        <w:spacing w:before="49" w:line="321" w:lineRule="exact"/>
        <w:ind w:left="2298"/>
        <w:rPr>
          <w:rFonts w:ascii="Arial"/>
          <w:sz w:val="35"/>
        </w:rPr>
      </w:pPr>
      <w:r>
        <w:rPr>
          <w:noProof/>
        </w:rPr>
        <w:drawing>
          <wp:anchor distT="0" distB="0" distL="0" distR="0" simplePos="0" relativeHeight="15734272" behindDoc="0" locked="0" layoutInCell="1" allowOverlap="1" wp14:anchorId="5EC746D0" wp14:editId="5EC746D1">
            <wp:simplePos x="0" y="0"/>
            <wp:positionH relativeFrom="page">
              <wp:posOffset>4124647</wp:posOffset>
            </wp:positionH>
            <wp:positionV relativeFrom="paragraph">
              <wp:posOffset>-531938</wp:posOffset>
            </wp:positionV>
            <wp:extent cx="2367401" cy="710531"/>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75" cstate="print"/>
                    <a:stretch>
                      <a:fillRect/>
                    </a:stretch>
                  </pic:blipFill>
                  <pic:spPr>
                    <a:xfrm>
                      <a:off x="0" y="0"/>
                      <a:ext cx="2367401" cy="710531"/>
                    </a:xfrm>
                    <a:prstGeom prst="rect">
                      <a:avLst/>
                    </a:prstGeom>
                  </pic:spPr>
                </pic:pic>
              </a:graphicData>
            </a:graphic>
          </wp:anchor>
        </w:drawing>
      </w:r>
      <w:r>
        <w:rPr>
          <w:rFonts w:ascii="Arial"/>
          <w:w w:val="214"/>
          <w:sz w:val="35"/>
        </w:rPr>
        <w:t>'</w:t>
      </w:r>
    </w:p>
    <w:p w14:paraId="5EC740FB" w14:textId="77777777" w:rsidR="00DE41D3" w:rsidRDefault="009C2D94">
      <w:pPr>
        <w:spacing w:line="838" w:lineRule="exact"/>
        <w:ind w:left="1176"/>
        <w:rPr>
          <w:sz w:val="80"/>
        </w:rPr>
      </w:pPr>
      <w:r>
        <w:pict w14:anchorId="5EC746D2">
          <v:line id="_x0000_s2154" style="position:absolute;left:0;text-align:left;z-index:-18689024;mso-position-horizontal-relative:page" from="75.9pt,33.25pt" to="284.4pt,33.25pt" strokeweight=".35294mm">
            <w10:wrap anchorx="page"/>
          </v:line>
        </w:pict>
      </w:r>
      <w:r>
        <w:rPr>
          <w:spacing w:val="-10"/>
          <w:sz w:val="80"/>
        </w:rPr>
        <w:t>%thaT&amp;uo/</w:t>
      </w:r>
    </w:p>
    <w:p w14:paraId="5EC740FC" w14:textId="77777777" w:rsidR="00DE41D3" w:rsidRDefault="00DE41D3">
      <w:pPr>
        <w:pStyle w:val="BodyText"/>
        <w:rPr>
          <w:sz w:val="20"/>
        </w:rPr>
      </w:pPr>
    </w:p>
    <w:p w14:paraId="5EC740FD" w14:textId="77777777" w:rsidR="00DE41D3" w:rsidRDefault="00DE41D3">
      <w:pPr>
        <w:pStyle w:val="BodyText"/>
        <w:rPr>
          <w:sz w:val="20"/>
        </w:rPr>
      </w:pPr>
    </w:p>
    <w:p w14:paraId="5EC740FE" w14:textId="77777777" w:rsidR="00DE41D3" w:rsidRDefault="009C2D94">
      <w:pPr>
        <w:spacing w:before="223" w:line="247" w:lineRule="auto"/>
        <w:ind w:left="614" w:right="7050" w:firstLine="4"/>
        <w:rPr>
          <w:i/>
          <w:sz w:val="25"/>
        </w:rPr>
      </w:pPr>
      <w:r>
        <w:rPr>
          <w:spacing w:val="-2"/>
          <w:w w:val="115"/>
        </w:rPr>
        <w:t>STATE</w:t>
      </w:r>
      <w:r>
        <w:rPr>
          <w:spacing w:val="-14"/>
          <w:w w:val="115"/>
        </w:rPr>
        <w:t xml:space="preserve"> </w:t>
      </w:r>
      <w:r>
        <w:rPr>
          <w:spacing w:val="-2"/>
          <w:w w:val="115"/>
        </w:rPr>
        <w:t>OF</w:t>
      </w:r>
      <w:r>
        <w:rPr>
          <w:spacing w:val="-14"/>
          <w:w w:val="115"/>
        </w:rPr>
        <w:t xml:space="preserve"> </w:t>
      </w:r>
      <w:r>
        <w:rPr>
          <w:spacing w:val="-2"/>
          <w:w w:val="115"/>
        </w:rPr>
        <w:t xml:space="preserve">FLORIDA </w:t>
      </w:r>
      <w:r>
        <w:rPr>
          <w:w w:val="115"/>
        </w:rPr>
        <w:t>COUNTY</w:t>
      </w:r>
      <w:r>
        <w:rPr>
          <w:spacing w:val="-9"/>
          <w:w w:val="115"/>
        </w:rPr>
        <w:t xml:space="preserve"> </w:t>
      </w:r>
      <w:r>
        <w:rPr>
          <w:w w:val="115"/>
        </w:rPr>
        <w:t xml:space="preserve">OF </w:t>
      </w:r>
      <w:r>
        <w:rPr>
          <w:i/>
          <w:spacing w:val="-27"/>
          <w:w w:val="275"/>
          <w:sz w:val="25"/>
          <w:u w:val="thick"/>
        </w:rPr>
        <w:t xml:space="preserve"> </w:t>
      </w:r>
      <w:r>
        <w:rPr>
          <w:i/>
          <w:w w:val="275"/>
          <w:sz w:val="25"/>
          <w:u w:val="thick"/>
        </w:rPr>
        <w:t>Sf?=</w:t>
      </w:r>
    </w:p>
    <w:p w14:paraId="5EC740FF" w14:textId="77777777" w:rsidR="00DE41D3" w:rsidRDefault="009C2D94">
      <w:pPr>
        <w:tabs>
          <w:tab w:val="left" w:pos="6687"/>
          <w:tab w:val="left" w:pos="8969"/>
        </w:tabs>
        <w:spacing w:before="221" w:line="240" w:lineRule="exact"/>
        <w:ind w:left="461"/>
        <w:jc w:val="center"/>
        <w:rPr>
          <w:rFonts w:ascii="Arial"/>
          <w:sz w:val="26"/>
        </w:rPr>
      </w:pPr>
      <w:r>
        <w:rPr>
          <w:w w:val="105"/>
        </w:rPr>
        <w:t>The</w:t>
      </w:r>
      <w:r>
        <w:rPr>
          <w:spacing w:val="-12"/>
          <w:w w:val="105"/>
        </w:rPr>
        <w:t xml:space="preserve"> </w:t>
      </w:r>
      <w:r>
        <w:rPr>
          <w:w w:val="105"/>
        </w:rPr>
        <w:t>foregoing</w:t>
      </w:r>
      <w:r>
        <w:rPr>
          <w:spacing w:val="-7"/>
          <w:w w:val="105"/>
        </w:rPr>
        <w:t xml:space="preserve"> </w:t>
      </w:r>
      <w:r>
        <w:rPr>
          <w:w w:val="105"/>
        </w:rPr>
        <w:t>instrument</w:t>
      </w:r>
      <w:r>
        <w:rPr>
          <w:spacing w:val="-1"/>
          <w:w w:val="105"/>
        </w:rPr>
        <w:t xml:space="preserve"> </w:t>
      </w:r>
      <w:r>
        <w:rPr>
          <w:w w:val="105"/>
        </w:rPr>
        <w:t>was</w:t>
      </w:r>
      <w:r>
        <w:rPr>
          <w:spacing w:val="-14"/>
          <w:w w:val="105"/>
        </w:rPr>
        <w:t xml:space="preserve"> </w:t>
      </w:r>
      <w:r>
        <w:rPr>
          <w:w w:val="105"/>
        </w:rPr>
        <w:t>acknowledged</w:t>
      </w:r>
      <w:r>
        <w:rPr>
          <w:spacing w:val="10"/>
          <w:w w:val="105"/>
        </w:rPr>
        <w:t xml:space="preserve"> </w:t>
      </w:r>
      <w:r>
        <w:rPr>
          <w:w w:val="105"/>
        </w:rPr>
        <w:t>before</w:t>
      </w:r>
      <w:r>
        <w:rPr>
          <w:spacing w:val="-3"/>
          <w:w w:val="105"/>
        </w:rPr>
        <w:t xml:space="preserve"> </w:t>
      </w:r>
      <w:r>
        <w:rPr>
          <w:w w:val="105"/>
        </w:rPr>
        <w:t>me</w:t>
      </w:r>
      <w:r>
        <w:rPr>
          <w:spacing w:val="-14"/>
          <w:w w:val="105"/>
        </w:rPr>
        <w:t xml:space="preserve"> </w:t>
      </w:r>
      <w:r>
        <w:rPr>
          <w:spacing w:val="-2"/>
          <w:w w:val="105"/>
          <w:u w:val="thick"/>
        </w:rPr>
        <w:t>this..5</w:t>
      </w:r>
      <w:r>
        <w:tab/>
      </w:r>
      <w:r>
        <w:rPr>
          <w:w w:val="115"/>
        </w:rPr>
        <w:t>day</w:t>
      </w:r>
      <w:r>
        <w:rPr>
          <w:spacing w:val="-16"/>
          <w:w w:val="115"/>
        </w:rPr>
        <w:t xml:space="preserve"> </w:t>
      </w:r>
      <w:r>
        <w:rPr>
          <w:w w:val="115"/>
        </w:rPr>
        <w:t>of</w:t>
      </w:r>
      <w:r>
        <w:rPr>
          <w:spacing w:val="-109"/>
          <w:w w:val="340"/>
        </w:rPr>
        <w:t xml:space="preserve"> </w:t>
      </w:r>
      <w:r>
        <w:rPr>
          <w:rFonts w:ascii="Arial"/>
          <w:i/>
          <w:spacing w:val="-4"/>
          <w:w w:val="340"/>
          <w:sz w:val="26"/>
          <w:u w:val="thick"/>
        </w:rPr>
        <w:t>)JI.</w:t>
      </w:r>
      <w:r>
        <w:rPr>
          <w:rFonts w:ascii="Arial"/>
          <w:i/>
          <w:sz w:val="26"/>
        </w:rPr>
        <w:tab/>
      </w:r>
      <w:r>
        <w:rPr>
          <w:rFonts w:ascii="Arial"/>
          <w:spacing w:val="-10"/>
          <w:w w:val="340"/>
          <w:sz w:val="26"/>
        </w:rPr>
        <w:t>,</w:t>
      </w:r>
    </w:p>
    <w:p w14:paraId="5EC74100" w14:textId="77777777" w:rsidR="00DE41D3" w:rsidRDefault="009C2D94">
      <w:pPr>
        <w:tabs>
          <w:tab w:val="left" w:pos="1632"/>
          <w:tab w:val="left" w:pos="2182"/>
          <w:tab w:val="left" w:pos="2462"/>
          <w:tab w:val="left" w:pos="2844"/>
          <w:tab w:val="left" w:pos="3645"/>
          <w:tab w:val="left" w:pos="3703"/>
          <w:tab w:val="left" w:pos="5116"/>
          <w:tab w:val="left" w:pos="6193"/>
          <w:tab w:val="left" w:pos="6670"/>
          <w:tab w:val="left" w:pos="7154"/>
          <w:tab w:val="left" w:pos="8556"/>
          <w:tab w:val="left" w:pos="9661"/>
        </w:tabs>
        <w:spacing w:before="8" w:line="194" w:lineRule="auto"/>
        <w:ind w:left="610" w:right="979" w:firstLine="3"/>
        <w:jc w:val="right"/>
      </w:pPr>
      <w:r>
        <w:rPr>
          <w:spacing w:val="-2"/>
          <w:w w:val="115"/>
        </w:rPr>
        <w:t>2011,</w:t>
      </w:r>
      <w:r>
        <w:tab/>
      </w:r>
      <w:r>
        <w:rPr>
          <w:spacing w:val="-6"/>
          <w:w w:val="115"/>
        </w:rPr>
        <w:t>by</w:t>
      </w:r>
      <w:r>
        <w:tab/>
      </w:r>
      <w:r>
        <w:tab/>
      </w:r>
      <w:r>
        <w:rPr>
          <w:i/>
          <w:spacing w:val="-2"/>
          <w:w w:val="110"/>
          <w:sz w:val="28"/>
          <w:u w:val="thick"/>
        </w:rPr>
        <w:t>UJ1726</w:t>
      </w:r>
      <w:r>
        <w:rPr>
          <w:i/>
          <w:sz w:val="28"/>
        </w:rPr>
        <w:tab/>
      </w:r>
      <w:r>
        <w:rPr>
          <w:i/>
          <w:w w:val="115"/>
          <w:sz w:val="28"/>
          <w:u w:val="thick"/>
        </w:rPr>
        <w:t>fed</w:t>
      </w:r>
      <w:r>
        <w:rPr>
          <w:i/>
          <w:spacing w:val="40"/>
          <w:w w:val="115"/>
          <w:sz w:val="28"/>
          <w:u w:val="thick"/>
        </w:rPr>
        <w:t xml:space="preserve"> </w:t>
      </w:r>
      <w:r>
        <w:rPr>
          <w:rFonts w:ascii="Arial"/>
          <w:i/>
          <w:w w:val="115"/>
          <w:sz w:val="38"/>
          <w:u w:val="thick"/>
        </w:rPr>
        <w:t>eAL</w:t>
      </w:r>
      <w:r>
        <w:rPr>
          <w:rFonts w:ascii="Arial"/>
          <w:i/>
          <w:sz w:val="38"/>
        </w:rPr>
        <w:tab/>
      </w:r>
      <w:r>
        <w:rPr>
          <w:rFonts w:ascii="Arial"/>
          <w:i/>
          <w:sz w:val="38"/>
        </w:rPr>
        <w:tab/>
      </w:r>
      <w:r>
        <w:rPr>
          <w:w w:val="115"/>
        </w:rPr>
        <w:t xml:space="preserve">as </w:t>
      </w:r>
      <w:r>
        <w:rPr>
          <w:i/>
          <w:w w:val="115"/>
          <w:sz w:val="28"/>
          <w:u w:val="thick"/>
        </w:rPr>
        <w:t xml:space="preserve"> c:! 11./llceqs(,)re.r,--</w:t>
      </w:r>
      <w:r>
        <w:rPr>
          <w:i/>
          <w:sz w:val="28"/>
        </w:rPr>
        <w:tab/>
      </w:r>
      <w:r>
        <w:rPr>
          <w:spacing w:val="-8"/>
          <w:w w:val="110"/>
        </w:rPr>
        <w:t xml:space="preserve">and </w:t>
      </w:r>
      <w:r>
        <w:rPr>
          <w:noProof/>
          <w:position w:val="-7"/>
        </w:rPr>
        <w:drawing>
          <wp:inline distT="0" distB="0" distL="0" distR="0" wp14:anchorId="5EC746D3" wp14:editId="5EC746D4">
            <wp:extent cx="549139" cy="182969"/>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76" cstate="print"/>
                    <a:stretch>
                      <a:fillRect/>
                    </a:stretch>
                  </pic:blipFill>
                  <pic:spPr>
                    <a:xfrm>
                      <a:off x="0" y="0"/>
                      <a:ext cx="549139" cy="182969"/>
                    </a:xfrm>
                    <a:prstGeom prst="rect">
                      <a:avLst/>
                    </a:prstGeom>
                  </pic:spPr>
                </pic:pic>
              </a:graphicData>
            </a:graphic>
          </wp:inline>
        </w:drawing>
      </w:r>
      <w:r>
        <w:rPr>
          <w:w w:val="115"/>
          <w:sz w:val="21"/>
          <w:u w:val="thick"/>
        </w:rPr>
        <w:t>L</w:t>
      </w:r>
      <w:r>
        <w:rPr>
          <w:spacing w:val="80"/>
          <w:w w:val="115"/>
          <w:sz w:val="21"/>
          <w:u w:val="thick"/>
        </w:rPr>
        <w:t xml:space="preserve"> </w:t>
      </w:r>
      <w:r>
        <w:rPr>
          <w:sz w:val="21"/>
        </w:rPr>
        <w:tab/>
      </w:r>
      <w:r>
        <w:rPr>
          <w:rFonts w:ascii="Arial"/>
          <w:i/>
          <w:spacing w:val="-4"/>
          <w:w w:val="115"/>
          <w:sz w:val="19"/>
          <w:u w:val="thick"/>
        </w:rPr>
        <w:t>a.rt</w:t>
      </w:r>
      <w:r>
        <w:rPr>
          <w:rFonts w:ascii="Arial"/>
          <w:i/>
          <w:sz w:val="19"/>
        </w:rPr>
        <w:tab/>
      </w:r>
      <w:r>
        <w:rPr>
          <w:rFonts w:ascii="Arial"/>
          <w:i/>
          <w:sz w:val="19"/>
        </w:rPr>
        <w:tab/>
      </w:r>
      <w:r>
        <w:rPr>
          <w:rFonts w:ascii="Arial"/>
          <w:i/>
          <w:sz w:val="19"/>
        </w:rPr>
        <w:tab/>
      </w:r>
      <w:r>
        <w:rPr>
          <w:rFonts w:ascii="Arial"/>
          <w:i/>
          <w:w w:val="280"/>
          <w:sz w:val="19"/>
          <w:u w:val="thick"/>
        </w:rPr>
        <w:t xml:space="preserve"> ILL.</w:t>
      </w:r>
      <w:r>
        <w:rPr>
          <w:rFonts w:ascii="Arial"/>
          <w:i/>
          <w:spacing w:val="-32"/>
          <w:w w:val="280"/>
          <w:sz w:val="19"/>
        </w:rPr>
        <w:t xml:space="preserve"> </w:t>
      </w:r>
      <w:r>
        <w:rPr>
          <w:i/>
          <w:w w:val="140"/>
          <w:sz w:val="30"/>
          <w:u w:val="thick"/>
        </w:rPr>
        <w:t>Prc led,</w:t>
      </w:r>
      <w:r>
        <w:rPr>
          <w:i/>
          <w:sz w:val="30"/>
        </w:rPr>
        <w:tab/>
      </w:r>
      <w:r>
        <w:rPr>
          <w:i/>
          <w:sz w:val="30"/>
        </w:rPr>
        <w:tab/>
      </w:r>
      <w:r>
        <w:rPr>
          <w:spacing w:val="-6"/>
          <w:w w:val="115"/>
        </w:rPr>
        <w:t>of</w:t>
      </w:r>
      <w:r>
        <w:tab/>
      </w:r>
      <w:r>
        <w:rPr>
          <w:spacing w:val="-2"/>
          <w:w w:val="115"/>
          <w:u w:val="thick"/>
        </w:rPr>
        <w:t>FONTANA</w:t>
      </w:r>
      <w:r>
        <w:tab/>
      </w:r>
      <w:r>
        <w:rPr>
          <w:spacing w:val="-2"/>
          <w:w w:val="115"/>
        </w:rPr>
        <w:t xml:space="preserve">ESTATES </w:t>
      </w:r>
      <w:r>
        <w:rPr>
          <w:spacing w:val="-2"/>
          <w:w w:val="115"/>
          <w:u w:val="thick"/>
        </w:rPr>
        <w:t>COMMUNITY</w:t>
      </w:r>
      <w:r>
        <w:tab/>
      </w:r>
      <w:r>
        <w:tab/>
      </w:r>
      <w:r>
        <w:tab/>
      </w:r>
      <w:r>
        <w:rPr>
          <w:spacing w:val="-10"/>
          <w:w w:val="115"/>
          <w:u w:val="thick"/>
        </w:rPr>
        <w:t>O</w:t>
      </w:r>
      <w:r>
        <w:tab/>
      </w:r>
      <w:r>
        <w:tab/>
      </w:r>
      <w:r>
        <w:tab/>
      </w:r>
      <w:r>
        <w:rPr>
          <w:w w:val="110"/>
        </w:rPr>
        <w:t>ON,</w:t>
      </w:r>
      <w:r>
        <w:rPr>
          <w:spacing w:val="9"/>
          <w:w w:val="110"/>
        </w:rPr>
        <w:t xml:space="preserve"> </w:t>
      </w:r>
      <w:r>
        <w:rPr>
          <w:w w:val="110"/>
        </w:rPr>
        <w:t>INC.,</w:t>
      </w:r>
      <w:r>
        <w:rPr>
          <w:spacing w:val="8"/>
          <w:w w:val="110"/>
        </w:rPr>
        <w:t xml:space="preserve"> </w:t>
      </w:r>
      <w:r>
        <w:rPr>
          <w:w w:val="110"/>
        </w:rPr>
        <w:t>a</w:t>
      </w:r>
      <w:r>
        <w:rPr>
          <w:spacing w:val="15"/>
          <w:w w:val="110"/>
        </w:rPr>
        <w:t xml:space="preserve"> </w:t>
      </w:r>
      <w:r>
        <w:rPr>
          <w:w w:val="110"/>
        </w:rPr>
        <w:t>Florida</w:t>
      </w:r>
      <w:r>
        <w:rPr>
          <w:spacing w:val="15"/>
          <w:w w:val="110"/>
        </w:rPr>
        <w:t xml:space="preserve"> </w:t>
      </w:r>
      <w:r>
        <w:rPr>
          <w:w w:val="110"/>
        </w:rPr>
        <w:t>corporation,</w:t>
      </w:r>
      <w:r>
        <w:rPr>
          <w:spacing w:val="22"/>
          <w:w w:val="110"/>
        </w:rPr>
        <w:t xml:space="preserve"> </w:t>
      </w:r>
      <w:r>
        <w:rPr>
          <w:w w:val="110"/>
        </w:rPr>
        <w:t>on</w:t>
      </w:r>
      <w:r>
        <w:rPr>
          <w:spacing w:val="15"/>
          <w:w w:val="110"/>
        </w:rPr>
        <w:t xml:space="preserve"> </w:t>
      </w:r>
      <w:r>
        <w:rPr>
          <w:w w:val="110"/>
        </w:rPr>
        <w:t>behalf</w:t>
      </w:r>
      <w:r>
        <w:rPr>
          <w:spacing w:val="10"/>
          <w:w w:val="110"/>
        </w:rPr>
        <w:t xml:space="preserve"> </w:t>
      </w:r>
      <w:r>
        <w:rPr>
          <w:w w:val="110"/>
        </w:rPr>
        <w:t>of</w:t>
      </w:r>
      <w:r>
        <w:rPr>
          <w:spacing w:val="7"/>
          <w:w w:val="110"/>
        </w:rPr>
        <w:t xml:space="preserve"> </w:t>
      </w:r>
      <w:r>
        <w:rPr>
          <w:spacing w:val="-5"/>
          <w:w w:val="110"/>
        </w:rPr>
        <w:t>the</w:t>
      </w:r>
    </w:p>
    <w:p w14:paraId="5EC74101" w14:textId="77777777" w:rsidR="00DE41D3" w:rsidRDefault="009C2D94">
      <w:pPr>
        <w:tabs>
          <w:tab w:val="left" w:pos="2152"/>
          <w:tab w:val="left" w:pos="4766"/>
          <w:tab w:val="left" w:pos="5234"/>
          <w:tab w:val="left" w:pos="9652"/>
        </w:tabs>
        <w:spacing w:before="11" w:line="264" w:lineRule="auto"/>
        <w:ind w:left="610" w:right="1051" w:firstLine="4"/>
      </w:pPr>
      <w:r>
        <w:rPr>
          <w:spacing w:val="-2"/>
          <w:w w:val="115"/>
        </w:rPr>
        <w:t>corporation.</w:t>
      </w:r>
      <w:r>
        <w:tab/>
      </w:r>
      <w:r>
        <w:rPr>
          <w:w w:val="115"/>
        </w:rPr>
        <w:t>ey are personally known to me</w:t>
      </w:r>
      <w:r>
        <w:rPr>
          <w:spacing w:val="80"/>
          <w:w w:val="115"/>
        </w:rPr>
        <w:t xml:space="preserve"> </w:t>
      </w:r>
      <w:r>
        <w:rPr>
          <w:w w:val="115"/>
        </w:rPr>
        <w:t xml:space="preserve">r have produced </w:t>
      </w:r>
      <w:r>
        <w:rPr>
          <w:u w:val="single"/>
        </w:rPr>
        <w:tab/>
      </w:r>
      <w:r>
        <w:rPr>
          <w:spacing w:val="-10"/>
          <w:w w:val="220"/>
        </w:rPr>
        <w:t xml:space="preserve">_ </w:t>
      </w:r>
      <w:r>
        <w:rPr>
          <w:spacing w:val="-4"/>
          <w:w w:val="115"/>
        </w:rPr>
        <w:t>and</w:t>
      </w:r>
      <w:r>
        <w:tab/>
      </w:r>
      <w:r>
        <w:tab/>
      </w:r>
      <w:r>
        <w:rPr>
          <w:spacing w:val="-10"/>
          <w:w w:val="115"/>
        </w:rPr>
        <w:t>·</w:t>
      </w:r>
      <w:r>
        <w:tab/>
      </w:r>
      <w:r>
        <w:rPr>
          <w:w w:val="115"/>
        </w:rPr>
        <w:t>y,</w:t>
      </w:r>
      <w:r>
        <w:rPr>
          <w:spacing w:val="-4"/>
          <w:w w:val="115"/>
        </w:rPr>
        <w:t xml:space="preserve"> </w:t>
      </w:r>
      <w:r>
        <w:rPr>
          <w:w w:val="115"/>
        </w:rPr>
        <w:t>as</w:t>
      </w:r>
      <w:r>
        <w:rPr>
          <w:spacing w:val="-11"/>
          <w:w w:val="115"/>
        </w:rPr>
        <w:t xml:space="preserve"> </w:t>
      </w:r>
      <w:r>
        <w:rPr>
          <w:w w:val="115"/>
        </w:rPr>
        <w:t>identification.</w:t>
      </w:r>
    </w:p>
    <w:p w14:paraId="5EC74102" w14:textId="77777777" w:rsidR="00DE41D3" w:rsidRDefault="00DE41D3">
      <w:pPr>
        <w:pStyle w:val="BodyText"/>
        <w:rPr>
          <w:sz w:val="20"/>
        </w:rPr>
      </w:pPr>
    </w:p>
    <w:p w14:paraId="5EC74103" w14:textId="77777777" w:rsidR="00DE41D3" w:rsidRDefault="00DE41D3">
      <w:pPr>
        <w:pStyle w:val="BodyText"/>
        <w:rPr>
          <w:sz w:val="20"/>
        </w:rPr>
      </w:pPr>
    </w:p>
    <w:p w14:paraId="5EC74104" w14:textId="77777777" w:rsidR="00DE41D3" w:rsidRDefault="00DE41D3">
      <w:pPr>
        <w:pStyle w:val="BodyText"/>
        <w:spacing w:before="5"/>
        <w:rPr>
          <w:sz w:val="19"/>
        </w:rPr>
      </w:pPr>
    </w:p>
    <w:p w14:paraId="5EC74105" w14:textId="77777777" w:rsidR="00DE41D3" w:rsidRDefault="009C2D94">
      <w:pPr>
        <w:tabs>
          <w:tab w:val="left" w:pos="7451"/>
          <w:tab w:val="left" w:pos="8058"/>
        </w:tabs>
        <w:spacing w:before="91" w:line="249" w:lineRule="auto"/>
        <w:ind w:left="5298" w:right="2121" w:firstLine="2"/>
      </w:pPr>
      <w:r>
        <w:rPr>
          <w:noProof/>
        </w:rPr>
        <w:drawing>
          <wp:anchor distT="0" distB="0" distL="0" distR="0" simplePos="0" relativeHeight="484624896" behindDoc="1" locked="0" layoutInCell="1" allowOverlap="1" wp14:anchorId="5EC746D5" wp14:editId="5EC746D6">
            <wp:simplePos x="0" y="0"/>
            <wp:positionH relativeFrom="page">
              <wp:posOffset>4197865</wp:posOffset>
            </wp:positionH>
            <wp:positionV relativeFrom="paragraph">
              <wp:posOffset>-171632</wp:posOffset>
            </wp:positionV>
            <wp:extent cx="1879277" cy="335443"/>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77" cstate="print"/>
                    <a:stretch>
                      <a:fillRect/>
                    </a:stretch>
                  </pic:blipFill>
                  <pic:spPr>
                    <a:xfrm>
                      <a:off x="0" y="0"/>
                      <a:ext cx="1879277" cy="335443"/>
                    </a:xfrm>
                    <a:prstGeom prst="rect">
                      <a:avLst/>
                    </a:prstGeom>
                  </pic:spPr>
                </pic:pic>
              </a:graphicData>
            </a:graphic>
          </wp:anchor>
        </w:drawing>
      </w:r>
      <w:r>
        <w:rPr>
          <w:noProof/>
        </w:rPr>
        <w:drawing>
          <wp:anchor distT="0" distB="0" distL="0" distR="0" simplePos="0" relativeHeight="484625408" behindDoc="1" locked="0" layoutInCell="1" allowOverlap="1" wp14:anchorId="5EC746D7" wp14:editId="5EC746D8">
            <wp:simplePos x="0" y="0"/>
            <wp:positionH relativeFrom="page">
              <wp:posOffset>5271739</wp:posOffset>
            </wp:positionH>
            <wp:positionV relativeFrom="paragraph">
              <wp:posOffset>532799</wp:posOffset>
            </wp:positionV>
            <wp:extent cx="1830464" cy="707481"/>
            <wp:effectExtent l="0" t="0" r="0" b="0"/>
            <wp:wrapNone/>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78" cstate="print"/>
                    <a:stretch>
                      <a:fillRect/>
                    </a:stretch>
                  </pic:blipFill>
                  <pic:spPr>
                    <a:xfrm>
                      <a:off x="0" y="0"/>
                      <a:ext cx="1830464" cy="707481"/>
                    </a:xfrm>
                    <a:prstGeom prst="rect">
                      <a:avLst/>
                    </a:prstGeom>
                  </pic:spPr>
                </pic:pic>
              </a:graphicData>
            </a:graphic>
          </wp:anchor>
        </w:drawing>
      </w:r>
      <w:r>
        <w:pict w14:anchorId="5EC746D9">
          <v:line id="_x0000_s2153" style="position:absolute;left:0;text-align:left;z-index:15735808;mso-position-horizontal-relative:page;mso-position-vertical-relative:text" from="565pt,88.8pt" to="565pt,40.75pt" strokeweight="1.44064mm">
            <w10:wrap anchorx="page"/>
          </v:line>
        </w:pict>
      </w:r>
      <w:r>
        <w:rPr>
          <w:spacing w:val="-2"/>
          <w:w w:val="180"/>
          <w:u w:val="thick"/>
        </w:rPr>
        <w:t>NoGi&gt;ub</w:t>
      </w:r>
      <w:r>
        <w:tab/>
      </w:r>
      <w:r>
        <w:tab/>
      </w:r>
      <w:r>
        <w:rPr>
          <w:spacing w:val="-10"/>
          <w:w w:val="180"/>
        </w:rPr>
        <w:t xml:space="preserve">. </w:t>
      </w:r>
      <w:r>
        <w:rPr>
          <w:spacing w:val="-2"/>
          <w:w w:val="180"/>
          <w:u w:val="thick"/>
        </w:rPr>
        <w:t>PrintName:</w:t>
      </w:r>
      <w:r>
        <w:rPr>
          <w:spacing w:val="-19"/>
          <w:w w:val="180"/>
          <w:u w:val="thick"/>
        </w:rPr>
        <w:t xml:space="preserve"> </w:t>
      </w:r>
      <w:r>
        <w:rPr>
          <w:spacing w:val="-2"/>
          <w:w w:val="180"/>
          <w:u w:val="thick"/>
        </w:rPr>
        <w:t>h,.1;</w:t>
      </w:r>
      <w:r>
        <w:rPr>
          <w:spacing w:val="-32"/>
          <w:w w:val="180"/>
        </w:rPr>
        <w:t xml:space="preserve"> </w:t>
      </w:r>
      <w:r>
        <w:rPr>
          <w:spacing w:val="-2"/>
          <w:w w:val="195"/>
          <w:u w:val="thick"/>
        </w:rPr>
        <w:t>&amp;5/1</w:t>
      </w:r>
      <w:r>
        <w:rPr>
          <w:spacing w:val="-2"/>
          <w:w w:val="195"/>
        </w:rPr>
        <w:t xml:space="preserve"> </w:t>
      </w:r>
      <w:r>
        <w:rPr>
          <w:spacing w:val="-2"/>
          <w:w w:val="135"/>
        </w:rPr>
        <w:t>Serial#:</w:t>
      </w:r>
      <w:r>
        <w:rPr>
          <w:u w:val="single"/>
        </w:rPr>
        <w:tab/>
      </w:r>
    </w:p>
    <w:p w14:paraId="5EC74106" w14:textId="77777777" w:rsidR="00DE41D3" w:rsidRDefault="009C2D94">
      <w:pPr>
        <w:spacing w:before="3"/>
        <w:ind w:left="5299"/>
      </w:pPr>
      <w:r>
        <w:rPr>
          <w:w w:val="105"/>
        </w:rPr>
        <w:t>My</w:t>
      </w:r>
      <w:r>
        <w:rPr>
          <w:spacing w:val="-12"/>
          <w:w w:val="105"/>
        </w:rPr>
        <w:t xml:space="preserve"> </w:t>
      </w:r>
      <w:r>
        <w:rPr>
          <w:w w:val="105"/>
        </w:rPr>
        <w:t>Commission</w:t>
      </w:r>
      <w:r>
        <w:rPr>
          <w:spacing w:val="2"/>
          <w:w w:val="105"/>
        </w:rPr>
        <w:t xml:space="preserve"> </w:t>
      </w:r>
      <w:r>
        <w:rPr>
          <w:spacing w:val="-2"/>
          <w:w w:val="105"/>
        </w:rPr>
        <w:t>Expir</w:t>
      </w:r>
    </w:p>
    <w:p w14:paraId="5EC74107" w14:textId="77777777" w:rsidR="00DE41D3" w:rsidRDefault="00DE41D3">
      <w:pPr>
        <w:pStyle w:val="BodyText"/>
        <w:rPr>
          <w:sz w:val="24"/>
        </w:rPr>
      </w:pPr>
    </w:p>
    <w:p w14:paraId="5EC74108" w14:textId="77777777" w:rsidR="00DE41D3" w:rsidRDefault="00DE41D3">
      <w:pPr>
        <w:pStyle w:val="BodyText"/>
        <w:rPr>
          <w:sz w:val="24"/>
        </w:rPr>
      </w:pPr>
    </w:p>
    <w:p w14:paraId="5EC74109" w14:textId="77777777" w:rsidR="00DE41D3" w:rsidRDefault="00DE41D3">
      <w:pPr>
        <w:pStyle w:val="BodyText"/>
        <w:rPr>
          <w:sz w:val="21"/>
        </w:rPr>
      </w:pPr>
    </w:p>
    <w:p w14:paraId="5EC7410A" w14:textId="77777777" w:rsidR="00DE41D3" w:rsidRDefault="009C2D94">
      <w:pPr>
        <w:ind w:left="5178"/>
      </w:pPr>
      <w:r>
        <w:rPr>
          <w:spacing w:val="-5"/>
          <w:w w:val="110"/>
        </w:rPr>
        <w:t>76</w:t>
      </w:r>
    </w:p>
    <w:p w14:paraId="5EC7410B" w14:textId="77777777" w:rsidR="00DE41D3" w:rsidRDefault="00DE41D3">
      <w:pPr>
        <w:sectPr w:rsidR="00DE41D3">
          <w:type w:val="continuous"/>
          <w:pgSz w:w="12280" w:h="16800"/>
          <w:pgMar w:top="1540" w:right="400" w:bottom="1420" w:left="900" w:header="252" w:footer="729" w:gutter="0"/>
          <w:cols w:space="720"/>
        </w:sectPr>
      </w:pPr>
    </w:p>
    <w:p w14:paraId="5EC7410C" w14:textId="77777777" w:rsidR="00DE41D3" w:rsidRDefault="00DE41D3">
      <w:pPr>
        <w:pStyle w:val="BodyText"/>
        <w:rPr>
          <w:sz w:val="20"/>
        </w:rPr>
      </w:pPr>
    </w:p>
    <w:p w14:paraId="5EC7410D" w14:textId="77777777" w:rsidR="00DE41D3" w:rsidRDefault="00DE41D3">
      <w:pPr>
        <w:pStyle w:val="BodyText"/>
        <w:rPr>
          <w:sz w:val="20"/>
        </w:rPr>
      </w:pPr>
    </w:p>
    <w:p w14:paraId="5EC7410E" w14:textId="77777777" w:rsidR="00DE41D3" w:rsidRDefault="00DE41D3">
      <w:pPr>
        <w:pStyle w:val="BodyText"/>
        <w:rPr>
          <w:sz w:val="20"/>
        </w:rPr>
      </w:pPr>
    </w:p>
    <w:p w14:paraId="5EC7410F" w14:textId="77777777" w:rsidR="00DE41D3" w:rsidRDefault="00DE41D3">
      <w:pPr>
        <w:pStyle w:val="BodyText"/>
        <w:rPr>
          <w:sz w:val="20"/>
        </w:rPr>
      </w:pPr>
    </w:p>
    <w:p w14:paraId="5EC74110" w14:textId="77777777" w:rsidR="00DE41D3" w:rsidRDefault="009C2D94">
      <w:pPr>
        <w:pStyle w:val="Heading4"/>
        <w:spacing w:before="224"/>
        <w:ind w:left="1525" w:right="1783"/>
      </w:pPr>
      <w:r>
        <w:rPr>
          <w:spacing w:val="-11"/>
        </w:rPr>
        <w:t>EXHIBIT</w:t>
      </w:r>
      <w:r>
        <w:rPr>
          <w:spacing w:val="6"/>
        </w:rPr>
        <w:t xml:space="preserve"> </w:t>
      </w:r>
      <w:r>
        <w:rPr>
          <w:spacing w:val="-5"/>
        </w:rPr>
        <w:t>"A"</w:t>
      </w:r>
    </w:p>
    <w:p w14:paraId="5EC74111" w14:textId="77777777" w:rsidR="00DE41D3" w:rsidRDefault="009C2D94">
      <w:pPr>
        <w:spacing w:before="117"/>
        <w:ind w:left="1488" w:right="1786"/>
        <w:jc w:val="center"/>
        <w:rPr>
          <w:b/>
          <w:sz w:val="24"/>
        </w:rPr>
      </w:pPr>
      <w:r>
        <w:rPr>
          <w:b/>
          <w:spacing w:val="-8"/>
          <w:sz w:val="24"/>
          <w:u w:val="thick"/>
        </w:rPr>
        <w:t>LEGAL</w:t>
      </w:r>
      <w:r>
        <w:rPr>
          <w:b/>
          <w:spacing w:val="-2"/>
          <w:sz w:val="24"/>
          <w:u w:val="thick"/>
        </w:rPr>
        <w:t xml:space="preserve"> </w:t>
      </w:r>
      <w:r>
        <w:rPr>
          <w:b/>
          <w:spacing w:val="-8"/>
          <w:sz w:val="24"/>
          <w:u w:val="thick"/>
        </w:rPr>
        <w:t>DESCRIPTION</w:t>
      </w:r>
      <w:r>
        <w:rPr>
          <w:b/>
          <w:spacing w:val="9"/>
          <w:sz w:val="24"/>
          <w:u w:val="thick"/>
        </w:rPr>
        <w:t xml:space="preserve"> </w:t>
      </w:r>
      <w:r>
        <w:rPr>
          <w:b/>
          <w:spacing w:val="-8"/>
          <w:sz w:val="24"/>
          <w:u w:val="thick"/>
        </w:rPr>
        <w:t>OF THE</w:t>
      </w:r>
      <w:r>
        <w:rPr>
          <w:b/>
          <w:spacing w:val="-7"/>
          <w:sz w:val="24"/>
          <w:u w:val="thick"/>
        </w:rPr>
        <w:t xml:space="preserve"> </w:t>
      </w:r>
      <w:r>
        <w:rPr>
          <w:b/>
          <w:spacing w:val="-8"/>
          <w:sz w:val="24"/>
          <w:u w:val="thick"/>
        </w:rPr>
        <w:t>COMMUNITY</w:t>
      </w:r>
    </w:p>
    <w:p w14:paraId="5EC74112" w14:textId="77777777" w:rsidR="00DE41D3" w:rsidRDefault="00DE41D3">
      <w:pPr>
        <w:pStyle w:val="BodyText"/>
        <w:spacing w:before="8"/>
        <w:rPr>
          <w:b/>
          <w:sz w:val="20"/>
        </w:rPr>
      </w:pPr>
    </w:p>
    <w:p w14:paraId="5EC74113" w14:textId="77777777" w:rsidR="00DE41D3" w:rsidRDefault="009C2D94">
      <w:pPr>
        <w:pStyle w:val="BodyText"/>
        <w:spacing w:line="244" w:lineRule="auto"/>
        <w:ind w:left="2107" w:right="2368" w:hanging="3"/>
        <w:jc w:val="both"/>
      </w:pPr>
      <w:r>
        <w:t>The North 1/2 of the Southwest 1/4 of Section 10, Township 22</w:t>
      </w:r>
      <w:r>
        <w:rPr>
          <w:spacing w:val="40"/>
        </w:rPr>
        <w:t xml:space="preserve"> </w:t>
      </w:r>
      <w:r>
        <w:t>South, Range 32 East, Orange County, Florida, Less and Except the North 30 feet thereof for a Road Right-of-Way.</w:t>
      </w:r>
    </w:p>
    <w:p w14:paraId="5EC74114" w14:textId="77777777" w:rsidR="00DE41D3" w:rsidRDefault="00DE41D3">
      <w:pPr>
        <w:pStyle w:val="BodyText"/>
        <w:rPr>
          <w:sz w:val="24"/>
        </w:rPr>
      </w:pPr>
    </w:p>
    <w:p w14:paraId="5EC74115" w14:textId="77777777" w:rsidR="00DE41D3" w:rsidRDefault="00DE41D3">
      <w:pPr>
        <w:pStyle w:val="BodyText"/>
        <w:rPr>
          <w:sz w:val="24"/>
        </w:rPr>
      </w:pPr>
    </w:p>
    <w:p w14:paraId="5EC74116" w14:textId="77777777" w:rsidR="00DE41D3" w:rsidRDefault="00DE41D3">
      <w:pPr>
        <w:pStyle w:val="BodyText"/>
        <w:rPr>
          <w:sz w:val="24"/>
        </w:rPr>
      </w:pPr>
    </w:p>
    <w:p w14:paraId="5EC74117" w14:textId="77777777" w:rsidR="00DE41D3" w:rsidRDefault="00DE41D3">
      <w:pPr>
        <w:pStyle w:val="BodyText"/>
        <w:rPr>
          <w:sz w:val="24"/>
        </w:rPr>
      </w:pPr>
    </w:p>
    <w:p w14:paraId="5EC74118" w14:textId="77777777" w:rsidR="00DE41D3" w:rsidRDefault="00DE41D3">
      <w:pPr>
        <w:pStyle w:val="BodyText"/>
        <w:rPr>
          <w:sz w:val="24"/>
        </w:rPr>
      </w:pPr>
    </w:p>
    <w:p w14:paraId="5EC74119" w14:textId="77777777" w:rsidR="00DE41D3" w:rsidRDefault="00DE41D3">
      <w:pPr>
        <w:pStyle w:val="BodyText"/>
        <w:rPr>
          <w:sz w:val="24"/>
        </w:rPr>
      </w:pPr>
    </w:p>
    <w:p w14:paraId="5EC7411A" w14:textId="77777777" w:rsidR="00DE41D3" w:rsidRDefault="00DE41D3">
      <w:pPr>
        <w:pStyle w:val="BodyText"/>
        <w:rPr>
          <w:sz w:val="24"/>
        </w:rPr>
      </w:pPr>
    </w:p>
    <w:p w14:paraId="5EC7411B" w14:textId="77777777" w:rsidR="00DE41D3" w:rsidRDefault="00DE41D3">
      <w:pPr>
        <w:pStyle w:val="BodyText"/>
        <w:rPr>
          <w:sz w:val="24"/>
        </w:rPr>
      </w:pPr>
    </w:p>
    <w:p w14:paraId="5EC7411C" w14:textId="77777777" w:rsidR="00DE41D3" w:rsidRDefault="00DE41D3">
      <w:pPr>
        <w:pStyle w:val="BodyText"/>
        <w:rPr>
          <w:sz w:val="24"/>
        </w:rPr>
      </w:pPr>
    </w:p>
    <w:p w14:paraId="5EC7411D" w14:textId="77777777" w:rsidR="00DE41D3" w:rsidRDefault="00DE41D3">
      <w:pPr>
        <w:pStyle w:val="BodyText"/>
        <w:rPr>
          <w:sz w:val="24"/>
        </w:rPr>
      </w:pPr>
    </w:p>
    <w:p w14:paraId="5EC7411E" w14:textId="77777777" w:rsidR="00DE41D3" w:rsidRDefault="00DE41D3">
      <w:pPr>
        <w:pStyle w:val="BodyText"/>
        <w:rPr>
          <w:sz w:val="24"/>
        </w:rPr>
      </w:pPr>
    </w:p>
    <w:p w14:paraId="5EC7411F" w14:textId="77777777" w:rsidR="00DE41D3" w:rsidRDefault="00DE41D3">
      <w:pPr>
        <w:pStyle w:val="BodyText"/>
        <w:rPr>
          <w:sz w:val="24"/>
        </w:rPr>
      </w:pPr>
    </w:p>
    <w:p w14:paraId="5EC74120" w14:textId="77777777" w:rsidR="00DE41D3" w:rsidRDefault="00DE41D3">
      <w:pPr>
        <w:pStyle w:val="BodyText"/>
        <w:rPr>
          <w:sz w:val="24"/>
        </w:rPr>
      </w:pPr>
    </w:p>
    <w:p w14:paraId="5EC74121" w14:textId="77777777" w:rsidR="00DE41D3" w:rsidRDefault="00DE41D3">
      <w:pPr>
        <w:pStyle w:val="BodyText"/>
        <w:rPr>
          <w:sz w:val="24"/>
        </w:rPr>
      </w:pPr>
    </w:p>
    <w:p w14:paraId="5EC74122" w14:textId="77777777" w:rsidR="00DE41D3" w:rsidRDefault="00DE41D3">
      <w:pPr>
        <w:pStyle w:val="BodyText"/>
        <w:rPr>
          <w:sz w:val="24"/>
        </w:rPr>
      </w:pPr>
    </w:p>
    <w:p w14:paraId="5EC74123" w14:textId="77777777" w:rsidR="00DE41D3" w:rsidRDefault="00DE41D3">
      <w:pPr>
        <w:pStyle w:val="BodyText"/>
        <w:rPr>
          <w:sz w:val="24"/>
        </w:rPr>
      </w:pPr>
    </w:p>
    <w:p w14:paraId="5EC74124" w14:textId="77777777" w:rsidR="00DE41D3" w:rsidRDefault="00DE41D3">
      <w:pPr>
        <w:pStyle w:val="BodyText"/>
        <w:rPr>
          <w:sz w:val="24"/>
        </w:rPr>
      </w:pPr>
    </w:p>
    <w:p w14:paraId="5EC74125" w14:textId="77777777" w:rsidR="00DE41D3" w:rsidRDefault="00DE41D3">
      <w:pPr>
        <w:pStyle w:val="BodyText"/>
        <w:rPr>
          <w:sz w:val="24"/>
        </w:rPr>
      </w:pPr>
    </w:p>
    <w:p w14:paraId="5EC74126" w14:textId="77777777" w:rsidR="00DE41D3" w:rsidRDefault="00DE41D3">
      <w:pPr>
        <w:pStyle w:val="BodyText"/>
        <w:rPr>
          <w:sz w:val="24"/>
        </w:rPr>
      </w:pPr>
    </w:p>
    <w:p w14:paraId="5EC74127" w14:textId="77777777" w:rsidR="00DE41D3" w:rsidRDefault="00DE41D3">
      <w:pPr>
        <w:pStyle w:val="BodyText"/>
        <w:rPr>
          <w:sz w:val="24"/>
        </w:rPr>
      </w:pPr>
    </w:p>
    <w:p w14:paraId="5EC74128" w14:textId="77777777" w:rsidR="00DE41D3" w:rsidRDefault="00DE41D3">
      <w:pPr>
        <w:pStyle w:val="BodyText"/>
        <w:rPr>
          <w:sz w:val="24"/>
        </w:rPr>
      </w:pPr>
    </w:p>
    <w:p w14:paraId="5EC74129" w14:textId="77777777" w:rsidR="00DE41D3" w:rsidRDefault="00DE41D3">
      <w:pPr>
        <w:pStyle w:val="BodyText"/>
        <w:rPr>
          <w:sz w:val="24"/>
        </w:rPr>
      </w:pPr>
    </w:p>
    <w:p w14:paraId="5EC7412A" w14:textId="77777777" w:rsidR="00DE41D3" w:rsidRDefault="00DE41D3">
      <w:pPr>
        <w:pStyle w:val="BodyText"/>
        <w:rPr>
          <w:sz w:val="24"/>
        </w:rPr>
      </w:pPr>
    </w:p>
    <w:p w14:paraId="5EC7412B" w14:textId="77777777" w:rsidR="00DE41D3" w:rsidRDefault="00DE41D3">
      <w:pPr>
        <w:pStyle w:val="BodyText"/>
        <w:rPr>
          <w:sz w:val="24"/>
        </w:rPr>
      </w:pPr>
    </w:p>
    <w:p w14:paraId="5EC7412C" w14:textId="77777777" w:rsidR="00DE41D3" w:rsidRDefault="00DE41D3">
      <w:pPr>
        <w:pStyle w:val="BodyText"/>
        <w:rPr>
          <w:sz w:val="24"/>
        </w:rPr>
      </w:pPr>
    </w:p>
    <w:p w14:paraId="5EC7412D" w14:textId="77777777" w:rsidR="00DE41D3" w:rsidRDefault="00DE41D3">
      <w:pPr>
        <w:pStyle w:val="BodyText"/>
        <w:rPr>
          <w:sz w:val="24"/>
        </w:rPr>
      </w:pPr>
    </w:p>
    <w:p w14:paraId="5EC7412E" w14:textId="77777777" w:rsidR="00DE41D3" w:rsidRDefault="00DE41D3">
      <w:pPr>
        <w:pStyle w:val="BodyText"/>
        <w:rPr>
          <w:sz w:val="24"/>
        </w:rPr>
      </w:pPr>
    </w:p>
    <w:p w14:paraId="5EC7412F" w14:textId="77777777" w:rsidR="00DE41D3" w:rsidRDefault="00DE41D3">
      <w:pPr>
        <w:pStyle w:val="BodyText"/>
        <w:rPr>
          <w:sz w:val="24"/>
        </w:rPr>
      </w:pPr>
    </w:p>
    <w:p w14:paraId="5EC74130" w14:textId="77777777" w:rsidR="00DE41D3" w:rsidRDefault="00DE41D3">
      <w:pPr>
        <w:pStyle w:val="BodyText"/>
        <w:rPr>
          <w:sz w:val="24"/>
        </w:rPr>
      </w:pPr>
    </w:p>
    <w:p w14:paraId="5EC74131" w14:textId="77777777" w:rsidR="00DE41D3" w:rsidRDefault="00DE41D3">
      <w:pPr>
        <w:pStyle w:val="BodyText"/>
        <w:rPr>
          <w:sz w:val="24"/>
        </w:rPr>
      </w:pPr>
    </w:p>
    <w:p w14:paraId="5EC74132" w14:textId="77777777" w:rsidR="00DE41D3" w:rsidRDefault="00DE41D3">
      <w:pPr>
        <w:pStyle w:val="BodyText"/>
        <w:rPr>
          <w:sz w:val="24"/>
        </w:rPr>
      </w:pPr>
    </w:p>
    <w:p w14:paraId="5EC74133" w14:textId="77777777" w:rsidR="00DE41D3" w:rsidRDefault="00DE41D3">
      <w:pPr>
        <w:pStyle w:val="BodyText"/>
        <w:rPr>
          <w:sz w:val="24"/>
        </w:rPr>
      </w:pPr>
    </w:p>
    <w:p w14:paraId="5EC74134" w14:textId="77777777" w:rsidR="00DE41D3" w:rsidRDefault="00DE41D3">
      <w:pPr>
        <w:pStyle w:val="BodyText"/>
        <w:rPr>
          <w:sz w:val="24"/>
        </w:rPr>
      </w:pPr>
    </w:p>
    <w:p w14:paraId="5EC74135" w14:textId="77777777" w:rsidR="00DE41D3" w:rsidRDefault="00DE41D3">
      <w:pPr>
        <w:pStyle w:val="BodyText"/>
        <w:rPr>
          <w:sz w:val="24"/>
        </w:rPr>
      </w:pPr>
    </w:p>
    <w:p w14:paraId="5EC74136" w14:textId="77777777" w:rsidR="00DE41D3" w:rsidRDefault="00DE41D3">
      <w:pPr>
        <w:pStyle w:val="BodyText"/>
        <w:rPr>
          <w:sz w:val="24"/>
        </w:rPr>
      </w:pPr>
    </w:p>
    <w:p w14:paraId="5EC74137" w14:textId="77777777" w:rsidR="00DE41D3" w:rsidRDefault="00DE41D3">
      <w:pPr>
        <w:pStyle w:val="BodyText"/>
        <w:rPr>
          <w:sz w:val="24"/>
        </w:rPr>
      </w:pPr>
    </w:p>
    <w:p w14:paraId="5EC74138" w14:textId="77777777" w:rsidR="00DE41D3" w:rsidRDefault="00DE41D3">
      <w:pPr>
        <w:pStyle w:val="BodyText"/>
        <w:rPr>
          <w:sz w:val="24"/>
        </w:rPr>
      </w:pPr>
    </w:p>
    <w:p w14:paraId="5EC74139" w14:textId="77777777" w:rsidR="00DE41D3" w:rsidRDefault="00DE41D3">
      <w:pPr>
        <w:pStyle w:val="BodyText"/>
        <w:rPr>
          <w:sz w:val="24"/>
        </w:rPr>
      </w:pPr>
    </w:p>
    <w:p w14:paraId="5EC7413A" w14:textId="77777777" w:rsidR="00DE41D3" w:rsidRDefault="00DE41D3">
      <w:pPr>
        <w:pStyle w:val="BodyText"/>
        <w:rPr>
          <w:sz w:val="24"/>
        </w:rPr>
      </w:pPr>
    </w:p>
    <w:p w14:paraId="5EC7413B" w14:textId="77777777" w:rsidR="00DE41D3" w:rsidRDefault="00DE41D3">
      <w:pPr>
        <w:pStyle w:val="BodyText"/>
        <w:rPr>
          <w:sz w:val="24"/>
        </w:rPr>
      </w:pPr>
    </w:p>
    <w:p w14:paraId="5EC7413C" w14:textId="77777777" w:rsidR="00DE41D3" w:rsidRDefault="00DE41D3">
      <w:pPr>
        <w:pStyle w:val="BodyText"/>
        <w:rPr>
          <w:sz w:val="24"/>
        </w:rPr>
      </w:pPr>
    </w:p>
    <w:p w14:paraId="5EC7413D" w14:textId="77777777" w:rsidR="00DE41D3" w:rsidRDefault="00DE41D3">
      <w:pPr>
        <w:pStyle w:val="BodyText"/>
        <w:spacing w:before="1"/>
        <w:rPr>
          <w:sz w:val="35"/>
        </w:rPr>
      </w:pPr>
    </w:p>
    <w:p w14:paraId="5EC7413E" w14:textId="77777777" w:rsidR="00DE41D3" w:rsidRDefault="009C2D94">
      <w:pPr>
        <w:pStyle w:val="BodyText"/>
        <w:spacing w:before="1"/>
        <w:ind w:left="1525" w:right="1719"/>
        <w:jc w:val="center"/>
        <w:rPr>
          <w:rFonts w:ascii="Arial"/>
        </w:rPr>
      </w:pPr>
      <w:r>
        <w:rPr>
          <w:rFonts w:ascii="Arial"/>
          <w:w w:val="105"/>
        </w:rPr>
        <w:t>A-</w:t>
      </w:r>
      <w:r>
        <w:rPr>
          <w:rFonts w:ascii="Arial"/>
          <w:spacing w:val="-10"/>
          <w:w w:val="105"/>
        </w:rPr>
        <w:t>1</w:t>
      </w:r>
    </w:p>
    <w:p w14:paraId="5EC7413F" w14:textId="77777777" w:rsidR="00DE41D3" w:rsidRDefault="00DE41D3">
      <w:pPr>
        <w:jc w:val="center"/>
        <w:rPr>
          <w:rFonts w:ascii="Arial"/>
        </w:rPr>
        <w:sectPr w:rsidR="00DE41D3">
          <w:pgSz w:w="12280" w:h="16800"/>
          <w:pgMar w:top="940" w:right="400" w:bottom="920" w:left="900" w:header="252" w:footer="729" w:gutter="0"/>
          <w:cols w:space="720"/>
        </w:sectPr>
      </w:pPr>
    </w:p>
    <w:p w14:paraId="5EC74140" w14:textId="77777777" w:rsidR="00DE41D3" w:rsidRDefault="00DE41D3">
      <w:pPr>
        <w:pStyle w:val="BodyText"/>
        <w:rPr>
          <w:rFonts w:ascii="Arial"/>
          <w:sz w:val="20"/>
        </w:rPr>
      </w:pPr>
    </w:p>
    <w:p w14:paraId="5EC74141" w14:textId="77777777" w:rsidR="00DE41D3" w:rsidRDefault="00DE41D3">
      <w:pPr>
        <w:pStyle w:val="BodyText"/>
        <w:rPr>
          <w:rFonts w:ascii="Arial"/>
          <w:sz w:val="20"/>
        </w:rPr>
      </w:pPr>
    </w:p>
    <w:p w14:paraId="5EC74142" w14:textId="77777777" w:rsidR="00DE41D3" w:rsidRDefault="00DE41D3">
      <w:pPr>
        <w:pStyle w:val="BodyText"/>
        <w:rPr>
          <w:rFonts w:ascii="Arial"/>
          <w:sz w:val="20"/>
        </w:rPr>
      </w:pPr>
    </w:p>
    <w:p w14:paraId="5EC74143" w14:textId="77777777" w:rsidR="00DE41D3" w:rsidRDefault="00DE41D3">
      <w:pPr>
        <w:pStyle w:val="BodyText"/>
        <w:rPr>
          <w:rFonts w:ascii="Arial"/>
          <w:sz w:val="20"/>
        </w:rPr>
      </w:pPr>
    </w:p>
    <w:p w14:paraId="5EC74144" w14:textId="77777777" w:rsidR="00DE41D3" w:rsidRDefault="00DE41D3">
      <w:pPr>
        <w:pStyle w:val="BodyText"/>
        <w:rPr>
          <w:rFonts w:ascii="Arial"/>
          <w:sz w:val="19"/>
        </w:rPr>
      </w:pPr>
    </w:p>
    <w:p w14:paraId="5EC74145" w14:textId="77777777" w:rsidR="00DE41D3" w:rsidRDefault="009C2D94">
      <w:pPr>
        <w:ind w:left="1525" w:right="1773"/>
        <w:jc w:val="center"/>
        <w:rPr>
          <w:b/>
        </w:rPr>
      </w:pPr>
      <w:r>
        <w:rPr>
          <w:b/>
        </w:rPr>
        <w:t>EXHIBIT</w:t>
      </w:r>
      <w:r>
        <w:rPr>
          <w:b/>
          <w:spacing w:val="20"/>
        </w:rPr>
        <w:t xml:space="preserve"> </w:t>
      </w:r>
      <w:r>
        <w:rPr>
          <w:b/>
          <w:spacing w:val="-5"/>
        </w:rPr>
        <w:t>"B"</w:t>
      </w:r>
    </w:p>
    <w:p w14:paraId="5EC74146" w14:textId="77777777" w:rsidR="00DE41D3" w:rsidRDefault="00DE41D3">
      <w:pPr>
        <w:pStyle w:val="BodyText"/>
        <w:spacing w:before="9"/>
        <w:rPr>
          <w:b/>
          <w:sz w:val="14"/>
        </w:rPr>
      </w:pPr>
    </w:p>
    <w:p w14:paraId="5EC74147" w14:textId="77777777" w:rsidR="00DE41D3" w:rsidRDefault="009C2D94">
      <w:pPr>
        <w:spacing w:before="91"/>
        <w:ind w:left="1502" w:right="1786"/>
        <w:jc w:val="center"/>
        <w:rPr>
          <w:b/>
        </w:rPr>
      </w:pPr>
      <w:r>
        <w:rPr>
          <w:b/>
          <w:w w:val="105"/>
          <w:u w:val="thick"/>
        </w:rPr>
        <w:t>ARTICLES OF</w:t>
      </w:r>
      <w:r>
        <w:rPr>
          <w:b/>
          <w:spacing w:val="-11"/>
          <w:w w:val="105"/>
          <w:u w:val="thick"/>
        </w:rPr>
        <w:t xml:space="preserve"> </w:t>
      </w:r>
      <w:r>
        <w:rPr>
          <w:b/>
          <w:spacing w:val="-2"/>
          <w:w w:val="105"/>
          <w:u w:val="thick"/>
        </w:rPr>
        <w:t>INCORPORATION</w:t>
      </w:r>
    </w:p>
    <w:p w14:paraId="5EC74148" w14:textId="77777777" w:rsidR="00DE41D3" w:rsidRDefault="00DE41D3">
      <w:pPr>
        <w:pStyle w:val="BodyText"/>
        <w:rPr>
          <w:b/>
          <w:sz w:val="24"/>
        </w:rPr>
      </w:pPr>
    </w:p>
    <w:p w14:paraId="5EC74149" w14:textId="77777777" w:rsidR="00DE41D3" w:rsidRDefault="00DE41D3">
      <w:pPr>
        <w:pStyle w:val="BodyText"/>
        <w:rPr>
          <w:b/>
          <w:sz w:val="24"/>
        </w:rPr>
      </w:pPr>
    </w:p>
    <w:p w14:paraId="5EC7414A" w14:textId="77777777" w:rsidR="00DE41D3" w:rsidRDefault="00DE41D3">
      <w:pPr>
        <w:pStyle w:val="BodyText"/>
        <w:rPr>
          <w:b/>
          <w:sz w:val="24"/>
        </w:rPr>
      </w:pPr>
    </w:p>
    <w:p w14:paraId="5EC7414B" w14:textId="77777777" w:rsidR="00DE41D3" w:rsidRDefault="00DE41D3">
      <w:pPr>
        <w:pStyle w:val="BodyText"/>
        <w:rPr>
          <w:b/>
          <w:sz w:val="24"/>
        </w:rPr>
      </w:pPr>
    </w:p>
    <w:p w14:paraId="5EC7414C" w14:textId="77777777" w:rsidR="00DE41D3" w:rsidRDefault="00DE41D3">
      <w:pPr>
        <w:pStyle w:val="BodyText"/>
        <w:rPr>
          <w:b/>
          <w:sz w:val="24"/>
        </w:rPr>
      </w:pPr>
    </w:p>
    <w:p w14:paraId="5EC7414D" w14:textId="77777777" w:rsidR="00DE41D3" w:rsidRDefault="00DE41D3">
      <w:pPr>
        <w:pStyle w:val="BodyText"/>
        <w:rPr>
          <w:b/>
          <w:sz w:val="24"/>
        </w:rPr>
      </w:pPr>
    </w:p>
    <w:p w14:paraId="5EC7414E" w14:textId="77777777" w:rsidR="00DE41D3" w:rsidRDefault="00DE41D3">
      <w:pPr>
        <w:pStyle w:val="BodyText"/>
        <w:rPr>
          <w:b/>
          <w:sz w:val="24"/>
        </w:rPr>
      </w:pPr>
    </w:p>
    <w:p w14:paraId="5EC7414F" w14:textId="77777777" w:rsidR="00DE41D3" w:rsidRDefault="00DE41D3">
      <w:pPr>
        <w:pStyle w:val="BodyText"/>
        <w:rPr>
          <w:b/>
          <w:sz w:val="24"/>
        </w:rPr>
      </w:pPr>
    </w:p>
    <w:p w14:paraId="5EC74150" w14:textId="77777777" w:rsidR="00DE41D3" w:rsidRDefault="00DE41D3">
      <w:pPr>
        <w:pStyle w:val="BodyText"/>
        <w:rPr>
          <w:b/>
          <w:sz w:val="24"/>
        </w:rPr>
      </w:pPr>
    </w:p>
    <w:p w14:paraId="5EC74151" w14:textId="77777777" w:rsidR="00DE41D3" w:rsidRDefault="00DE41D3">
      <w:pPr>
        <w:pStyle w:val="BodyText"/>
        <w:rPr>
          <w:b/>
          <w:sz w:val="24"/>
        </w:rPr>
      </w:pPr>
    </w:p>
    <w:p w14:paraId="5EC74152" w14:textId="77777777" w:rsidR="00DE41D3" w:rsidRDefault="00DE41D3">
      <w:pPr>
        <w:pStyle w:val="BodyText"/>
        <w:rPr>
          <w:b/>
          <w:sz w:val="24"/>
        </w:rPr>
      </w:pPr>
    </w:p>
    <w:p w14:paraId="5EC74153" w14:textId="77777777" w:rsidR="00DE41D3" w:rsidRDefault="00DE41D3">
      <w:pPr>
        <w:pStyle w:val="BodyText"/>
        <w:rPr>
          <w:b/>
          <w:sz w:val="24"/>
        </w:rPr>
      </w:pPr>
    </w:p>
    <w:p w14:paraId="5EC74154" w14:textId="77777777" w:rsidR="00DE41D3" w:rsidRDefault="00DE41D3">
      <w:pPr>
        <w:pStyle w:val="BodyText"/>
        <w:rPr>
          <w:b/>
          <w:sz w:val="24"/>
        </w:rPr>
      </w:pPr>
    </w:p>
    <w:p w14:paraId="5EC74155" w14:textId="77777777" w:rsidR="00DE41D3" w:rsidRDefault="00DE41D3">
      <w:pPr>
        <w:pStyle w:val="BodyText"/>
        <w:rPr>
          <w:b/>
          <w:sz w:val="24"/>
        </w:rPr>
      </w:pPr>
    </w:p>
    <w:p w14:paraId="5EC74156" w14:textId="77777777" w:rsidR="00DE41D3" w:rsidRDefault="00DE41D3">
      <w:pPr>
        <w:pStyle w:val="BodyText"/>
        <w:rPr>
          <w:b/>
          <w:sz w:val="24"/>
        </w:rPr>
      </w:pPr>
    </w:p>
    <w:p w14:paraId="5EC74157" w14:textId="77777777" w:rsidR="00DE41D3" w:rsidRDefault="00DE41D3">
      <w:pPr>
        <w:pStyle w:val="BodyText"/>
        <w:rPr>
          <w:b/>
          <w:sz w:val="24"/>
        </w:rPr>
      </w:pPr>
    </w:p>
    <w:p w14:paraId="5EC74158" w14:textId="77777777" w:rsidR="00DE41D3" w:rsidRDefault="00DE41D3">
      <w:pPr>
        <w:pStyle w:val="BodyText"/>
        <w:rPr>
          <w:b/>
          <w:sz w:val="24"/>
        </w:rPr>
      </w:pPr>
    </w:p>
    <w:p w14:paraId="5EC74159" w14:textId="77777777" w:rsidR="00DE41D3" w:rsidRDefault="00DE41D3">
      <w:pPr>
        <w:pStyle w:val="BodyText"/>
        <w:rPr>
          <w:b/>
          <w:sz w:val="24"/>
        </w:rPr>
      </w:pPr>
    </w:p>
    <w:p w14:paraId="5EC7415A" w14:textId="77777777" w:rsidR="00DE41D3" w:rsidRDefault="00DE41D3">
      <w:pPr>
        <w:pStyle w:val="BodyText"/>
        <w:rPr>
          <w:b/>
          <w:sz w:val="24"/>
        </w:rPr>
      </w:pPr>
    </w:p>
    <w:p w14:paraId="5EC7415B" w14:textId="77777777" w:rsidR="00DE41D3" w:rsidRDefault="00DE41D3">
      <w:pPr>
        <w:pStyle w:val="BodyText"/>
        <w:rPr>
          <w:b/>
          <w:sz w:val="24"/>
        </w:rPr>
      </w:pPr>
    </w:p>
    <w:p w14:paraId="5EC7415C" w14:textId="77777777" w:rsidR="00DE41D3" w:rsidRDefault="00DE41D3">
      <w:pPr>
        <w:pStyle w:val="BodyText"/>
        <w:rPr>
          <w:b/>
          <w:sz w:val="24"/>
        </w:rPr>
      </w:pPr>
    </w:p>
    <w:p w14:paraId="5EC7415D" w14:textId="77777777" w:rsidR="00DE41D3" w:rsidRDefault="00DE41D3">
      <w:pPr>
        <w:pStyle w:val="BodyText"/>
        <w:rPr>
          <w:b/>
          <w:sz w:val="24"/>
        </w:rPr>
      </w:pPr>
    </w:p>
    <w:p w14:paraId="5EC7415E" w14:textId="77777777" w:rsidR="00DE41D3" w:rsidRDefault="00DE41D3">
      <w:pPr>
        <w:pStyle w:val="BodyText"/>
        <w:rPr>
          <w:b/>
          <w:sz w:val="24"/>
        </w:rPr>
      </w:pPr>
    </w:p>
    <w:p w14:paraId="5EC7415F" w14:textId="77777777" w:rsidR="00DE41D3" w:rsidRDefault="00DE41D3">
      <w:pPr>
        <w:pStyle w:val="BodyText"/>
        <w:rPr>
          <w:b/>
          <w:sz w:val="24"/>
        </w:rPr>
      </w:pPr>
    </w:p>
    <w:p w14:paraId="5EC74160" w14:textId="77777777" w:rsidR="00DE41D3" w:rsidRDefault="00DE41D3">
      <w:pPr>
        <w:pStyle w:val="BodyText"/>
        <w:rPr>
          <w:b/>
          <w:sz w:val="24"/>
        </w:rPr>
      </w:pPr>
    </w:p>
    <w:p w14:paraId="5EC74161" w14:textId="77777777" w:rsidR="00DE41D3" w:rsidRDefault="00DE41D3">
      <w:pPr>
        <w:pStyle w:val="BodyText"/>
        <w:rPr>
          <w:b/>
          <w:sz w:val="24"/>
        </w:rPr>
      </w:pPr>
    </w:p>
    <w:p w14:paraId="5EC74162" w14:textId="77777777" w:rsidR="00DE41D3" w:rsidRDefault="00DE41D3">
      <w:pPr>
        <w:pStyle w:val="BodyText"/>
        <w:rPr>
          <w:b/>
          <w:sz w:val="24"/>
        </w:rPr>
      </w:pPr>
    </w:p>
    <w:p w14:paraId="5EC74163" w14:textId="77777777" w:rsidR="00DE41D3" w:rsidRDefault="00DE41D3">
      <w:pPr>
        <w:pStyle w:val="BodyText"/>
        <w:rPr>
          <w:b/>
          <w:sz w:val="24"/>
        </w:rPr>
      </w:pPr>
    </w:p>
    <w:p w14:paraId="5EC74164" w14:textId="77777777" w:rsidR="00DE41D3" w:rsidRDefault="00DE41D3">
      <w:pPr>
        <w:pStyle w:val="BodyText"/>
        <w:rPr>
          <w:b/>
          <w:sz w:val="24"/>
        </w:rPr>
      </w:pPr>
    </w:p>
    <w:p w14:paraId="5EC74165" w14:textId="77777777" w:rsidR="00DE41D3" w:rsidRDefault="00DE41D3">
      <w:pPr>
        <w:pStyle w:val="BodyText"/>
        <w:rPr>
          <w:b/>
          <w:sz w:val="24"/>
        </w:rPr>
      </w:pPr>
    </w:p>
    <w:p w14:paraId="5EC74166" w14:textId="77777777" w:rsidR="00DE41D3" w:rsidRDefault="00DE41D3">
      <w:pPr>
        <w:pStyle w:val="BodyText"/>
        <w:rPr>
          <w:b/>
          <w:sz w:val="24"/>
        </w:rPr>
      </w:pPr>
    </w:p>
    <w:p w14:paraId="5EC74167" w14:textId="77777777" w:rsidR="00DE41D3" w:rsidRDefault="00DE41D3">
      <w:pPr>
        <w:pStyle w:val="BodyText"/>
        <w:rPr>
          <w:b/>
          <w:sz w:val="24"/>
        </w:rPr>
      </w:pPr>
    </w:p>
    <w:p w14:paraId="5EC74168" w14:textId="77777777" w:rsidR="00DE41D3" w:rsidRDefault="00DE41D3">
      <w:pPr>
        <w:pStyle w:val="BodyText"/>
        <w:rPr>
          <w:b/>
          <w:sz w:val="24"/>
        </w:rPr>
      </w:pPr>
    </w:p>
    <w:p w14:paraId="5EC74169" w14:textId="77777777" w:rsidR="00DE41D3" w:rsidRDefault="00DE41D3">
      <w:pPr>
        <w:pStyle w:val="BodyText"/>
        <w:rPr>
          <w:b/>
          <w:sz w:val="24"/>
        </w:rPr>
      </w:pPr>
    </w:p>
    <w:p w14:paraId="5EC7416A" w14:textId="77777777" w:rsidR="00DE41D3" w:rsidRDefault="00DE41D3">
      <w:pPr>
        <w:pStyle w:val="BodyText"/>
        <w:rPr>
          <w:b/>
          <w:sz w:val="24"/>
        </w:rPr>
      </w:pPr>
    </w:p>
    <w:p w14:paraId="5EC7416B" w14:textId="77777777" w:rsidR="00DE41D3" w:rsidRDefault="00DE41D3">
      <w:pPr>
        <w:pStyle w:val="BodyText"/>
        <w:rPr>
          <w:b/>
          <w:sz w:val="24"/>
        </w:rPr>
      </w:pPr>
    </w:p>
    <w:p w14:paraId="5EC7416C" w14:textId="77777777" w:rsidR="00DE41D3" w:rsidRDefault="00DE41D3">
      <w:pPr>
        <w:pStyle w:val="BodyText"/>
        <w:rPr>
          <w:b/>
          <w:sz w:val="24"/>
        </w:rPr>
      </w:pPr>
    </w:p>
    <w:p w14:paraId="5EC7416D" w14:textId="77777777" w:rsidR="00DE41D3" w:rsidRDefault="00DE41D3">
      <w:pPr>
        <w:pStyle w:val="BodyText"/>
        <w:rPr>
          <w:b/>
          <w:sz w:val="24"/>
        </w:rPr>
      </w:pPr>
    </w:p>
    <w:p w14:paraId="5EC7416E" w14:textId="77777777" w:rsidR="00DE41D3" w:rsidRDefault="00DE41D3">
      <w:pPr>
        <w:pStyle w:val="BodyText"/>
        <w:rPr>
          <w:b/>
          <w:sz w:val="24"/>
        </w:rPr>
      </w:pPr>
    </w:p>
    <w:p w14:paraId="5EC7416F" w14:textId="77777777" w:rsidR="00DE41D3" w:rsidRDefault="00DE41D3">
      <w:pPr>
        <w:pStyle w:val="BodyText"/>
        <w:rPr>
          <w:b/>
          <w:sz w:val="24"/>
        </w:rPr>
      </w:pPr>
    </w:p>
    <w:p w14:paraId="5EC74170" w14:textId="77777777" w:rsidR="00DE41D3" w:rsidRDefault="00DE41D3">
      <w:pPr>
        <w:pStyle w:val="BodyText"/>
        <w:rPr>
          <w:b/>
          <w:sz w:val="24"/>
        </w:rPr>
      </w:pPr>
    </w:p>
    <w:p w14:paraId="5EC74171" w14:textId="77777777" w:rsidR="00DE41D3" w:rsidRDefault="00DE41D3">
      <w:pPr>
        <w:pStyle w:val="BodyText"/>
        <w:rPr>
          <w:b/>
          <w:sz w:val="24"/>
        </w:rPr>
      </w:pPr>
    </w:p>
    <w:p w14:paraId="5EC74172" w14:textId="77777777" w:rsidR="00DE41D3" w:rsidRDefault="00DE41D3">
      <w:pPr>
        <w:pStyle w:val="BodyText"/>
        <w:rPr>
          <w:b/>
          <w:sz w:val="24"/>
        </w:rPr>
      </w:pPr>
    </w:p>
    <w:p w14:paraId="5EC74173" w14:textId="77777777" w:rsidR="00DE41D3" w:rsidRDefault="00DE41D3">
      <w:pPr>
        <w:pStyle w:val="BodyText"/>
        <w:rPr>
          <w:b/>
          <w:sz w:val="24"/>
        </w:rPr>
      </w:pPr>
    </w:p>
    <w:p w14:paraId="5EC74174" w14:textId="77777777" w:rsidR="00DE41D3" w:rsidRDefault="00DE41D3">
      <w:pPr>
        <w:pStyle w:val="BodyText"/>
        <w:rPr>
          <w:b/>
          <w:sz w:val="24"/>
        </w:rPr>
      </w:pPr>
    </w:p>
    <w:p w14:paraId="5EC74175" w14:textId="77777777" w:rsidR="00DE41D3" w:rsidRDefault="00DE41D3">
      <w:pPr>
        <w:pStyle w:val="BodyText"/>
        <w:rPr>
          <w:b/>
          <w:sz w:val="24"/>
        </w:rPr>
      </w:pPr>
    </w:p>
    <w:p w14:paraId="5EC74176" w14:textId="77777777" w:rsidR="00DE41D3" w:rsidRDefault="00DE41D3">
      <w:pPr>
        <w:pStyle w:val="BodyText"/>
        <w:spacing w:before="8"/>
        <w:rPr>
          <w:b/>
          <w:sz w:val="19"/>
        </w:rPr>
      </w:pPr>
    </w:p>
    <w:p w14:paraId="5EC74177" w14:textId="77777777" w:rsidR="00DE41D3" w:rsidRDefault="009C2D94">
      <w:pPr>
        <w:tabs>
          <w:tab w:val="left" w:pos="5199"/>
        </w:tabs>
        <w:ind w:left="691"/>
        <w:rPr>
          <w:rFonts w:ascii="Arial"/>
          <w:sz w:val="23"/>
        </w:rPr>
      </w:pPr>
      <w:r>
        <w:rPr>
          <w:rFonts w:ascii="Arial"/>
          <w:spacing w:val="-2"/>
          <w:w w:val="105"/>
          <w:sz w:val="15"/>
        </w:rPr>
        <w:t>TAMP_1774882.11</w:t>
      </w:r>
      <w:r>
        <w:rPr>
          <w:rFonts w:ascii="Arial"/>
          <w:sz w:val="15"/>
        </w:rPr>
        <w:tab/>
      </w:r>
      <w:r>
        <w:rPr>
          <w:rFonts w:ascii="Arial"/>
          <w:w w:val="105"/>
          <w:position w:val="-6"/>
          <w:sz w:val="23"/>
        </w:rPr>
        <w:t>B-</w:t>
      </w:r>
      <w:r>
        <w:rPr>
          <w:rFonts w:ascii="Arial"/>
          <w:spacing w:val="-10"/>
          <w:w w:val="105"/>
          <w:position w:val="-6"/>
          <w:sz w:val="23"/>
        </w:rPr>
        <w:t>1</w:t>
      </w:r>
    </w:p>
    <w:p w14:paraId="5EC74178" w14:textId="77777777" w:rsidR="00DE41D3" w:rsidRDefault="00DE41D3">
      <w:pPr>
        <w:rPr>
          <w:rFonts w:ascii="Arial"/>
          <w:sz w:val="23"/>
        </w:rPr>
        <w:sectPr w:rsidR="00DE41D3">
          <w:headerReference w:type="default" r:id="rId179"/>
          <w:footerReference w:type="default" r:id="rId180"/>
          <w:pgSz w:w="12280" w:h="16800"/>
          <w:pgMar w:top="940" w:right="400" w:bottom="280" w:left="900" w:header="237" w:footer="0" w:gutter="0"/>
          <w:cols w:space="720"/>
        </w:sectPr>
      </w:pPr>
    </w:p>
    <w:p w14:paraId="5EC74179" w14:textId="77777777" w:rsidR="00DE41D3" w:rsidRDefault="009C2D94">
      <w:pPr>
        <w:tabs>
          <w:tab w:val="left" w:pos="3258"/>
          <w:tab w:val="left" w:pos="6933"/>
          <w:tab w:val="left" w:pos="7910"/>
        </w:tabs>
        <w:spacing w:before="90"/>
        <w:ind w:left="658"/>
        <w:rPr>
          <w:rFonts w:ascii="Courier New"/>
          <w:sz w:val="26"/>
        </w:rPr>
      </w:pPr>
      <w:r>
        <w:lastRenderedPageBreak/>
        <w:pict w14:anchorId="5EC746DA">
          <v:group id="docshapegroup253" o:spid="_x0000_s2150" style="position:absolute;left:0;text-align:left;margin-left:62.7pt;margin-top:84.3pt;width:508.1pt;height:704.75pt;z-index:-18687488;mso-position-horizontal-relative:page;mso-position-vertical-relative:page" coordorigin="1254,1686" coordsize="10162,14095">
            <v:shape id="docshape254" o:spid="_x0000_s2152" type="#_x0000_t75" style="position:absolute;left:1253;top:1685;width:10162;height:12866">
              <v:imagedata r:id="rId181" o:title=""/>
            </v:shape>
            <v:shape id="docshape255" o:spid="_x0000_s2151" type="#_x0000_t75" style="position:absolute;left:1292;top:14575;width:10123;height:1206">
              <v:imagedata r:id="rId182" o:title=""/>
            </v:shape>
            <w10:wrap anchorx="page" anchory="page"/>
          </v:group>
        </w:pict>
      </w:r>
      <w:r>
        <w:rPr>
          <w:rFonts w:ascii="Courier New"/>
          <w:position w:val="2"/>
          <w:sz w:val="20"/>
        </w:rPr>
        <w:t>850-617-</w:t>
      </w:r>
      <w:r>
        <w:rPr>
          <w:rFonts w:ascii="Courier New"/>
          <w:spacing w:val="-4"/>
          <w:position w:val="2"/>
          <w:sz w:val="20"/>
        </w:rPr>
        <w:t>6381</w:t>
      </w:r>
      <w:r>
        <w:rPr>
          <w:rFonts w:ascii="Courier New"/>
          <w:position w:val="2"/>
          <w:sz w:val="20"/>
        </w:rPr>
        <w:tab/>
      </w:r>
      <w:r>
        <w:rPr>
          <w:rFonts w:ascii="Courier New"/>
          <w:position w:val="1"/>
          <w:sz w:val="20"/>
        </w:rPr>
        <w:t>4/22/2011</w:t>
      </w:r>
      <w:r>
        <w:rPr>
          <w:rFonts w:ascii="Courier New"/>
          <w:spacing w:val="11"/>
          <w:position w:val="1"/>
          <w:sz w:val="20"/>
        </w:rPr>
        <w:t xml:space="preserve"> </w:t>
      </w:r>
      <w:r>
        <w:rPr>
          <w:rFonts w:ascii="Courier New"/>
          <w:position w:val="1"/>
          <w:sz w:val="20"/>
        </w:rPr>
        <w:t>11:44:36</w:t>
      </w:r>
      <w:r>
        <w:rPr>
          <w:rFonts w:ascii="Courier New"/>
          <w:spacing w:val="11"/>
          <w:position w:val="1"/>
          <w:sz w:val="20"/>
        </w:rPr>
        <w:t xml:space="preserve"> </w:t>
      </w:r>
      <w:r>
        <w:rPr>
          <w:rFonts w:ascii="Courier New"/>
          <w:position w:val="1"/>
          <w:sz w:val="20"/>
        </w:rPr>
        <w:t>AM</w:t>
      </w:r>
      <w:r>
        <w:rPr>
          <w:rFonts w:ascii="Courier New"/>
          <w:spacing w:val="62"/>
          <w:w w:val="150"/>
          <w:position w:val="1"/>
          <w:sz w:val="20"/>
        </w:rPr>
        <w:t xml:space="preserve"> </w:t>
      </w:r>
      <w:r>
        <w:rPr>
          <w:rFonts w:ascii="Courier New"/>
          <w:spacing w:val="-4"/>
          <w:position w:val="1"/>
          <w:sz w:val="20"/>
        </w:rPr>
        <w:t>PAGE</w:t>
      </w:r>
      <w:r>
        <w:rPr>
          <w:rFonts w:ascii="Courier New"/>
          <w:position w:val="1"/>
          <w:sz w:val="20"/>
        </w:rPr>
        <w:tab/>
      </w:r>
      <w:r>
        <w:rPr>
          <w:rFonts w:ascii="Courier New"/>
          <w:spacing w:val="-2"/>
          <w:sz w:val="20"/>
        </w:rPr>
        <w:t>2/003</w:t>
      </w:r>
      <w:r>
        <w:rPr>
          <w:rFonts w:ascii="Courier New"/>
          <w:sz w:val="20"/>
        </w:rPr>
        <w:tab/>
      </w:r>
      <w:r>
        <w:rPr>
          <w:rFonts w:ascii="Courier New"/>
          <w:w w:val="80"/>
          <w:sz w:val="26"/>
        </w:rPr>
        <w:t>Fax</w:t>
      </w:r>
      <w:r>
        <w:rPr>
          <w:rFonts w:ascii="Courier New"/>
          <w:spacing w:val="-11"/>
          <w:w w:val="80"/>
          <w:sz w:val="26"/>
        </w:rPr>
        <w:t xml:space="preserve"> </w:t>
      </w:r>
      <w:r>
        <w:rPr>
          <w:rFonts w:ascii="Courier New"/>
          <w:spacing w:val="-4"/>
          <w:sz w:val="26"/>
        </w:rPr>
        <w:t>Server</w:t>
      </w:r>
    </w:p>
    <w:p w14:paraId="5EC7417A" w14:textId="77777777" w:rsidR="00DE41D3" w:rsidRDefault="00DE41D3">
      <w:pPr>
        <w:pStyle w:val="BodyText"/>
        <w:rPr>
          <w:rFonts w:ascii="Courier New"/>
          <w:sz w:val="28"/>
        </w:rPr>
      </w:pPr>
    </w:p>
    <w:p w14:paraId="5EC7417B" w14:textId="77777777" w:rsidR="00DE41D3" w:rsidRDefault="00DE41D3">
      <w:pPr>
        <w:pStyle w:val="BodyText"/>
        <w:rPr>
          <w:rFonts w:ascii="Courier New"/>
          <w:sz w:val="28"/>
        </w:rPr>
      </w:pPr>
    </w:p>
    <w:p w14:paraId="5EC7417C" w14:textId="77777777" w:rsidR="00DE41D3" w:rsidRDefault="00DE41D3">
      <w:pPr>
        <w:pStyle w:val="BodyText"/>
        <w:rPr>
          <w:rFonts w:ascii="Courier New"/>
          <w:sz w:val="28"/>
        </w:rPr>
      </w:pPr>
    </w:p>
    <w:p w14:paraId="5EC7417D" w14:textId="77777777" w:rsidR="00DE41D3" w:rsidRDefault="00DE41D3">
      <w:pPr>
        <w:pStyle w:val="BodyText"/>
        <w:rPr>
          <w:rFonts w:ascii="Courier New"/>
          <w:sz w:val="28"/>
        </w:rPr>
      </w:pPr>
    </w:p>
    <w:p w14:paraId="5EC7417E" w14:textId="77777777" w:rsidR="00DE41D3" w:rsidRDefault="00DE41D3">
      <w:pPr>
        <w:pStyle w:val="BodyText"/>
        <w:rPr>
          <w:rFonts w:ascii="Courier New"/>
          <w:sz w:val="28"/>
        </w:rPr>
      </w:pPr>
    </w:p>
    <w:p w14:paraId="5EC7417F" w14:textId="77777777" w:rsidR="00DE41D3" w:rsidRDefault="00DE41D3">
      <w:pPr>
        <w:pStyle w:val="BodyText"/>
        <w:rPr>
          <w:rFonts w:ascii="Courier New"/>
          <w:sz w:val="28"/>
        </w:rPr>
      </w:pPr>
    </w:p>
    <w:p w14:paraId="5EC74180" w14:textId="77777777" w:rsidR="00DE41D3" w:rsidRDefault="00DE41D3">
      <w:pPr>
        <w:pStyle w:val="BodyText"/>
        <w:rPr>
          <w:rFonts w:ascii="Courier New"/>
          <w:sz w:val="28"/>
        </w:rPr>
      </w:pPr>
    </w:p>
    <w:p w14:paraId="5EC74181" w14:textId="77777777" w:rsidR="00DE41D3" w:rsidRDefault="00DE41D3">
      <w:pPr>
        <w:pStyle w:val="BodyText"/>
        <w:rPr>
          <w:rFonts w:ascii="Courier New"/>
          <w:sz w:val="28"/>
        </w:rPr>
      </w:pPr>
    </w:p>
    <w:p w14:paraId="5EC74182" w14:textId="77777777" w:rsidR="00DE41D3" w:rsidRDefault="00DE41D3">
      <w:pPr>
        <w:pStyle w:val="BodyText"/>
        <w:rPr>
          <w:rFonts w:ascii="Courier New"/>
          <w:sz w:val="28"/>
        </w:rPr>
      </w:pPr>
    </w:p>
    <w:p w14:paraId="5EC74183" w14:textId="77777777" w:rsidR="00DE41D3" w:rsidRDefault="00DE41D3">
      <w:pPr>
        <w:pStyle w:val="BodyText"/>
        <w:rPr>
          <w:rFonts w:ascii="Courier New"/>
          <w:sz w:val="28"/>
        </w:rPr>
      </w:pPr>
    </w:p>
    <w:p w14:paraId="5EC74184" w14:textId="77777777" w:rsidR="00DE41D3" w:rsidRDefault="00DE41D3">
      <w:pPr>
        <w:pStyle w:val="BodyText"/>
        <w:spacing w:before="11"/>
        <w:rPr>
          <w:rFonts w:ascii="Courier New"/>
          <w:sz w:val="33"/>
        </w:rPr>
      </w:pPr>
    </w:p>
    <w:p w14:paraId="5EC74185" w14:textId="77777777" w:rsidR="00DE41D3" w:rsidRDefault="009C2D94">
      <w:pPr>
        <w:ind w:left="1525" w:right="1631"/>
        <w:jc w:val="center"/>
        <w:rPr>
          <w:b/>
          <w:sz w:val="33"/>
        </w:rPr>
      </w:pPr>
      <w:r>
        <w:rPr>
          <w:b/>
          <w:w w:val="75"/>
          <w:sz w:val="34"/>
        </w:rPr>
        <w:t>11,.partment</w:t>
      </w:r>
      <w:r>
        <w:rPr>
          <w:b/>
          <w:spacing w:val="31"/>
          <w:sz w:val="34"/>
        </w:rPr>
        <w:t xml:space="preserve"> </w:t>
      </w:r>
      <w:r>
        <w:rPr>
          <w:b/>
          <w:w w:val="75"/>
          <w:sz w:val="34"/>
        </w:rPr>
        <w:t>nf</w:t>
      </w:r>
      <w:r>
        <w:rPr>
          <w:b/>
          <w:spacing w:val="49"/>
          <w:sz w:val="34"/>
        </w:rPr>
        <w:t xml:space="preserve"> </w:t>
      </w:r>
      <w:r>
        <w:rPr>
          <w:b/>
          <w:spacing w:val="-4"/>
          <w:w w:val="75"/>
          <w:sz w:val="34"/>
        </w:rPr>
        <w:t>itat</w:t>
      </w:r>
      <w:r>
        <w:rPr>
          <w:b/>
          <w:spacing w:val="-4"/>
          <w:w w:val="75"/>
          <w:sz w:val="33"/>
        </w:rPr>
        <w:t>e</w:t>
      </w:r>
    </w:p>
    <w:p w14:paraId="5EC74186" w14:textId="77777777" w:rsidR="00DE41D3" w:rsidRDefault="00DE41D3">
      <w:pPr>
        <w:pStyle w:val="BodyText"/>
        <w:spacing w:before="1"/>
        <w:rPr>
          <w:b/>
          <w:sz w:val="42"/>
        </w:rPr>
      </w:pPr>
    </w:p>
    <w:p w14:paraId="5EC74187" w14:textId="77777777" w:rsidR="00DE41D3" w:rsidRDefault="009C2D94">
      <w:pPr>
        <w:spacing w:line="189" w:lineRule="auto"/>
        <w:ind w:left="908" w:hanging="5"/>
        <w:rPr>
          <w:rFonts w:ascii="Courier New"/>
          <w:b/>
        </w:rPr>
      </w:pPr>
      <w:r>
        <w:rPr>
          <w:rFonts w:ascii="Courier New"/>
          <w:spacing w:val="-2"/>
          <w:w w:val="90"/>
          <w:sz w:val="24"/>
        </w:rPr>
        <w:t>I</w:t>
      </w:r>
      <w:r>
        <w:rPr>
          <w:rFonts w:ascii="Courier New"/>
          <w:spacing w:val="-21"/>
          <w:w w:val="90"/>
          <w:sz w:val="24"/>
        </w:rPr>
        <w:t xml:space="preserve"> </w:t>
      </w:r>
      <w:r>
        <w:rPr>
          <w:rFonts w:ascii="Courier New"/>
          <w:spacing w:val="-2"/>
          <w:w w:val="90"/>
          <w:sz w:val="24"/>
        </w:rPr>
        <w:t>certify</w:t>
      </w:r>
      <w:r>
        <w:rPr>
          <w:rFonts w:ascii="Courier New"/>
          <w:spacing w:val="-16"/>
          <w:w w:val="90"/>
          <w:sz w:val="24"/>
        </w:rPr>
        <w:t xml:space="preserve"> </w:t>
      </w:r>
      <w:r>
        <w:rPr>
          <w:rFonts w:ascii="Courier New"/>
          <w:spacing w:val="-2"/>
          <w:w w:val="90"/>
          <w:sz w:val="24"/>
        </w:rPr>
        <w:t>the</w:t>
      </w:r>
      <w:r>
        <w:rPr>
          <w:rFonts w:ascii="Courier New"/>
          <w:spacing w:val="-20"/>
          <w:w w:val="90"/>
          <w:sz w:val="24"/>
        </w:rPr>
        <w:t xml:space="preserve"> </w:t>
      </w:r>
      <w:r>
        <w:rPr>
          <w:rFonts w:ascii="Courier New"/>
          <w:spacing w:val="-2"/>
          <w:w w:val="90"/>
          <w:sz w:val="24"/>
        </w:rPr>
        <w:t>attached</w:t>
      </w:r>
      <w:r>
        <w:rPr>
          <w:rFonts w:ascii="Courier New"/>
          <w:spacing w:val="-12"/>
          <w:sz w:val="24"/>
        </w:rPr>
        <w:t xml:space="preserve"> </w:t>
      </w:r>
      <w:r>
        <w:rPr>
          <w:rFonts w:ascii="Courier New"/>
          <w:spacing w:val="-2"/>
          <w:w w:val="90"/>
          <w:sz w:val="24"/>
        </w:rPr>
        <w:t>is</w:t>
      </w:r>
      <w:r>
        <w:rPr>
          <w:rFonts w:ascii="Courier New"/>
          <w:spacing w:val="-26"/>
          <w:w w:val="90"/>
          <w:sz w:val="24"/>
        </w:rPr>
        <w:t xml:space="preserve"> </w:t>
      </w:r>
      <w:r>
        <w:rPr>
          <w:rFonts w:ascii="Courier New"/>
          <w:spacing w:val="-2"/>
          <w:w w:val="90"/>
          <w:sz w:val="24"/>
        </w:rPr>
        <w:t>a</w:t>
      </w:r>
      <w:r>
        <w:rPr>
          <w:rFonts w:ascii="Courier New"/>
          <w:spacing w:val="-19"/>
          <w:w w:val="90"/>
          <w:sz w:val="24"/>
        </w:rPr>
        <w:t xml:space="preserve"> </w:t>
      </w:r>
      <w:r>
        <w:rPr>
          <w:rFonts w:ascii="Courier New"/>
          <w:spacing w:val="-2"/>
          <w:w w:val="90"/>
          <w:sz w:val="24"/>
        </w:rPr>
        <w:t>true</w:t>
      </w:r>
      <w:r>
        <w:rPr>
          <w:rFonts w:ascii="Courier New"/>
          <w:spacing w:val="-21"/>
          <w:w w:val="90"/>
          <w:sz w:val="24"/>
        </w:rPr>
        <w:t xml:space="preserve"> </w:t>
      </w:r>
      <w:r>
        <w:rPr>
          <w:rFonts w:ascii="Courier New"/>
          <w:spacing w:val="-2"/>
          <w:w w:val="90"/>
          <w:sz w:val="24"/>
        </w:rPr>
        <w:t>and</w:t>
      </w:r>
      <w:r>
        <w:rPr>
          <w:rFonts w:ascii="Courier New"/>
          <w:spacing w:val="-20"/>
          <w:w w:val="90"/>
          <w:sz w:val="24"/>
        </w:rPr>
        <w:t xml:space="preserve"> </w:t>
      </w:r>
      <w:r>
        <w:rPr>
          <w:rFonts w:ascii="Courier New"/>
          <w:spacing w:val="-2"/>
          <w:w w:val="90"/>
          <w:sz w:val="24"/>
        </w:rPr>
        <w:t>correct</w:t>
      </w:r>
      <w:r>
        <w:rPr>
          <w:rFonts w:ascii="Courier New"/>
          <w:spacing w:val="-8"/>
          <w:w w:val="90"/>
          <w:sz w:val="24"/>
        </w:rPr>
        <w:t xml:space="preserve"> </w:t>
      </w:r>
      <w:r>
        <w:rPr>
          <w:rFonts w:ascii="Courier New"/>
          <w:spacing w:val="-2"/>
          <w:w w:val="90"/>
          <w:sz w:val="24"/>
        </w:rPr>
        <w:t>copy</w:t>
      </w:r>
      <w:r>
        <w:rPr>
          <w:rFonts w:ascii="Courier New"/>
          <w:spacing w:val="-15"/>
          <w:w w:val="90"/>
          <w:sz w:val="24"/>
        </w:rPr>
        <w:t xml:space="preserve"> </w:t>
      </w:r>
      <w:r>
        <w:rPr>
          <w:rFonts w:ascii="Courier New"/>
          <w:spacing w:val="-2"/>
          <w:w w:val="90"/>
          <w:sz w:val="24"/>
        </w:rPr>
        <w:t>of</w:t>
      </w:r>
      <w:r>
        <w:rPr>
          <w:rFonts w:ascii="Courier New"/>
          <w:spacing w:val="-18"/>
          <w:w w:val="90"/>
          <w:sz w:val="24"/>
        </w:rPr>
        <w:t xml:space="preserve"> </w:t>
      </w:r>
      <w:r>
        <w:rPr>
          <w:rFonts w:ascii="Courier New"/>
          <w:spacing w:val="-2"/>
          <w:w w:val="90"/>
          <w:sz w:val="24"/>
        </w:rPr>
        <w:t>the</w:t>
      </w:r>
      <w:r>
        <w:rPr>
          <w:rFonts w:ascii="Courier New"/>
          <w:spacing w:val="-26"/>
          <w:w w:val="90"/>
          <w:sz w:val="24"/>
        </w:rPr>
        <w:t xml:space="preserve"> </w:t>
      </w:r>
      <w:r>
        <w:rPr>
          <w:rFonts w:ascii="Courier New"/>
          <w:spacing w:val="-2"/>
          <w:w w:val="90"/>
          <w:sz w:val="24"/>
        </w:rPr>
        <w:t>Articles</w:t>
      </w:r>
      <w:r>
        <w:rPr>
          <w:rFonts w:ascii="Courier New"/>
          <w:spacing w:val="-13"/>
          <w:w w:val="90"/>
          <w:sz w:val="24"/>
        </w:rPr>
        <w:t xml:space="preserve"> </w:t>
      </w:r>
      <w:r>
        <w:rPr>
          <w:rFonts w:ascii="Courier New"/>
          <w:spacing w:val="-2"/>
          <w:w w:val="90"/>
          <w:sz w:val="24"/>
        </w:rPr>
        <w:t xml:space="preserve">of </w:t>
      </w:r>
      <w:r>
        <w:rPr>
          <w:rFonts w:ascii="Courier New"/>
          <w:w w:val="90"/>
          <w:sz w:val="24"/>
        </w:rPr>
        <w:t>Incorporation</w:t>
      </w:r>
      <w:r>
        <w:rPr>
          <w:rFonts w:ascii="Courier New"/>
          <w:spacing w:val="-6"/>
          <w:w w:val="90"/>
          <w:sz w:val="24"/>
        </w:rPr>
        <w:t xml:space="preserve"> </w:t>
      </w:r>
      <w:r>
        <w:rPr>
          <w:rFonts w:ascii="Courier New"/>
          <w:w w:val="90"/>
          <w:sz w:val="24"/>
        </w:rPr>
        <w:t>of</w:t>
      </w:r>
      <w:r>
        <w:rPr>
          <w:rFonts w:ascii="Courier New"/>
          <w:spacing w:val="-22"/>
          <w:w w:val="90"/>
          <w:sz w:val="24"/>
        </w:rPr>
        <w:t xml:space="preserve"> </w:t>
      </w:r>
      <w:r>
        <w:rPr>
          <w:rFonts w:ascii="Courier New"/>
          <w:b/>
          <w:w w:val="90"/>
          <w:sz w:val="23"/>
        </w:rPr>
        <w:t>FONTANA ESTATES</w:t>
      </w:r>
      <w:r>
        <w:rPr>
          <w:rFonts w:ascii="Courier New"/>
          <w:b/>
          <w:spacing w:val="-3"/>
          <w:w w:val="90"/>
          <w:sz w:val="23"/>
        </w:rPr>
        <w:t xml:space="preserve"> </w:t>
      </w:r>
      <w:r>
        <w:rPr>
          <w:rFonts w:ascii="Courier New"/>
          <w:b/>
          <w:w w:val="90"/>
          <w:sz w:val="23"/>
        </w:rPr>
        <w:t xml:space="preserve">COMMUNITY BOME ERS ASSOCIATION, INC., </w:t>
      </w:r>
      <w:r>
        <w:rPr>
          <w:rFonts w:ascii="Courier New"/>
          <w:b/>
          <w:w w:val="90"/>
        </w:rPr>
        <w:t>a</w:t>
      </w:r>
    </w:p>
    <w:p w14:paraId="5EC74188" w14:textId="77777777" w:rsidR="00DE41D3" w:rsidRDefault="009C2D94">
      <w:pPr>
        <w:spacing w:before="8" w:line="189" w:lineRule="auto"/>
        <w:ind w:left="908" w:right="959" w:hanging="7"/>
        <w:rPr>
          <w:rFonts w:ascii="Courier New"/>
          <w:sz w:val="24"/>
        </w:rPr>
      </w:pPr>
      <w:r>
        <w:rPr>
          <w:rFonts w:ascii="Courier New"/>
          <w:w w:val="85"/>
          <w:sz w:val="24"/>
        </w:rPr>
        <w:t>Florida corporation,</w:t>
      </w:r>
      <w:r>
        <w:rPr>
          <w:rFonts w:ascii="Courier New"/>
          <w:sz w:val="24"/>
        </w:rPr>
        <w:t xml:space="preserve"> </w:t>
      </w:r>
      <w:r>
        <w:rPr>
          <w:rFonts w:ascii="Courier New"/>
          <w:w w:val="85"/>
          <w:sz w:val="24"/>
        </w:rPr>
        <w:t>filed on</w:t>
      </w:r>
      <w:r>
        <w:rPr>
          <w:rFonts w:ascii="Courier New"/>
          <w:spacing w:val="-14"/>
          <w:w w:val="85"/>
          <w:sz w:val="24"/>
        </w:rPr>
        <w:t xml:space="preserve"> </w:t>
      </w:r>
      <w:r>
        <w:rPr>
          <w:rFonts w:ascii="Courier New"/>
          <w:w w:val="85"/>
          <w:sz w:val="24"/>
        </w:rPr>
        <w:t>April 21, 2011, as</w:t>
      </w:r>
      <w:r>
        <w:rPr>
          <w:rFonts w:ascii="Courier New"/>
          <w:spacing w:val="-20"/>
          <w:w w:val="85"/>
          <w:sz w:val="24"/>
        </w:rPr>
        <w:t xml:space="preserve"> </w:t>
      </w:r>
      <w:r>
        <w:rPr>
          <w:rFonts w:ascii="Courier New"/>
          <w:w w:val="85"/>
          <w:sz w:val="24"/>
        </w:rPr>
        <w:t>shown</w:t>
      </w:r>
      <w:r>
        <w:rPr>
          <w:rFonts w:ascii="Courier New"/>
          <w:spacing w:val="-1"/>
          <w:w w:val="85"/>
          <w:sz w:val="24"/>
        </w:rPr>
        <w:t xml:space="preserve"> </w:t>
      </w:r>
      <w:r>
        <w:rPr>
          <w:rFonts w:ascii="Courier New"/>
          <w:w w:val="85"/>
          <w:sz w:val="24"/>
        </w:rPr>
        <w:t>by</w:t>
      </w:r>
      <w:r>
        <w:rPr>
          <w:rFonts w:ascii="Courier New"/>
          <w:spacing w:val="-10"/>
          <w:w w:val="85"/>
          <w:sz w:val="24"/>
        </w:rPr>
        <w:t xml:space="preserve"> </w:t>
      </w:r>
      <w:r>
        <w:rPr>
          <w:rFonts w:ascii="Courier New"/>
          <w:w w:val="85"/>
          <w:sz w:val="24"/>
        </w:rPr>
        <w:t>the</w:t>
      </w:r>
      <w:r>
        <w:rPr>
          <w:rFonts w:ascii="Courier New"/>
          <w:spacing w:val="-7"/>
          <w:w w:val="85"/>
          <w:sz w:val="24"/>
        </w:rPr>
        <w:t xml:space="preserve"> </w:t>
      </w:r>
      <w:r>
        <w:rPr>
          <w:rFonts w:ascii="Courier New"/>
          <w:w w:val="85"/>
          <w:sz w:val="24"/>
        </w:rPr>
        <w:t xml:space="preserve">records of </w:t>
      </w:r>
      <w:r>
        <w:rPr>
          <w:rFonts w:ascii="Courier New"/>
          <w:w w:val="95"/>
          <w:sz w:val="24"/>
        </w:rPr>
        <w:t>this</w:t>
      </w:r>
      <w:r>
        <w:rPr>
          <w:rFonts w:ascii="Courier New"/>
          <w:spacing w:val="-16"/>
          <w:w w:val="95"/>
          <w:sz w:val="24"/>
        </w:rPr>
        <w:t xml:space="preserve"> </w:t>
      </w:r>
      <w:r>
        <w:rPr>
          <w:rFonts w:ascii="Courier New"/>
          <w:w w:val="95"/>
          <w:sz w:val="24"/>
        </w:rPr>
        <w:t>office.</w:t>
      </w:r>
    </w:p>
    <w:p w14:paraId="5EC74189" w14:textId="77777777" w:rsidR="00DE41D3" w:rsidRDefault="009C2D94">
      <w:pPr>
        <w:spacing w:before="106" w:line="287" w:lineRule="exact"/>
        <w:ind w:left="352"/>
        <w:rPr>
          <w:rFonts w:ascii="Courier New"/>
          <w:sz w:val="24"/>
        </w:rPr>
      </w:pPr>
      <w:r>
        <w:pict w14:anchorId="5EC746DB">
          <v:shape id="docshape256" o:spid="_x0000_s2149" type="#_x0000_t202" style="position:absolute;left:0;text-align:left;margin-left:50.85pt;margin-top:10.8pt;width:11.1pt;height:37.7pt;z-index:15739392;mso-position-horizontal-relative:page" filled="f" stroked="f">
            <v:textbox inset="0,0,0,0">
              <w:txbxContent>
                <w:p w14:paraId="5EC74930" w14:textId="77777777" w:rsidR="00DE41D3" w:rsidRDefault="009C2D94">
                  <w:pPr>
                    <w:spacing w:line="753" w:lineRule="exact"/>
                    <w:rPr>
                      <w:sz w:val="68"/>
                    </w:rPr>
                  </w:pPr>
                  <w:r>
                    <w:rPr>
                      <w:spacing w:val="-214"/>
                      <w:w w:val="96"/>
                      <w:sz w:val="68"/>
                    </w:rPr>
                    <w:t>B</w:t>
                  </w:r>
                </w:p>
              </w:txbxContent>
            </v:textbox>
            <w10:wrap anchorx="page"/>
          </v:shape>
        </w:pict>
      </w:r>
      <w:r>
        <w:rPr>
          <w:rFonts w:ascii="Courier New"/>
          <w:b/>
          <w:w w:val="85"/>
          <w:sz w:val="33"/>
        </w:rPr>
        <w:t>g</w:t>
      </w:r>
      <w:r>
        <w:rPr>
          <w:rFonts w:ascii="Courier New"/>
          <w:b/>
          <w:sz w:val="33"/>
        </w:rPr>
        <w:t xml:space="preserve">  </w:t>
      </w:r>
      <w:r>
        <w:rPr>
          <w:rFonts w:ascii="Courier New"/>
          <w:w w:val="85"/>
          <w:sz w:val="24"/>
        </w:rPr>
        <w:t>I</w:t>
      </w:r>
      <w:r>
        <w:rPr>
          <w:rFonts w:ascii="Courier New"/>
          <w:spacing w:val="-3"/>
          <w:w w:val="85"/>
          <w:sz w:val="24"/>
        </w:rPr>
        <w:t xml:space="preserve"> </w:t>
      </w:r>
      <w:r>
        <w:rPr>
          <w:rFonts w:ascii="Courier New"/>
          <w:w w:val="85"/>
          <w:sz w:val="24"/>
        </w:rPr>
        <w:t>further</w:t>
      </w:r>
      <w:r>
        <w:rPr>
          <w:rFonts w:ascii="Courier New"/>
          <w:spacing w:val="-14"/>
          <w:sz w:val="24"/>
        </w:rPr>
        <w:t xml:space="preserve"> </w:t>
      </w:r>
      <w:r>
        <w:rPr>
          <w:rFonts w:ascii="Courier New"/>
          <w:w w:val="85"/>
          <w:sz w:val="24"/>
        </w:rPr>
        <w:t>certify</w:t>
      </w:r>
      <w:r>
        <w:rPr>
          <w:rFonts w:ascii="Courier New"/>
          <w:spacing w:val="-15"/>
          <w:sz w:val="24"/>
        </w:rPr>
        <w:t xml:space="preserve"> </w:t>
      </w:r>
      <w:r>
        <w:rPr>
          <w:rFonts w:ascii="Courier New"/>
          <w:w w:val="85"/>
          <w:sz w:val="24"/>
        </w:rPr>
        <w:t>the</w:t>
      </w:r>
      <w:r>
        <w:rPr>
          <w:rFonts w:ascii="Courier New"/>
          <w:spacing w:val="-13"/>
          <w:w w:val="85"/>
          <w:sz w:val="24"/>
        </w:rPr>
        <w:t xml:space="preserve"> </w:t>
      </w:r>
      <w:r>
        <w:rPr>
          <w:rFonts w:ascii="Courier New"/>
          <w:w w:val="85"/>
          <w:sz w:val="24"/>
        </w:rPr>
        <w:t>document</w:t>
      </w:r>
      <w:r>
        <w:rPr>
          <w:rFonts w:ascii="Courier New"/>
          <w:spacing w:val="-13"/>
          <w:sz w:val="24"/>
        </w:rPr>
        <w:t xml:space="preserve"> </w:t>
      </w:r>
      <w:r>
        <w:rPr>
          <w:rFonts w:ascii="Courier New"/>
          <w:w w:val="85"/>
          <w:sz w:val="24"/>
        </w:rPr>
        <w:t>was</w:t>
      </w:r>
      <w:r>
        <w:rPr>
          <w:rFonts w:ascii="Courier New"/>
          <w:spacing w:val="-11"/>
          <w:w w:val="85"/>
          <w:sz w:val="24"/>
        </w:rPr>
        <w:t xml:space="preserve"> </w:t>
      </w:r>
      <w:r>
        <w:rPr>
          <w:rFonts w:ascii="Courier New"/>
          <w:w w:val="85"/>
          <w:sz w:val="24"/>
        </w:rPr>
        <w:t>electronically</w:t>
      </w:r>
      <w:r>
        <w:rPr>
          <w:rFonts w:ascii="Courier New"/>
          <w:spacing w:val="-21"/>
          <w:w w:val="85"/>
          <w:sz w:val="24"/>
        </w:rPr>
        <w:t xml:space="preserve"> </w:t>
      </w:r>
      <w:r>
        <w:rPr>
          <w:rFonts w:ascii="Courier New"/>
          <w:w w:val="85"/>
          <w:sz w:val="24"/>
        </w:rPr>
        <w:t>received</w:t>
      </w:r>
      <w:r>
        <w:rPr>
          <w:rFonts w:ascii="Courier New"/>
          <w:spacing w:val="-12"/>
          <w:sz w:val="24"/>
        </w:rPr>
        <w:t xml:space="preserve"> </w:t>
      </w:r>
      <w:r>
        <w:rPr>
          <w:rFonts w:ascii="Courier New"/>
          <w:w w:val="85"/>
          <w:sz w:val="24"/>
        </w:rPr>
        <w:t>under</w:t>
      </w:r>
      <w:r>
        <w:rPr>
          <w:rFonts w:ascii="Courier New"/>
          <w:spacing w:val="-12"/>
          <w:w w:val="85"/>
          <w:sz w:val="24"/>
        </w:rPr>
        <w:t xml:space="preserve"> </w:t>
      </w:r>
      <w:r>
        <w:rPr>
          <w:rFonts w:ascii="Courier New"/>
          <w:w w:val="85"/>
          <w:sz w:val="24"/>
        </w:rPr>
        <w:t>FAX</w:t>
      </w:r>
      <w:r>
        <w:rPr>
          <w:rFonts w:ascii="Courier New"/>
          <w:spacing w:val="-4"/>
          <w:w w:val="85"/>
          <w:sz w:val="24"/>
        </w:rPr>
        <w:t xml:space="preserve"> </w:t>
      </w:r>
      <w:r>
        <w:rPr>
          <w:rFonts w:ascii="Courier New"/>
          <w:spacing w:val="-2"/>
          <w:w w:val="85"/>
          <w:sz w:val="24"/>
        </w:rPr>
        <w:t>audit</w:t>
      </w:r>
    </w:p>
    <w:p w14:paraId="5EC7418A" w14:textId="77777777" w:rsidR="00DE41D3" w:rsidRDefault="009C2D94">
      <w:pPr>
        <w:spacing w:line="270" w:lineRule="exact"/>
        <w:ind w:left="338"/>
        <w:rPr>
          <w:rFonts w:ascii="Courier New"/>
          <w:sz w:val="24"/>
        </w:rPr>
      </w:pPr>
      <w:r>
        <w:rPr>
          <w:rFonts w:ascii="Courier New"/>
          <w:b/>
          <w:w w:val="85"/>
          <w:sz w:val="35"/>
        </w:rPr>
        <w:t>ft</w:t>
      </w:r>
      <w:r>
        <w:rPr>
          <w:rFonts w:ascii="Courier New"/>
          <w:b/>
          <w:spacing w:val="-4"/>
          <w:sz w:val="35"/>
        </w:rPr>
        <w:t xml:space="preserve"> </w:t>
      </w:r>
      <w:r>
        <w:rPr>
          <w:rFonts w:ascii="Courier New"/>
          <w:w w:val="85"/>
          <w:sz w:val="24"/>
        </w:rPr>
        <w:t>number</w:t>
      </w:r>
      <w:r>
        <w:rPr>
          <w:rFonts w:ascii="Courier New"/>
          <w:spacing w:val="-3"/>
          <w:w w:val="85"/>
          <w:sz w:val="24"/>
        </w:rPr>
        <w:t xml:space="preserve"> </w:t>
      </w:r>
      <w:r>
        <w:rPr>
          <w:rFonts w:ascii="Courier New"/>
          <w:w w:val="85"/>
          <w:sz w:val="24"/>
        </w:rPr>
        <w:t>H11000108690.</w:t>
      </w:r>
      <w:r>
        <w:rPr>
          <w:rFonts w:ascii="Courier New"/>
          <w:spacing w:val="47"/>
          <w:w w:val="150"/>
          <w:sz w:val="24"/>
        </w:rPr>
        <w:t xml:space="preserve"> </w:t>
      </w:r>
      <w:r>
        <w:rPr>
          <w:rFonts w:ascii="Courier New"/>
          <w:w w:val="85"/>
          <w:sz w:val="24"/>
        </w:rPr>
        <w:t>This</w:t>
      </w:r>
      <w:r>
        <w:rPr>
          <w:rFonts w:ascii="Courier New"/>
          <w:spacing w:val="-20"/>
          <w:w w:val="85"/>
          <w:sz w:val="24"/>
        </w:rPr>
        <w:t xml:space="preserve"> </w:t>
      </w:r>
      <w:r>
        <w:rPr>
          <w:rFonts w:ascii="Courier New"/>
          <w:w w:val="85"/>
          <w:sz w:val="24"/>
        </w:rPr>
        <w:t>certificate</w:t>
      </w:r>
      <w:r>
        <w:rPr>
          <w:rFonts w:ascii="Courier New"/>
          <w:spacing w:val="-6"/>
          <w:sz w:val="24"/>
        </w:rPr>
        <w:t xml:space="preserve"> </w:t>
      </w:r>
      <w:r>
        <w:rPr>
          <w:rFonts w:ascii="Courier New"/>
          <w:w w:val="85"/>
          <w:sz w:val="24"/>
        </w:rPr>
        <w:t>is</w:t>
      </w:r>
      <w:r>
        <w:rPr>
          <w:rFonts w:ascii="Courier New"/>
          <w:spacing w:val="-14"/>
          <w:w w:val="85"/>
          <w:sz w:val="24"/>
        </w:rPr>
        <w:t xml:space="preserve"> </w:t>
      </w:r>
      <w:r>
        <w:rPr>
          <w:rFonts w:ascii="Courier New"/>
          <w:w w:val="85"/>
          <w:sz w:val="24"/>
        </w:rPr>
        <w:t>issued</w:t>
      </w:r>
      <w:r>
        <w:rPr>
          <w:rFonts w:ascii="Courier New"/>
          <w:spacing w:val="-21"/>
          <w:sz w:val="24"/>
        </w:rPr>
        <w:t xml:space="preserve"> </w:t>
      </w:r>
      <w:r>
        <w:rPr>
          <w:rFonts w:ascii="Courier New"/>
          <w:w w:val="85"/>
          <w:sz w:val="24"/>
        </w:rPr>
        <w:t>in</w:t>
      </w:r>
      <w:r>
        <w:rPr>
          <w:rFonts w:ascii="Courier New"/>
          <w:spacing w:val="-17"/>
          <w:w w:val="85"/>
          <w:sz w:val="24"/>
        </w:rPr>
        <w:t xml:space="preserve"> </w:t>
      </w:r>
      <w:r>
        <w:rPr>
          <w:rFonts w:ascii="Courier New"/>
          <w:w w:val="85"/>
          <w:sz w:val="24"/>
        </w:rPr>
        <w:t>accordance</w:t>
      </w:r>
      <w:r>
        <w:rPr>
          <w:rFonts w:ascii="Courier New"/>
          <w:spacing w:val="-22"/>
          <w:sz w:val="24"/>
        </w:rPr>
        <w:t xml:space="preserve"> </w:t>
      </w:r>
      <w:r>
        <w:rPr>
          <w:rFonts w:ascii="Courier New"/>
          <w:spacing w:val="-4"/>
          <w:w w:val="85"/>
          <w:sz w:val="24"/>
        </w:rPr>
        <w:t>with</w:t>
      </w:r>
    </w:p>
    <w:p w14:paraId="5EC7418B" w14:textId="77777777" w:rsidR="00DE41D3" w:rsidRDefault="009C2D94">
      <w:pPr>
        <w:spacing w:line="232" w:lineRule="exact"/>
        <w:ind w:left="915"/>
        <w:rPr>
          <w:rFonts w:ascii="Courier New"/>
          <w:sz w:val="24"/>
        </w:rPr>
      </w:pPr>
      <w:r>
        <w:rPr>
          <w:rFonts w:ascii="Courier New"/>
          <w:w w:val="85"/>
          <w:sz w:val="24"/>
        </w:rPr>
        <w:t>section</w:t>
      </w:r>
      <w:r>
        <w:rPr>
          <w:rFonts w:ascii="Courier New"/>
          <w:spacing w:val="-19"/>
          <w:sz w:val="24"/>
        </w:rPr>
        <w:t xml:space="preserve"> </w:t>
      </w:r>
      <w:r>
        <w:rPr>
          <w:rFonts w:ascii="Courier New"/>
          <w:w w:val="85"/>
          <w:sz w:val="24"/>
        </w:rPr>
        <w:t>15.16,</w:t>
      </w:r>
      <w:r>
        <w:rPr>
          <w:rFonts w:ascii="Courier New"/>
          <w:spacing w:val="-2"/>
          <w:w w:val="85"/>
          <w:sz w:val="24"/>
        </w:rPr>
        <w:t xml:space="preserve"> </w:t>
      </w:r>
      <w:r>
        <w:rPr>
          <w:rFonts w:ascii="Courier New"/>
          <w:w w:val="85"/>
          <w:sz w:val="24"/>
        </w:rPr>
        <w:t>Florida</w:t>
      </w:r>
      <w:r>
        <w:rPr>
          <w:rFonts w:ascii="Courier New"/>
          <w:spacing w:val="-1"/>
          <w:w w:val="85"/>
          <w:sz w:val="24"/>
        </w:rPr>
        <w:t xml:space="preserve"> </w:t>
      </w:r>
      <w:r>
        <w:rPr>
          <w:rFonts w:ascii="Courier New"/>
          <w:w w:val="85"/>
          <w:sz w:val="24"/>
        </w:rPr>
        <w:t>Statutes,</w:t>
      </w:r>
      <w:r>
        <w:rPr>
          <w:rFonts w:ascii="Courier New"/>
          <w:spacing w:val="-5"/>
          <w:sz w:val="24"/>
        </w:rPr>
        <w:t xml:space="preserve"> </w:t>
      </w:r>
      <w:r>
        <w:rPr>
          <w:rFonts w:ascii="Courier New"/>
          <w:w w:val="85"/>
          <w:sz w:val="24"/>
        </w:rPr>
        <w:t>and</w:t>
      </w:r>
      <w:r>
        <w:rPr>
          <w:rFonts w:ascii="Courier New"/>
          <w:spacing w:val="-11"/>
          <w:w w:val="85"/>
          <w:sz w:val="24"/>
        </w:rPr>
        <w:t xml:space="preserve"> </w:t>
      </w:r>
      <w:r>
        <w:rPr>
          <w:rFonts w:ascii="Courier New"/>
          <w:w w:val="85"/>
          <w:sz w:val="24"/>
        </w:rPr>
        <w:t>authenticated</w:t>
      </w:r>
      <w:r>
        <w:rPr>
          <w:rFonts w:ascii="Courier New"/>
          <w:spacing w:val="-7"/>
          <w:sz w:val="24"/>
        </w:rPr>
        <w:t xml:space="preserve"> </w:t>
      </w:r>
      <w:r>
        <w:rPr>
          <w:rFonts w:ascii="Courier New"/>
          <w:w w:val="85"/>
          <w:sz w:val="24"/>
        </w:rPr>
        <w:t>by</w:t>
      </w:r>
      <w:r>
        <w:rPr>
          <w:rFonts w:ascii="Courier New"/>
          <w:spacing w:val="-15"/>
          <w:w w:val="85"/>
          <w:sz w:val="24"/>
        </w:rPr>
        <w:t xml:space="preserve"> </w:t>
      </w:r>
      <w:r>
        <w:rPr>
          <w:rFonts w:ascii="Courier New"/>
          <w:w w:val="85"/>
          <w:sz w:val="24"/>
        </w:rPr>
        <w:t>the</w:t>
      </w:r>
      <w:r>
        <w:rPr>
          <w:rFonts w:ascii="Courier New"/>
          <w:spacing w:val="-20"/>
          <w:w w:val="85"/>
          <w:sz w:val="24"/>
        </w:rPr>
        <w:t xml:space="preserve"> </w:t>
      </w:r>
      <w:r>
        <w:rPr>
          <w:rFonts w:ascii="Courier New"/>
          <w:w w:val="85"/>
          <w:sz w:val="24"/>
        </w:rPr>
        <w:t>code</w:t>
      </w:r>
      <w:r>
        <w:rPr>
          <w:rFonts w:ascii="Courier New"/>
          <w:spacing w:val="-4"/>
          <w:w w:val="85"/>
          <w:sz w:val="24"/>
        </w:rPr>
        <w:t xml:space="preserve"> </w:t>
      </w:r>
      <w:r>
        <w:rPr>
          <w:rFonts w:ascii="Courier New"/>
          <w:w w:val="85"/>
          <w:sz w:val="24"/>
        </w:rPr>
        <w:t>noted</w:t>
      </w:r>
      <w:r>
        <w:rPr>
          <w:rFonts w:ascii="Courier New"/>
          <w:spacing w:val="-3"/>
          <w:w w:val="85"/>
          <w:sz w:val="24"/>
        </w:rPr>
        <w:t xml:space="preserve"> </w:t>
      </w:r>
      <w:r>
        <w:rPr>
          <w:rFonts w:ascii="Courier New"/>
          <w:spacing w:val="-2"/>
          <w:w w:val="85"/>
          <w:sz w:val="24"/>
        </w:rPr>
        <w:t>below</w:t>
      </w:r>
    </w:p>
    <w:p w14:paraId="5EC7418C" w14:textId="77777777" w:rsidR="00DE41D3" w:rsidRDefault="00DE41D3">
      <w:pPr>
        <w:pStyle w:val="BodyText"/>
        <w:rPr>
          <w:rFonts w:ascii="Courier New"/>
          <w:sz w:val="20"/>
        </w:rPr>
      </w:pPr>
    </w:p>
    <w:p w14:paraId="5EC7418D" w14:textId="77777777" w:rsidR="00DE41D3" w:rsidRDefault="00DE41D3">
      <w:pPr>
        <w:pStyle w:val="BodyText"/>
        <w:rPr>
          <w:rFonts w:ascii="Courier New"/>
          <w:sz w:val="20"/>
        </w:rPr>
      </w:pPr>
    </w:p>
    <w:p w14:paraId="5EC7418E" w14:textId="77777777" w:rsidR="00DE41D3" w:rsidRDefault="00DE41D3">
      <w:pPr>
        <w:pStyle w:val="BodyText"/>
        <w:rPr>
          <w:rFonts w:ascii="Courier New"/>
          <w:sz w:val="20"/>
        </w:rPr>
      </w:pPr>
    </w:p>
    <w:p w14:paraId="5EC7418F" w14:textId="77777777" w:rsidR="00DE41D3" w:rsidRDefault="009C2D94">
      <w:pPr>
        <w:spacing w:before="251"/>
        <w:ind w:left="353"/>
        <w:rPr>
          <w:rFonts w:ascii="Courier New"/>
          <w:sz w:val="24"/>
        </w:rPr>
      </w:pPr>
      <w:r>
        <w:pict w14:anchorId="5EC746DC">
          <v:shape id="docshape257" o:spid="_x0000_s2148" type="#_x0000_t202" style="position:absolute;left:0;text-align:left;margin-left:62.15pt;margin-top:-33.05pt;width:372.05pt;height:76.45pt;z-index:-18686464;mso-position-horizontal-relative:page" filled="f" stroked="f">
            <v:textbox inset="0,0,0,0">
              <w:txbxContent>
                <w:p w14:paraId="5EC74931" w14:textId="77777777" w:rsidR="00DE41D3" w:rsidRDefault="009C2D94">
                  <w:pPr>
                    <w:spacing w:line="1526" w:lineRule="exact"/>
                    <w:rPr>
                      <w:rFonts w:ascii="Courier New"/>
                      <w:sz w:val="24"/>
                    </w:rPr>
                  </w:pPr>
                  <w:r>
                    <w:rPr>
                      <w:w w:val="85"/>
                      <w:position w:val="-88"/>
                      <w:sz w:val="138"/>
                    </w:rPr>
                    <w:t>I</w:t>
                  </w:r>
                  <w:r>
                    <w:rPr>
                      <w:spacing w:val="-115"/>
                      <w:w w:val="85"/>
                      <w:position w:val="-88"/>
                      <w:sz w:val="138"/>
                    </w:rPr>
                    <w:t xml:space="preserve"> </w:t>
                  </w:r>
                  <w:r>
                    <w:rPr>
                      <w:rFonts w:ascii="Courier New"/>
                      <w:w w:val="85"/>
                      <w:sz w:val="24"/>
                    </w:rPr>
                    <w:t>The</w:t>
                  </w:r>
                  <w:r>
                    <w:rPr>
                      <w:rFonts w:ascii="Courier New"/>
                      <w:spacing w:val="-12"/>
                      <w:w w:val="85"/>
                      <w:sz w:val="24"/>
                    </w:rPr>
                    <w:t xml:space="preserve"> </w:t>
                  </w:r>
                  <w:r>
                    <w:rPr>
                      <w:rFonts w:ascii="Courier New"/>
                      <w:w w:val="85"/>
                      <w:sz w:val="24"/>
                    </w:rPr>
                    <w:t>document</w:t>
                  </w:r>
                  <w:r>
                    <w:rPr>
                      <w:rFonts w:ascii="Courier New"/>
                      <w:spacing w:val="-4"/>
                      <w:sz w:val="24"/>
                    </w:rPr>
                    <w:t xml:space="preserve"> </w:t>
                  </w:r>
                  <w:r>
                    <w:rPr>
                      <w:rFonts w:ascii="Courier New"/>
                      <w:w w:val="85"/>
                      <w:sz w:val="24"/>
                    </w:rPr>
                    <w:t>number</w:t>
                  </w:r>
                  <w:r>
                    <w:rPr>
                      <w:rFonts w:ascii="Courier New"/>
                      <w:spacing w:val="-11"/>
                      <w:sz w:val="24"/>
                    </w:rPr>
                    <w:t xml:space="preserve"> </w:t>
                  </w:r>
                  <w:r>
                    <w:rPr>
                      <w:rFonts w:ascii="Courier New"/>
                      <w:w w:val="85"/>
                      <w:sz w:val="24"/>
                    </w:rPr>
                    <w:t>of</w:t>
                  </w:r>
                  <w:r>
                    <w:rPr>
                      <w:rFonts w:ascii="Courier New"/>
                      <w:spacing w:val="-12"/>
                      <w:w w:val="85"/>
                      <w:sz w:val="24"/>
                    </w:rPr>
                    <w:t xml:space="preserve"> </w:t>
                  </w:r>
                  <w:r>
                    <w:rPr>
                      <w:rFonts w:ascii="Courier New"/>
                      <w:w w:val="85"/>
                      <w:sz w:val="24"/>
                    </w:rPr>
                    <w:t>this</w:t>
                  </w:r>
                  <w:r>
                    <w:rPr>
                      <w:rFonts w:ascii="Courier New"/>
                      <w:spacing w:val="-14"/>
                      <w:w w:val="85"/>
                      <w:sz w:val="24"/>
                    </w:rPr>
                    <w:t xml:space="preserve"> </w:t>
                  </w:r>
                  <w:r>
                    <w:rPr>
                      <w:rFonts w:ascii="Courier New"/>
                      <w:w w:val="85"/>
                      <w:sz w:val="24"/>
                    </w:rPr>
                    <w:t>corporation</w:t>
                  </w:r>
                  <w:r>
                    <w:rPr>
                      <w:rFonts w:ascii="Courier New"/>
                      <w:spacing w:val="-1"/>
                      <w:sz w:val="24"/>
                    </w:rPr>
                    <w:t xml:space="preserve"> </w:t>
                  </w:r>
                  <w:r>
                    <w:rPr>
                      <w:rFonts w:ascii="Courier New"/>
                      <w:w w:val="85"/>
                      <w:sz w:val="24"/>
                    </w:rPr>
                    <w:t>is</w:t>
                  </w:r>
                  <w:r>
                    <w:rPr>
                      <w:rFonts w:ascii="Courier New"/>
                      <w:spacing w:val="-14"/>
                      <w:w w:val="85"/>
                      <w:sz w:val="24"/>
                    </w:rPr>
                    <w:t xml:space="preserve"> </w:t>
                  </w:r>
                  <w:r>
                    <w:rPr>
                      <w:rFonts w:ascii="Courier New"/>
                      <w:spacing w:val="-2"/>
                      <w:w w:val="85"/>
                      <w:sz w:val="24"/>
                    </w:rPr>
                    <w:t>N11000004059.</w:t>
                  </w:r>
                </w:p>
              </w:txbxContent>
            </v:textbox>
            <w10:wrap anchorx="page"/>
          </v:shape>
        </w:pict>
      </w:r>
      <w:r>
        <w:rPr>
          <w:rFonts w:ascii="Arial"/>
          <w:w w:val="85"/>
          <w:position w:val="-46"/>
          <w:sz w:val="82"/>
        </w:rPr>
        <w:t>a</w:t>
      </w:r>
      <w:r>
        <w:rPr>
          <w:rFonts w:ascii="Arial"/>
          <w:spacing w:val="-30"/>
          <w:position w:val="-46"/>
          <w:sz w:val="82"/>
        </w:rPr>
        <w:t xml:space="preserve"> </w:t>
      </w:r>
      <w:r>
        <w:rPr>
          <w:rFonts w:ascii="Courier New"/>
          <w:w w:val="85"/>
          <w:sz w:val="24"/>
        </w:rPr>
        <w:t>Authentication</w:t>
      </w:r>
      <w:r>
        <w:rPr>
          <w:rFonts w:ascii="Courier New"/>
          <w:spacing w:val="-15"/>
          <w:w w:val="85"/>
          <w:sz w:val="24"/>
        </w:rPr>
        <w:t xml:space="preserve"> </w:t>
      </w:r>
      <w:r>
        <w:rPr>
          <w:rFonts w:ascii="Courier New"/>
          <w:w w:val="85"/>
          <w:sz w:val="24"/>
        </w:rPr>
        <w:t>Code:</w:t>
      </w:r>
      <w:r>
        <w:rPr>
          <w:rFonts w:ascii="Courier New"/>
          <w:spacing w:val="-6"/>
          <w:sz w:val="24"/>
        </w:rPr>
        <w:t xml:space="preserve"> </w:t>
      </w:r>
      <w:r>
        <w:rPr>
          <w:rFonts w:ascii="Courier New"/>
          <w:w w:val="85"/>
          <w:sz w:val="24"/>
        </w:rPr>
        <w:t>611A00009813-042211-N11000004059-</w:t>
      </w:r>
      <w:r>
        <w:rPr>
          <w:rFonts w:ascii="Courier New"/>
          <w:spacing w:val="-5"/>
          <w:w w:val="85"/>
          <w:sz w:val="24"/>
        </w:rPr>
        <w:t>1/1</w:t>
      </w:r>
    </w:p>
    <w:p w14:paraId="5EC74190" w14:textId="77777777" w:rsidR="00DE41D3" w:rsidRDefault="00DE41D3">
      <w:pPr>
        <w:pStyle w:val="BodyText"/>
        <w:rPr>
          <w:rFonts w:ascii="Courier New"/>
          <w:sz w:val="20"/>
        </w:rPr>
      </w:pPr>
    </w:p>
    <w:p w14:paraId="5EC74191" w14:textId="77777777" w:rsidR="00DE41D3" w:rsidRDefault="00DE41D3">
      <w:pPr>
        <w:pStyle w:val="BodyText"/>
        <w:rPr>
          <w:rFonts w:ascii="Courier New"/>
          <w:sz w:val="20"/>
        </w:rPr>
      </w:pPr>
    </w:p>
    <w:p w14:paraId="5EC74192" w14:textId="77777777" w:rsidR="00DE41D3" w:rsidRDefault="00DE41D3">
      <w:pPr>
        <w:pStyle w:val="BodyText"/>
        <w:rPr>
          <w:rFonts w:ascii="Courier New"/>
          <w:sz w:val="20"/>
        </w:rPr>
      </w:pPr>
    </w:p>
    <w:p w14:paraId="5EC74193" w14:textId="77777777" w:rsidR="00DE41D3" w:rsidRDefault="00DE41D3">
      <w:pPr>
        <w:pStyle w:val="BodyText"/>
        <w:rPr>
          <w:rFonts w:ascii="Courier New"/>
          <w:sz w:val="20"/>
        </w:rPr>
      </w:pPr>
    </w:p>
    <w:p w14:paraId="5EC74194" w14:textId="77777777" w:rsidR="00DE41D3" w:rsidRDefault="00DE41D3">
      <w:pPr>
        <w:pStyle w:val="BodyText"/>
        <w:rPr>
          <w:rFonts w:ascii="Courier New"/>
          <w:sz w:val="20"/>
        </w:rPr>
      </w:pPr>
    </w:p>
    <w:p w14:paraId="5EC74195" w14:textId="77777777" w:rsidR="00DE41D3" w:rsidRDefault="00DE41D3">
      <w:pPr>
        <w:pStyle w:val="BodyText"/>
        <w:rPr>
          <w:rFonts w:ascii="Courier New"/>
          <w:sz w:val="20"/>
        </w:rPr>
      </w:pPr>
    </w:p>
    <w:p w14:paraId="5EC74196" w14:textId="77777777" w:rsidR="00DE41D3" w:rsidRDefault="00DE41D3">
      <w:pPr>
        <w:pStyle w:val="BodyText"/>
        <w:rPr>
          <w:rFonts w:ascii="Courier New"/>
          <w:sz w:val="20"/>
        </w:rPr>
      </w:pPr>
    </w:p>
    <w:p w14:paraId="5EC74197" w14:textId="77777777" w:rsidR="00DE41D3" w:rsidRDefault="00DE41D3">
      <w:pPr>
        <w:pStyle w:val="BodyText"/>
        <w:rPr>
          <w:rFonts w:ascii="Courier New"/>
          <w:sz w:val="20"/>
        </w:rPr>
      </w:pPr>
    </w:p>
    <w:p w14:paraId="5EC74198" w14:textId="77777777" w:rsidR="00DE41D3" w:rsidRDefault="00DE41D3">
      <w:pPr>
        <w:pStyle w:val="BodyText"/>
        <w:rPr>
          <w:rFonts w:ascii="Courier New"/>
          <w:sz w:val="20"/>
        </w:rPr>
      </w:pPr>
    </w:p>
    <w:p w14:paraId="5EC74199" w14:textId="77777777" w:rsidR="00DE41D3" w:rsidRDefault="00DE41D3">
      <w:pPr>
        <w:pStyle w:val="BodyText"/>
        <w:rPr>
          <w:rFonts w:ascii="Courier New"/>
          <w:sz w:val="20"/>
        </w:rPr>
      </w:pPr>
    </w:p>
    <w:p w14:paraId="5EC7419A" w14:textId="77777777" w:rsidR="00DE41D3" w:rsidRDefault="00DE41D3">
      <w:pPr>
        <w:pStyle w:val="BodyText"/>
        <w:rPr>
          <w:rFonts w:ascii="Courier New"/>
          <w:sz w:val="20"/>
        </w:rPr>
      </w:pPr>
    </w:p>
    <w:p w14:paraId="5EC7419B" w14:textId="77777777" w:rsidR="00DE41D3" w:rsidRDefault="00DE41D3">
      <w:pPr>
        <w:pStyle w:val="BodyText"/>
        <w:rPr>
          <w:rFonts w:ascii="Courier New"/>
          <w:sz w:val="20"/>
        </w:rPr>
      </w:pPr>
    </w:p>
    <w:p w14:paraId="5EC7419C" w14:textId="77777777" w:rsidR="00DE41D3" w:rsidRDefault="00DE41D3">
      <w:pPr>
        <w:pStyle w:val="BodyText"/>
        <w:spacing w:before="8"/>
        <w:rPr>
          <w:rFonts w:ascii="Courier New"/>
          <w:sz w:val="21"/>
        </w:rPr>
      </w:pPr>
    </w:p>
    <w:p w14:paraId="5EC7419D" w14:textId="77777777" w:rsidR="00DE41D3" w:rsidRDefault="009C2D94">
      <w:pPr>
        <w:spacing w:before="101" w:line="242" w:lineRule="exact"/>
        <w:ind w:left="4653"/>
        <w:rPr>
          <w:rFonts w:ascii="Courier New"/>
          <w:sz w:val="24"/>
        </w:rPr>
      </w:pPr>
      <w:r>
        <w:rPr>
          <w:rFonts w:ascii="Courier New"/>
          <w:w w:val="85"/>
          <w:sz w:val="24"/>
        </w:rPr>
        <w:t>Given</w:t>
      </w:r>
      <w:r>
        <w:rPr>
          <w:rFonts w:ascii="Courier New"/>
          <w:spacing w:val="-16"/>
          <w:sz w:val="24"/>
        </w:rPr>
        <w:t xml:space="preserve"> </w:t>
      </w:r>
      <w:r>
        <w:rPr>
          <w:rFonts w:ascii="Courier New"/>
          <w:w w:val="85"/>
          <w:sz w:val="24"/>
        </w:rPr>
        <w:t>under</w:t>
      </w:r>
      <w:r>
        <w:rPr>
          <w:rFonts w:ascii="Courier New"/>
          <w:spacing w:val="-20"/>
          <w:sz w:val="24"/>
        </w:rPr>
        <w:t xml:space="preserve"> </w:t>
      </w:r>
      <w:r>
        <w:rPr>
          <w:rFonts w:ascii="Arial"/>
          <w:w w:val="85"/>
          <w:sz w:val="19"/>
        </w:rPr>
        <w:t>my</w:t>
      </w:r>
      <w:r>
        <w:rPr>
          <w:rFonts w:ascii="Arial"/>
          <w:spacing w:val="66"/>
          <w:sz w:val="19"/>
        </w:rPr>
        <w:t xml:space="preserve"> </w:t>
      </w:r>
      <w:r>
        <w:rPr>
          <w:rFonts w:ascii="Courier New"/>
          <w:w w:val="85"/>
          <w:sz w:val="24"/>
        </w:rPr>
        <w:t>hand</w:t>
      </w:r>
      <w:r>
        <w:rPr>
          <w:rFonts w:ascii="Courier New"/>
          <w:spacing w:val="-15"/>
          <w:sz w:val="24"/>
        </w:rPr>
        <w:t xml:space="preserve"> </w:t>
      </w:r>
      <w:r>
        <w:rPr>
          <w:rFonts w:ascii="Courier New"/>
          <w:w w:val="85"/>
          <w:sz w:val="24"/>
        </w:rPr>
        <w:t>and</w:t>
      </w:r>
      <w:r>
        <w:rPr>
          <w:rFonts w:ascii="Courier New"/>
          <w:spacing w:val="-20"/>
          <w:sz w:val="24"/>
        </w:rPr>
        <w:t xml:space="preserve"> </w:t>
      </w:r>
      <w:r>
        <w:rPr>
          <w:rFonts w:ascii="Courier New"/>
          <w:spacing w:val="-5"/>
          <w:w w:val="85"/>
          <w:sz w:val="24"/>
        </w:rPr>
        <w:t>the</w:t>
      </w:r>
    </w:p>
    <w:p w14:paraId="5EC7419E" w14:textId="77777777" w:rsidR="00DE41D3" w:rsidRDefault="009C2D94">
      <w:pPr>
        <w:spacing w:before="11" w:line="189" w:lineRule="auto"/>
        <w:ind w:left="4646" w:right="1771" w:firstLine="6"/>
        <w:rPr>
          <w:rFonts w:ascii="Courier New"/>
          <w:sz w:val="24"/>
        </w:rPr>
      </w:pPr>
      <w:r>
        <w:rPr>
          <w:rFonts w:ascii="Courier New"/>
          <w:w w:val="90"/>
          <w:sz w:val="24"/>
        </w:rPr>
        <w:t>Great</w:t>
      </w:r>
      <w:r>
        <w:rPr>
          <w:rFonts w:ascii="Courier New"/>
          <w:spacing w:val="-2"/>
          <w:w w:val="90"/>
          <w:sz w:val="24"/>
        </w:rPr>
        <w:t xml:space="preserve"> </w:t>
      </w:r>
      <w:r>
        <w:rPr>
          <w:rFonts w:ascii="Courier New"/>
          <w:b/>
          <w:w w:val="90"/>
        </w:rPr>
        <w:t xml:space="preserve">Seal </w:t>
      </w:r>
      <w:r>
        <w:rPr>
          <w:rFonts w:ascii="Courier New"/>
          <w:w w:val="90"/>
          <w:sz w:val="24"/>
        </w:rPr>
        <w:t>of</w:t>
      </w:r>
      <w:r>
        <w:rPr>
          <w:rFonts w:ascii="Courier New"/>
          <w:spacing w:val="-24"/>
          <w:w w:val="90"/>
          <w:sz w:val="24"/>
        </w:rPr>
        <w:t xml:space="preserve"> </w:t>
      </w:r>
      <w:r>
        <w:rPr>
          <w:rFonts w:ascii="Courier New"/>
          <w:w w:val="90"/>
          <w:sz w:val="24"/>
        </w:rPr>
        <w:t>the</w:t>
      </w:r>
      <w:r>
        <w:rPr>
          <w:rFonts w:ascii="Courier New"/>
          <w:spacing w:val="-21"/>
          <w:w w:val="90"/>
          <w:sz w:val="24"/>
        </w:rPr>
        <w:t xml:space="preserve"> </w:t>
      </w:r>
      <w:r>
        <w:rPr>
          <w:rFonts w:ascii="Courier New"/>
          <w:w w:val="90"/>
          <w:sz w:val="24"/>
        </w:rPr>
        <w:t>State</w:t>
      </w:r>
      <w:r>
        <w:rPr>
          <w:rFonts w:ascii="Courier New"/>
          <w:spacing w:val="-1"/>
          <w:w w:val="90"/>
          <w:sz w:val="24"/>
        </w:rPr>
        <w:t xml:space="preserve"> </w:t>
      </w:r>
      <w:r>
        <w:rPr>
          <w:rFonts w:ascii="Courier New"/>
          <w:w w:val="90"/>
          <w:sz w:val="24"/>
        </w:rPr>
        <w:t>of</w:t>
      </w:r>
      <w:r>
        <w:rPr>
          <w:rFonts w:ascii="Courier New"/>
          <w:spacing w:val="-24"/>
          <w:w w:val="90"/>
          <w:sz w:val="24"/>
        </w:rPr>
        <w:t xml:space="preserve"> </w:t>
      </w:r>
      <w:r>
        <w:rPr>
          <w:rFonts w:ascii="Courier New"/>
          <w:w w:val="90"/>
          <w:sz w:val="24"/>
        </w:rPr>
        <w:t xml:space="preserve">Florida, </w:t>
      </w:r>
      <w:r>
        <w:rPr>
          <w:rFonts w:ascii="Courier New"/>
          <w:w w:val="85"/>
          <w:sz w:val="24"/>
        </w:rPr>
        <w:t>at</w:t>
      </w:r>
      <w:r>
        <w:rPr>
          <w:rFonts w:ascii="Courier New"/>
          <w:spacing w:val="-15"/>
          <w:w w:val="85"/>
          <w:sz w:val="24"/>
        </w:rPr>
        <w:t xml:space="preserve"> </w:t>
      </w:r>
      <w:r>
        <w:rPr>
          <w:rFonts w:ascii="Courier New"/>
          <w:w w:val="85"/>
          <w:sz w:val="24"/>
        </w:rPr>
        <w:t>Tallahassee,</w:t>
      </w:r>
      <w:r>
        <w:rPr>
          <w:rFonts w:ascii="Courier New"/>
          <w:sz w:val="24"/>
        </w:rPr>
        <w:t xml:space="preserve"> </w:t>
      </w:r>
      <w:r>
        <w:rPr>
          <w:rFonts w:ascii="Courier New"/>
          <w:w w:val="85"/>
          <w:sz w:val="24"/>
        </w:rPr>
        <w:t>the</w:t>
      </w:r>
      <w:r>
        <w:rPr>
          <w:rFonts w:ascii="Courier New"/>
          <w:spacing w:val="-17"/>
          <w:w w:val="85"/>
          <w:sz w:val="24"/>
        </w:rPr>
        <w:t xml:space="preserve"> </w:t>
      </w:r>
      <w:r>
        <w:rPr>
          <w:rFonts w:ascii="Courier New"/>
          <w:w w:val="85"/>
          <w:sz w:val="24"/>
        </w:rPr>
        <w:t>Capital, this</w:t>
      </w:r>
      <w:r>
        <w:rPr>
          <w:rFonts w:ascii="Courier New"/>
          <w:spacing w:val="-13"/>
          <w:w w:val="85"/>
          <w:sz w:val="24"/>
        </w:rPr>
        <w:t xml:space="preserve"> </w:t>
      </w:r>
      <w:r>
        <w:rPr>
          <w:rFonts w:ascii="Courier New"/>
          <w:w w:val="85"/>
          <w:sz w:val="24"/>
        </w:rPr>
        <w:t xml:space="preserve">the </w:t>
      </w:r>
      <w:r>
        <w:rPr>
          <w:rFonts w:ascii="Courier New"/>
          <w:w w:val="90"/>
          <w:sz w:val="24"/>
        </w:rPr>
        <w:t>Twenty-second</w:t>
      </w:r>
      <w:r>
        <w:rPr>
          <w:rFonts w:ascii="Courier New"/>
          <w:spacing w:val="-6"/>
          <w:w w:val="90"/>
          <w:sz w:val="24"/>
        </w:rPr>
        <w:t xml:space="preserve"> </w:t>
      </w:r>
      <w:r>
        <w:rPr>
          <w:rFonts w:ascii="Courier New"/>
          <w:w w:val="90"/>
          <w:sz w:val="24"/>
        </w:rPr>
        <w:t>day</w:t>
      </w:r>
      <w:r>
        <w:rPr>
          <w:rFonts w:ascii="Courier New"/>
          <w:spacing w:val="-23"/>
          <w:w w:val="90"/>
          <w:sz w:val="24"/>
        </w:rPr>
        <w:t xml:space="preserve"> </w:t>
      </w:r>
      <w:r>
        <w:rPr>
          <w:rFonts w:ascii="Courier New"/>
          <w:w w:val="90"/>
          <w:sz w:val="24"/>
        </w:rPr>
        <w:t>of</w:t>
      </w:r>
      <w:r>
        <w:rPr>
          <w:rFonts w:ascii="Courier New"/>
          <w:spacing w:val="-27"/>
          <w:w w:val="90"/>
          <w:sz w:val="24"/>
        </w:rPr>
        <w:t xml:space="preserve"> </w:t>
      </w:r>
      <w:r>
        <w:rPr>
          <w:rFonts w:ascii="Courier New"/>
          <w:w w:val="90"/>
          <w:sz w:val="24"/>
        </w:rPr>
        <w:t>April,</w:t>
      </w:r>
      <w:r>
        <w:rPr>
          <w:rFonts w:ascii="Courier New"/>
          <w:spacing w:val="-17"/>
          <w:w w:val="90"/>
          <w:sz w:val="24"/>
        </w:rPr>
        <w:t xml:space="preserve"> </w:t>
      </w:r>
      <w:r>
        <w:rPr>
          <w:rFonts w:ascii="Courier New"/>
          <w:w w:val="90"/>
          <w:sz w:val="24"/>
        </w:rPr>
        <w:t>2011</w:t>
      </w:r>
    </w:p>
    <w:p w14:paraId="5EC7419F" w14:textId="77777777" w:rsidR="00DE41D3" w:rsidRDefault="00DE41D3">
      <w:pPr>
        <w:pStyle w:val="BodyText"/>
        <w:rPr>
          <w:rFonts w:ascii="Courier New"/>
          <w:sz w:val="26"/>
        </w:rPr>
      </w:pPr>
    </w:p>
    <w:p w14:paraId="5EC741A0" w14:textId="77777777" w:rsidR="00DE41D3" w:rsidRDefault="00DE41D3">
      <w:pPr>
        <w:pStyle w:val="BodyText"/>
        <w:rPr>
          <w:rFonts w:ascii="Courier New"/>
          <w:sz w:val="26"/>
        </w:rPr>
      </w:pPr>
    </w:p>
    <w:p w14:paraId="5EC741A1" w14:textId="77777777" w:rsidR="00DE41D3" w:rsidRDefault="00DE41D3">
      <w:pPr>
        <w:pStyle w:val="BodyText"/>
        <w:rPr>
          <w:rFonts w:ascii="Courier New"/>
          <w:sz w:val="26"/>
        </w:rPr>
      </w:pPr>
    </w:p>
    <w:p w14:paraId="5EC741A2" w14:textId="77777777" w:rsidR="00DE41D3" w:rsidRDefault="009C2D94">
      <w:pPr>
        <w:spacing w:before="232" w:line="286" w:lineRule="exact"/>
        <w:ind w:left="6427"/>
        <w:rPr>
          <w:sz w:val="28"/>
        </w:rPr>
      </w:pPr>
      <w:r>
        <w:rPr>
          <w:sz w:val="28"/>
        </w:rPr>
        <w:t>lturt</w:t>
      </w:r>
      <w:r>
        <w:rPr>
          <w:spacing w:val="36"/>
          <w:sz w:val="28"/>
        </w:rPr>
        <w:t xml:space="preserve"> </w:t>
      </w:r>
      <w:r>
        <w:rPr>
          <w:sz w:val="29"/>
        </w:rPr>
        <w:t>s;.</w:t>
      </w:r>
      <w:r>
        <w:rPr>
          <w:spacing w:val="6"/>
          <w:sz w:val="29"/>
        </w:rPr>
        <w:t xml:space="preserve"> </w:t>
      </w:r>
      <w:r>
        <w:rPr>
          <w:spacing w:val="-2"/>
          <w:w w:val="90"/>
          <w:sz w:val="28"/>
        </w:rPr>
        <w:t>1Srowntng</w:t>
      </w:r>
    </w:p>
    <w:p w14:paraId="5EC741A3" w14:textId="77777777" w:rsidR="00DE41D3" w:rsidRDefault="009C2D94">
      <w:pPr>
        <w:pStyle w:val="Heading3"/>
        <w:spacing w:before="0" w:line="240" w:lineRule="exact"/>
        <w:ind w:left="6462"/>
      </w:pPr>
      <w:r>
        <w:t>i,ecrttarp</w:t>
      </w:r>
      <w:r>
        <w:rPr>
          <w:spacing w:val="34"/>
        </w:rPr>
        <w:t xml:space="preserve"> </w:t>
      </w:r>
      <w:r>
        <w:t>of</w:t>
      </w:r>
      <w:r>
        <w:rPr>
          <w:spacing w:val="27"/>
        </w:rPr>
        <w:t xml:space="preserve"> </w:t>
      </w:r>
      <w:r>
        <w:rPr>
          <w:spacing w:val="-2"/>
        </w:rPr>
        <w:t>i,tate</w:t>
      </w:r>
    </w:p>
    <w:p w14:paraId="5EC741A4" w14:textId="77777777" w:rsidR="00DE41D3" w:rsidRDefault="00DE41D3">
      <w:pPr>
        <w:spacing w:line="240" w:lineRule="exact"/>
        <w:sectPr w:rsidR="00DE41D3">
          <w:headerReference w:type="default" r:id="rId183"/>
          <w:footerReference w:type="default" r:id="rId184"/>
          <w:pgSz w:w="12280" w:h="16800"/>
          <w:pgMar w:top="940" w:right="400" w:bottom="280" w:left="900" w:header="252" w:footer="0" w:gutter="0"/>
          <w:cols w:space="720"/>
        </w:sectPr>
      </w:pPr>
    </w:p>
    <w:p w14:paraId="5EC741A5" w14:textId="77777777" w:rsidR="00DE41D3" w:rsidRDefault="009C2D94">
      <w:pPr>
        <w:pStyle w:val="BodyText"/>
        <w:rPr>
          <w:sz w:val="20"/>
        </w:rPr>
      </w:pPr>
      <w:r>
        <w:lastRenderedPageBreak/>
        <w:pict w14:anchorId="5EC746DD">
          <v:line id="_x0000_s2147" style="position:absolute;z-index:15740416;mso-position-horizontal-relative:page;mso-position-vertical-relative:page" from="18.25pt,819.3pt" to="141.25pt,819.3pt" strokeweight=".42353mm">
            <w10:wrap anchorx="page" anchory="page"/>
          </v:line>
        </w:pict>
      </w:r>
      <w:r>
        <w:pict w14:anchorId="5EC746DE">
          <v:line id="_x0000_s2146" style="position:absolute;z-index:15740928;mso-position-horizontal-relative:page;mso-position-vertical-relative:page" from="146.05pt,820.95pt" to="597.65pt,820.95pt" strokeweight=".25411mm">
            <w10:wrap anchorx="page" anchory="page"/>
          </v:line>
        </w:pict>
      </w:r>
    </w:p>
    <w:p w14:paraId="5EC741A6" w14:textId="77777777" w:rsidR="00DE41D3" w:rsidRDefault="00DE41D3">
      <w:pPr>
        <w:pStyle w:val="BodyText"/>
        <w:rPr>
          <w:sz w:val="20"/>
        </w:rPr>
      </w:pPr>
    </w:p>
    <w:p w14:paraId="5EC741A7" w14:textId="77777777" w:rsidR="00DE41D3" w:rsidRDefault="00DE41D3">
      <w:pPr>
        <w:pStyle w:val="BodyText"/>
        <w:rPr>
          <w:sz w:val="20"/>
        </w:rPr>
      </w:pPr>
    </w:p>
    <w:p w14:paraId="5EC741A8" w14:textId="77777777" w:rsidR="00DE41D3" w:rsidRDefault="00DE41D3">
      <w:pPr>
        <w:pStyle w:val="BodyText"/>
        <w:rPr>
          <w:sz w:val="20"/>
        </w:rPr>
      </w:pPr>
    </w:p>
    <w:p w14:paraId="5EC741A9" w14:textId="77777777" w:rsidR="00DE41D3" w:rsidRDefault="00DE41D3">
      <w:pPr>
        <w:pStyle w:val="BodyText"/>
        <w:spacing w:before="7"/>
        <w:rPr>
          <w:sz w:val="26"/>
        </w:rPr>
      </w:pPr>
    </w:p>
    <w:p w14:paraId="5EC741AA" w14:textId="77777777" w:rsidR="00DE41D3" w:rsidRDefault="009C2D94">
      <w:pPr>
        <w:pStyle w:val="Heading4"/>
        <w:spacing w:before="104" w:line="225" w:lineRule="auto"/>
        <w:ind w:left="3489" w:right="4080"/>
      </w:pPr>
      <w:r>
        <w:rPr>
          <w:w w:val="90"/>
        </w:rPr>
        <w:t>ARTICLES</w:t>
      </w:r>
      <w:r>
        <w:rPr>
          <w:spacing w:val="-9"/>
          <w:w w:val="90"/>
        </w:rPr>
        <w:t xml:space="preserve"> </w:t>
      </w:r>
      <w:r>
        <w:rPr>
          <w:w w:val="90"/>
        </w:rPr>
        <w:t>OF</w:t>
      </w:r>
      <w:r>
        <w:rPr>
          <w:spacing w:val="-9"/>
          <w:w w:val="90"/>
        </w:rPr>
        <w:t xml:space="preserve"> </w:t>
      </w:r>
      <w:r>
        <w:rPr>
          <w:w w:val="90"/>
        </w:rPr>
        <w:t xml:space="preserve">INCORPORATION </w:t>
      </w:r>
      <w:r>
        <w:rPr>
          <w:spacing w:val="-6"/>
        </w:rPr>
        <w:t>OF</w:t>
      </w:r>
    </w:p>
    <w:p w14:paraId="5EC741AB" w14:textId="77777777" w:rsidR="00DE41D3" w:rsidRDefault="009C2D94">
      <w:pPr>
        <w:spacing w:line="258" w:lineRule="exact"/>
        <w:ind w:right="591"/>
        <w:jc w:val="center"/>
        <w:rPr>
          <w:b/>
          <w:sz w:val="24"/>
        </w:rPr>
      </w:pPr>
      <w:r>
        <w:rPr>
          <w:b/>
          <w:w w:val="90"/>
          <w:sz w:val="24"/>
        </w:rPr>
        <w:t>FONTANA</w:t>
      </w:r>
      <w:r>
        <w:rPr>
          <w:b/>
          <w:spacing w:val="20"/>
          <w:sz w:val="24"/>
        </w:rPr>
        <w:t xml:space="preserve"> </w:t>
      </w:r>
      <w:r>
        <w:rPr>
          <w:b/>
          <w:w w:val="90"/>
          <w:sz w:val="24"/>
        </w:rPr>
        <w:t>ESTATES</w:t>
      </w:r>
      <w:r>
        <w:rPr>
          <w:b/>
          <w:spacing w:val="4"/>
          <w:sz w:val="24"/>
        </w:rPr>
        <w:t xml:space="preserve"> </w:t>
      </w:r>
      <w:r>
        <w:rPr>
          <w:b/>
          <w:w w:val="90"/>
          <w:sz w:val="24"/>
        </w:rPr>
        <w:t>COMMUNITY</w:t>
      </w:r>
      <w:r>
        <w:rPr>
          <w:b/>
          <w:spacing w:val="31"/>
          <w:sz w:val="24"/>
        </w:rPr>
        <w:t xml:space="preserve"> </w:t>
      </w:r>
      <w:r>
        <w:rPr>
          <w:b/>
          <w:w w:val="90"/>
          <w:sz w:val="24"/>
        </w:rPr>
        <w:t>HOMEOWNERS</w:t>
      </w:r>
      <w:r>
        <w:rPr>
          <w:b/>
          <w:spacing w:val="16"/>
          <w:sz w:val="24"/>
        </w:rPr>
        <w:t xml:space="preserve"> </w:t>
      </w:r>
      <w:r>
        <w:rPr>
          <w:b/>
          <w:w w:val="90"/>
          <w:sz w:val="24"/>
        </w:rPr>
        <w:t>ASSOCIATION,</w:t>
      </w:r>
      <w:r>
        <w:rPr>
          <w:b/>
          <w:spacing w:val="16"/>
          <w:sz w:val="24"/>
        </w:rPr>
        <w:t xml:space="preserve"> </w:t>
      </w:r>
      <w:r>
        <w:rPr>
          <w:b/>
          <w:spacing w:val="-4"/>
          <w:w w:val="90"/>
          <w:sz w:val="24"/>
        </w:rPr>
        <w:t>INC.</w:t>
      </w:r>
    </w:p>
    <w:p w14:paraId="5EC741AC" w14:textId="77777777" w:rsidR="00DE41D3" w:rsidRDefault="00DE41D3">
      <w:pPr>
        <w:pStyle w:val="BodyText"/>
        <w:rPr>
          <w:b/>
          <w:sz w:val="26"/>
        </w:rPr>
      </w:pPr>
    </w:p>
    <w:p w14:paraId="5EC741AD" w14:textId="77777777" w:rsidR="00DE41D3" w:rsidRDefault="00DE41D3">
      <w:pPr>
        <w:pStyle w:val="BodyText"/>
        <w:spacing w:before="2"/>
        <w:rPr>
          <w:b/>
          <w:sz w:val="32"/>
        </w:rPr>
      </w:pPr>
    </w:p>
    <w:p w14:paraId="5EC741AE" w14:textId="77777777" w:rsidR="00DE41D3" w:rsidRDefault="009C2D94">
      <w:pPr>
        <w:spacing w:line="225" w:lineRule="auto"/>
        <w:ind w:left="871" w:right="1490" w:firstLine="672"/>
        <w:jc w:val="both"/>
      </w:pPr>
      <w:r>
        <w:t xml:space="preserve">THE UNDERSIGNED, </w:t>
      </w:r>
      <w:r>
        <w:rPr>
          <w:rFonts w:ascii="Arial"/>
          <w:sz w:val="23"/>
        </w:rPr>
        <w:t xml:space="preserve">in </w:t>
      </w:r>
      <w:r>
        <w:t xml:space="preserve">accordance with the provisions of Chapter 617, </w:t>
      </w:r>
      <w:r>
        <w:rPr>
          <w:i/>
          <w:sz w:val="24"/>
        </w:rPr>
        <w:t xml:space="preserve">Florida </w:t>
      </w:r>
      <w:r>
        <w:rPr>
          <w:i/>
          <w:sz w:val="25"/>
        </w:rPr>
        <w:t xml:space="preserve">Statutes, </w:t>
      </w:r>
      <w:r>
        <w:t>hereby make, subscribe and acknowledge these Articles of Incorporation for the purpose of forming a nonprofit Florida corporation.</w:t>
      </w:r>
    </w:p>
    <w:p w14:paraId="5EC741AF" w14:textId="77777777" w:rsidR="00DE41D3" w:rsidRDefault="00DE41D3">
      <w:pPr>
        <w:pStyle w:val="BodyText"/>
        <w:spacing w:before="9"/>
        <w:rPr>
          <w:sz w:val="29"/>
        </w:rPr>
      </w:pPr>
    </w:p>
    <w:p w14:paraId="5EC741B0" w14:textId="77777777" w:rsidR="00DE41D3" w:rsidRDefault="009C2D94">
      <w:pPr>
        <w:pStyle w:val="Heading4"/>
        <w:spacing w:before="1"/>
        <w:ind w:left="1218"/>
        <w:rPr>
          <w:b w:val="0"/>
        </w:rPr>
      </w:pPr>
      <w:r>
        <w:rPr>
          <w:w w:val="90"/>
        </w:rPr>
        <w:t>ARTICLE</w:t>
      </w:r>
      <w:r>
        <w:t xml:space="preserve"> </w:t>
      </w:r>
      <w:r>
        <w:rPr>
          <w:b w:val="0"/>
          <w:spacing w:val="-10"/>
        </w:rPr>
        <w:t>I</w:t>
      </w:r>
    </w:p>
    <w:p w14:paraId="5EC741B1" w14:textId="77777777" w:rsidR="00DE41D3" w:rsidRDefault="009C2D94">
      <w:pPr>
        <w:spacing w:before="222" w:line="247" w:lineRule="auto"/>
        <w:ind w:left="867" w:right="1488" w:firstLine="671"/>
        <w:jc w:val="both"/>
      </w:pPr>
      <w:r>
        <w:t>The</w:t>
      </w:r>
      <w:r>
        <w:rPr>
          <w:spacing w:val="-3"/>
        </w:rPr>
        <w:t xml:space="preserve"> </w:t>
      </w:r>
      <w:r>
        <w:t>name</w:t>
      </w:r>
      <w:r>
        <w:rPr>
          <w:spacing w:val="-7"/>
        </w:rPr>
        <w:t xml:space="preserve"> </w:t>
      </w:r>
      <w:r>
        <w:t>of the</w:t>
      </w:r>
      <w:r>
        <w:rPr>
          <w:spacing w:val="-13"/>
        </w:rPr>
        <w:t xml:space="preserve"> </w:t>
      </w:r>
      <w:r>
        <w:t xml:space="preserve">corporation </w:t>
      </w:r>
      <w:r>
        <w:rPr>
          <w:rFonts w:ascii="Arial"/>
          <w:sz w:val="21"/>
        </w:rPr>
        <w:t>is</w:t>
      </w:r>
      <w:r>
        <w:rPr>
          <w:rFonts w:ascii="Arial"/>
          <w:spacing w:val="-4"/>
          <w:sz w:val="21"/>
        </w:rPr>
        <w:t xml:space="preserve"> </w:t>
      </w:r>
      <w:r>
        <w:t>FONTANA</w:t>
      </w:r>
      <w:r>
        <w:rPr>
          <w:spacing w:val="-4"/>
        </w:rPr>
        <w:t xml:space="preserve"> </w:t>
      </w:r>
      <w:r>
        <w:t>ESTATES CO</w:t>
      </w:r>
      <w:r>
        <w:t>MMUNITY</w:t>
      </w:r>
      <w:r>
        <w:rPr>
          <w:spacing w:val="33"/>
        </w:rPr>
        <w:t xml:space="preserve"> </w:t>
      </w:r>
      <w:r>
        <w:t>HOMEOWNERS ASSOCIATION,</w:t>
      </w:r>
      <w:r>
        <w:rPr>
          <w:spacing w:val="40"/>
        </w:rPr>
        <w:t xml:space="preserve"> </w:t>
      </w:r>
      <w:r>
        <w:t>INC., and</w:t>
      </w:r>
      <w:r>
        <w:rPr>
          <w:spacing w:val="39"/>
        </w:rPr>
        <w:t xml:space="preserve"> </w:t>
      </w:r>
      <w:r>
        <w:t>its mailing</w:t>
      </w:r>
      <w:r>
        <w:rPr>
          <w:spacing w:val="38"/>
        </w:rPr>
        <w:t xml:space="preserve"> </w:t>
      </w:r>
      <w:r>
        <w:t>address and principal office address</w:t>
      </w:r>
      <w:r>
        <w:rPr>
          <w:spacing w:val="40"/>
        </w:rPr>
        <w:t xml:space="preserve"> </w:t>
      </w:r>
      <w:r>
        <w:t>is c/o Toll Bros., Inc., 2966 Commerce Park Dr., Suite 100, Orlando, FL 32819.</w:t>
      </w:r>
    </w:p>
    <w:p w14:paraId="5EC741B2" w14:textId="77777777" w:rsidR="00DE41D3" w:rsidRDefault="009C2D94">
      <w:pPr>
        <w:pStyle w:val="Heading4"/>
        <w:spacing w:before="209"/>
        <w:ind w:left="1233"/>
        <w:rPr>
          <w:b w:val="0"/>
          <w:sz w:val="25"/>
        </w:rPr>
      </w:pPr>
      <w:r>
        <w:rPr>
          <w:w w:val="90"/>
        </w:rPr>
        <w:t>ARTICLE</w:t>
      </w:r>
      <w:r>
        <w:rPr>
          <w:spacing w:val="-1"/>
          <w:w w:val="90"/>
        </w:rPr>
        <w:t xml:space="preserve"> </w:t>
      </w:r>
      <w:r>
        <w:rPr>
          <w:b w:val="0"/>
          <w:spacing w:val="-5"/>
          <w:w w:val="95"/>
          <w:sz w:val="25"/>
        </w:rPr>
        <w:t>II</w:t>
      </w:r>
    </w:p>
    <w:p w14:paraId="5EC741B3" w14:textId="77777777" w:rsidR="00DE41D3" w:rsidRDefault="009C2D94">
      <w:pPr>
        <w:spacing w:before="221" w:line="249" w:lineRule="auto"/>
        <w:ind w:left="874" w:right="1484" w:firstLine="674"/>
        <w:jc w:val="both"/>
      </w:pPr>
      <w:r>
        <w:t>All.</w:t>
      </w:r>
      <w:r>
        <w:rPr>
          <w:spacing w:val="-14"/>
        </w:rPr>
        <w:t xml:space="preserve"> </w:t>
      </w:r>
      <w:r>
        <w:t xml:space="preserve">undefined terms appearing in initial capital letters herein shall have the meaning ascribed to them in that certain Declaration of Covenants, Conditions and Restrictions of FONTANA ESTATES COMMUNITY (the "Declaration"), as it may be amended from time to </w:t>
      </w:r>
      <w:r>
        <w:rPr>
          <w:spacing w:val="-2"/>
        </w:rPr>
        <w:t>ti</w:t>
      </w:r>
      <w:r>
        <w:rPr>
          <w:spacing w:val="-2"/>
        </w:rPr>
        <w:t>me.</w:t>
      </w:r>
    </w:p>
    <w:p w14:paraId="5EC741B4" w14:textId="77777777" w:rsidR="00DE41D3" w:rsidRDefault="00DE41D3">
      <w:pPr>
        <w:pStyle w:val="BodyText"/>
        <w:spacing w:before="9"/>
        <w:rPr>
          <w:sz w:val="8"/>
        </w:rPr>
      </w:pPr>
    </w:p>
    <w:p w14:paraId="5EC741B5" w14:textId="77777777" w:rsidR="00DE41D3" w:rsidRDefault="009C2D94">
      <w:pPr>
        <w:spacing w:before="91"/>
        <w:ind w:left="1235" w:right="1786"/>
        <w:jc w:val="center"/>
        <w:rPr>
          <w:sz w:val="24"/>
        </w:rPr>
      </w:pPr>
      <w:r>
        <w:rPr>
          <w:b/>
          <w:w w:val="90"/>
          <w:sz w:val="24"/>
        </w:rPr>
        <w:t>ARTICLE</w:t>
      </w:r>
      <w:r>
        <w:rPr>
          <w:b/>
          <w:sz w:val="24"/>
        </w:rPr>
        <w:t xml:space="preserve"> </w:t>
      </w:r>
      <w:r>
        <w:rPr>
          <w:spacing w:val="-5"/>
          <w:sz w:val="24"/>
        </w:rPr>
        <w:t>III</w:t>
      </w:r>
    </w:p>
    <w:p w14:paraId="5EC741B6" w14:textId="77777777" w:rsidR="00DE41D3" w:rsidRDefault="009C2D94">
      <w:pPr>
        <w:spacing w:before="227" w:line="254" w:lineRule="auto"/>
        <w:ind w:left="875" w:right="1489" w:firstLine="667"/>
        <w:jc w:val="both"/>
      </w:pPr>
      <w:r>
        <w:t>This corporation does not contemplate pecuniary gain or profit, direct or indirect to its members, and its primary purposes are:</w:t>
      </w:r>
    </w:p>
    <w:p w14:paraId="5EC741B7" w14:textId="77777777" w:rsidR="00DE41D3" w:rsidRDefault="009C2D94">
      <w:pPr>
        <w:spacing w:before="213" w:line="247" w:lineRule="auto"/>
        <w:ind w:left="869" w:right="1489" w:firstLine="681"/>
        <w:jc w:val="both"/>
      </w:pPr>
      <w:r>
        <w:t>Section I.</w:t>
      </w:r>
      <w:r>
        <w:rPr>
          <w:spacing w:val="80"/>
        </w:rPr>
        <w:t xml:space="preserve">  </w:t>
      </w:r>
      <w:r>
        <w:t>To</w:t>
      </w:r>
      <w:r>
        <w:rPr>
          <w:spacing w:val="-1"/>
        </w:rPr>
        <w:t xml:space="preserve"> </w:t>
      </w:r>
      <w:r>
        <w:t>promote the health, safety and, social welfare of the owners of all lots located within Fontana</w:t>
      </w:r>
      <w:r>
        <w:t xml:space="preserve"> Estates Community,</w:t>
      </w:r>
      <w:r>
        <w:rPr>
          <w:spacing w:val="40"/>
        </w:rPr>
        <w:t xml:space="preserve"> </w:t>
      </w:r>
      <w:r>
        <w:t>a</w:t>
      </w:r>
      <w:r>
        <w:rPr>
          <w:spacing w:val="40"/>
        </w:rPr>
        <w:t xml:space="preserve"> </w:t>
      </w:r>
      <w:r>
        <w:t>planned</w:t>
      </w:r>
      <w:r>
        <w:rPr>
          <w:spacing w:val="40"/>
        </w:rPr>
        <w:t xml:space="preserve"> </w:t>
      </w:r>
      <w:r>
        <w:t>community within Orange County, Florida (the "Community");</w:t>
      </w:r>
    </w:p>
    <w:p w14:paraId="5EC741B8" w14:textId="77777777" w:rsidR="00DE41D3" w:rsidRDefault="009C2D94">
      <w:pPr>
        <w:spacing w:before="213" w:line="247" w:lineRule="auto"/>
        <w:ind w:left="873" w:right="1502" w:firstLine="677"/>
        <w:jc w:val="both"/>
      </w:pPr>
      <w:r>
        <w:t>Section 2.</w:t>
      </w:r>
      <w:r>
        <w:rPr>
          <w:spacing w:val="80"/>
        </w:rPr>
        <w:t xml:space="preserve">  </w:t>
      </w:r>
      <w:r>
        <w:t>To maintain all portions of</w:t>
      </w:r>
      <w:r>
        <w:rPr>
          <w:spacing w:val="-5"/>
        </w:rPr>
        <w:t xml:space="preserve"> </w:t>
      </w:r>
      <w:r>
        <w:t>the Community and improvements thereon for which the obligation to maintain and repair has been delegated to the corporation by the Declaration</w:t>
      </w:r>
      <w:r>
        <w:rPr>
          <w:spacing w:val="34"/>
        </w:rPr>
        <w:t xml:space="preserve"> </w:t>
      </w:r>
      <w:r>
        <w:t>which is</w:t>
      </w:r>
      <w:r>
        <w:rPr>
          <w:spacing w:val="-9"/>
        </w:rPr>
        <w:t xml:space="preserve"> </w:t>
      </w:r>
      <w:r>
        <w:t>to be recorded in the public records of Orange County, Florida;</w:t>
      </w:r>
    </w:p>
    <w:p w14:paraId="5EC741B9" w14:textId="77777777" w:rsidR="00DE41D3" w:rsidRDefault="00DE41D3">
      <w:pPr>
        <w:pStyle w:val="BodyText"/>
        <w:spacing w:before="1"/>
        <w:rPr>
          <w:sz w:val="20"/>
        </w:rPr>
      </w:pPr>
    </w:p>
    <w:p w14:paraId="5EC741BA" w14:textId="77777777" w:rsidR="00DE41D3" w:rsidRDefault="009C2D94">
      <w:pPr>
        <w:spacing w:line="247" w:lineRule="auto"/>
        <w:ind w:left="692" w:right="1503" w:firstLine="685"/>
        <w:jc w:val="both"/>
      </w:pPr>
      <w:r>
        <w:t>Section 3.</w:t>
      </w:r>
      <w:r>
        <w:rPr>
          <w:spacing w:val="40"/>
        </w:rPr>
        <w:t xml:space="preserve"> </w:t>
      </w:r>
      <w:r>
        <w:t>To contract for</w:t>
      </w:r>
      <w:r>
        <w:rPr>
          <w:spacing w:val="-6"/>
        </w:rPr>
        <w:t xml:space="preserve"> </w:t>
      </w:r>
      <w:r>
        <w:t>the</w:t>
      </w:r>
      <w:r>
        <w:rPr>
          <w:spacing w:val="-12"/>
        </w:rPr>
        <w:t xml:space="preserve"> </w:t>
      </w:r>
      <w:r>
        <w:t>operati</w:t>
      </w:r>
      <w:r>
        <w:t>on and maintenance of</w:t>
      </w:r>
      <w:r>
        <w:rPr>
          <w:spacing w:val="-7"/>
        </w:rPr>
        <w:t xml:space="preserve"> </w:t>
      </w:r>
      <w:r>
        <w:t>the</w:t>
      </w:r>
      <w:r>
        <w:rPr>
          <w:spacing w:val="-8"/>
        </w:rPr>
        <w:t xml:space="preserve"> </w:t>
      </w:r>
      <w:r>
        <w:t>Common Areas</w:t>
      </w:r>
      <w:r>
        <w:rPr>
          <w:spacing w:val="-4"/>
        </w:rPr>
        <w:t xml:space="preserve"> </w:t>
      </w:r>
      <w:r>
        <w:t>or</w:t>
      </w:r>
      <w:r>
        <w:rPr>
          <w:spacing w:val="-3"/>
        </w:rPr>
        <w:t xml:space="preserve"> </w:t>
      </w:r>
      <w:r>
        <w:t>Surface Water Management System and Stormwater Management System</w:t>
      </w:r>
      <w:r>
        <w:rPr>
          <w:spacing w:val="-3"/>
        </w:rPr>
        <w:t xml:space="preserve"> </w:t>
      </w:r>
      <w:r>
        <w:t>and to</w:t>
      </w:r>
      <w:r>
        <w:rPr>
          <w:spacing w:val="-12"/>
        </w:rPr>
        <w:t xml:space="preserve"> </w:t>
      </w:r>
      <w:r>
        <w:t>delegate any powers and duties of the Association in connection therewith, except such as specifically required by the Declaration to be</w:t>
      </w:r>
      <w:r>
        <w:rPr>
          <w:spacing w:val="-5"/>
        </w:rPr>
        <w:t xml:space="preserve"> </w:t>
      </w:r>
      <w:r>
        <w:t>exercised by the Board of Directors or</w:t>
      </w:r>
      <w:r>
        <w:rPr>
          <w:spacing w:val="-6"/>
        </w:rPr>
        <w:t xml:space="preserve"> </w:t>
      </w:r>
      <w:r>
        <w:t>the membership of</w:t>
      </w:r>
      <w:r>
        <w:rPr>
          <w:spacing w:val="-7"/>
        </w:rPr>
        <w:t xml:space="preserve"> </w:t>
      </w:r>
      <w:r>
        <w:t>the Association;</w:t>
      </w:r>
    </w:p>
    <w:p w14:paraId="5EC741BB" w14:textId="77777777" w:rsidR="00DE41D3" w:rsidRDefault="00DE41D3">
      <w:pPr>
        <w:pStyle w:val="BodyText"/>
        <w:spacing w:before="2"/>
        <w:rPr>
          <w:sz w:val="19"/>
        </w:rPr>
      </w:pPr>
    </w:p>
    <w:p w14:paraId="5EC741BC" w14:textId="77777777" w:rsidR="00DE41D3" w:rsidRDefault="009C2D94">
      <w:pPr>
        <w:ind w:left="849" w:right="1508" w:firstLine="687"/>
        <w:jc w:val="both"/>
      </w:pPr>
      <w:r>
        <w:t>Section 4.</w:t>
      </w:r>
      <w:r>
        <w:rPr>
          <w:spacing w:val="80"/>
        </w:rPr>
        <w:t xml:space="preserve"> </w:t>
      </w:r>
      <w:r>
        <w:t>To operate and maintain the Surfa</w:t>
      </w:r>
      <w:r>
        <w:t>ce Water Management System and Stormwater Management Systems, including all inlets, ditches, swales, culverts, water control structures, retention and detention areas, ponds, lakes, flood plan compensation areas, wetlands and any associated buffer areas, a</w:t>
      </w:r>
      <w:r>
        <w:t>nd wetland mitigation areas.</w:t>
      </w:r>
      <w:r>
        <w:rPr>
          <w:spacing w:val="40"/>
        </w:rPr>
        <w:t xml:space="preserve"> </w:t>
      </w:r>
      <w:r>
        <w:t xml:space="preserve">Moreover, the Association shall operate, maintain, and manage the Surface Water Management System and Stormwater Management System </w:t>
      </w:r>
      <w:r>
        <w:rPr>
          <w:rFonts w:ascii="Arial"/>
          <w:sz w:val="23"/>
        </w:rPr>
        <w:t xml:space="preserve">in </w:t>
      </w:r>
      <w:r>
        <w:t>a manner consistent with the District's permit requirements and applicable District rules and</w:t>
      </w:r>
      <w:r>
        <w:t xml:space="preserve"> regulations, and the terms and conditions of the Declaration (including enforcement provisions) which relate to the Surface Water Management System and Stormwater Management System.</w:t>
      </w:r>
      <w:r>
        <w:rPr>
          <w:spacing w:val="80"/>
        </w:rPr>
        <w:t xml:space="preserve"> </w:t>
      </w:r>
      <w:r>
        <w:t>Additionally,</w:t>
      </w:r>
      <w:r>
        <w:rPr>
          <w:spacing w:val="27"/>
        </w:rPr>
        <w:t xml:space="preserve"> </w:t>
      </w:r>
      <w:r>
        <w:t>the Association shall levy and collect adequate</w:t>
      </w:r>
    </w:p>
    <w:p w14:paraId="5EC741BD" w14:textId="77777777" w:rsidR="00DE41D3" w:rsidRDefault="00DE41D3">
      <w:pPr>
        <w:jc w:val="both"/>
        <w:sectPr w:rsidR="00DE41D3">
          <w:headerReference w:type="default" r:id="rId185"/>
          <w:footerReference w:type="default" r:id="rId186"/>
          <w:pgSz w:w="12280" w:h="16800"/>
          <w:pgMar w:top="940" w:right="400" w:bottom="1620" w:left="900" w:header="256" w:footer="1433" w:gutter="0"/>
          <w:cols w:space="720"/>
        </w:sectPr>
      </w:pPr>
    </w:p>
    <w:p w14:paraId="5EC741BE" w14:textId="77777777" w:rsidR="00DE41D3" w:rsidRDefault="00DE41D3">
      <w:pPr>
        <w:pStyle w:val="BodyText"/>
        <w:rPr>
          <w:sz w:val="20"/>
        </w:rPr>
      </w:pPr>
    </w:p>
    <w:p w14:paraId="5EC741BF" w14:textId="77777777" w:rsidR="00DE41D3" w:rsidRDefault="00DE41D3">
      <w:pPr>
        <w:pStyle w:val="BodyText"/>
        <w:rPr>
          <w:sz w:val="20"/>
        </w:rPr>
      </w:pPr>
    </w:p>
    <w:p w14:paraId="5EC741C0" w14:textId="77777777" w:rsidR="00DE41D3" w:rsidRDefault="00DE41D3">
      <w:pPr>
        <w:pStyle w:val="BodyText"/>
        <w:rPr>
          <w:sz w:val="20"/>
        </w:rPr>
      </w:pPr>
    </w:p>
    <w:p w14:paraId="5EC741C1" w14:textId="77777777" w:rsidR="00DE41D3" w:rsidRDefault="00DE41D3">
      <w:pPr>
        <w:pStyle w:val="BodyText"/>
        <w:rPr>
          <w:sz w:val="20"/>
        </w:rPr>
      </w:pPr>
    </w:p>
    <w:p w14:paraId="5EC741C2" w14:textId="77777777" w:rsidR="00DE41D3" w:rsidRDefault="00DE41D3">
      <w:pPr>
        <w:pStyle w:val="BodyText"/>
        <w:rPr>
          <w:sz w:val="20"/>
        </w:rPr>
      </w:pPr>
    </w:p>
    <w:p w14:paraId="5EC741C3" w14:textId="77777777" w:rsidR="00DE41D3" w:rsidRDefault="00DE41D3">
      <w:pPr>
        <w:pStyle w:val="BodyText"/>
        <w:spacing w:before="4"/>
        <w:rPr>
          <w:sz w:val="20"/>
        </w:rPr>
      </w:pPr>
    </w:p>
    <w:p w14:paraId="5EC741C4" w14:textId="77777777" w:rsidR="00DE41D3" w:rsidRDefault="009C2D94">
      <w:pPr>
        <w:pStyle w:val="Heading4"/>
        <w:ind w:left="1118"/>
      </w:pPr>
      <w:r>
        <w:rPr>
          <w:w w:val="90"/>
        </w:rPr>
        <w:t>ARTICLE</w:t>
      </w:r>
      <w:r>
        <w:rPr>
          <w:spacing w:val="-2"/>
          <w:w w:val="90"/>
        </w:rPr>
        <w:t xml:space="preserve"> </w:t>
      </w:r>
      <w:r>
        <w:rPr>
          <w:spacing w:val="-5"/>
          <w:w w:val="95"/>
        </w:rPr>
        <w:t>VII</w:t>
      </w:r>
    </w:p>
    <w:p w14:paraId="5EC741C5" w14:textId="77777777" w:rsidR="00DE41D3" w:rsidRDefault="009C2D94">
      <w:pPr>
        <w:spacing w:before="199" w:line="247" w:lineRule="auto"/>
        <w:ind w:left="821" w:right="1545" w:firstLine="674"/>
        <w:jc w:val="both"/>
      </w:pPr>
      <w:r>
        <w:t xml:space="preserve">The affairs of the corporation are to </w:t>
      </w:r>
      <w:r>
        <w:rPr>
          <w:sz w:val="23"/>
        </w:rPr>
        <w:t xml:space="preserve">be </w:t>
      </w:r>
      <w:r>
        <w:t>managed by a President, a Vice President, a Secretary, a Treasurer and such other Officers as the Bylaws of the corporation may provide for from time to</w:t>
      </w:r>
      <w:r>
        <w:rPr>
          <w:spacing w:val="-5"/>
        </w:rPr>
        <w:t xml:space="preserve"> </w:t>
      </w:r>
      <w:r>
        <w:t>time.</w:t>
      </w:r>
      <w:r>
        <w:rPr>
          <w:spacing w:val="40"/>
        </w:rPr>
        <w:t xml:space="preserve"> </w:t>
      </w:r>
      <w:r>
        <w:t>All Officers</w:t>
      </w:r>
      <w:r>
        <w:rPr>
          <w:spacing w:val="-1"/>
        </w:rPr>
        <w:t xml:space="preserve"> </w:t>
      </w:r>
      <w:r>
        <w:t>shall be</w:t>
      </w:r>
      <w:r>
        <w:rPr>
          <w:spacing w:val="-4"/>
        </w:rPr>
        <w:t xml:space="preserve"> </w:t>
      </w:r>
      <w:r>
        <w:t>elected</w:t>
      </w:r>
      <w:r>
        <w:rPr>
          <w:spacing w:val="40"/>
        </w:rPr>
        <w:t xml:space="preserve"> </w:t>
      </w:r>
      <w:r>
        <w:t>by the</w:t>
      </w:r>
      <w:r>
        <w:rPr>
          <w:spacing w:val="-6"/>
        </w:rPr>
        <w:t xml:space="preserve"> </w:t>
      </w:r>
      <w:r>
        <w:t>Board at</w:t>
      </w:r>
      <w:r>
        <w:rPr>
          <w:spacing w:val="-1"/>
        </w:rPr>
        <w:t xml:space="preserve"> </w:t>
      </w:r>
      <w:r>
        <w:t>the</w:t>
      </w:r>
      <w:r>
        <w:rPr>
          <w:spacing w:val="-7"/>
        </w:rPr>
        <w:t xml:space="preserve"> </w:t>
      </w:r>
      <w:r>
        <w:t>first meeting</w:t>
      </w:r>
      <w:r>
        <w:rPr>
          <w:spacing w:val="-3"/>
        </w:rPr>
        <w:t xml:space="preserve"> </w:t>
      </w:r>
      <w:r>
        <w:t>of the</w:t>
      </w:r>
      <w:r>
        <w:rPr>
          <w:spacing w:val="-4"/>
        </w:rPr>
        <w:t xml:space="preserve"> </w:t>
      </w:r>
      <w:r>
        <w:t>Board of Directors followi</w:t>
      </w:r>
      <w:r>
        <w:t>ng the annual meeting of the corporation and shall hold office until the next succeeding annual election of Officers or until their</w:t>
      </w:r>
      <w:r>
        <w:rPr>
          <w:spacing w:val="-4"/>
        </w:rPr>
        <w:t xml:space="preserve"> </w:t>
      </w:r>
      <w:r>
        <w:t>successors are</w:t>
      </w:r>
      <w:r>
        <w:rPr>
          <w:spacing w:val="-1"/>
        </w:rPr>
        <w:t xml:space="preserve"> </w:t>
      </w:r>
      <w:r>
        <w:t>elected and qualify.</w:t>
      </w:r>
    </w:p>
    <w:p w14:paraId="5EC741C6" w14:textId="77777777" w:rsidR="00DE41D3" w:rsidRDefault="00DE41D3">
      <w:pPr>
        <w:pStyle w:val="BodyText"/>
        <w:spacing w:before="5"/>
        <w:rPr>
          <w:sz w:val="19"/>
        </w:rPr>
      </w:pPr>
    </w:p>
    <w:p w14:paraId="5EC741C7" w14:textId="77777777" w:rsidR="00DE41D3" w:rsidRDefault="009C2D94">
      <w:pPr>
        <w:spacing w:line="237" w:lineRule="auto"/>
        <w:ind w:left="822" w:right="1567" w:firstLine="668"/>
        <w:jc w:val="both"/>
      </w:pPr>
      <w:r>
        <w:t>The names</w:t>
      </w:r>
      <w:r>
        <w:rPr>
          <w:spacing w:val="-1"/>
        </w:rPr>
        <w:t xml:space="preserve"> </w:t>
      </w:r>
      <w:r>
        <w:t>of</w:t>
      </w:r>
      <w:r>
        <w:rPr>
          <w:spacing w:val="-2"/>
        </w:rPr>
        <w:t xml:space="preserve"> </w:t>
      </w:r>
      <w:r>
        <w:t>the</w:t>
      </w:r>
      <w:r>
        <w:rPr>
          <w:spacing w:val="-1"/>
        </w:rPr>
        <w:t xml:space="preserve"> </w:t>
      </w:r>
      <w:r>
        <w:t>Officers who are to</w:t>
      </w:r>
      <w:r>
        <w:rPr>
          <w:spacing w:val="-8"/>
        </w:rPr>
        <w:t xml:space="preserve"> </w:t>
      </w:r>
      <w:r>
        <w:t>serve until the first meeting of the</w:t>
      </w:r>
      <w:r>
        <w:rPr>
          <w:spacing w:val="-4"/>
        </w:rPr>
        <w:t xml:space="preserve"> </w:t>
      </w:r>
      <w:r>
        <w:t>Board following the annual meeting of the corporation are:</w:t>
      </w:r>
    </w:p>
    <w:p w14:paraId="5EC741C8" w14:textId="77777777" w:rsidR="00DE41D3" w:rsidRDefault="00DE41D3">
      <w:pPr>
        <w:pStyle w:val="BodyText"/>
        <w:spacing w:before="3"/>
        <w:rPr>
          <w:sz w:val="12"/>
        </w:rPr>
      </w:pPr>
    </w:p>
    <w:p w14:paraId="5EC741C9" w14:textId="77777777" w:rsidR="00DE41D3" w:rsidRDefault="00DE41D3">
      <w:pPr>
        <w:rPr>
          <w:sz w:val="12"/>
        </w:rPr>
        <w:sectPr w:rsidR="00DE41D3">
          <w:headerReference w:type="default" r:id="rId187"/>
          <w:footerReference w:type="default" r:id="rId188"/>
          <w:pgSz w:w="12280" w:h="16800"/>
          <w:pgMar w:top="940" w:right="400" w:bottom="1580" w:left="900" w:header="261" w:footer="1394" w:gutter="0"/>
          <w:cols w:space="720"/>
        </w:sectPr>
      </w:pPr>
    </w:p>
    <w:p w14:paraId="5EC741CA" w14:textId="77777777" w:rsidR="00DE41D3" w:rsidRDefault="009C2D94">
      <w:pPr>
        <w:spacing w:before="91" w:line="460" w:lineRule="auto"/>
        <w:ind w:left="2665" w:hanging="1"/>
      </w:pPr>
      <w:r>
        <w:t xml:space="preserve">JIM REINERT </w:t>
      </w:r>
      <w:r>
        <w:rPr>
          <w:spacing w:val="-2"/>
        </w:rPr>
        <w:t>BROCK</w:t>
      </w:r>
      <w:r>
        <w:rPr>
          <w:spacing w:val="-7"/>
        </w:rPr>
        <w:t xml:space="preserve"> </w:t>
      </w:r>
      <w:r>
        <w:rPr>
          <w:spacing w:val="-2"/>
        </w:rPr>
        <w:t xml:space="preserve">FANNING </w:t>
      </w:r>
      <w:r>
        <w:t>CHRIS FEDELE</w:t>
      </w:r>
    </w:p>
    <w:p w14:paraId="5EC741CB" w14:textId="77777777" w:rsidR="00DE41D3" w:rsidRDefault="009C2D94">
      <w:pPr>
        <w:spacing w:before="101"/>
        <w:ind w:left="670"/>
      </w:pPr>
      <w:r>
        <w:br w:type="column"/>
      </w:r>
      <w:r>
        <w:rPr>
          <w:spacing w:val="-2"/>
        </w:rPr>
        <w:t>President</w:t>
      </w:r>
    </w:p>
    <w:p w14:paraId="5EC741CC" w14:textId="77777777" w:rsidR="00DE41D3" w:rsidRDefault="00DE41D3">
      <w:pPr>
        <w:pStyle w:val="BodyText"/>
        <w:spacing w:before="8"/>
        <w:rPr>
          <w:sz w:val="19"/>
        </w:rPr>
      </w:pPr>
    </w:p>
    <w:p w14:paraId="5EC741CD" w14:textId="77777777" w:rsidR="00DE41D3" w:rsidRDefault="009C2D94">
      <w:pPr>
        <w:spacing w:before="1" w:line="460" w:lineRule="auto"/>
        <w:ind w:left="665" w:right="2844" w:firstLine="1"/>
      </w:pPr>
      <w:r>
        <w:t xml:space="preserve">Vice President </w:t>
      </w:r>
      <w:r>
        <w:rPr>
          <w:spacing w:val="-2"/>
        </w:rPr>
        <w:t>Secretary/Treasurer</w:t>
      </w:r>
    </w:p>
    <w:p w14:paraId="5EC741CE" w14:textId="77777777" w:rsidR="00DE41D3" w:rsidRDefault="00DE41D3">
      <w:pPr>
        <w:spacing w:line="460" w:lineRule="auto"/>
        <w:sectPr w:rsidR="00DE41D3">
          <w:type w:val="continuous"/>
          <w:pgSz w:w="12280" w:h="16800"/>
          <w:pgMar w:top="1540" w:right="400" w:bottom="1420" w:left="900" w:header="261" w:footer="1394" w:gutter="0"/>
          <w:cols w:num="2" w:space="720" w:equalWidth="0">
            <w:col w:w="4464" w:space="40"/>
            <w:col w:w="6476"/>
          </w:cols>
        </w:sectPr>
      </w:pPr>
    </w:p>
    <w:p w14:paraId="5EC741CF" w14:textId="77777777" w:rsidR="00DE41D3" w:rsidRDefault="009C2D94">
      <w:pPr>
        <w:spacing w:line="249" w:lineRule="auto"/>
        <w:ind w:left="817" w:right="1499" w:firstLine="669"/>
      </w:pPr>
      <w:r>
        <w:t>In the event of a vacancy</w:t>
      </w:r>
      <w:r>
        <w:rPr>
          <w:spacing w:val="25"/>
        </w:rPr>
        <w:t xml:space="preserve"> </w:t>
      </w:r>
      <w:r>
        <w:t>in any office, the vacancy shall</w:t>
      </w:r>
      <w:r>
        <w:rPr>
          <w:spacing w:val="22"/>
        </w:rPr>
        <w:t xml:space="preserve"> </w:t>
      </w:r>
      <w:r>
        <w:t>be filled</w:t>
      </w:r>
      <w:r>
        <w:rPr>
          <w:spacing w:val="24"/>
        </w:rPr>
        <w:t xml:space="preserve"> </w:t>
      </w:r>
      <w:r>
        <w:t>by a</w:t>
      </w:r>
      <w:r>
        <w:rPr>
          <w:spacing w:val="21"/>
        </w:rPr>
        <w:t xml:space="preserve"> </w:t>
      </w:r>
      <w:r>
        <w:t>majority vote of the Board of Directors.</w:t>
      </w:r>
    </w:p>
    <w:p w14:paraId="5EC741D0" w14:textId="77777777" w:rsidR="00DE41D3" w:rsidRDefault="00DE41D3">
      <w:pPr>
        <w:pStyle w:val="BodyText"/>
        <w:spacing w:before="2"/>
        <w:rPr>
          <w:sz w:val="10"/>
        </w:rPr>
      </w:pPr>
    </w:p>
    <w:p w14:paraId="5EC741D1" w14:textId="77777777" w:rsidR="00DE41D3" w:rsidRDefault="009C2D94">
      <w:pPr>
        <w:pStyle w:val="Heading4"/>
        <w:spacing w:before="90"/>
        <w:ind w:left="1092"/>
      </w:pPr>
      <w:r>
        <w:rPr>
          <w:w w:val="90"/>
        </w:rPr>
        <w:t>ARTICLE</w:t>
      </w:r>
      <w:r>
        <w:rPr>
          <w:spacing w:val="2"/>
        </w:rPr>
        <w:t xml:space="preserve"> </w:t>
      </w:r>
      <w:r>
        <w:rPr>
          <w:spacing w:val="-4"/>
        </w:rPr>
        <w:t>VIII</w:t>
      </w:r>
    </w:p>
    <w:p w14:paraId="5EC741D2" w14:textId="77777777" w:rsidR="00DE41D3" w:rsidRDefault="009C2D94">
      <w:pPr>
        <w:spacing w:before="229" w:line="232" w:lineRule="auto"/>
        <w:ind w:left="817" w:right="1499" w:firstLine="666"/>
      </w:pPr>
      <w:r>
        <w:t>Each</w:t>
      </w:r>
      <w:r>
        <w:rPr>
          <w:spacing w:val="24"/>
        </w:rPr>
        <w:t xml:space="preserve"> </w:t>
      </w:r>
      <w:r>
        <w:t>Owner</w:t>
      </w:r>
      <w:r>
        <w:rPr>
          <w:spacing w:val="24"/>
        </w:rPr>
        <w:t xml:space="preserve"> </w:t>
      </w:r>
      <w:r>
        <w:t>of a</w:t>
      </w:r>
      <w:r>
        <w:rPr>
          <w:spacing w:val="22"/>
        </w:rPr>
        <w:t xml:space="preserve"> </w:t>
      </w:r>
      <w:r>
        <w:t>Unit</w:t>
      </w:r>
      <w:r>
        <w:rPr>
          <w:spacing w:val="27"/>
        </w:rPr>
        <w:t xml:space="preserve"> </w:t>
      </w:r>
      <w:r>
        <w:t>within</w:t>
      </w:r>
      <w:r>
        <w:rPr>
          <w:spacing w:val="28"/>
        </w:rPr>
        <w:t xml:space="preserve"> </w:t>
      </w:r>
      <w:r>
        <w:t>the</w:t>
      </w:r>
      <w:r>
        <w:rPr>
          <w:spacing w:val="19"/>
        </w:rPr>
        <w:t xml:space="preserve"> </w:t>
      </w:r>
      <w:r>
        <w:t>Community</w:t>
      </w:r>
      <w:r>
        <w:rPr>
          <w:spacing w:val="37"/>
        </w:rPr>
        <w:t xml:space="preserve"> </w:t>
      </w:r>
      <w:r>
        <w:t>shall</w:t>
      </w:r>
      <w:r>
        <w:rPr>
          <w:spacing w:val="36"/>
        </w:rPr>
        <w:t xml:space="preserve"> </w:t>
      </w:r>
      <w:r>
        <w:t>be</w:t>
      </w:r>
      <w:r>
        <w:t xml:space="preserve"> entitled</w:t>
      </w:r>
      <w:r>
        <w:rPr>
          <w:spacing w:val="30"/>
        </w:rPr>
        <w:t xml:space="preserve"> </w:t>
      </w:r>
      <w:r>
        <w:t>to one (])</w:t>
      </w:r>
      <w:r>
        <w:rPr>
          <w:spacing w:val="40"/>
        </w:rPr>
        <w:t xml:space="preserve"> </w:t>
      </w:r>
      <w:r>
        <w:t>vote</w:t>
      </w:r>
      <w:r>
        <w:rPr>
          <w:spacing w:val="22"/>
        </w:rPr>
        <w:t xml:space="preserve"> </w:t>
      </w:r>
      <w:r>
        <w:t>for</w:t>
      </w:r>
      <w:r>
        <w:rPr>
          <w:spacing w:val="18"/>
        </w:rPr>
        <w:t xml:space="preserve"> </w:t>
      </w:r>
      <w:r>
        <w:t>each owned Unit or as otherwise more fully set</w:t>
      </w:r>
      <w:r>
        <w:rPr>
          <w:spacing w:val="-1"/>
        </w:rPr>
        <w:t xml:space="preserve"> </w:t>
      </w:r>
      <w:r>
        <w:rPr>
          <w:sz w:val="23"/>
        </w:rPr>
        <w:t xml:space="preserve">forth </w:t>
      </w:r>
      <w:r>
        <w:t>in the Declaration.</w:t>
      </w:r>
    </w:p>
    <w:p w14:paraId="5EC741D3" w14:textId="77777777" w:rsidR="00DE41D3" w:rsidRDefault="00DE41D3">
      <w:pPr>
        <w:pStyle w:val="BodyText"/>
        <w:spacing w:before="11"/>
        <w:rPr>
          <w:sz w:val="18"/>
        </w:rPr>
      </w:pPr>
    </w:p>
    <w:p w14:paraId="5EC741D4" w14:textId="77777777" w:rsidR="00DE41D3" w:rsidRDefault="009C2D94">
      <w:pPr>
        <w:pStyle w:val="Heading4"/>
        <w:ind w:left="1099"/>
      </w:pPr>
      <w:r>
        <w:rPr>
          <w:w w:val="90"/>
        </w:rPr>
        <w:t>ARTICLE</w:t>
      </w:r>
      <w:r>
        <w:rPr>
          <w:spacing w:val="-3"/>
        </w:rPr>
        <w:t xml:space="preserve"> </w:t>
      </w:r>
      <w:r>
        <w:rPr>
          <w:spacing w:val="-5"/>
          <w:w w:val="95"/>
        </w:rPr>
        <w:t>IX</w:t>
      </w:r>
    </w:p>
    <w:p w14:paraId="5EC741D5" w14:textId="77777777" w:rsidR="00DE41D3" w:rsidRDefault="009C2D94">
      <w:pPr>
        <w:spacing w:before="218" w:line="247" w:lineRule="auto"/>
        <w:ind w:left="821" w:right="1499" w:firstLine="664"/>
      </w:pPr>
      <w:r>
        <w:t>Voting Rights.</w:t>
      </w:r>
      <w:r>
        <w:rPr>
          <w:spacing w:val="40"/>
        </w:rPr>
        <w:t xml:space="preserve"> </w:t>
      </w:r>
      <w:r>
        <w:t>The</w:t>
      </w:r>
      <w:r>
        <w:rPr>
          <w:spacing w:val="-3"/>
        </w:rPr>
        <w:t xml:space="preserve"> </w:t>
      </w:r>
      <w:r>
        <w:t>Association shall have two</w:t>
      </w:r>
      <w:r>
        <w:rPr>
          <w:spacing w:val="-8"/>
        </w:rPr>
        <w:t xml:space="preserve"> </w:t>
      </w:r>
      <w:r>
        <w:t>(2)</w:t>
      </w:r>
      <w:r>
        <w:rPr>
          <w:spacing w:val="-9"/>
        </w:rPr>
        <w:t xml:space="preserve"> </w:t>
      </w:r>
      <w:r>
        <w:t>classes</w:t>
      </w:r>
      <w:r>
        <w:rPr>
          <w:spacing w:val="-5"/>
        </w:rPr>
        <w:t xml:space="preserve"> </w:t>
      </w:r>
      <w:r>
        <w:t>of membership, Class</w:t>
      </w:r>
      <w:r>
        <w:rPr>
          <w:spacing w:val="-7"/>
        </w:rPr>
        <w:t xml:space="preserve"> </w:t>
      </w:r>
      <w:r>
        <w:t xml:space="preserve">"A" and Class </w:t>
      </w:r>
      <w:r>
        <w:rPr>
          <w:sz w:val="23"/>
        </w:rPr>
        <w:t xml:space="preserve">"B'', </w:t>
      </w:r>
      <w:r>
        <w:t>as follows:</w:t>
      </w:r>
    </w:p>
    <w:p w14:paraId="5EC741D6" w14:textId="77777777" w:rsidR="00DE41D3" w:rsidRDefault="009C2D94">
      <w:pPr>
        <w:pStyle w:val="ListParagraph"/>
        <w:numPr>
          <w:ilvl w:val="0"/>
          <w:numId w:val="2"/>
        </w:numPr>
        <w:tabs>
          <w:tab w:val="left" w:pos="2830"/>
        </w:tabs>
        <w:spacing w:before="207" w:line="247" w:lineRule="auto"/>
        <w:ind w:right="1550" w:firstLine="1359"/>
        <w:jc w:val="both"/>
      </w:pPr>
      <w:r>
        <w:rPr>
          <w:u w:val="thick"/>
        </w:rPr>
        <w:t>Class</w:t>
      </w:r>
      <w:r>
        <w:rPr>
          <w:spacing w:val="-10"/>
          <w:u w:val="thick"/>
        </w:rPr>
        <w:t xml:space="preserve"> </w:t>
      </w:r>
      <w:r>
        <w:rPr>
          <w:u w:val="thick"/>
        </w:rPr>
        <w:t>"A"</w:t>
      </w:r>
      <w:r>
        <w:t>.</w:t>
      </w:r>
      <w:r>
        <w:rPr>
          <w:spacing w:val="40"/>
        </w:rPr>
        <w:t xml:space="preserve"> </w:t>
      </w:r>
      <w:r>
        <w:t>Class</w:t>
      </w:r>
      <w:r>
        <w:rPr>
          <w:spacing w:val="-10"/>
        </w:rPr>
        <w:t xml:space="preserve"> </w:t>
      </w:r>
      <w:r>
        <w:t>"A" Members shall be</w:t>
      </w:r>
      <w:r>
        <w:rPr>
          <w:spacing w:val="-3"/>
        </w:rPr>
        <w:t xml:space="preserve"> </w:t>
      </w:r>
      <w:r>
        <w:t>all Owners, with the</w:t>
      </w:r>
      <w:r>
        <w:rPr>
          <w:spacing w:val="-7"/>
        </w:rPr>
        <w:t xml:space="preserve"> </w:t>
      </w:r>
      <w:r>
        <w:t>exception of the Declarant.</w:t>
      </w:r>
      <w:r>
        <w:rPr>
          <w:spacing w:val="40"/>
        </w:rPr>
        <w:t xml:space="preserve"> </w:t>
      </w:r>
      <w:r>
        <w:t>Class</w:t>
      </w:r>
      <w:r>
        <w:rPr>
          <w:spacing w:val="-6"/>
        </w:rPr>
        <w:t xml:space="preserve"> </w:t>
      </w:r>
      <w:r>
        <w:t>"A"</w:t>
      </w:r>
      <w:r>
        <w:rPr>
          <w:spacing w:val="34"/>
        </w:rPr>
        <w:t xml:space="preserve"> </w:t>
      </w:r>
      <w:r>
        <w:t>Members</w:t>
      </w:r>
      <w:r>
        <w:rPr>
          <w:spacing w:val="-1"/>
        </w:rPr>
        <w:t xml:space="preserve"> </w:t>
      </w:r>
      <w:r>
        <w:t>shall be</w:t>
      </w:r>
      <w:r>
        <w:rPr>
          <w:spacing w:val="-4"/>
        </w:rPr>
        <w:t xml:space="preserve"> </w:t>
      </w:r>
      <w:r>
        <w:t>entitled to</w:t>
      </w:r>
      <w:r>
        <w:rPr>
          <w:spacing w:val="-6"/>
        </w:rPr>
        <w:t xml:space="preserve"> </w:t>
      </w:r>
      <w:r>
        <w:t>one</w:t>
      </w:r>
      <w:r>
        <w:rPr>
          <w:spacing w:val="-3"/>
        </w:rPr>
        <w:t xml:space="preserve"> </w:t>
      </w:r>
      <w:r>
        <w:t>(I)</w:t>
      </w:r>
      <w:r>
        <w:rPr>
          <w:spacing w:val="37"/>
        </w:rPr>
        <w:t xml:space="preserve"> </w:t>
      </w:r>
      <w:r>
        <w:t>equal vote</w:t>
      </w:r>
      <w:r>
        <w:rPr>
          <w:spacing w:val="-1"/>
        </w:rPr>
        <w:t xml:space="preserve"> </w:t>
      </w:r>
      <w:r>
        <w:t>for</w:t>
      </w:r>
      <w:r>
        <w:rPr>
          <w:spacing w:val="-11"/>
        </w:rPr>
        <w:t xml:space="preserve"> </w:t>
      </w:r>
      <w:r>
        <w:t>each Unit</w:t>
      </w:r>
      <w:r>
        <w:rPr>
          <w:spacing w:val="-4"/>
        </w:rPr>
        <w:t xml:space="preserve"> </w:t>
      </w:r>
      <w:r>
        <w:t>owned in the Community.</w:t>
      </w:r>
      <w:r>
        <w:rPr>
          <w:spacing w:val="80"/>
        </w:rPr>
        <w:t xml:space="preserve"> </w:t>
      </w:r>
      <w:r>
        <w:t>When more than one (1) person</w:t>
      </w:r>
      <w:r>
        <w:rPr>
          <w:spacing w:val="34"/>
        </w:rPr>
        <w:t xml:space="preserve"> </w:t>
      </w:r>
      <w:r>
        <w:t>holds an ownership</w:t>
      </w:r>
      <w:r>
        <w:rPr>
          <w:spacing w:val="35"/>
        </w:rPr>
        <w:t xml:space="preserve"> </w:t>
      </w:r>
      <w:r>
        <w:t>interest</w:t>
      </w:r>
      <w:r>
        <w:rPr>
          <w:spacing w:val="40"/>
        </w:rPr>
        <w:t xml:space="preserve"> </w:t>
      </w:r>
      <w:r>
        <w:t>in any</w:t>
      </w:r>
      <w:r>
        <w:rPr>
          <w:spacing w:val="32"/>
        </w:rPr>
        <w:t xml:space="preserve"> </w:t>
      </w:r>
      <w:r>
        <w:t>Unit, all such persons shall be Members, provided that only one vote may be cast on behalf of al1 such Members holding an ownership</w:t>
      </w:r>
      <w:r>
        <w:rPr>
          <w:spacing w:val="40"/>
        </w:rPr>
        <w:t xml:space="preserve"> </w:t>
      </w:r>
      <w:r>
        <w:t>interest in any one Unit.</w:t>
      </w:r>
      <w:r>
        <w:rPr>
          <w:spacing w:val="40"/>
        </w:rPr>
        <w:t xml:space="preserve"> </w:t>
      </w:r>
      <w:r>
        <w:t>The vote for such Unit shall be exercised</w:t>
      </w:r>
      <w:r>
        <w:rPr>
          <w:spacing w:val="29"/>
        </w:rPr>
        <w:t xml:space="preserve"> </w:t>
      </w:r>
      <w:r>
        <w:t>as those Owners themselves determine and advise the</w:t>
      </w:r>
      <w:r>
        <w:rPr>
          <w:spacing w:val="-2"/>
        </w:rPr>
        <w:t xml:space="preserve"> </w:t>
      </w:r>
      <w:r>
        <w:t>Secr</w:t>
      </w:r>
      <w:r>
        <w:t>etary prior</w:t>
      </w:r>
      <w:r>
        <w:rPr>
          <w:spacing w:val="23"/>
        </w:rPr>
        <w:t xml:space="preserve"> </w:t>
      </w:r>
      <w:r>
        <w:t xml:space="preserve">to any meeting. In the absence of such advice, the Unit's vote shall be suspended in the event more than one (1) person </w:t>
      </w:r>
      <w:r>
        <w:rPr>
          <w:b/>
          <w:sz w:val="23"/>
        </w:rPr>
        <w:t xml:space="preserve">seeks </w:t>
      </w:r>
      <w:r>
        <w:t xml:space="preserve">to </w:t>
      </w:r>
      <w:r>
        <w:rPr>
          <w:b/>
          <w:sz w:val="23"/>
        </w:rPr>
        <w:t xml:space="preserve">exercise </w:t>
      </w:r>
      <w:r>
        <w:t>it.</w:t>
      </w:r>
    </w:p>
    <w:p w14:paraId="5EC741D7" w14:textId="77777777" w:rsidR="00DE41D3" w:rsidRDefault="009C2D94">
      <w:pPr>
        <w:pStyle w:val="ListParagraph"/>
        <w:numPr>
          <w:ilvl w:val="0"/>
          <w:numId w:val="2"/>
        </w:numPr>
        <w:tabs>
          <w:tab w:val="left" w:pos="2816"/>
        </w:tabs>
        <w:spacing w:before="208"/>
        <w:ind w:left="793" w:right="1562" w:firstLine="1353"/>
        <w:jc w:val="both"/>
        <w:rPr>
          <w:sz w:val="21"/>
        </w:rPr>
      </w:pPr>
      <w:r>
        <w:rPr>
          <w:u w:val="thick"/>
        </w:rPr>
        <w:t>Class</w:t>
      </w:r>
      <w:r>
        <w:rPr>
          <w:spacing w:val="-5"/>
          <w:u w:val="thick"/>
        </w:rPr>
        <w:t xml:space="preserve"> </w:t>
      </w:r>
      <w:r>
        <w:rPr>
          <w:u w:val="thick"/>
        </w:rPr>
        <w:t>"B"</w:t>
      </w:r>
      <w:r>
        <w:t>.</w:t>
      </w:r>
      <w:r>
        <w:rPr>
          <w:spacing w:val="40"/>
        </w:rPr>
        <w:t xml:space="preserve"> </w:t>
      </w:r>
      <w:r>
        <w:t>The</w:t>
      </w:r>
      <w:r>
        <w:rPr>
          <w:spacing w:val="-4"/>
        </w:rPr>
        <w:t xml:space="preserve"> </w:t>
      </w:r>
      <w:r>
        <w:t>sole</w:t>
      </w:r>
      <w:r>
        <w:rPr>
          <w:spacing w:val="-3"/>
        </w:rPr>
        <w:t xml:space="preserve"> </w:t>
      </w:r>
      <w:r>
        <w:t>Class</w:t>
      </w:r>
      <w:r>
        <w:rPr>
          <w:spacing w:val="-10"/>
        </w:rPr>
        <w:t xml:space="preserve"> </w:t>
      </w:r>
      <w:r>
        <w:t>"B" Member shall be the Declarant.</w:t>
      </w:r>
      <w:r>
        <w:rPr>
          <w:spacing w:val="40"/>
        </w:rPr>
        <w:t xml:space="preserve"> </w:t>
      </w:r>
      <w:r>
        <w:t>The rights of the Class "B"</w:t>
      </w:r>
      <w:r>
        <w:rPr>
          <w:spacing w:val="40"/>
        </w:rPr>
        <w:t xml:space="preserve"> </w:t>
      </w:r>
      <w:r>
        <w:t>Member,</w:t>
      </w:r>
      <w:r>
        <w:rPr>
          <w:spacing w:val="40"/>
        </w:rPr>
        <w:t xml:space="preserve"> </w:t>
      </w:r>
      <w:r>
        <w:t>inclu</w:t>
      </w:r>
      <w:r>
        <w:t>ding the right to approve or withhold</w:t>
      </w:r>
      <w:r>
        <w:rPr>
          <w:spacing w:val="40"/>
        </w:rPr>
        <w:t xml:space="preserve"> </w:t>
      </w:r>
      <w:r>
        <w:t>approval of actions proposed under this Declaration and the Bylaws, are specified elsewhere in the Declaration and the Bylaws.</w:t>
      </w:r>
      <w:r>
        <w:rPr>
          <w:spacing w:val="71"/>
        </w:rPr>
        <w:t xml:space="preserve"> </w:t>
      </w:r>
      <w:r>
        <w:t>The Class "B"</w:t>
      </w:r>
      <w:r>
        <w:rPr>
          <w:spacing w:val="40"/>
        </w:rPr>
        <w:t xml:space="preserve"> </w:t>
      </w:r>
      <w:r>
        <w:t>Member</w:t>
      </w:r>
      <w:r>
        <w:rPr>
          <w:spacing w:val="27"/>
        </w:rPr>
        <w:t xml:space="preserve"> </w:t>
      </w:r>
      <w:r>
        <w:t>may appoint</w:t>
      </w:r>
      <w:r>
        <w:rPr>
          <w:spacing w:val="22"/>
        </w:rPr>
        <w:t xml:space="preserve"> </w:t>
      </w:r>
      <w:r>
        <w:t>a majority of</w:t>
      </w:r>
      <w:r>
        <w:rPr>
          <w:spacing w:val="-4"/>
        </w:rPr>
        <w:t xml:space="preserve"> </w:t>
      </w:r>
      <w:r>
        <w:t>the members of the Board</w:t>
      </w:r>
      <w:r>
        <w:rPr>
          <w:spacing w:val="21"/>
        </w:rPr>
        <w:t xml:space="preserve"> </w:t>
      </w:r>
      <w:r>
        <w:t>prior to the Turnover Date.</w:t>
      </w:r>
      <w:r>
        <w:rPr>
          <w:spacing w:val="80"/>
        </w:rPr>
        <w:t xml:space="preserve"> </w:t>
      </w:r>
      <w:r>
        <w:t>Following the Turnover Date, the Declarant shall have a right to disapprove</w:t>
      </w:r>
      <w:r>
        <w:rPr>
          <w:spacing w:val="20"/>
        </w:rPr>
        <w:t xml:space="preserve"> </w:t>
      </w:r>
      <w:r>
        <w:t>actions of the Board and committees as</w:t>
      </w:r>
      <w:r>
        <w:rPr>
          <w:spacing w:val="-1"/>
        </w:rPr>
        <w:t xml:space="preserve"> </w:t>
      </w:r>
      <w:r>
        <w:t>provided</w:t>
      </w:r>
      <w:r>
        <w:rPr>
          <w:spacing w:val="30"/>
        </w:rPr>
        <w:t xml:space="preserve"> </w:t>
      </w:r>
      <w:r>
        <w:t>in the Bylaws.</w:t>
      </w:r>
      <w:r>
        <w:rPr>
          <w:spacing w:val="80"/>
        </w:rPr>
        <w:t xml:space="preserve"> </w:t>
      </w:r>
      <w:r>
        <w:t>Additionally,</w:t>
      </w:r>
      <w:r>
        <w:rPr>
          <w:spacing w:val="28"/>
        </w:rPr>
        <w:t xml:space="preserve"> </w:t>
      </w:r>
      <w:r>
        <w:t>prior to the Turnover Date, the Class "B" Member shall be entitled to ten (</w:t>
      </w:r>
      <w:r>
        <w:t>10) votes for each Unit owned.</w:t>
      </w:r>
      <w:r>
        <w:rPr>
          <w:spacing w:val="40"/>
        </w:rPr>
        <w:t xml:space="preserve"> </w:t>
      </w:r>
      <w:r>
        <w:t xml:space="preserve">After the Turnover Date, the Declarant shall </w:t>
      </w:r>
      <w:r>
        <w:rPr>
          <w:sz w:val="21"/>
        </w:rPr>
        <w:t xml:space="preserve">be </w:t>
      </w:r>
      <w:r>
        <w:t>entitled to one (1) vote for each Unit owned, and shall be entitled to</w:t>
      </w:r>
      <w:r>
        <w:rPr>
          <w:spacing w:val="-6"/>
        </w:rPr>
        <w:t xml:space="preserve"> </w:t>
      </w:r>
      <w:r>
        <w:t>all rights</w:t>
      </w:r>
      <w:r>
        <w:rPr>
          <w:spacing w:val="-12"/>
        </w:rPr>
        <w:t xml:space="preserve"> </w:t>
      </w:r>
      <w:r>
        <w:t>and privileges</w:t>
      </w:r>
      <w:r>
        <w:rPr>
          <w:spacing w:val="-1"/>
        </w:rPr>
        <w:t xml:space="preserve"> </w:t>
      </w:r>
      <w:r>
        <w:t>associated</w:t>
      </w:r>
      <w:r>
        <w:rPr>
          <w:spacing w:val="26"/>
        </w:rPr>
        <w:t xml:space="preserve"> </w:t>
      </w:r>
      <w:r>
        <w:t>with Class</w:t>
      </w:r>
      <w:r>
        <w:rPr>
          <w:spacing w:val="-11"/>
        </w:rPr>
        <w:t xml:space="preserve"> </w:t>
      </w:r>
      <w:r>
        <w:t>"A"</w:t>
      </w:r>
      <w:r>
        <w:rPr>
          <w:spacing w:val="-5"/>
        </w:rPr>
        <w:t xml:space="preserve"> </w:t>
      </w:r>
      <w:r>
        <w:t>membership in addition to</w:t>
      </w:r>
      <w:r>
        <w:rPr>
          <w:spacing w:val="-7"/>
        </w:rPr>
        <w:t xml:space="preserve"> </w:t>
      </w:r>
      <w:r>
        <w:t>all rights</w:t>
      </w:r>
      <w:r>
        <w:rPr>
          <w:spacing w:val="-2"/>
        </w:rPr>
        <w:t xml:space="preserve"> </w:t>
      </w:r>
      <w:r>
        <w:t>reserved to</w:t>
      </w:r>
      <w:r>
        <w:rPr>
          <w:spacing w:val="-7"/>
        </w:rPr>
        <w:t xml:space="preserve"> </w:t>
      </w:r>
      <w:r>
        <w:t>the</w:t>
      </w:r>
      <w:r>
        <w:rPr>
          <w:spacing w:val="-4"/>
        </w:rPr>
        <w:t xml:space="preserve"> </w:t>
      </w:r>
      <w:r>
        <w:t>D</w:t>
      </w:r>
      <w:r>
        <w:t>eclarant as</w:t>
      </w:r>
      <w:r>
        <w:rPr>
          <w:spacing w:val="-8"/>
        </w:rPr>
        <w:t xml:space="preserve"> </w:t>
      </w:r>
      <w:r>
        <w:t>enumerated</w:t>
      </w:r>
      <w:r>
        <w:rPr>
          <w:spacing w:val="24"/>
        </w:rPr>
        <w:t xml:space="preserve"> </w:t>
      </w:r>
      <w:r>
        <w:t>in the</w:t>
      </w:r>
      <w:r>
        <w:rPr>
          <w:spacing w:val="-5"/>
        </w:rPr>
        <w:t xml:space="preserve"> </w:t>
      </w:r>
      <w:r>
        <w:t>Declaration, these Articles</w:t>
      </w:r>
      <w:r>
        <w:rPr>
          <w:spacing w:val="-6"/>
        </w:rPr>
        <w:t xml:space="preserve"> </w:t>
      </w:r>
      <w:r>
        <w:t>of Incorporation, and the Bylaws.</w:t>
      </w:r>
    </w:p>
    <w:p w14:paraId="5EC741D8" w14:textId="77777777" w:rsidR="00DE41D3" w:rsidRDefault="00DE41D3">
      <w:pPr>
        <w:jc w:val="both"/>
        <w:rPr>
          <w:sz w:val="21"/>
        </w:rPr>
        <w:sectPr w:rsidR="00DE41D3">
          <w:type w:val="continuous"/>
          <w:pgSz w:w="12280" w:h="16800"/>
          <w:pgMar w:top="1540" w:right="400" w:bottom="1420" w:left="900" w:header="261" w:footer="1394" w:gutter="0"/>
          <w:cols w:space="720"/>
        </w:sectPr>
      </w:pPr>
    </w:p>
    <w:p w14:paraId="5EC741D9" w14:textId="77777777" w:rsidR="00DE41D3" w:rsidRDefault="00DE41D3">
      <w:pPr>
        <w:pStyle w:val="BodyText"/>
        <w:rPr>
          <w:sz w:val="20"/>
        </w:rPr>
      </w:pPr>
    </w:p>
    <w:p w14:paraId="5EC741DA" w14:textId="77777777" w:rsidR="00DE41D3" w:rsidRDefault="00DE41D3">
      <w:pPr>
        <w:pStyle w:val="BodyText"/>
        <w:rPr>
          <w:sz w:val="20"/>
        </w:rPr>
      </w:pPr>
    </w:p>
    <w:p w14:paraId="5EC741DB" w14:textId="77777777" w:rsidR="00DE41D3" w:rsidRDefault="00DE41D3">
      <w:pPr>
        <w:pStyle w:val="BodyText"/>
        <w:rPr>
          <w:sz w:val="20"/>
        </w:rPr>
      </w:pPr>
    </w:p>
    <w:p w14:paraId="5EC741DC" w14:textId="77777777" w:rsidR="00DE41D3" w:rsidRDefault="00DE41D3">
      <w:pPr>
        <w:pStyle w:val="BodyText"/>
        <w:rPr>
          <w:sz w:val="20"/>
        </w:rPr>
      </w:pPr>
    </w:p>
    <w:p w14:paraId="5EC741DD" w14:textId="77777777" w:rsidR="00DE41D3" w:rsidRDefault="00DE41D3">
      <w:pPr>
        <w:pStyle w:val="BodyText"/>
        <w:rPr>
          <w:sz w:val="20"/>
        </w:rPr>
      </w:pPr>
    </w:p>
    <w:p w14:paraId="5EC741DE" w14:textId="77777777" w:rsidR="00DE41D3" w:rsidRDefault="00DE41D3">
      <w:pPr>
        <w:pStyle w:val="BodyText"/>
        <w:rPr>
          <w:sz w:val="19"/>
        </w:rPr>
      </w:pPr>
    </w:p>
    <w:p w14:paraId="5EC741DF" w14:textId="77777777" w:rsidR="00DE41D3" w:rsidRDefault="009C2D94">
      <w:pPr>
        <w:ind w:left="1485"/>
      </w:pPr>
      <w:r>
        <w:t>The</w:t>
      </w:r>
      <w:r>
        <w:rPr>
          <w:spacing w:val="-9"/>
        </w:rPr>
        <w:t xml:space="preserve"> </w:t>
      </w:r>
      <w:r>
        <w:t>Class</w:t>
      </w:r>
      <w:r>
        <w:rPr>
          <w:spacing w:val="-15"/>
        </w:rPr>
        <w:t xml:space="preserve"> </w:t>
      </w:r>
      <w:r>
        <w:t>"B"</w:t>
      </w:r>
      <w:r>
        <w:rPr>
          <w:spacing w:val="27"/>
        </w:rPr>
        <w:t xml:space="preserve"> </w:t>
      </w:r>
      <w:r>
        <w:t>Member</w:t>
      </w:r>
      <w:r>
        <w:rPr>
          <w:spacing w:val="4"/>
        </w:rPr>
        <w:t xml:space="preserve"> </w:t>
      </w:r>
      <w:r>
        <w:t>shall</w:t>
      </w:r>
      <w:r>
        <w:rPr>
          <w:spacing w:val="-4"/>
        </w:rPr>
        <w:t xml:space="preserve"> </w:t>
      </w:r>
      <w:r>
        <w:t>terminate</w:t>
      </w:r>
      <w:r>
        <w:rPr>
          <w:spacing w:val="5"/>
        </w:rPr>
        <w:t xml:space="preserve"> </w:t>
      </w:r>
      <w:r>
        <w:t>upon</w:t>
      </w:r>
      <w:r>
        <w:rPr>
          <w:spacing w:val="-3"/>
        </w:rPr>
        <w:t xml:space="preserve"> </w:t>
      </w:r>
      <w:r>
        <w:t>the</w:t>
      </w:r>
      <w:r>
        <w:rPr>
          <w:spacing w:val="-9"/>
        </w:rPr>
        <w:t xml:space="preserve"> </w:t>
      </w:r>
      <w:r>
        <w:t>earlier</w:t>
      </w:r>
      <w:r>
        <w:rPr>
          <w:spacing w:val="1"/>
        </w:rPr>
        <w:t xml:space="preserve"> </w:t>
      </w:r>
      <w:r>
        <w:rPr>
          <w:spacing w:val="-5"/>
        </w:rPr>
        <w:t>of:</w:t>
      </w:r>
    </w:p>
    <w:p w14:paraId="5EC741E0" w14:textId="77777777" w:rsidR="00DE41D3" w:rsidRDefault="00DE41D3">
      <w:pPr>
        <w:pStyle w:val="BodyText"/>
        <w:spacing w:before="7"/>
        <w:rPr>
          <w:sz w:val="22"/>
        </w:rPr>
      </w:pPr>
    </w:p>
    <w:p w14:paraId="5EC741E1" w14:textId="77777777" w:rsidR="00DE41D3" w:rsidRDefault="009C2D94">
      <w:pPr>
        <w:pStyle w:val="ListParagraph"/>
        <w:numPr>
          <w:ilvl w:val="1"/>
          <w:numId w:val="2"/>
        </w:numPr>
        <w:tabs>
          <w:tab w:val="left" w:pos="3490"/>
        </w:tabs>
        <w:spacing w:before="1" w:line="218" w:lineRule="auto"/>
        <w:ind w:right="1577" w:firstLine="2013"/>
        <w:jc w:val="both"/>
      </w:pPr>
      <w:r>
        <w:t>After</w:t>
      </w:r>
      <w:r>
        <w:rPr>
          <w:spacing w:val="-11"/>
        </w:rPr>
        <w:t xml:space="preserve"> </w:t>
      </w:r>
      <w:r>
        <w:t>certificates</w:t>
      </w:r>
      <w:r>
        <w:rPr>
          <w:spacing w:val="-2"/>
        </w:rPr>
        <w:t xml:space="preserve"> </w:t>
      </w:r>
      <w:r>
        <w:t>of</w:t>
      </w:r>
      <w:r>
        <w:rPr>
          <w:spacing w:val="-13"/>
        </w:rPr>
        <w:t xml:space="preserve"> </w:t>
      </w:r>
      <w:r>
        <w:t>occupancy</w:t>
      </w:r>
      <w:r>
        <w:rPr>
          <w:spacing w:val="17"/>
        </w:rPr>
        <w:t xml:space="preserve"> </w:t>
      </w:r>
      <w:r>
        <w:t>have</w:t>
      </w:r>
      <w:r>
        <w:rPr>
          <w:spacing w:val="-1"/>
        </w:rPr>
        <w:t xml:space="preserve"> </w:t>
      </w:r>
      <w:r>
        <w:t>been issued for</w:t>
      </w:r>
      <w:r>
        <w:rPr>
          <w:spacing w:val="-8"/>
        </w:rPr>
        <w:t xml:space="preserve"> </w:t>
      </w:r>
      <w:r>
        <w:t>ninety</w:t>
      </w:r>
      <w:r>
        <w:rPr>
          <w:spacing w:val="-8"/>
        </w:rPr>
        <w:t xml:space="preserve"> </w:t>
      </w:r>
      <w:r>
        <w:t>percent (90%) of the platted Units.</w:t>
      </w:r>
    </w:p>
    <w:p w14:paraId="5EC741E2" w14:textId="77777777" w:rsidR="00DE41D3" w:rsidRDefault="00DE41D3">
      <w:pPr>
        <w:pStyle w:val="BodyText"/>
        <w:spacing w:before="1"/>
      </w:pPr>
    </w:p>
    <w:p w14:paraId="5EC741E3" w14:textId="77777777" w:rsidR="00DE41D3" w:rsidRDefault="009C2D94">
      <w:pPr>
        <w:pStyle w:val="ListParagraph"/>
        <w:numPr>
          <w:ilvl w:val="1"/>
          <w:numId w:val="2"/>
        </w:numPr>
        <w:tabs>
          <w:tab w:val="left" w:pos="3487"/>
        </w:tabs>
        <w:spacing w:line="232" w:lineRule="auto"/>
        <w:ind w:left="801" w:right="1571" w:firstLine="2003"/>
        <w:jc w:val="both"/>
        <w:rPr>
          <w:rFonts w:ascii="Arial"/>
        </w:rPr>
      </w:pPr>
      <w:r>
        <w:t>20 years after the</w:t>
      </w:r>
      <w:r>
        <w:rPr>
          <w:spacing w:val="-1"/>
        </w:rPr>
        <w:t xml:space="preserve"> </w:t>
      </w:r>
      <w:r>
        <w:t>date on which the</w:t>
      </w:r>
      <w:r>
        <w:rPr>
          <w:spacing w:val="-2"/>
        </w:rPr>
        <w:t xml:space="preserve"> </w:t>
      </w:r>
      <w:r>
        <w:t>Declaration is</w:t>
      </w:r>
      <w:r>
        <w:rPr>
          <w:spacing w:val="-3"/>
        </w:rPr>
        <w:t xml:space="preserve"> </w:t>
      </w:r>
      <w:r>
        <w:t>recorded in</w:t>
      </w:r>
      <w:r>
        <w:rPr>
          <w:spacing w:val="-6"/>
        </w:rPr>
        <w:t xml:space="preserve"> </w:t>
      </w:r>
      <w:r>
        <w:t>the public records of Orange County, Florida; or</w:t>
      </w:r>
    </w:p>
    <w:p w14:paraId="5EC741E4" w14:textId="77777777" w:rsidR="00DE41D3" w:rsidRDefault="00DE41D3">
      <w:pPr>
        <w:pStyle w:val="BodyText"/>
        <w:spacing w:before="9"/>
        <w:rPr>
          <w:sz w:val="21"/>
        </w:rPr>
      </w:pPr>
    </w:p>
    <w:p w14:paraId="5EC741E5" w14:textId="77777777" w:rsidR="00DE41D3" w:rsidRDefault="009C2D94">
      <w:pPr>
        <w:pStyle w:val="ListParagraph"/>
        <w:numPr>
          <w:ilvl w:val="1"/>
          <w:numId w:val="2"/>
        </w:numPr>
        <w:tabs>
          <w:tab w:val="left" w:pos="3484"/>
        </w:tabs>
        <w:spacing w:before="1" w:line="244" w:lineRule="auto"/>
        <w:ind w:left="792" w:right="1570" w:firstLine="2012"/>
        <w:jc w:val="both"/>
        <w:rPr>
          <w:rFonts w:ascii="Arial"/>
        </w:rPr>
      </w:pPr>
      <w:r>
        <w:t>When,</w:t>
      </w:r>
      <w:r>
        <w:rPr>
          <w:spacing w:val="-6"/>
        </w:rPr>
        <w:t xml:space="preserve"> </w:t>
      </w:r>
      <w:r>
        <w:t>in</w:t>
      </w:r>
      <w:r>
        <w:rPr>
          <w:spacing w:val="-7"/>
        </w:rPr>
        <w:t xml:space="preserve"> </w:t>
      </w:r>
      <w:r>
        <w:t>its</w:t>
      </w:r>
      <w:r>
        <w:rPr>
          <w:spacing w:val="-13"/>
        </w:rPr>
        <w:t xml:space="preserve"> </w:t>
      </w:r>
      <w:r>
        <w:t>discretion, the</w:t>
      </w:r>
      <w:r>
        <w:rPr>
          <w:spacing w:val="-2"/>
        </w:rPr>
        <w:t xml:space="preserve"> </w:t>
      </w:r>
      <w:r>
        <w:t>Declarant so</w:t>
      </w:r>
      <w:r>
        <w:rPr>
          <w:spacing w:val="-14"/>
        </w:rPr>
        <w:t xml:space="preserve"> </w:t>
      </w:r>
      <w:r>
        <w:t>determines and</w:t>
      </w:r>
      <w:r>
        <w:rPr>
          <w:spacing w:val="-3"/>
        </w:rPr>
        <w:t xml:space="preserve"> </w:t>
      </w:r>
      <w:r>
        <w:t>declares</w:t>
      </w:r>
      <w:r>
        <w:rPr>
          <w:spacing w:val="-1"/>
        </w:rPr>
        <w:t xml:space="preserve"> </w:t>
      </w:r>
      <w:r>
        <w:t>in a recorded instrument, provided, however, that Declarant shall not be permitted to voluntarily relinquish control sooner than the point in time that certificates</w:t>
      </w:r>
      <w:r>
        <w:rPr>
          <w:spacing w:val="31"/>
        </w:rPr>
        <w:t xml:space="preserve"> </w:t>
      </w:r>
      <w:r>
        <w:t>of occupancy</w:t>
      </w:r>
      <w:r>
        <w:rPr>
          <w:spacing w:val="30"/>
        </w:rPr>
        <w:t xml:space="preserve"> </w:t>
      </w:r>
      <w:r>
        <w:t>have been issued for at least seventy percent (70%) of the platted Units.</w:t>
      </w:r>
    </w:p>
    <w:p w14:paraId="5EC741E6" w14:textId="77777777" w:rsidR="00DE41D3" w:rsidRDefault="009C2D94">
      <w:pPr>
        <w:pStyle w:val="Heading4"/>
        <w:spacing w:before="212"/>
        <w:ind w:left="1064"/>
      </w:pPr>
      <w:r>
        <w:rPr>
          <w:spacing w:val="-2"/>
        </w:rPr>
        <w:t>ARTI</w:t>
      </w:r>
      <w:r>
        <w:rPr>
          <w:spacing w:val="-2"/>
        </w:rPr>
        <w:t>CLEX</w:t>
      </w:r>
    </w:p>
    <w:p w14:paraId="5EC741E7" w14:textId="77777777" w:rsidR="00DE41D3" w:rsidRDefault="009C2D94">
      <w:pPr>
        <w:spacing w:before="223" w:line="242" w:lineRule="auto"/>
        <w:ind w:left="788" w:right="1570" w:firstLine="673"/>
        <w:jc w:val="both"/>
      </w:pPr>
      <w:r>
        <w:t>Thirty percent (30%)</w:t>
      </w:r>
      <w:r>
        <w:rPr>
          <w:spacing w:val="-8"/>
        </w:rPr>
        <w:t xml:space="preserve"> </w:t>
      </w:r>
      <w:r>
        <w:t>of the total vote that</w:t>
      </w:r>
      <w:r>
        <w:rPr>
          <w:spacing w:val="-6"/>
        </w:rPr>
        <w:t xml:space="preserve"> </w:t>
      </w:r>
      <w:r>
        <w:t>could</w:t>
      </w:r>
      <w:r>
        <w:rPr>
          <w:spacing w:val="26"/>
        </w:rPr>
        <w:t xml:space="preserve"> </w:t>
      </w:r>
      <w:r>
        <w:t>be</w:t>
      </w:r>
      <w:r>
        <w:rPr>
          <w:spacing w:val="-4"/>
        </w:rPr>
        <w:t xml:space="preserve"> </w:t>
      </w:r>
      <w:r>
        <w:t>cast</w:t>
      </w:r>
      <w:r>
        <w:rPr>
          <w:spacing w:val="-3"/>
        </w:rPr>
        <w:t xml:space="preserve"> </w:t>
      </w:r>
      <w:r>
        <w:t>at</w:t>
      </w:r>
      <w:r>
        <w:rPr>
          <w:spacing w:val="-9"/>
        </w:rPr>
        <w:t xml:space="preserve"> </w:t>
      </w:r>
      <w:r>
        <w:t>any</w:t>
      </w:r>
      <w:r>
        <w:rPr>
          <w:spacing w:val="-1"/>
        </w:rPr>
        <w:t xml:space="preserve"> </w:t>
      </w:r>
      <w:r>
        <w:t>annual or</w:t>
      </w:r>
      <w:r>
        <w:rPr>
          <w:spacing w:val="-5"/>
        </w:rPr>
        <w:t xml:space="preserve"> </w:t>
      </w:r>
      <w:r>
        <w:t>special</w:t>
      </w:r>
      <w:r>
        <w:rPr>
          <w:spacing w:val="27"/>
        </w:rPr>
        <w:t xml:space="preserve"> </w:t>
      </w:r>
      <w:r>
        <w:t>meeting, represented in</w:t>
      </w:r>
      <w:r>
        <w:rPr>
          <w:spacing w:val="-3"/>
        </w:rPr>
        <w:t xml:space="preserve"> </w:t>
      </w:r>
      <w:r>
        <w:t>person or by</w:t>
      </w:r>
      <w:r>
        <w:rPr>
          <w:spacing w:val="-3"/>
        </w:rPr>
        <w:t xml:space="preserve"> </w:t>
      </w:r>
      <w:r>
        <w:t>proxy, shall constitute a</w:t>
      </w:r>
      <w:r>
        <w:rPr>
          <w:spacing w:val="-11"/>
        </w:rPr>
        <w:t xml:space="preserve"> </w:t>
      </w:r>
      <w:r>
        <w:t>quorum at</w:t>
      </w:r>
      <w:r>
        <w:rPr>
          <w:spacing w:val="-6"/>
        </w:rPr>
        <w:t xml:space="preserve"> </w:t>
      </w:r>
      <w:r>
        <w:t>any</w:t>
      </w:r>
      <w:r>
        <w:rPr>
          <w:spacing w:val="-4"/>
        </w:rPr>
        <w:t xml:space="preserve"> </w:t>
      </w:r>
      <w:r>
        <w:t>meeting of the</w:t>
      </w:r>
      <w:r>
        <w:rPr>
          <w:spacing w:val="-6"/>
        </w:rPr>
        <w:t xml:space="preserve"> </w:t>
      </w:r>
      <w:r>
        <w:t>Members.</w:t>
      </w:r>
      <w:r>
        <w:rPr>
          <w:spacing w:val="40"/>
        </w:rPr>
        <w:t xml:space="preserve"> </w:t>
      </w:r>
      <w:r>
        <w:t>If</w:t>
      </w:r>
      <w:r>
        <w:rPr>
          <w:spacing w:val="-14"/>
        </w:rPr>
        <w:t xml:space="preserve"> </w:t>
      </w:r>
      <w:r>
        <w:t>a quorum</w:t>
      </w:r>
      <w:r>
        <w:rPr>
          <w:spacing w:val="-1"/>
        </w:rPr>
        <w:t xml:space="preserve"> </w:t>
      </w:r>
      <w:r>
        <w:t xml:space="preserve">cannot </w:t>
      </w:r>
      <w:r>
        <w:rPr>
          <w:sz w:val="24"/>
        </w:rPr>
        <w:t>be</w:t>
      </w:r>
      <w:r>
        <w:rPr>
          <w:spacing w:val="-8"/>
          <w:sz w:val="24"/>
        </w:rPr>
        <w:t xml:space="preserve"> </w:t>
      </w:r>
      <w:r>
        <w:t>reached at</w:t>
      </w:r>
      <w:r>
        <w:rPr>
          <w:spacing w:val="-9"/>
        </w:rPr>
        <w:t xml:space="preserve"> </w:t>
      </w:r>
      <w:r>
        <w:t>any meeting of</w:t>
      </w:r>
      <w:r>
        <w:rPr>
          <w:spacing w:val="-8"/>
        </w:rPr>
        <w:t xml:space="preserve"> </w:t>
      </w:r>
      <w:r>
        <w:t>the</w:t>
      </w:r>
      <w:r>
        <w:rPr>
          <w:spacing w:val="-1"/>
        </w:rPr>
        <w:t xml:space="preserve"> </w:t>
      </w:r>
      <w:r>
        <w:t>membership, the</w:t>
      </w:r>
      <w:r>
        <w:t xml:space="preserve"> meeting may be</w:t>
      </w:r>
      <w:r>
        <w:rPr>
          <w:spacing w:val="-10"/>
        </w:rPr>
        <w:t xml:space="preserve"> </w:t>
      </w:r>
      <w:r>
        <w:t>adjourned and reconvened without notice other than</w:t>
      </w:r>
      <w:r>
        <w:rPr>
          <w:spacing w:val="-1"/>
        </w:rPr>
        <w:t xml:space="preserve"> </w:t>
      </w:r>
      <w:r>
        <w:t>announcement at</w:t>
      </w:r>
      <w:r>
        <w:rPr>
          <w:spacing w:val="-2"/>
        </w:rPr>
        <w:t xml:space="preserve"> </w:t>
      </w:r>
      <w:r>
        <w:t>the meeting.</w:t>
      </w:r>
      <w:r>
        <w:rPr>
          <w:spacing w:val="40"/>
        </w:rPr>
        <w:t xml:space="preserve"> </w:t>
      </w:r>
      <w:r>
        <w:t>Adjourned and reconvened meetings shall be at least three (3) days apart and, if a quorum is</w:t>
      </w:r>
      <w:r>
        <w:rPr>
          <w:spacing w:val="-1"/>
        </w:rPr>
        <w:t xml:space="preserve"> </w:t>
      </w:r>
      <w:r>
        <w:t>reached, any business may be transacted which might have been transacted at the adjourned meeting.</w:t>
      </w:r>
    </w:p>
    <w:p w14:paraId="5EC741E8" w14:textId="77777777" w:rsidR="00DE41D3" w:rsidRDefault="00DE41D3">
      <w:pPr>
        <w:pStyle w:val="BodyText"/>
        <w:spacing w:before="2"/>
        <w:rPr>
          <w:sz w:val="19"/>
        </w:rPr>
      </w:pPr>
    </w:p>
    <w:p w14:paraId="5EC741E9" w14:textId="77777777" w:rsidR="00DE41D3" w:rsidRDefault="009C2D94">
      <w:pPr>
        <w:pStyle w:val="Heading4"/>
        <w:ind w:left="1076"/>
      </w:pPr>
      <w:r>
        <w:rPr>
          <w:w w:val="90"/>
        </w:rPr>
        <w:t>ARTICLE</w:t>
      </w:r>
      <w:r>
        <w:rPr>
          <w:spacing w:val="5"/>
        </w:rPr>
        <w:t xml:space="preserve"> </w:t>
      </w:r>
      <w:r>
        <w:rPr>
          <w:spacing w:val="-5"/>
        </w:rPr>
        <w:t>XI</w:t>
      </w:r>
    </w:p>
    <w:p w14:paraId="5EC741EA" w14:textId="77777777" w:rsidR="00DE41D3" w:rsidRDefault="009C2D94">
      <w:pPr>
        <w:spacing w:before="219" w:line="242" w:lineRule="auto"/>
        <w:ind w:left="787" w:right="1565" w:firstLine="679"/>
        <w:jc w:val="both"/>
        <w:rPr>
          <w:i/>
          <w:sz w:val="24"/>
        </w:rPr>
      </w:pPr>
      <w:r>
        <w:t>This</w:t>
      </w:r>
      <w:r>
        <w:rPr>
          <w:spacing w:val="-4"/>
        </w:rPr>
        <w:t xml:space="preserve"> </w:t>
      </w:r>
      <w:r>
        <w:t>corporation shall never have nor issue any</w:t>
      </w:r>
      <w:r>
        <w:rPr>
          <w:spacing w:val="-3"/>
        </w:rPr>
        <w:t xml:space="preserve"> </w:t>
      </w:r>
      <w:r>
        <w:t>shar</w:t>
      </w:r>
      <w:r>
        <w:t>es of</w:t>
      </w:r>
      <w:r>
        <w:rPr>
          <w:spacing w:val="-10"/>
        </w:rPr>
        <w:t xml:space="preserve"> </w:t>
      </w:r>
      <w:r>
        <w:t>stock, nor shall this corporation distribute</w:t>
      </w:r>
      <w:r>
        <w:rPr>
          <w:spacing w:val="40"/>
        </w:rPr>
        <w:t xml:space="preserve"> </w:t>
      </w:r>
      <w:r>
        <w:t>any</w:t>
      </w:r>
      <w:r>
        <w:rPr>
          <w:spacing w:val="40"/>
        </w:rPr>
        <w:t xml:space="preserve"> </w:t>
      </w:r>
      <w:r>
        <w:t>part of the income of this corporation,</w:t>
      </w:r>
      <w:r>
        <w:rPr>
          <w:spacing w:val="40"/>
        </w:rPr>
        <w:t xml:space="preserve"> </w:t>
      </w:r>
      <w:r>
        <w:t>if any,</w:t>
      </w:r>
      <w:r>
        <w:rPr>
          <w:spacing w:val="40"/>
        </w:rPr>
        <w:t xml:space="preserve"> </w:t>
      </w:r>
      <w:r>
        <w:t>to</w:t>
      </w:r>
      <w:r>
        <w:rPr>
          <w:spacing w:val="40"/>
        </w:rPr>
        <w:t xml:space="preserve"> </w:t>
      </w:r>
      <w:r>
        <w:t>its Members,</w:t>
      </w:r>
      <w:r>
        <w:rPr>
          <w:spacing w:val="40"/>
        </w:rPr>
        <w:t xml:space="preserve"> </w:t>
      </w:r>
      <w:r>
        <w:t>Directors or Officers.</w:t>
      </w:r>
      <w:r>
        <w:rPr>
          <w:spacing w:val="40"/>
        </w:rPr>
        <w:t xml:space="preserve"> </w:t>
      </w:r>
      <w:r>
        <w:t xml:space="preserve">However, the corporation shall not be prohibited from reasonably compensating its Members, Directors, or Officers </w:t>
      </w:r>
      <w:r>
        <w:t>for services rendered, nor shall the corporation</w:t>
      </w:r>
      <w:r>
        <w:rPr>
          <w:spacing w:val="40"/>
        </w:rPr>
        <w:t xml:space="preserve"> </w:t>
      </w:r>
      <w:r>
        <w:rPr>
          <w:sz w:val="24"/>
        </w:rPr>
        <w:t xml:space="preserve">be </w:t>
      </w:r>
      <w:r>
        <w:t xml:space="preserve">prohibited from making any payments or distributions to members of benefits, monies or properties permitted by Chapter 617, </w:t>
      </w:r>
      <w:r>
        <w:rPr>
          <w:i/>
          <w:sz w:val="24"/>
        </w:rPr>
        <w:t>Florida Statutes.</w:t>
      </w:r>
    </w:p>
    <w:p w14:paraId="5EC741EB" w14:textId="77777777" w:rsidR="00DE41D3" w:rsidRDefault="009C2D94">
      <w:pPr>
        <w:pStyle w:val="Heading4"/>
        <w:spacing w:before="193"/>
        <w:ind w:left="1075"/>
      </w:pPr>
      <w:r>
        <w:rPr>
          <w:w w:val="90"/>
        </w:rPr>
        <w:t>ARTICLE</w:t>
      </w:r>
      <w:r>
        <w:rPr>
          <w:w w:val="95"/>
        </w:rPr>
        <w:t xml:space="preserve"> </w:t>
      </w:r>
      <w:r>
        <w:rPr>
          <w:spacing w:val="-5"/>
          <w:w w:val="95"/>
        </w:rPr>
        <w:t>XII</w:t>
      </w:r>
    </w:p>
    <w:p w14:paraId="5EC741EC" w14:textId="77777777" w:rsidR="00DE41D3" w:rsidRDefault="009C2D94">
      <w:pPr>
        <w:spacing w:before="204"/>
        <w:ind w:left="783" w:right="1566" w:firstLine="678"/>
        <w:jc w:val="both"/>
      </w:pPr>
      <w:r>
        <w:t>The</w:t>
      </w:r>
      <w:r>
        <w:rPr>
          <w:spacing w:val="-3"/>
        </w:rPr>
        <w:t xml:space="preserve"> </w:t>
      </w:r>
      <w:r>
        <w:t>corporation shall have</w:t>
      </w:r>
      <w:r>
        <w:rPr>
          <w:spacing w:val="-10"/>
        </w:rPr>
        <w:t xml:space="preserve"> </w:t>
      </w:r>
      <w:r>
        <w:t>all the</w:t>
      </w:r>
      <w:r>
        <w:rPr>
          <w:spacing w:val="-4"/>
        </w:rPr>
        <w:t xml:space="preserve"> </w:t>
      </w:r>
      <w:r>
        <w:t>powers</w:t>
      </w:r>
      <w:r>
        <w:rPr>
          <w:spacing w:val="-11"/>
        </w:rPr>
        <w:t xml:space="preserve"> </w:t>
      </w:r>
      <w:r>
        <w:t>set</w:t>
      </w:r>
      <w:r>
        <w:rPr>
          <w:spacing w:val="-11"/>
        </w:rPr>
        <w:t xml:space="preserve"> </w:t>
      </w:r>
      <w:r>
        <w:t>fort</w:t>
      </w:r>
      <w:r>
        <w:t>h and described in</w:t>
      </w:r>
      <w:r>
        <w:rPr>
          <w:spacing w:val="-4"/>
        </w:rPr>
        <w:t xml:space="preserve"> </w:t>
      </w:r>
      <w:r>
        <w:t xml:space="preserve">Chapter 617, </w:t>
      </w:r>
      <w:r>
        <w:rPr>
          <w:i/>
          <w:sz w:val="24"/>
        </w:rPr>
        <w:t xml:space="preserve">Florida Statutes, </w:t>
      </w:r>
      <w:r>
        <w:t>as presently existing or as may be amended from time to time, together with those powers conferred by the Declaration, these Articles of Incorporation and the Bylaws of the corporation, including, but</w:t>
      </w:r>
      <w:r>
        <w:rPr>
          <w:spacing w:val="-2"/>
        </w:rPr>
        <w:t xml:space="preserve"> </w:t>
      </w:r>
      <w:r>
        <w:t>not</w:t>
      </w:r>
      <w:r>
        <w:rPr>
          <w:spacing w:val="-3"/>
        </w:rPr>
        <w:t xml:space="preserve"> </w:t>
      </w:r>
      <w:r>
        <w:t>l</w:t>
      </w:r>
      <w:r>
        <w:t>imited to,</w:t>
      </w:r>
      <w:r>
        <w:rPr>
          <w:spacing w:val="-11"/>
        </w:rPr>
        <w:t xml:space="preserve"> </w:t>
      </w:r>
      <w:r>
        <w:t>assess members</w:t>
      </w:r>
      <w:r>
        <w:rPr>
          <w:spacing w:val="-4"/>
        </w:rPr>
        <w:t xml:space="preserve"> </w:t>
      </w:r>
      <w:r>
        <w:t>for</w:t>
      </w:r>
      <w:r>
        <w:rPr>
          <w:spacing w:val="-9"/>
        </w:rPr>
        <w:t xml:space="preserve"> </w:t>
      </w:r>
      <w:r>
        <w:t>aJl</w:t>
      </w:r>
      <w:r>
        <w:rPr>
          <w:spacing w:val="-8"/>
        </w:rPr>
        <w:t xml:space="preserve"> </w:t>
      </w:r>
      <w:r>
        <w:t>expenses</w:t>
      </w:r>
      <w:r>
        <w:rPr>
          <w:spacing w:val="-1"/>
        </w:rPr>
        <w:t xml:space="preserve"> </w:t>
      </w:r>
      <w:r>
        <w:t>incurred in</w:t>
      </w:r>
      <w:r>
        <w:rPr>
          <w:spacing w:val="-2"/>
        </w:rPr>
        <w:t xml:space="preserve"> </w:t>
      </w:r>
      <w:r>
        <w:t>connection with maintaining and operating the Surface Water Management System and Stormwater Management System and the</w:t>
      </w:r>
      <w:r>
        <w:rPr>
          <w:spacing w:val="-2"/>
        </w:rPr>
        <w:t xml:space="preserve"> </w:t>
      </w:r>
      <w:r>
        <w:t>right to</w:t>
      </w:r>
      <w:r>
        <w:rPr>
          <w:spacing w:val="-8"/>
        </w:rPr>
        <w:t xml:space="preserve"> </w:t>
      </w:r>
      <w:r>
        <w:t>enforce that assessment pursuant to</w:t>
      </w:r>
      <w:r>
        <w:rPr>
          <w:spacing w:val="-2"/>
        </w:rPr>
        <w:t xml:space="preserve"> </w:t>
      </w:r>
      <w:r>
        <w:t>the imposition of</w:t>
      </w:r>
      <w:r>
        <w:rPr>
          <w:spacing w:val="-3"/>
        </w:rPr>
        <w:t xml:space="preserve"> </w:t>
      </w:r>
      <w:r>
        <w:t>liens.</w:t>
      </w:r>
    </w:p>
    <w:p w14:paraId="5EC741ED" w14:textId="77777777" w:rsidR="00DE41D3" w:rsidRDefault="00DE41D3">
      <w:pPr>
        <w:pStyle w:val="BodyText"/>
        <w:spacing w:before="4"/>
        <w:rPr>
          <w:sz w:val="19"/>
        </w:rPr>
      </w:pPr>
    </w:p>
    <w:p w14:paraId="5EC741EE" w14:textId="77777777" w:rsidR="00DE41D3" w:rsidRDefault="009C2D94">
      <w:pPr>
        <w:pStyle w:val="Heading4"/>
        <w:ind w:left="1054"/>
      </w:pPr>
      <w:r>
        <w:rPr>
          <w:w w:val="90"/>
        </w:rPr>
        <w:t>ARTICLE</w:t>
      </w:r>
      <w:r>
        <w:rPr>
          <w:spacing w:val="2"/>
        </w:rPr>
        <w:t xml:space="preserve"> </w:t>
      </w:r>
      <w:r>
        <w:rPr>
          <w:spacing w:val="-4"/>
        </w:rPr>
        <w:t>XIII</w:t>
      </w:r>
    </w:p>
    <w:p w14:paraId="5EC741EF" w14:textId="77777777" w:rsidR="00DE41D3" w:rsidRDefault="009C2D94">
      <w:pPr>
        <w:spacing w:before="218"/>
        <w:ind w:left="777" w:right="1579" w:firstLine="674"/>
        <w:jc w:val="both"/>
      </w:pPr>
      <w:r>
        <w:t>The corporation shall indemnify</w:t>
      </w:r>
      <w:r>
        <w:rPr>
          <w:spacing w:val="40"/>
        </w:rPr>
        <w:t xml:space="preserve"> </w:t>
      </w:r>
      <w:r>
        <w:t>all persons who may serve or who have served at any time as Director or Officers, and their respective heirs, administrators, successors and assigns against any and all expenses, including amounts</w:t>
      </w:r>
      <w:r>
        <w:rPr>
          <w:spacing w:val="-4"/>
        </w:rPr>
        <w:t xml:space="preserve"> </w:t>
      </w:r>
      <w:r>
        <w:t>paid upon judgments, counse</w:t>
      </w:r>
      <w:r>
        <w:t>l fees,</w:t>
      </w:r>
      <w:r>
        <w:rPr>
          <w:spacing w:val="-8"/>
        </w:rPr>
        <w:t xml:space="preserve"> </w:t>
      </w:r>
      <w:r>
        <w:t xml:space="preserve">and amounts paid </w:t>
      </w:r>
      <w:r>
        <w:rPr>
          <w:sz w:val="20"/>
        </w:rPr>
        <w:t xml:space="preserve">in </w:t>
      </w:r>
      <w:r>
        <w:t>settlement (before or after suit is commenced), actually and necessarily incurred in connection</w:t>
      </w:r>
      <w:r>
        <w:rPr>
          <w:spacing w:val="30"/>
        </w:rPr>
        <w:t xml:space="preserve"> </w:t>
      </w:r>
      <w:r>
        <w:t>with the defense or settlement</w:t>
      </w:r>
      <w:r>
        <w:rPr>
          <w:spacing w:val="24"/>
        </w:rPr>
        <w:t xml:space="preserve"> </w:t>
      </w:r>
      <w:r>
        <w:t>of</w:t>
      </w:r>
      <w:r>
        <w:rPr>
          <w:spacing w:val="-1"/>
        </w:rPr>
        <w:t xml:space="preserve"> </w:t>
      </w:r>
      <w:r>
        <w:t>any claim, action, suit or proceeding</w:t>
      </w:r>
      <w:r>
        <w:rPr>
          <w:spacing w:val="26"/>
        </w:rPr>
        <w:t xml:space="preserve"> </w:t>
      </w:r>
      <w:r>
        <w:t xml:space="preserve">in which they or any of them are made a party, or which may </w:t>
      </w:r>
      <w:r>
        <w:t>be asserted against any of them, by reason of having been a Director or</w:t>
      </w:r>
      <w:r>
        <w:rPr>
          <w:spacing w:val="-1"/>
        </w:rPr>
        <w:t xml:space="preserve"> </w:t>
      </w:r>
      <w:r>
        <w:t>Officer of the corporation, except in such cases where the Director or Officer is</w:t>
      </w:r>
      <w:r>
        <w:rPr>
          <w:spacing w:val="-13"/>
        </w:rPr>
        <w:t xml:space="preserve"> </w:t>
      </w:r>
      <w:r>
        <w:t>adjudged guilty</w:t>
      </w:r>
      <w:r>
        <w:rPr>
          <w:spacing w:val="-5"/>
        </w:rPr>
        <w:t xml:space="preserve"> </w:t>
      </w:r>
      <w:r>
        <w:t>of</w:t>
      </w:r>
      <w:r>
        <w:rPr>
          <w:spacing w:val="-12"/>
        </w:rPr>
        <w:t xml:space="preserve"> </w:t>
      </w:r>
      <w:r>
        <w:t>willful misfeasance or</w:t>
      </w:r>
      <w:r>
        <w:rPr>
          <w:spacing w:val="-6"/>
        </w:rPr>
        <w:t xml:space="preserve"> </w:t>
      </w:r>
      <w:r>
        <w:t>malfeasance in the performance of</w:t>
      </w:r>
      <w:r>
        <w:rPr>
          <w:spacing w:val="-2"/>
        </w:rPr>
        <w:t xml:space="preserve"> </w:t>
      </w:r>
      <w:r>
        <w:t>his</w:t>
      </w:r>
      <w:r>
        <w:rPr>
          <w:spacing w:val="-9"/>
        </w:rPr>
        <w:t xml:space="preserve"> </w:t>
      </w:r>
      <w:r>
        <w:t>duties.</w:t>
      </w:r>
    </w:p>
    <w:p w14:paraId="5EC741F0" w14:textId="77777777" w:rsidR="00DE41D3" w:rsidRDefault="00DE41D3">
      <w:pPr>
        <w:jc w:val="both"/>
        <w:sectPr w:rsidR="00DE41D3">
          <w:headerReference w:type="default" r:id="rId189"/>
          <w:footerReference w:type="default" r:id="rId190"/>
          <w:pgSz w:w="12280" w:h="16800"/>
          <w:pgMar w:top="940" w:right="400" w:bottom="1580" w:left="900" w:header="237" w:footer="1383" w:gutter="0"/>
          <w:cols w:space="720"/>
        </w:sectPr>
      </w:pPr>
    </w:p>
    <w:p w14:paraId="5EC741F1" w14:textId="77777777" w:rsidR="00DE41D3" w:rsidRDefault="00DE41D3">
      <w:pPr>
        <w:pStyle w:val="BodyText"/>
        <w:rPr>
          <w:sz w:val="20"/>
        </w:rPr>
      </w:pPr>
    </w:p>
    <w:p w14:paraId="5EC741F2" w14:textId="77777777" w:rsidR="00DE41D3" w:rsidRDefault="00DE41D3">
      <w:pPr>
        <w:pStyle w:val="BodyText"/>
        <w:rPr>
          <w:sz w:val="20"/>
        </w:rPr>
      </w:pPr>
    </w:p>
    <w:p w14:paraId="5EC741F3" w14:textId="77777777" w:rsidR="00DE41D3" w:rsidRDefault="00DE41D3">
      <w:pPr>
        <w:pStyle w:val="BodyText"/>
        <w:rPr>
          <w:sz w:val="20"/>
        </w:rPr>
      </w:pPr>
    </w:p>
    <w:p w14:paraId="5EC741F4" w14:textId="77777777" w:rsidR="00DE41D3" w:rsidRDefault="00DE41D3">
      <w:pPr>
        <w:pStyle w:val="BodyText"/>
        <w:rPr>
          <w:sz w:val="20"/>
        </w:rPr>
      </w:pPr>
    </w:p>
    <w:p w14:paraId="5EC741F5" w14:textId="77777777" w:rsidR="00DE41D3" w:rsidRDefault="00DE41D3">
      <w:pPr>
        <w:pStyle w:val="BodyText"/>
        <w:rPr>
          <w:sz w:val="20"/>
        </w:rPr>
      </w:pPr>
    </w:p>
    <w:p w14:paraId="5EC741F6" w14:textId="77777777" w:rsidR="00DE41D3" w:rsidRDefault="00DE41D3">
      <w:pPr>
        <w:pStyle w:val="BodyText"/>
        <w:spacing w:before="8"/>
        <w:rPr>
          <w:sz w:val="21"/>
        </w:rPr>
      </w:pPr>
    </w:p>
    <w:p w14:paraId="5EC741F7" w14:textId="77777777" w:rsidR="00DE41D3" w:rsidRDefault="009C2D94">
      <w:pPr>
        <w:spacing w:line="199" w:lineRule="auto"/>
        <w:ind w:left="878" w:right="959" w:firstLine="3"/>
        <w:rPr>
          <w:sz w:val="24"/>
        </w:rPr>
      </w:pPr>
      <w:r>
        <w:rPr>
          <w:spacing w:val="-4"/>
          <w:sz w:val="24"/>
        </w:rPr>
        <w:t>Such</w:t>
      </w:r>
      <w:r>
        <w:rPr>
          <w:spacing w:val="-5"/>
          <w:sz w:val="24"/>
        </w:rPr>
        <w:t xml:space="preserve"> </w:t>
      </w:r>
      <w:r>
        <w:rPr>
          <w:spacing w:val="-4"/>
          <w:sz w:val="24"/>
        </w:rPr>
        <w:t>indemnification</w:t>
      </w:r>
      <w:r>
        <w:rPr>
          <w:spacing w:val="-7"/>
          <w:sz w:val="24"/>
        </w:rPr>
        <w:t xml:space="preserve"> </w:t>
      </w:r>
      <w:r>
        <w:rPr>
          <w:spacing w:val="-4"/>
          <w:sz w:val="25"/>
        </w:rPr>
        <w:t>shall</w:t>
      </w:r>
      <w:r>
        <w:rPr>
          <w:sz w:val="25"/>
        </w:rPr>
        <w:t xml:space="preserve"> </w:t>
      </w:r>
      <w:r>
        <w:rPr>
          <w:spacing w:val="-4"/>
          <w:sz w:val="24"/>
        </w:rPr>
        <w:t>be</w:t>
      </w:r>
      <w:r>
        <w:rPr>
          <w:spacing w:val="-11"/>
          <w:sz w:val="24"/>
        </w:rPr>
        <w:t xml:space="preserve"> </w:t>
      </w:r>
      <w:r>
        <w:rPr>
          <w:spacing w:val="-4"/>
          <w:sz w:val="24"/>
        </w:rPr>
        <w:t>in addition to</w:t>
      </w:r>
      <w:r>
        <w:rPr>
          <w:spacing w:val="-9"/>
          <w:sz w:val="24"/>
        </w:rPr>
        <w:t xml:space="preserve"> </w:t>
      </w:r>
      <w:r>
        <w:rPr>
          <w:spacing w:val="-4"/>
          <w:sz w:val="24"/>
        </w:rPr>
        <w:t>any rights</w:t>
      </w:r>
      <w:r>
        <w:rPr>
          <w:spacing w:val="-6"/>
          <w:sz w:val="24"/>
        </w:rPr>
        <w:t xml:space="preserve"> </w:t>
      </w:r>
      <w:r>
        <w:rPr>
          <w:spacing w:val="-4"/>
          <w:sz w:val="24"/>
        </w:rPr>
        <w:t>to which</w:t>
      </w:r>
      <w:r>
        <w:rPr>
          <w:spacing w:val="-11"/>
          <w:sz w:val="24"/>
        </w:rPr>
        <w:t xml:space="preserve"> </w:t>
      </w:r>
      <w:r>
        <w:rPr>
          <w:spacing w:val="-4"/>
          <w:sz w:val="24"/>
        </w:rPr>
        <w:t>such</w:t>
      </w:r>
      <w:r>
        <w:rPr>
          <w:spacing w:val="-8"/>
          <w:sz w:val="24"/>
        </w:rPr>
        <w:t xml:space="preserve"> </w:t>
      </w:r>
      <w:r>
        <w:rPr>
          <w:spacing w:val="-4"/>
          <w:sz w:val="24"/>
        </w:rPr>
        <w:t>Director</w:t>
      </w:r>
      <w:r>
        <w:rPr>
          <w:sz w:val="24"/>
        </w:rPr>
        <w:t xml:space="preserve"> </w:t>
      </w:r>
      <w:r>
        <w:rPr>
          <w:spacing w:val="-4"/>
          <w:sz w:val="24"/>
        </w:rPr>
        <w:t xml:space="preserve">or Officer may </w:t>
      </w:r>
      <w:r>
        <w:rPr>
          <w:sz w:val="24"/>
        </w:rPr>
        <w:t>otherwise be entitled.</w:t>
      </w:r>
    </w:p>
    <w:p w14:paraId="5EC741F8" w14:textId="77777777" w:rsidR="00DE41D3" w:rsidRDefault="00DE41D3">
      <w:pPr>
        <w:pStyle w:val="BodyText"/>
        <w:spacing w:before="8"/>
        <w:rPr>
          <w:sz w:val="13"/>
        </w:rPr>
      </w:pPr>
    </w:p>
    <w:p w14:paraId="5EC741F9" w14:textId="77777777" w:rsidR="00DE41D3" w:rsidRDefault="009C2D94">
      <w:pPr>
        <w:pStyle w:val="Heading2"/>
        <w:ind w:left="1270"/>
      </w:pPr>
      <w:r>
        <w:rPr>
          <w:w w:val="85"/>
        </w:rPr>
        <w:t>ARTICLE</w:t>
      </w:r>
      <w:r>
        <w:rPr>
          <w:spacing w:val="25"/>
        </w:rPr>
        <w:t xml:space="preserve"> </w:t>
      </w:r>
      <w:r>
        <w:rPr>
          <w:spacing w:val="-5"/>
        </w:rPr>
        <w:t>XIV</w:t>
      </w:r>
    </w:p>
    <w:p w14:paraId="5EC741FA" w14:textId="77777777" w:rsidR="00DE41D3" w:rsidRDefault="009C2D94">
      <w:pPr>
        <w:spacing w:before="212" w:line="225" w:lineRule="auto"/>
        <w:ind w:left="859" w:right="1452" w:firstLine="689"/>
        <w:jc w:val="both"/>
        <w:rPr>
          <w:sz w:val="24"/>
        </w:rPr>
      </w:pPr>
      <w:r>
        <w:rPr>
          <w:spacing w:val="-6"/>
          <w:sz w:val="24"/>
        </w:rPr>
        <w:t>In</w:t>
      </w:r>
      <w:r>
        <w:rPr>
          <w:spacing w:val="-9"/>
          <w:sz w:val="24"/>
        </w:rPr>
        <w:t xml:space="preserve"> </w:t>
      </w:r>
      <w:r>
        <w:rPr>
          <w:spacing w:val="-6"/>
          <w:sz w:val="24"/>
        </w:rPr>
        <w:t>the</w:t>
      </w:r>
      <w:r>
        <w:rPr>
          <w:spacing w:val="-9"/>
          <w:sz w:val="24"/>
        </w:rPr>
        <w:t xml:space="preserve"> </w:t>
      </w:r>
      <w:r>
        <w:rPr>
          <w:spacing w:val="-6"/>
          <w:sz w:val="24"/>
        </w:rPr>
        <w:t>absence of</w:t>
      </w:r>
      <w:r>
        <w:rPr>
          <w:spacing w:val="-9"/>
          <w:sz w:val="24"/>
        </w:rPr>
        <w:t xml:space="preserve"> </w:t>
      </w:r>
      <w:r>
        <w:rPr>
          <w:spacing w:val="-6"/>
          <w:sz w:val="24"/>
        </w:rPr>
        <w:t>fraud,</w:t>
      </w:r>
      <w:r>
        <w:rPr>
          <w:sz w:val="24"/>
        </w:rPr>
        <w:t xml:space="preserve"> </w:t>
      </w:r>
      <w:r>
        <w:rPr>
          <w:spacing w:val="-6"/>
          <w:sz w:val="24"/>
        </w:rPr>
        <w:t>no</w:t>
      </w:r>
      <w:r>
        <w:rPr>
          <w:spacing w:val="-9"/>
          <w:sz w:val="24"/>
        </w:rPr>
        <w:t xml:space="preserve"> </w:t>
      </w:r>
      <w:r>
        <w:rPr>
          <w:spacing w:val="-6"/>
          <w:sz w:val="24"/>
        </w:rPr>
        <w:t>contract</w:t>
      </w:r>
      <w:r>
        <w:rPr>
          <w:sz w:val="24"/>
        </w:rPr>
        <w:t xml:space="preserve"> </w:t>
      </w:r>
      <w:r>
        <w:rPr>
          <w:spacing w:val="-6"/>
          <w:sz w:val="24"/>
        </w:rPr>
        <w:t>or</w:t>
      </w:r>
      <w:r>
        <w:rPr>
          <w:spacing w:val="-9"/>
          <w:sz w:val="24"/>
        </w:rPr>
        <w:t xml:space="preserve"> </w:t>
      </w:r>
      <w:r>
        <w:rPr>
          <w:spacing w:val="-6"/>
          <w:sz w:val="24"/>
        </w:rPr>
        <w:t>other transaction</w:t>
      </w:r>
      <w:r>
        <w:rPr>
          <w:spacing w:val="10"/>
          <w:sz w:val="24"/>
        </w:rPr>
        <w:t xml:space="preserve"> </w:t>
      </w:r>
      <w:r>
        <w:rPr>
          <w:spacing w:val="-6"/>
          <w:sz w:val="24"/>
        </w:rPr>
        <w:t>between this corporation</w:t>
      </w:r>
      <w:r>
        <w:rPr>
          <w:spacing w:val="10"/>
          <w:sz w:val="24"/>
        </w:rPr>
        <w:t xml:space="preserve"> </w:t>
      </w:r>
      <w:r>
        <w:rPr>
          <w:spacing w:val="-6"/>
          <w:sz w:val="24"/>
        </w:rPr>
        <w:t>or</w:t>
      </w:r>
      <w:r>
        <w:rPr>
          <w:spacing w:val="-9"/>
          <w:sz w:val="24"/>
        </w:rPr>
        <w:t xml:space="preserve"> </w:t>
      </w:r>
      <w:r>
        <w:rPr>
          <w:spacing w:val="-6"/>
          <w:sz w:val="25"/>
        </w:rPr>
        <w:t xml:space="preserve">any </w:t>
      </w:r>
      <w:r>
        <w:rPr>
          <w:spacing w:val="-6"/>
          <w:sz w:val="24"/>
        </w:rPr>
        <w:t>other</w:t>
      </w:r>
      <w:r>
        <w:rPr>
          <w:spacing w:val="-9"/>
          <w:sz w:val="24"/>
        </w:rPr>
        <w:t xml:space="preserve"> </w:t>
      </w:r>
      <w:r>
        <w:rPr>
          <w:spacing w:val="-6"/>
          <w:sz w:val="24"/>
        </w:rPr>
        <w:t>person,</w:t>
      </w:r>
      <w:r>
        <w:rPr>
          <w:spacing w:val="-9"/>
          <w:sz w:val="24"/>
        </w:rPr>
        <w:t xml:space="preserve"> </w:t>
      </w:r>
      <w:r>
        <w:rPr>
          <w:spacing w:val="-6"/>
          <w:sz w:val="24"/>
        </w:rPr>
        <w:t>firm,</w:t>
      </w:r>
      <w:r>
        <w:rPr>
          <w:spacing w:val="-9"/>
          <w:sz w:val="24"/>
        </w:rPr>
        <w:t xml:space="preserve"> </w:t>
      </w:r>
      <w:r>
        <w:rPr>
          <w:spacing w:val="-6"/>
          <w:sz w:val="24"/>
        </w:rPr>
        <w:t>association,</w:t>
      </w:r>
      <w:r>
        <w:rPr>
          <w:spacing w:val="-9"/>
          <w:sz w:val="24"/>
        </w:rPr>
        <w:t xml:space="preserve"> </w:t>
      </w:r>
      <w:r>
        <w:rPr>
          <w:spacing w:val="-6"/>
          <w:sz w:val="24"/>
        </w:rPr>
        <w:t>corporation</w:t>
      </w:r>
      <w:r>
        <w:rPr>
          <w:spacing w:val="-2"/>
          <w:sz w:val="24"/>
        </w:rPr>
        <w:t xml:space="preserve"> </w:t>
      </w:r>
      <w:r>
        <w:rPr>
          <w:spacing w:val="-6"/>
          <w:sz w:val="24"/>
        </w:rPr>
        <w:t>or</w:t>
      </w:r>
      <w:r>
        <w:rPr>
          <w:spacing w:val="-9"/>
          <w:sz w:val="24"/>
        </w:rPr>
        <w:t xml:space="preserve"> </w:t>
      </w:r>
      <w:r>
        <w:rPr>
          <w:spacing w:val="-6"/>
          <w:sz w:val="24"/>
        </w:rPr>
        <w:t>partnership</w:t>
      </w:r>
      <w:r>
        <w:rPr>
          <w:sz w:val="24"/>
        </w:rPr>
        <w:t xml:space="preserve"> </w:t>
      </w:r>
      <w:r>
        <w:rPr>
          <w:spacing w:val="-6"/>
          <w:sz w:val="24"/>
        </w:rPr>
        <w:t>shall</w:t>
      </w:r>
      <w:r>
        <w:rPr>
          <w:spacing w:val="-8"/>
          <w:sz w:val="24"/>
        </w:rPr>
        <w:t xml:space="preserve"> </w:t>
      </w:r>
      <w:r>
        <w:rPr>
          <w:spacing w:val="-6"/>
          <w:sz w:val="24"/>
        </w:rPr>
        <w:t>be</w:t>
      </w:r>
      <w:r>
        <w:rPr>
          <w:spacing w:val="-9"/>
          <w:sz w:val="24"/>
        </w:rPr>
        <w:t xml:space="preserve"> </w:t>
      </w:r>
      <w:r>
        <w:rPr>
          <w:spacing w:val="-6"/>
          <w:sz w:val="24"/>
        </w:rPr>
        <w:t>affected</w:t>
      </w:r>
      <w:r>
        <w:rPr>
          <w:sz w:val="24"/>
        </w:rPr>
        <w:t xml:space="preserve"> </w:t>
      </w:r>
      <w:r>
        <w:rPr>
          <w:spacing w:val="-6"/>
          <w:sz w:val="24"/>
        </w:rPr>
        <w:t>or</w:t>
      </w:r>
      <w:r>
        <w:rPr>
          <w:spacing w:val="-9"/>
          <w:sz w:val="24"/>
        </w:rPr>
        <w:t xml:space="preserve"> </w:t>
      </w:r>
      <w:r>
        <w:rPr>
          <w:spacing w:val="-6"/>
          <w:sz w:val="24"/>
        </w:rPr>
        <w:t>invalidated</w:t>
      </w:r>
      <w:r>
        <w:rPr>
          <w:spacing w:val="12"/>
          <w:sz w:val="24"/>
        </w:rPr>
        <w:t xml:space="preserve"> </w:t>
      </w:r>
      <w:r>
        <w:rPr>
          <w:spacing w:val="-6"/>
          <w:sz w:val="24"/>
        </w:rPr>
        <w:t>by</w:t>
      </w:r>
      <w:r>
        <w:rPr>
          <w:spacing w:val="-9"/>
          <w:sz w:val="24"/>
        </w:rPr>
        <w:t xml:space="preserve"> </w:t>
      </w:r>
      <w:r>
        <w:rPr>
          <w:spacing w:val="-6"/>
          <w:sz w:val="24"/>
        </w:rPr>
        <w:t xml:space="preserve">the </w:t>
      </w:r>
      <w:r>
        <w:rPr>
          <w:w w:val="90"/>
          <w:sz w:val="24"/>
        </w:rPr>
        <w:t>fact</w:t>
      </w:r>
      <w:r>
        <w:rPr>
          <w:spacing w:val="-9"/>
          <w:w w:val="90"/>
          <w:sz w:val="24"/>
        </w:rPr>
        <w:t xml:space="preserve"> </w:t>
      </w:r>
      <w:r>
        <w:rPr>
          <w:w w:val="90"/>
          <w:sz w:val="24"/>
        </w:rPr>
        <w:t>that</w:t>
      </w:r>
      <w:r>
        <w:rPr>
          <w:spacing w:val="-9"/>
          <w:w w:val="90"/>
          <w:sz w:val="24"/>
        </w:rPr>
        <w:t xml:space="preserve"> </w:t>
      </w:r>
      <w:r>
        <w:rPr>
          <w:w w:val="90"/>
          <w:sz w:val="24"/>
        </w:rPr>
        <w:t>any</w:t>
      </w:r>
      <w:r>
        <w:rPr>
          <w:spacing w:val="-9"/>
          <w:w w:val="90"/>
          <w:sz w:val="24"/>
        </w:rPr>
        <w:t xml:space="preserve"> </w:t>
      </w:r>
      <w:r>
        <w:rPr>
          <w:w w:val="90"/>
          <w:sz w:val="24"/>
        </w:rPr>
        <w:t>Director or O:ffieer-</w:t>
      </w:r>
      <w:r>
        <w:rPr>
          <w:spacing w:val="-9"/>
          <w:w w:val="90"/>
          <w:sz w:val="24"/>
        </w:rPr>
        <w:t xml:space="preserve"> </w:t>
      </w:r>
      <w:r>
        <w:rPr>
          <w:w w:val="90"/>
          <w:sz w:val="24"/>
        </w:rPr>
        <w:t>e tbis,co:,;poration--is,f)ecuniarily or otherwise</w:t>
      </w:r>
      <w:r>
        <w:rPr>
          <w:sz w:val="24"/>
        </w:rPr>
        <w:t xml:space="preserve"> </w:t>
      </w:r>
      <w:r>
        <w:rPr>
          <w:w w:val="90"/>
          <w:sz w:val="24"/>
        </w:rPr>
        <w:t>interested</w:t>
      </w:r>
      <w:r>
        <w:rPr>
          <w:spacing w:val="16"/>
          <w:sz w:val="24"/>
        </w:rPr>
        <w:t xml:space="preserve"> </w:t>
      </w:r>
      <w:r>
        <w:rPr>
          <w:w w:val="90"/>
          <w:sz w:val="23"/>
        </w:rPr>
        <w:t>in;</w:t>
      </w:r>
      <w:r>
        <w:rPr>
          <w:spacing w:val="-9"/>
          <w:w w:val="90"/>
          <w:sz w:val="23"/>
        </w:rPr>
        <w:t xml:space="preserve"> </w:t>
      </w:r>
      <w:r>
        <w:rPr>
          <w:w w:val="90"/>
          <w:sz w:val="24"/>
        </w:rPr>
        <w:t>or</w:t>
      </w:r>
      <w:r>
        <w:rPr>
          <w:spacing w:val="-9"/>
          <w:w w:val="90"/>
          <w:sz w:val="24"/>
        </w:rPr>
        <w:t xml:space="preserve"> </w:t>
      </w:r>
      <w:r>
        <w:rPr>
          <w:rFonts w:ascii="Arial"/>
          <w:w w:val="90"/>
          <w:sz w:val="24"/>
        </w:rPr>
        <w:t xml:space="preserve">is </w:t>
      </w:r>
      <w:r>
        <w:rPr>
          <w:spacing w:val="-2"/>
          <w:sz w:val="24"/>
        </w:rPr>
        <w:t>a</w:t>
      </w:r>
      <w:r>
        <w:rPr>
          <w:spacing w:val="-13"/>
          <w:sz w:val="24"/>
        </w:rPr>
        <w:t xml:space="preserve"> </w:t>
      </w:r>
      <w:r>
        <w:rPr>
          <w:spacing w:val="-2"/>
          <w:sz w:val="24"/>
        </w:rPr>
        <w:t>director,</w:t>
      </w:r>
      <w:r>
        <w:rPr>
          <w:spacing w:val="-13"/>
          <w:sz w:val="24"/>
        </w:rPr>
        <w:t xml:space="preserve"> </w:t>
      </w:r>
      <w:r>
        <w:rPr>
          <w:spacing w:val="-2"/>
          <w:sz w:val="24"/>
        </w:rPr>
        <w:t>member</w:t>
      </w:r>
      <w:r>
        <w:rPr>
          <w:spacing w:val="-13"/>
          <w:sz w:val="24"/>
        </w:rPr>
        <w:t xml:space="preserve"> </w:t>
      </w:r>
      <w:r>
        <w:rPr>
          <w:spacing w:val="-2"/>
          <w:sz w:val="24"/>
        </w:rPr>
        <w:t>or</w:t>
      </w:r>
      <w:r>
        <w:rPr>
          <w:spacing w:val="-13"/>
          <w:sz w:val="24"/>
        </w:rPr>
        <w:t xml:space="preserve"> </w:t>
      </w:r>
      <w:r>
        <w:rPr>
          <w:spacing w:val="-2"/>
          <w:sz w:val="24"/>
        </w:rPr>
        <w:t>officer</w:t>
      </w:r>
      <w:r>
        <w:rPr>
          <w:spacing w:val="-13"/>
          <w:sz w:val="24"/>
        </w:rPr>
        <w:t xml:space="preserve"> </w:t>
      </w:r>
      <w:r>
        <w:rPr>
          <w:spacing w:val="-2"/>
          <w:sz w:val="24"/>
        </w:rPr>
        <w:t>of</w:t>
      </w:r>
      <w:r>
        <w:rPr>
          <w:spacing w:val="-13"/>
          <w:sz w:val="24"/>
        </w:rPr>
        <w:t xml:space="preserve"> </w:t>
      </w:r>
      <w:r>
        <w:rPr>
          <w:spacing w:val="-2"/>
          <w:sz w:val="24"/>
        </w:rPr>
        <w:t>any</w:t>
      </w:r>
      <w:r>
        <w:rPr>
          <w:spacing w:val="-13"/>
          <w:sz w:val="24"/>
        </w:rPr>
        <w:t xml:space="preserve"> </w:t>
      </w:r>
      <w:r>
        <w:rPr>
          <w:spacing w:val="-2"/>
          <w:sz w:val="24"/>
        </w:rPr>
        <w:t>such</w:t>
      </w:r>
      <w:r>
        <w:rPr>
          <w:spacing w:val="-13"/>
          <w:sz w:val="24"/>
        </w:rPr>
        <w:t xml:space="preserve"> </w:t>
      </w:r>
      <w:r>
        <w:rPr>
          <w:spacing w:val="-2"/>
          <w:sz w:val="25"/>
        </w:rPr>
        <w:t>firm,</w:t>
      </w:r>
      <w:r>
        <w:rPr>
          <w:spacing w:val="-14"/>
          <w:sz w:val="25"/>
        </w:rPr>
        <w:t xml:space="preserve"> </w:t>
      </w:r>
      <w:r>
        <w:rPr>
          <w:spacing w:val="-2"/>
          <w:sz w:val="24"/>
        </w:rPr>
        <w:t>association,</w:t>
      </w:r>
      <w:r>
        <w:rPr>
          <w:spacing w:val="-13"/>
          <w:sz w:val="24"/>
        </w:rPr>
        <w:t xml:space="preserve"> </w:t>
      </w:r>
      <w:r>
        <w:rPr>
          <w:spacing w:val="-2"/>
          <w:sz w:val="24"/>
        </w:rPr>
        <w:t>corporation</w:t>
      </w:r>
      <w:r>
        <w:rPr>
          <w:spacing w:val="-13"/>
          <w:sz w:val="24"/>
        </w:rPr>
        <w:t xml:space="preserve"> </w:t>
      </w:r>
      <w:r>
        <w:rPr>
          <w:spacing w:val="-2"/>
          <w:sz w:val="24"/>
        </w:rPr>
        <w:t>or</w:t>
      </w:r>
      <w:r>
        <w:rPr>
          <w:spacing w:val="-13"/>
          <w:sz w:val="24"/>
        </w:rPr>
        <w:t xml:space="preserve"> </w:t>
      </w:r>
      <w:r>
        <w:rPr>
          <w:spacing w:val="-2"/>
          <w:sz w:val="24"/>
        </w:rPr>
        <w:t>partnership.</w:t>
      </w:r>
      <w:r>
        <w:rPr>
          <w:spacing w:val="35"/>
          <w:sz w:val="24"/>
        </w:rPr>
        <w:t xml:space="preserve"> </w:t>
      </w:r>
      <w:r>
        <w:rPr>
          <w:spacing w:val="-2"/>
          <w:sz w:val="24"/>
        </w:rPr>
        <w:t xml:space="preserve">AJJ.y </w:t>
      </w:r>
      <w:r>
        <w:rPr>
          <w:spacing w:val="-8"/>
          <w:sz w:val="24"/>
        </w:rPr>
        <w:t>director</w:t>
      </w:r>
      <w:r>
        <w:rPr>
          <w:spacing w:val="-7"/>
          <w:sz w:val="24"/>
        </w:rPr>
        <w:t xml:space="preserve"> </w:t>
      </w:r>
      <w:r>
        <w:rPr>
          <w:spacing w:val="-8"/>
          <w:sz w:val="24"/>
        </w:rPr>
        <w:t>may</w:t>
      </w:r>
      <w:r>
        <w:rPr>
          <w:spacing w:val="-7"/>
          <w:sz w:val="24"/>
        </w:rPr>
        <w:t xml:space="preserve"> </w:t>
      </w:r>
      <w:r>
        <w:rPr>
          <w:spacing w:val="-8"/>
          <w:sz w:val="24"/>
        </w:rPr>
        <w:t>vote</w:t>
      </w:r>
      <w:r>
        <w:rPr>
          <w:spacing w:val="-5"/>
          <w:sz w:val="24"/>
        </w:rPr>
        <w:t xml:space="preserve"> </w:t>
      </w:r>
      <w:r>
        <w:rPr>
          <w:spacing w:val="-8"/>
          <w:sz w:val="24"/>
        </w:rPr>
        <w:t>and</w:t>
      </w:r>
      <w:r>
        <w:rPr>
          <w:spacing w:val="7"/>
          <w:sz w:val="24"/>
        </w:rPr>
        <w:t xml:space="preserve"> </w:t>
      </w:r>
      <w:r>
        <w:rPr>
          <w:spacing w:val="-8"/>
          <w:sz w:val="24"/>
        </w:rPr>
        <w:t>be</w:t>
      </w:r>
      <w:r>
        <w:rPr>
          <w:spacing w:val="-7"/>
          <w:sz w:val="24"/>
        </w:rPr>
        <w:t xml:space="preserve"> </w:t>
      </w:r>
      <w:r>
        <w:rPr>
          <w:spacing w:val="-8"/>
          <w:sz w:val="24"/>
        </w:rPr>
        <w:t>counted</w:t>
      </w:r>
      <w:r>
        <w:rPr>
          <w:sz w:val="24"/>
        </w:rPr>
        <w:t xml:space="preserve"> </w:t>
      </w:r>
      <w:r>
        <w:rPr>
          <w:spacing w:val="-8"/>
          <w:sz w:val="24"/>
        </w:rPr>
        <w:t>in</w:t>
      </w:r>
      <w:r>
        <w:rPr>
          <w:spacing w:val="-7"/>
          <w:sz w:val="24"/>
        </w:rPr>
        <w:t xml:space="preserve"> </w:t>
      </w:r>
      <w:r>
        <w:rPr>
          <w:spacing w:val="-8"/>
          <w:sz w:val="24"/>
        </w:rPr>
        <w:t>determining</w:t>
      </w:r>
      <w:r>
        <w:rPr>
          <w:spacing w:val="12"/>
          <w:sz w:val="24"/>
        </w:rPr>
        <w:t xml:space="preserve"> </w:t>
      </w:r>
      <w:r>
        <w:rPr>
          <w:spacing w:val="-8"/>
          <w:sz w:val="24"/>
        </w:rPr>
        <w:t>the</w:t>
      </w:r>
      <w:r>
        <w:rPr>
          <w:spacing w:val="-7"/>
          <w:sz w:val="24"/>
        </w:rPr>
        <w:t xml:space="preserve"> </w:t>
      </w:r>
      <w:r>
        <w:rPr>
          <w:spacing w:val="-8"/>
          <w:sz w:val="24"/>
        </w:rPr>
        <w:t>existence</w:t>
      </w:r>
      <w:r>
        <w:rPr>
          <w:spacing w:val="6"/>
          <w:sz w:val="24"/>
        </w:rPr>
        <w:t xml:space="preserve"> </w:t>
      </w:r>
      <w:r>
        <w:rPr>
          <w:spacing w:val="-8"/>
          <w:sz w:val="24"/>
        </w:rPr>
        <w:t>of</w:t>
      </w:r>
      <w:r>
        <w:rPr>
          <w:spacing w:val="-5"/>
          <w:sz w:val="24"/>
        </w:rPr>
        <w:t xml:space="preserve"> </w:t>
      </w:r>
      <w:r>
        <w:rPr>
          <w:spacing w:val="-8"/>
          <w:sz w:val="24"/>
        </w:rPr>
        <w:t>a</w:t>
      </w:r>
      <w:r>
        <w:rPr>
          <w:spacing w:val="-7"/>
          <w:sz w:val="24"/>
        </w:rPr>
        <w:t xml:space="preserve"> </w:t>
      </w:r>
      <w:r>
        <w:rPr>
          <w:spacing w:val="-8"/>
          <w:sz w:val="24"/>
        </w:rPr>
        <w:t>quorum</w:t>
      </w:r>
      <w:r>
        <w:rPr>
          <w:sz w:val="24"/>
        </w:rPr>
        <w:t xml:space="preserve"> </w:t>
      </w:r>
      <w:r>
        <w:rPr>
          <w:rFonts w:ascii="Arial"/>
          <w:spacing w:val="-8"/>
          <w:sz w:val="21"/>
        </w:rPr>
        <w:t>at</w:t>
      </w:r>
      <w:r>
        <w:rPr>
          <w:rFonts w:ascii="Arial"/>
          <w:spacing w:val="-7"/>
          <w:sz w:val="21"/>
        </w:rPr>
        <w:t xml:space="preserve"> </w:t>
      </w:r>
      <w:r>
        <w:rPr>
          <w:spacing w:val="-8"/>
          <w:sz w:val="24"/>
        </w:rPr>
        <w:t>any</w:t>
      </w:r>
      <w:r>
        <w:rPr>
          <w:spacing w:val="-7"/>
          <w:sz w:val="24"/>
        </w:rPr>
        <w:t xml:space="preserve"> </w:t>
      </w:r>
      <w:r>
        <w:rPr>
          <w:spacing w:val="-8"/>
          <w:sz w:val="24"/>
        </w:rPr>
        <w:t>meeting</w:t>
      </w:r>
      <w:r>
        <w:rPr>
          <w:sz w:val="24"/>
        </w:rPr>
        <w:t xml:space="preserve"> </w:t>
      </w:r>
      <w:r>
        <w:rPr>
          <w:spacing w:val="-8"/>
          <w:sz w:val="24"/>
        </w:rPr>
        <w:t>of</w:t>
      </w:r>
      <w:r>
        <w:rPr>
          <w:spacing w:val="-7"/>
          <w:sz w:val="24"/>
        </w:rPr>
        <w:t xml:space="preserve"> </w:t>
      </w:r>
      <w:r>
        <w:rPr>
          <w:spacing w:val="-8"/>
          <w:sz w:val="24"/>
        </w:rPr>
        <w:t xml:space="preserve">the </w:t>
      </w:r>
      <w:r>
        <w:rPr>
          <w:sz w:val="24"/>
        </w:rPr>
        <w:t>Board</w:t>
      </w:r>
      <w:r>
        <w:rPr>
          <w:spacing w:val="-15"/>
          <w:sz w:val="24"/>
        </w:rPr>
        <w:t xml:space="preserve"> </w:t>
      </w:r>
      <w:r>
        <w:rPr>
          <w:sz w:val="24"/>
        </w:rPr>
        <w:t>of</w:t>
      </w:r>
      <w:r>
        <w:rPr>
          <w:spacing w:val="-15"/>
          <w:sz w:val="24"/>
        </w:rPr>
        <w:t xml:space="preserve"> </w:t>
      </w:r>
      <w:r>
        <w:rPr>
          <w:sz w:val="24"/>
        </w:rPr>
        <w:t>Directors</w:t>
      </w:r>
      <w:r>
        <w:rPr>
          <w:spacing w:val="-7"/>
          <w:sz w:val="24"/>
        </w:rPr>
        <w:t xml:space="preserve"> </w:t>
      </w:r>
      <w:r>
        <w:rPr>
          <w:sz w:val="24"/>
        </w:rPr>
        <w:t>for</w:t>
      </w:r>
      <w:r>
        <w:rPr>
          <w:spacing w:val="-10"/>
          <w:sz w:val="24"/>
        </w:rPr>
        <w:t xml:space="preserve"> </w:t>
      </w:r>
      <w:r>
        <w:rPr>
          <w:sz w:val="24"/>
        </w:rPr>
        <w:t>the</w:t>
      </w:r>
      <w:r>
        <w:rPr>
          <w:spacing w:val="-15"/>
          <w:sz w:val="24"/>
        </w:rPr>
        <w:t xml:space="preserve"> </w:t>
      </w:r>
      <w:r>
        <w:rPr>
          <w:sz w:val="24"/>
        </w:rPr>
        <w:t>purpose</w:t>
      </w:r>
      <w:r>
        <w:rPr>
          <w:spacing w:val="-13"/>
          <w:sz w:val="24"/>
        </w:rPr>
        <w:t xml:space="preserve"> </w:t>
      </w:r>
      <w:r>
        <w:rPr>
          <w:sz w:val="24"/>
        </w:rPr>
        <w:t>of</w:t>
      </w:r>
      <w:r>
        <w:rPr>
          <w:spacing w:val="-15"/>
          <w:sz w:val="24"/>
        </w:rPr>
        <w:t xml:space="preserve"> </w:t>
      </w:r>
      <w:r>
        <w:rPr>
          <w:sz w:val="24"/>
        </w:rPr>
        <w:t>authorizing</w:t>
      </w:r>
      <w:r>
        <w:rPr>
          <w:spacing w:val="-9"/>
          <w:sz w:val="24"/>
        </w:rPr>
        <w:t xml:space="preserve"> </w:t>
      </w:r>
      <w:r>
        <w:rPr>
          <w:sz w:val="24"/>
        </w:rPr>
        <w:t>contract</w:t>
      </w:r>
      <w:r>
        <w:rPr>
          <w:spacing w:val="-9"/>
          <w:sz w:val="24"/>
        </w:rPr>
        <w:t xml:space="preserve"> </w:t>
      </w:r>
      <w:r>
        <w:rPr>
          <w:sz w:val="24"/>
        </w:rPr>
        <w:t>or</w:t>
      </w:r>
      <w:r>
        <w:rPr>
          <w:spacing w:val="-15"/>
          <w:sz w:val="24"/>
        </w:rPr>
        <w:t xml:space="preserve"> </w:t>
      </w:r>
      <w:r>
        <w:rPr>
          <w:sz w:val="24"/>
        </w:rPr>
        <w:t>transaction</w:t>
      </w:r>
      <w:r>
        <w:rPr>
          <w:spacing w:val="-4"/>
          <w:sz w:val="24"/>
        </w:rPr>
        <w:t xml:space="preserve"> </w:t>
      </w:r>
      <w:r>
        <w:rPr>
          <w:sz w:val="24"/>
        </w:rPr>
        <w:t>with</w:t>
      </w:r>
      <w:r>
        <w:rPr>
          <w:spacing w:val="-15"/>
          <w:sz w:val="24"/>
        </w:rPr>
        <w:t xml:space="preserve"> </w:t>
      </w:r>
      <w:r>
        <w:rPr>
          <w:sz w:val="24"/>
        </w:rPr>
        <w:t>like</w:t>
      </w:r>
      <w:r>
        <w:rPr>
          <w:spacing w:val="-15"/>
          <w:sz w:val="24"/>
        </w:rPr>
        <w:t xml:space="preserve"> </w:t>
      </w:r>
      <w:r>
        <w:rPr>
          <w:sz w:val="24"/>
        </w:rPr>
        <w:t>force</w:t>
      </w:r>
      <w:r>
        <w:rPr>
          <w:spacing w:val="-15"/>
          <w:sz w:val="24"/>
        </w:rPr>
        <w:t xml:space="preserve"> </w:t>
      </w:r>
      <w:r>
        <w:rPr>
          <w:sz w:val="24"/>
        </w:rPr>
        <w:t>and effect</w:t>
      </w:r>
      <w:r>
        <w:rPr>
          <w:spacing w:val="-13"/>
          <w:sz w:val="24"/>
        </w:rPr>
        <w:t xml:space="preserve"> </w:t>
      </w:r>
      <w:r>
        <w:rPr>
          <w:sz w:val="24"/>
        </w:rPr>
        <w:t>as</w:t>
      </w:r>
      <w:r>
        <w:rPr>
          <w:spacing w:val="-13"/>
          <w:sz w:val="24"/>
        </w:rPr>
        <w:t xml:space="preserve"> </w:t>
      </w:r>
      <w:r>
        <w:rPr>
          <w:sz w:val="24"/>
        </w:rPr>
        <w:t>if</w:t>
      </w:r>
      <w:r>
        <w:rPr>
          <w:spacing w:val="-10"/>
          <w:sz w:val="24"/>
        </w:rPr>
        <w:t xml:space="preserve"> </w:t>
      </w:r>
      <w:r>
        <w:rPr>
          <w:sz w:val="24"/>
        </w:rPr>
        <w:t>he</w:t>
      </w:r>
      <w:r>
        <w:rPr>
          <w:spacing w:val="-13"/>
          <w:sz w:val="24"/>
        </w:rPr>
        <w:t xml:space="preserve"> </w:t>
      </w:r>
      <w:r>
        <w:rPr>
          <w:sz w:val="24"/>
        </w:rPr>
        <w:t>were</w:t>
      </w:r>
      <w:r>
        <w:rPr>
          <w:spacing w:val="-12"/>
          <w:sz w:val="24"/>
        </w:rPr>
        <w:t xml:space="preserve"> </w:t>
      </w:r>
      <w:r>
        <w:rPr>
          <w:sz w:val="24"/>
        </w:rPr>
        <w:t>not</w:t>
      </w:r>
      <w:r>
        <w:rPr>
          <w:spacing w:val="-15"/>
          <w:sz w:val="24"/>
        </w:rPr>
        <w:t xml:space="preserve"> </w:t>
      </w:r>
      <w:r>
        <w:rPr>
          <w:sz w:val="24"/>
        </w:rPr>
        <w:t>so</w:t>
      </w:r>
      <w:r>
        <w:rPr>
          <w:spacing w:val="-15"/>
          <w:sz w:val="24"/>
        </w:rPr>
        <w:t xml:space="preserve"> </w:t>
      </w:r>
      <w:r>
        <w:rPr>
          <w:sz w:val="24"/>
        </w:rPr>
        <w:t>interested,</w:t>
      </w:r>
      <w:r>
        <w:rPr>
          <w:spacing w:val="-6"/>
          <w:sz w:val="24"/>
        </w:rPr>
        <w:t xml:space="preserve"> </w:t>
      </w:r>
      <w:r>
        <w:rPr>
          <w:sz w:val="24"/>
        </w:rPr>
        <w:t>or</w:t>
      </w:r>
      <w:r>
        <w:rPr>
          <w:spacing w:val="-15"/>
          <w:sz w:val="24"/>
        </w:rPr>
        <w:t xml:space="preserve"> </w:t>
      </w:r>
      <w:r>
        <w:rPr>
          <w:sz w:val="24"/>
        </w:rPr>
        <w:t>not</w:t>
      </w:r>
      <w:r>
        <w:rPr>
          <w:spacing w:val="-13"/>
          <w:sz w:val="24"/>
        </w:rPr>
        <w:t xml:space="preserve"> </w:t>
      </w:r>
      <w:r>
        <w:rPr>
          <w:sz w:val="24"/>
        </w:rPr>
        <w:t>a</w:t>
      </w:r>
      <w:r>
        <w:rPr>
          <w:spacing w:val="-10"/>
          <w:sz w:val="24"/>
        </w:rPr>
        <w:t xml:space="preserve"> </w:t>
      </w:r>
      <w:r>
        <w:rPr>
          <w:sz w:val="24"/>
        </w:rPr>
        <w:t>director,</w:t>
      </w:r>
      <w:r>
        <w:rPr>
          <w:spacing w:val="-9"/>
          <w:sz w:val="24"/>
        </w:rPr>
        <w:t xml:space="preserve"> </w:t>
      </w:r>
      <w:r>
        <w:rPr>
          <w:sz w:val="24"/>
        </w:rPr>
        <w:t>member</w:t>
      </w:r>
      <w:r>
        <w:rPr>
          <w:spacing w:val="-14"/>
          <w:sz w:val="24"/>
        </w:rPr>
        <w:t xml:space="preserve"> </w:t>
      </w:r>
      <w:r>
        <w:rPr>
          <w:sz w:val="24"/>
        </w:rPr>
        <w:t>or</w:t>
      </w:r>
      <w:r>
        <w:rPr>
          <w:spacing w:val="-13"/>
          <w:sz w:val="24"/>
        </w:rPr>
        <w:t xml:space="preserve"> </w:t>
      </w:r>
      <w:r>
        <w:rPr>
          <w:sz w:val="24"/>
        </w:rPr>
        <w:t>officer</w:t>
      </w:r>
      <w:r>
        <w:rPr>
          <w:spacing w:val="-7"/>
          <w:sz w:val="24"/>
        </w:rPr>
        <w:t xml:space="preserve"> </w:t>
      </w:r>
      <w:r>
        <w:rPr>
          <w:sz w:val="24"/>
        </w:rPr>
        <w:t>of</w:t>
      </w:r>
      <w:r>
        <w:rPr>
          <w:spacing w:val="-13"/>
          <w:sz w:val="24"/>
        </w:rPr>
        <w:t xml:space="preserve"> </w:t>
      </w:r>
      <w:r>
        <w:rPr>
          <w:sz w:val="24"/>
        </w:rPr>
        <w:t>such</w:t>
      </w:r>
      <w:r>
        <w:rPr>
          <w:spacing w:val="-12"/>
          <w:sz w:val="24"/>
        </w:rPr>
        <w:t xml:space="preserve"> </w:t>
      </w:r>
      <w:r>
        <w:rPr>
          <w:sz w:val="24"/>
        </w:rPr>
        <w:t>other</w:t>
      </w:r>
      <w:r>
        <w:rPr>
          <w:spacing w:val="-7"/>
          <w:sz w:val="24"/>
        </w:rPr>
        <w:t xml:space="preserve"> </w:t>
      </w:r>
      <w:r>
        <w:rPr>
          <w:sz w:val="24"/>
        </w:rPr>
        <w:t xml:space="preserve">firm, </w:t>
      </w:r>
      <w:r>
        <w:rPr>
          <w:spacing w:val="-2"/>
          <w:sz w:val="24"/>
        </w:rPr>
        <w:t>association,</w:t>
      </w:r>
      <w:r>
        <w:rPr>
          <w:spacing w:val="-13"/>
          <w:sz w:val="24"/>
        </w:rPr>
        <w:t xml:space="preserve"> </w:t>
      </w:r>
      <w:r>
        <w:rPr>
          <w:spacing w:val="-2"/>
          <w:sz w:val="24"/>
        </w:rPr>
        <w:t>corporation</w:t>
      </w:r>
      <w:r>
        <w:rPr>
          <w:spacing w:val="-13"/>
          <w:sz w:val="24"/>
        </w:rPr>
        <w:t xml:space="preserve"> </w:t>
      </w:r>
      <w:r>
        <w:rPr>
          <w:spacing w:val="-2"/>
          <w:sz w:val="24"/>
        </w:rPr>
        <w:t>or</w:t>
      </w:r>
      <w:r>
        <w:rPr>
          <w:spacing w:val="-13"/>
          <w:sz w:val="24"/>
        </w:rPr>
        <w:t xml:space="preserve"> </w:t>
      </w:r>
      <w:r>
        <w:rPr>
          <w:spacing w:val="-2"/>
          <w:sz w:val="24"/>
        </w:rPr>
        <w:t>partnership.</w:t>
      </w:r>
    </w:p>
    <w:p w14:paraId="5EC741FB" w14:textId="77777777" w:rsidR="00DE41D3" w:rsidRDefault="00DE41D3">
      <w:pPr>
        <w:pStyle w:val="BodyText"/>
        <w:spacing w:before="8"/>
        <w:rPr>
          <w:sz w:val="10"/>
        </w:rPr>
      </w:pPr>
    </w:p>
    <w:p w14:paraId="5EC741FC" w14:textId="77777777" w:rsidR="00DE41D3" w:rsidRDefault="009C2D94">
      <w:pPr>
        <w:pStyle w:val="Heading2"/>
        <w:ind w:left="1237"/>
        <w:rPr>
          <w:rFonts w:ascii="Arial"/>
          <w:sz w:val="23"/>
        </w:rPr>
      </w:pPr>
      <w:r>
        <w:rPr>
          <w:w w:val="85"/>
        </w:rPr>
        <w:t>ARTICLE</w:t>
      </w:r>
      <w:r>
        <w:rPr>
          <w:spacing w:val="31"/>
        </w:rPr>
        <w:t xml:space="preserve"> </w:t>
      </w:r>
      <w:r>
        <w:rPr>
          <w:rFonts w:ascii="Arial"/>
          <w:spacing w:val="-5"/>
          <w:sz w:val="23"/>
        </w:rPr>
        <w:t>XV</w:t>
      </w:r>
    </w:p>
    <w:p w14:paraId="5EC741FD" w14:textId="77777777" w:rsidR="00DE41D3" w:rsidRDefault="009C2D94">
      <w:pPr>
        <w:spacing w:before="186" w:line="220" w:lineRule="auto"/>
        <w:ind w:left="854" w:right="1462" w:firstLine="677"/>
        <w:jc w:val="both"/>
        <w:rPr>
          <w:sz w:val="24"/>
        </w:rPr>
      </w:pPr>
      <w:r>
        <w:rPr>
          <w:sz w:val="28"/>
        </w:rPr>
        <w:t>The</w:t>
      </w:r>
      <w:r>
        <w:rPr>
          <w:spacing w:val="-18"/>
          <w:sz w:val="28"/>
        </w:rPr>
        <w:t xml:space="preserve"> </w:t>
      </w:r>
      <w:r>
        <w:rPr>
          <w:sz w:val="24"/>
        </w:rPr>
        <w:t>Bylaws</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corporation</w:t>
      </w:r>
      <w:r>
        <w:rPr>
          <w:spacing w:val="-15"/>
          <w:sz w:val="24"/>
        </w:rPr>
        <w:t xml:space="preserve"> </w:t>
      </w:r>
      <w:r>
        <w:rPr>
          <w:sz w:val="24"/>
        </w:rPr>
        <w:t>are</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and</w:t>
      </w:r>
      <w:r>
        <w:rPr>
          <w:spacing w:val="-15"/>
          <w:sz w:val="24"/>
        </w:rPr>
        <w:t xml:space="preserve"> </w:t>
      </w:r>
      <w:r>
        <w:rPr>
          <w:sz w:val="24"/>
        </w:rPr>
        <w:t>adopted</w:t>
      </w:r>
      <w:r>
        <w:rPr>
          <w:spacing w:val="-14"/>
          <w:sz w:val="24"/>
        </w:rPr>
        <w:t xml:space="preserve"> </w:t>
      </w:r>
      <w:r>
        <w:rPr>
          <w:sz w:val="24"/>
        </w:rPr>
        <w:t>by</w:t>
      </w:r>
      <w:r>
        <w:rPr>
          <w:spacing w:val="-12"/>
          <w:sz w:val="24"/>
        </w:rPr>
        <w:t xml:space="preserve"> </w:t>
      </w:r>
      <w:r>
        <w:rPr>
          <w:sz w:val="24"/>
        </w:rPr>
        <w:t>a</w:t>
      </w:r>
      <w:r>
        <w:rPr>
          <w:spacing w:val="-15"/>
          <w:sz w:val="24"/>
        </w:rPr>
        <w:t xml:space="preserve"> </w:t>
      </w:r>
      <w:r>
        <w:rPr>
          <w:sz w:val="24"/>
        </w:rPr>
        <w:t>majority</w:t>
      </w:r>
      <w:r>
        <w:rPr>
          <w:spacing w:val="-6"/>
          <w:sz w:val="24"/>
        </w:rPr>
        <w:t xml:space="preserve"> </w:t>
      </w:r>
      <w:r>
        <w:rPr>
          <w:sz w:val="24"/>
        </w:rPr>
        <w:t>vote</w:t>
      </w:r>
      <w:r>
        <w:rPr>
          <w:spacing w:val="-15"/>
          <w:sz w:val="24"/>
        </w:rPr>
        <w:t xml:space="preserve"> </w:t>
      </w:r>
      <w:r>
        <w:rPr>
          <w:sz w:val="24"/>
        </w:rPr>
        <w:t>of</w:t>
      </w:r>
      <w:r>
        <w:rPr>
          <w:spacing w:val="-15"/>
          <w:sz w:val="24"/>
        </w:rPr>
        <w:t xml:space="preserve"> </w:t>
      </w:r>
      <w:r>
        <w:rPr>
          <w:sz w:val="24"/>
        </w:rPr>
        <w:t>the Directors and said Bylaws may not be altered, amended, rescinded or added to except as provided in the Bylaws.</w:t>
      </w:r>
    </w:p>
    <w:p w14:paraId="5EC741FE" w14:textId="77777777" w:rsidR="00DE41D3" w:rsidRDefault="00DE41D3">
      <w:pPr>
        <w:pStyle w:val="BodyText"/>
        <w:spacing w:before="2"/>
        <w:rPr>
          <w:sz w:val="10"/>
        </w:rPr>
      </w:pPr>
    </w:p>
    <w:p w14:paraId="5EC741FF" w14:textId="77777777" w:rsidR="00DE41D3" w:rsidRDefault="009C2D94">
      <w:pPr>
        <w:spacing w:before="90"/>
        <w:ind w:left="1238" w:right="1786"/>
        <w:jc w:val="center"/>
        <w:rPr>
          <w:b/>
          <w:sz w:val="24"/>
        </w:rPr>
      </w:pPr>
      <w:r>
        <w:rPr>
          <w:b/>
          <w:w w:val="85"/>
          <w:sz w:val="25"/>
        </w:rPr>
        <w:t>ARTICLE</w:t>
      </w:r>
      <w:r>
        <w:rPr>
          <w:b/>
          <w:spacing w:val="15"/>
          <w:sz w:val="25"/>
        </w:rPr>
        <w:t xml:space="preserve"> </w:t>
      </w:r>
      <w:r>
        <w:rPr>
          <w:b/>
          <w:spacing w:val="-5"/>
          <w:sz w:val="24"/>
        </w:rPr>
        <w:t>XVI</w:t>
      </w:r>
    </w:p>
    <w:p w14:paraId="5EC74200" w14:textId="77777777" w:rsidR="00DE41D3" w:rsidRDefault="009C2D94">
      <w:pPr>
        <w:spacing w:before="213" w:line="228" w:lineRule="auto"/>
        <w:ind w:left="838" w:right="1461" w:firstLine="685"/>
        <w:jc w:val="both"/>
        <w:rPr>
          <w:sz w:val="24"/>
        </w:rPr>
      </w:pPr>
      <w:r>
        <w:rPr>
          <w:sz w:val="24"/>
        </w:rPr>
        <w:t>These</w:t>
      </w:r>
      <w:r>
        <w:rPr>
          <w:spacing w:val="-8"/>
          <w:sz w:val="24"/>
        </w:rPr>
        <w:t xml:space="preserve"> </w:t>
      </w:r>
      <w:r>
        <w:rPr>
          <w:sz w:val="24"/>
        </w:rPr>
        <w:t>Articles</w:t>
      </w:r>
      <w:r>
        <w:rPr>
          <w:spacing w:val="-4"/>
          <w:sz w:val="24"/>
        </w:rPr>
        <w:t xml:space="preserve"> </w:t>
      </w:r>
      <w:r>
        <w:rPr>
          <w:sz w:val="24"/>
        </w:rPr>
        <w:t>of</w:t>
      </w:r>
      <w:r>
        <w:rPr>
          <w:spacing w:val="-9"/>
          <w:sz w:val="24"/>
        </w:rPr>
        <w:t xml:space="preserve"> </w:t>
      </w:r>
      <w:r>
        <w:rPr>
          <w:sz w:val="24"/>
        </w:rPr>
        <w:t>Incorporation may</w:t>
      </w:r>
      <w:r>
        <w:rPr>
          <w:spacing w:val="-5"/>
          <w:sz w:val="24"/>
        </w:rPr>
        <w:t xml:space="preserve"> </w:t>
      </w:r>
      <w:r>
        <w:rPr>
          <w:sz w:val="24"/>
        </w:rPr>
        <w:t>be</w:t>
      </w:r>
      <w:r>
        <w:rPr>
          <w:spacing w:val="-12"/>
          <w:sz w:val="24"/>
        </w:rPr>
        <w:t xml:space="preserve"> </w:t>
      </w:r>
      <w:r>
        <w:rPr>
          <w:sz w:val="24"/>
        </w:rPr>
        <w:t>amended,</w:t>
      </w:r>
      <w:r>
        <w:rPr>
          <w:spacing w:val="-1"/>
          <w:sz w:val="24"/>
        </w:rPr>
        <w:t xml:space="preserve"> </w:t>
      </w:r>
      <w:r>
        <w:rPr>
          <w:sz w:val="24"/>
        </w:rPr>
        <w:t>altered,</w:t>
      </w:r>
      <w:r>
        <w:rPr>
          <w:spacing w:val="-5"/>
          <w:sz w:val="24"/>
        </w:rPr>
        <w:t xml:space="preserve"> </w:t>
      </w:r>
      <w:r>
        <w:rPr>
          <w:sz w:val="24"/>
        </w:rPr>
        <w:t>rescinded,</w:t>
      </w:r>
      <w:r>
        <w:rPr>
          <w:spacing w:val="-1"/>
          <w:sz w:val="24"/>
        </w:rPr>
        <w:t xml:space="preserve"> </w:t>
      </w:r>
      <w:r>
        <w:rPr>
          <w:sz w:val="24"/>
        </w:rPr>
        <w:t>or</w:t>
      </w:r>
      <w:r>
        <w:rPr>
          <w:spacing w:val="-8"/>
          <w:sz w:val="24"/>
        </w:rPr>
        <w:t xml:space="preserve"> </w:t>
      </w:r>
      <w:r>
        <w:rPr>
          <w:sz w:val="24"/>
        </w:rPr>
        <w:t>added</w:t>
      </w:r>
      <w:r>
        <w:rPr>
          <w:spacing w:val="-4"/>
          <w:sz w:val="24"/>
        </w:rPr>
        <w:t xml:space="preserve"> </w:t>
      </w:r>
      <w:r>
        <w:rPr>
          <w:sz w:val="24"/>
        </w:rPr>
        <w:t>to</w:t>
      </w:r>
      <w:r>
        <w:rPr>
          <w:spacing w:val="-15"/>
          <w:sz w:val="24"/>
        </w:rPr>
        <w:t xml:space="preserve"> </w:t>
      </w:r>
      <w:r>
        <w:rPr>
          <w:rFonts w:ascii="Arial" w:hAnsi="Arial"/>
          <w:sz w:val="23"/>
        </w:rPr>
        <w:t xml:space="preserve">by </w:t>
      </w:r>
      <w:r>
        <w:rPr>
          <w:spacing w:val="-6"/>
          <w:sz w:val="24"/>
        </w:rPr>
        <w:t>appropriate</w:t>
      </w:r>
      <w:r>
        <w:rPr>
          <w:spacing w:val="-9"/>
          <w:sz w:val="24"/>
        </w:rPr>
        <w:t xml:space="preserve"> </w:t>
      </w:r>
      <w:r>
        <w:rPr>
          <w:spacing w:val="-6"/>
          <w:sz w:val="24"/>
        </w:rPr>
        <w:t>resolution</w:t>
      </w:r>
      <w:r>
        <w:rPr>
          <w:spacing w:val="6"/>
          <w:sz w:val="24"/>
        </w:rPr>
        <w:t xml:space="preserve"> </w:t>
      </w:r>
      <w:r>
        <w:rPr>
          <w:spacing w:val="-6"/>
          <w:sz w:val="24"/>
        </w:rPr>
        <w:t>approved</w:t>
      </w:r>
      <w:r>
        <w:rPr>
          <w:spacing w:val="-1"/>
          <w:sz w:val="24"/>
        </w:rPr>
        <w:t xml:space="preserve"> </w:t>
      </w:r>
      <w:r>
        <w:rPr>
          <w:spacing w:val="-6"/>
          <w:sz w:val="24"/>
        </w:rPr>
        <w:t>by</w:t>
      </w:r>
      <w:r>
        <w:rPr>
          <w:spacing w:val="-9"/>
          <w:sz w:val="24"/>
        </w:rPr>
        <w:t xml:space="preserve"> </w:t>
      </w:r>
      <w:r>
        <w:rPr>
          <w:spacing w:val="-6"/>
          <w:sz w:val="24"/>
        </w:rPr>
        <w:t>a</w:t>
      </w:r>
      <w:r>
        <w:rPr>
          <w:spacing w:val="-9"/>
          <w:sz w:val="24"/>
        </w:rPr>
        <w:t xml:space="preserve"> </w:t>
      </w:r>
      <w:r>
        <w:rPr>
          <w:spacing w:val="-6"/>
          <w:sz w:val="24"/>
        </w:rPr>
        <w:t>two-thirds (2/3) vote</w:t>
      </w:r>
      <w:r>
        <w:rPr>
          <w:spacing w:val="-9"/>
          <w:sz w:val="24"/>
        </w:rPr>
        <w:t xml:space="preserve"> </w:t>
      </w:r>
      <w:r>
        <w:rPr>
          <w:spacing w:val="-6"/>
          <w:sz w:val="24"/>
        </w:rPr>
        <w:t>of</w:t>
      </w:r>
      <w:r>
        <w:rPr>
          <w:spacing w:val="-9"/>
          <w:sz w:val="24"/>
        </w:rPr>
        <w:t xml:space="preserve"> </w:t>
      </w:r>
      <w:r>
        <w:rPr>
          <w:spacing w:val="-6"/>
          <w:sz w:val="24"/>
        </w:rPr>
        <w:t>the</w:t>
      </w:r>
      <w:r>
        <w:rPr>
          <w:spacing w:val="-8"/>
          <w:sz w:val="24"/>
        </w:rPr>
        <w:t xml:space="preserve"> </w:t>
      </w:r>
      <w:r>
        <w:rPr>
          <w:spacing w:val="-6"/>
          <w:sz w:val="24"/>
        </w:rPr>
        <w:t>voting</w:t>
      </w:r>
      <w:r>
        <w:rPr>
          <w:spacing w:val="-3"/>
          <w:sz w:val="24"/>
        </w:rPr>
        <w:t xml:space="preserve"> </w:t>
      </w:r>
      <w:r>
        <w:rPr>
          <w:spacing w:val="-6"/>
          <w:sz w:val="24"/>
        </w:rPr>
        <w:t>interest of</w:t>
      </w:r>
      <w:r>
        <w:rPr>
          <w:spacing w:val="-8"/>
          <w:sz w:val="24"/>
        </w:rPr>
        <w:t xml:space="preserve"> </w:t>
      </w:r>
      <w:r>
        <w:rPr>
          <w:spacing w:val="-6"/>
          <w:sz w:val="24"/>
        </w:rPr>
        <w:t>the</w:t>
      </w:r>
      <w:r>
        <w:rPr>
          <w:spacing w:val="-9"/>
          <w:sz w:val="24"/>
        </w:rPr>
        <w:t xml:space="preserve"> </w:t>
      </w:r>
      <w:r>
        <w:rPr>
          <w:spacing w:val="-6"/>
          <w:sz w:val="24"/>
        </w:rPr>
        <w:t xml:space="preserve">Members </w:t>
      </w:r>
      <w:r>
        <w:rPr>
          <w:spacing w:val="-4"/>
          <w:sz w:val="24"/>
        </w:rPr>
        <w:t>present</w:t>
      </w:r>
      <w:r>
        <w:rPr>
          <w:sz w:val="24"/>
        </w:rPr>
        <w:t xml:space="preserve"> </w:t>
      </w:r>
      <w:r>
        <w:rPr>
          <w:spacing w:val="-4"/>
          <w:sz w:val="24"/>
        </w:rPr>
        <w:t>at</w:t>
      </w:r>
      <w:r>
        <w:rPr>
          <w:spacing w:val="-8"/>
          <w:sz w:val="24"/>
        </w:rPr>
        <w:t xml:space="preserve"> </w:t>
      </w:r>
      <w:r>
        <w:rPr>
          <w:spacing w:val="-4"/>
          <w:sz w:val="24"/>
        </w:rPr>
        <w:t>any duly convened membership meeting or,</w:t>
      </w:r>
      <w:r>
        <w:rPr>
          <w:spacing w:val="-10"/>
          <w:sz w:val="24"/>
        </w:rPr>
        <w:t xml:space="preserve"> </w:t>
      </w:r>
      <w:r>
        <w:rPr>
          <w:spacing w:val="-4"/>
          <w:sz w:val="24"/>
        </w:rPr>
        <w:t>alternatively,</w:t>
      </w:r>
      <w:r>
        <w:rPr>
          <w:spacing w:val="-11"/>
          <w:sz w:val="24"/>
        </w:rPr>
        <w:t xml:space="preserve"> </w:t>
      </w:r>
      <w:r>
        <w:rPr>
          <w:spacing w:val="-4"/>
          <w:sz w:val="24"/>
        </w:rPr>
        <w:t>by</w:t>
      </w:r>
      <w:r>
        <w:rPr>
          <w:spacing w:val="-7"/>
          <w:sz w:val="24"/>
        </w:rPr>
        <w:t xml:space="preserve"> </w:t>
      </w:r>
      <w:r>
        <w:rPr>
          <w:spacing w:val="-4"/>
          <w:sz w:val="24"/>
        </w:rPr>
        <w:t xml:space="preserve">appropriate resolution </w:t>
      </w:r>
      <w:r>
        <w:rPr>
          <w:spacing w:val="-6"/>
          <w:sz w:val="24"/>
        </w:rPr>
        <w:t>adopted</w:t>
      </w:r>
      <w:r>
        <w:rPr>
          <w:spacing w:val="-11"/>
          <w:sz w:val="24"/>
        </w:rPr>
        <w:t xml:space="preserve"> </w:t>
      </w:r>
      <w:r>
        <w:rPr>
          <w:spacing w:val="-6"/>
          <w:sz w:val="24"/>
        </w:rPr>
        <w:t>by</w:t>
      </w:r>
      <w:r>
        <w:rPr>
          <w:spacing w:val="-9"/>
          <w:sz w:val="24"/>
        </w:rPr>
        <w:t xml:space="preserve"> </w:t>
      </w:r>
      <w:r>
        <w:rPr>
          <w:spacing w:val="-6"/>
          <w:sz w:val="24"/>
        </w:rPr>
        <w:t>a</w:t>
      </w:r>
      <w:r>
        <w:rPr>
          <w:spacing w:val="-9"/>
          <w:sz w:val="24"/>
        </w:rPr>
        <w:t xml:space="preserve"> </w:t>
      </w:r>
      <w:r>
        <w:rPr>
          <w:spacing w:val="-6"/>
          <w:sz w:val="24"/>
        </w:rPr>
        <w:t>two-thirds</w:t>
      </w:r>
      <w:r>
        <w:rPr>
          <w:spacing w:val="-9"/>
          <w:sz w:val="24"/>
        </w:rPr>
        <w:t xml:space="preserve"> </w:t>
      </w:r>
      <w:r>
        <w:rPr>
          <w:spacing w:val="-6"/>
          <w:sz w:val="24"/>
        </w:rPr>
        <w:t>(2/3)</w:t>
      </w:r>
      <w:r>
        <w:rPr>
          <w:spacing w:val="-9"/>
          <w:sz w:val="24"/>
        </w:rPr>
        <w:t xml:space="preserve"> </w:t>
      </w:r>
      <w:r>
        <w:rPr>
          <w:spacing w:val="-6"/>
          <w:sz w:val="24"/>
        </w:rPr>
        <w:t>vote</w:t>
      </w:r>
      <w:r>
        <w:rPr>
          <w:spacing w:val="-9"/>
          <w:sz w:val="24"/>
        </w:rPr>
        <w:t xml:space="preserve"> </w:t>
      </w:r>
      <w:r>
        <w:rPr>
          <w:spacing w:val="-6"/>
          <w:sz w:val="24"/>
        </w:rPr>
        <w:t>of</w:t>
      </w:r>
      <w:r>
        <w:rPr>
          <w:spacing w:val="-9"/>
          <w:sz w:val="24"/>
        </w:rPr>
        <w:t xml:space="preserve"> </w:t>
      </w:r>
      <w:r>
        <w:rPr>
          <w:spacing w:val="-6"/>
          <w:sz w:val="24"/>
        </w:rPr>
        <w:t>the</w:t>
      </w:r>
      <w:r>
        <w:rPr>
          <w:spacing w:val="-9"/>
          <w:sz w:val="24"/>
        </w:rPr>
        <w:t xml:space="preserve"> </w:t>
      </w:r>
      <w:r>
        <w:rPr>
          <w:spacing w:val="-6"/>
          <w:sz w:val="24"/>
        </w:rPr>
        <w:t>Board·ofDirectors</w:t>
      </w:r>
      <w:r>
        <w:rPr>
          <w:spacing w:val="-9"/>
          <w:sz w:val="24"/>
        </w:rPr>
        <w:t xml:space="preserve"> </w:t>
      </w:r>
      <w:r>
        <w:rPr>
          <w:spacing w:val="-6"/>
          <w:sz w:val="24"/>
        </w:rPr>
        <w:t>at</w:t>
      </w:r>
      <w:r>
        <w:rPr>
          <w:spacing w:val="-9"/>
          <w:sz w:val="24"/>
        </w:rPr>
        <w:t xml:space="preserve"> </w:t>
      </w:r>
      <w:r>
        <w:rPr>
          <w:spacing w:val="-6"/>
          <w:sz w:val="24"/>
        </w:rPr>
        <w:t>any</w:t>
      </w:r>
      <w:r>
        <w:rPr>
          <w:spacing w:val="-9"/>
          <w:sz w:val="24"/>
        </w:rPr>
        <w:t xml:space="preserve"> </w:t>
      </w:r>
      <w:r>
        <w:rPr>
          <w:spacing w:val="-6"/>
          <w:sz w:val="24"/>
        </w:rPr>
        <w:t>duly</w:t>
      </w:r>
      <w:r>
        <w:rPr>
          <w:spacing w:val="-9"/>
          <w:sz w:val="24"/>
        </w:rPr>
        <w:t xml:space="preserve"> </w:t>
      </w:r>
      <w:r>
        <w:rPr>
          <w:spacing w:val="-6"/>
          <w:sz w:val="24"/>
        </w:rPr>
        <w:t>convened</w:t>
      </w:r>
      <w:r>
        <w:rPr>
          <w:spacing w:val="-9"/>
          <w:sz w:val="24"/>
        </w:rPr>
        <w:t xml:space="preserve"> </w:t>
      </w:r>
      <w:r>
        <w:rPr>
          <w:spacing w:val="-6"/>
          <w:sz w:val="24"/>
        </w:rPr>
        <w:t>meeting</w:t>
      </w:r>
      <w:r>
        <w:rPr>
          <w:spacing w:val="-9"/>
          <w:sz w:val="24"/>
        </w:rPr>
        <w:t xml:space="preserve"> </w:t>
      </w:r>
      <w:r>
        <w:rPr>
          <w:spacing w:val="-6"/>
          <w:sz w:val="24"/>
        </w:rPr>
        <w:t>of</w:t>
      </w:r>
      <w:r>
        <w:rPr>
          <w:spacing w:val="-9"/>
          <w:sz w:val="24"/>
        </w:rPr>
        <w:t xml:space="preserve"> </w:t>
      </w:r>
      <w:r>
        <w:rPr>
          <w:spacing w:val="-6"/>
          <w:sz w:val="24"/>
        </w:rPr>
        <w:t xml:space="preserve">the </w:t>
      </w:r>
      <w:r>
        <w:rPr>
          <w:spacing w:val="-4"/>
          <w:sz w:val="24"/>
        </w:rPr>
        <w:t>Board</w:t>
      </w:r>
      <w:r>
        <w:rPr>
          <w:spacing w:val="-1"/>
          <w:sz w:val="24"/>
        </w:rPr>
        <w:t xml:space="preserve"> </w:t>
      </w:r>
      <w:r>
        <w:rPr>
          <w:spacing w:val="-4"/>
          <w:sz w:val="24"/>
        </w:rPr>
        <w:t>and</w:t>
      </w:r>
      <w:r>
        <w:rPr>
          <w:spacing w:val="-11"/>
          <w:sz w:val="24"/>
        </w:rPr>
        <w:t xml:space="preserve"> </w:t>
      </w:r>
      <w:r>
        <w:rPr>
          <w:spacing w:val="-4"/>
          <w:sz w:val="24"/>
        </w:rPr>
        <w:t>accepted</w:t>
      </w:r>
      <w:r>
        <w:rPr>
          <w:sz w:val="24"/>
        </w:rPr>
        <w:t xml:space="preserve"> </w:t>
      </w:r>
      <w:r>
        <w:rPr>
          <w:spacing w:val="-4"/>
          <w:sz w:val="24"/>
        </w:rPr>
        <w:t>by</w:t>
      </w:r>
      <w:r>
        <w:rPr>
          <w:spacing w:val="-10"/>
          <w:sz w:val="24"/>
        </w:rPr>
        <w:t xml:space="preserve"> </w:t>
      </w:r>
      <w:r>
        <w:rPr>
          <w:spacing w:val="-4"/>
          <w:sz w:val="24"/>
        </w:rPr>
        <w:t>a</w:t>
      </w:r>
      <w:r>
        <w:rPr>
          <w:spacing w:val="-5"/>
          <w:sz w:val="24"/>
        </w:rPr>
        <w:t xml:space="preserve"> </w:t>
      </w:r>
      <w:r>
        <w:rPr>
          <w:spacing w:val="-4"/>
          <w:sz w:val="24"/>
        </w:rPr>
        <w:t>two-thirds (2/3)</w:t>
      </w:r>
      <w:r>
        <w:rPr>
          <w:spacing w:val="-11"/>
          <w:sz w:val="24"/>
        </w:rPr>
        <w:t xml:space="preserve"> </w:t>
      </w:r>
      <w:r>
        <w:rPr>
          <w:spacing w:val="-4"/>
          <w:sz w:val="24"/>
        </w:rPr>
        <w:t>vote</w:t>
      </w:r>
      <w:r>
        <w:rPr>
          <w:spacing w:val="-10"/>
          <w:sz w:val="24"/>
        </w:rPr>
        <w:t xml:space="preserve"> </w:t>
      </w:r>
      <w:r>
        <w:rPr>
          <w:spacing w:val="-4"/>
          <w:sz w:val="24"/>
        </w:rPr>
        <w:t>of</w:t>
      </w:r>
      <w:r>
        <w:rPr>
          <w:spacing w:val="-8"/>
          <w:sz w:val="24"/>
        </w:rPr>
        <w:t xml:space="preserve"> </w:t>
      </w:r>
      <w:r>
        <w:rPr>
          <w:spacing w:val="-4"/>
          <w:sz w:val="24"/>
        </w:rPr>
        <w:t>the</w:t>
      </w:r>
      <w:r>
        <w:rPr>
          <w:spacing w:val="-11"/>
          <w:sz w:val="24"/>
        </w:rPr>
        <w:t xml:space="preserve"> </w:t>
      </w:r>
      <w:r>
        <w:rPr>
          <w:spacing w:val="-4"/>
          <w:sz w:val="24"/>
        </w:rPr>
        <w:t>voting</w:t>
      </w:r>
      <w:r>
        <w:rPr>
          <w:spacing w:val="-6"/>
          <w:sz w:val="24"/>
        </w:rPr>
        <w:t xml:space="preserve"> </w:t>
      </w:r>
      <w:r>
        <w:rPr>
          <w:spacing w:val="-4"/>
          <w:sz w:val="25"/>
        </w:rPr>
        <w:t>interest</w:t>
      </w:r>
      <w:r>
        <w:rPr>
          <w:spacing w:val="-9"/>
          <w:sz w:val="25"/>
        </w:rPr>
        <w:t xml:space="preserve"> </w:t>
      </w:r>
      <w:r>
        <w:rPr>
          <w:spacing w:val="-4"/>
          <w:sz w:val="24"/>
        </w:rPr>
        <w:t>of</w:t>
      </w:r>
      <w:r>
        <w:rPr>
          <w:spacing w:val="-11"/>
          <w:sz w:val="24"/>
        </w:rPr>
        <w:t xml:space="preserve"> </w:t>
      </w:r>
      <w:r>
        <w:rPr>
          <w:spacing w:val="-4"/>
          <w:sz w:val="24"/>
        </w:rPr>
        <w:t>the</w:t>
      </w:r>
      <w:r>
        <w:rPr>
          <w:spacing w:val="-10"/>
          <w:sz w:val="24"/>
        </w:rPr>
        <w:t xml:space="preserve"> </w:t>
      </w:r>
      <w:r>
        <w:rPr>
          <w:spacing w:val="-4"/>
          <w:sz w:val="24"/>
        </w:rPr>
        <w:t>Members</w:t>
      </w:r>
      <w:r>
        <w:rPr>
          <w:spacing w:val="-8"/>
          <w:sz w:val="24"/>
        </w:rPr>
        <w:t xml:space="preserve"> </w:t>
      </w:r>
      <w:r>
        <w:rPr>
          <w:spacing w:val="-4"/>
          <w:sz w:val="24"/>
        </w:rPr>
        <w:t xml:space="preserve">present </w:t>
      </w:r>
      <w:r>
        <w:rPr>
          <w:rFonts w:ascii="Arial" w:hAnsi="Arial"/>
          <w:spacing w:val="-4"/>
          <w:sz w:val="21"/>
        </w:rPr>
        <w:t xml:space="preserve">at </w:t>
      </w:r>
      <w:r>
        <w:rPr>
          <w:sz w:val="24"/>
        </w:rPr>
        <w:t>any</w:t>
      </w:r>
      <w:r>
        <w:rPr>
          <w:spacing w:val="-15"/>
          <w:sz w:val="24"/>
        </w:rPr>
        <w:t xml:space="preserve"> </w:t>
      </w:r>
      <w:r>
        <w:rPr>
          <w:sz w:val="24"/>
        </w:rPr>
        <w:t>duly</w:t>
      </w:r>
      <w:r>
        <w:rPr>
          <w:spacing w:val="-15"/>
          <w:sz w:val="24"/>
        </w:rPr>
        <w:t xml:space="preserve"> </w:t>
      </w:r>
      <w:r>
        <w:rPr>
          <w:sz w:val="24"/>
        </w:rPr>
        <w:t>convened</w:t>
      </w:r>
      <w:r>
        <w:rPr>
          <w:spacing w:val="-15"/>
          <w:sz w:val="24"/>
        </w:rPr>
        <w:t xml:space="preserve"> </w:t>
      </w:r>
      <w:r>
        <w:rPr>
          <w:sz w:val="24"/>
        </w:rPr>
        <w:t>membership</w:t>
      </w:r>
      <w:r>
        <w:rPr>
          <w:spacing w:val="-15"/>
          <w:sz w:val="24"/>
        </w:rPr>
        <w:t xml:space="preserve"> </w:t>
      </w:r>
      <w:r>
        <w:rPr>
          <w:sz w:val="24"/>
        </w:rPr>
        <w:t>meeting.</w:t>
      </w:r>
      <w:r>
        <w:rPr>
          <w:spacing w:val="-15"/>
          <w:sz w:val="24"/>
        </w:rPr>
        <w:t xml:space="preserve"> </w:t>
      </w:r>
      <w:r>
        <w:rPr>
          <w:sz w:val="24"/>
        </w:rPr>
        <w:t>AJJ.y</w:t>
      </w:r>
      <w:r>
        <w:rPr>
          <w:spacing w:val="-15"/>
          <w:sz w:val="24"/>
        </w:rPr>
        <w:t xml:space="preserve"> </w:t>
      </w:r>
      <w:r>
        <w:rPr>
          <w:sz w:val="24"/>
        </w:rPr>
        <w:t>Member</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corporation</w:t>
      </w:r>
      <w:r>
        <w:rPr>
          <w:spacing w:val="-15"/>
          <w:sz w:val="24"/>
        </w:rPr>
        <w:t xml:space="preserve"> </w:t>
      </w:r>
      <w:r>
        <w:rPr>
          <w:sz w:val="24"/>
        </w:rPr>
        <w:t>may</w:t>
      </w:r>
      <w:r>
        <w:rPr>
          <w:spacing w:val="-15"/>
          <w:sz w:val="24"/>
        </w:rPr>
        <w:t xml:space="preserve"> </w:t>
      </w:r>
      <w:r>
        <w:rPr>
          <w:sz w:val="24"/>
        </w:rPr>
        <w:t>propose</w:t>
      </w:r>
      <w:r>
        <w:rPr>
          <w:spacing w:val="-15"/>
          <w:sz w:val="24"/>
        </w:rPr>
        <w:t xml:space="preserve"> </w:t>
      </w:r>
      <w:r>
        <w:rPr>
          <w:sz w:val="24"/>
        </w:rPr>
        <w:t xml:space="preserve">an </w:t>
      </w:r>
      <w:r>
        <w:rPr>
          <w:spacing w:val="-6"/>
          <w:sz w:val="24"/>
        </w:rPr>
        <w:t>amendment</w:t>
      </w:r>
      <w:r>
        <w:rPr>
          <w:spacing w:val="-9"/>
          <w:sz w:val="24"/>
        </w:rPr>
        <w:t xml:space="preserve"> </w:t>
      </w:r>
      <w:r>
        <w:rPr>
          <w:spacing w:val="-6"/>
          <w:sz w:val="24"/>
        </w:rPr>
        <w:t>to</w:t>
      </w:r>
      <w:r>
        <w:rPr>
          <w:spacing w:val="-9"/>
          <w:sz w:val="24"/>
        </w:rPr>
        <w:t xml:space="preserve"> </w:t>
      </w:r>
      <w:r>
        <w:rPr>
          <w:spacing w:val="-6"/>
          <w:sz w:val="24"/>
        </w:rPr>
        <w:t>the</w:t>
      </w:r>
      <w:r>
        <w:rPr>
          <w:spacing w:val="-9"/>
          <w:sz w:val="24"/>
        </w:rPr>
        <w:t xml:space="preserve"> </w:t>
      </w:r>
      <w:r>
        <w:rPr>
          <w:spacing w:val="-6"/>
          <w:sz w:val="24"/>
        </w:rPr>
        <w:t>Articles</w:t>
      </w:r>
      <w:r>
        <w:rPr>
          <w:spacing w:val="-9"/>
          <w:sz w:val="24"/>
        </w:rPr>
        <w:t xml:space="preserve"> </w:t>
      </w:r>
      <w:r>
        <w:rPr>
          <w:spacing w:val="-6"/>
          <w:sz w:val="24"/>
        </w:rPr>
        <w:t>of</w:t>
      </w:r>
      <w:r>
        <w:rPr>
          <w:spacing w:val="-9"/>
          <w:sz w:val="24"/>
        </w:rPr>
        <w:t xml:space="preserve"> </w:t>
      </w:r>
      <w:r>
        <w:rPr>
          <w:spacing w:val="-6"/>
          <w:sz w:val="24"/>
        </w:rPr>
        <w:t>Incorporation</w:t>
      </w:r>
      <w:r>
        <w:rPr>
          <w:spacing w:val="-9"/>
          <w:sz w:val="24"/>
        </w:rPr>
        <w:t xml:space="preserve"> </w:t>
      </w:r>
      <w:r>
        <w:rPr>
          <w:spacing w:val="-6"/>
          <w:sz w:val="24"/>
        </w:rPr>
        <w:t>to</w:t>
      </w:r>
      <w:r>
        <w:rPr>
          <w:spacing w:val="-9"/>
          <w:sz w:val="24"/>
        </w:rPr>
        <w:t xml:space="preserve"> </w:t>
      </w:r>
      <w:r>
        <w:rPr>
          <w:spacing w:val="-6"/>
          <w:sz w:val="24"/>
        </w:rPr>
        <w:t>the</w:t>
      </w:r>
      <w:r>
        <w:rPr>
          <w:spacing w:val="-9"/>
          <w:sz w:val="24"/>
        </w:rPr>
        <w:t xml:space="preserve"> </w:t>
      </w:r>
      <w:r>
        <w:rPr>
          <w:spacing w:val="-6"/>
          <w:sz w:val="24"/>
        </w:rPr>
        <w:t>Board or</w:t>
      </w:r>
      <w:r>
        <w:rPr>
          <w:spacing w:val="-9"/>
          <w:sz w:val="24"/>
        </w:rPr>
        <w:t xml:space="preserve"> </w:t>
      </w:r>
      <w:r>
        <w:rPr>
          <w:spacing w:val="-6"/>
          <w:sz w:val="24"/>
        </w:rPr>
        <w:t>the</w:t>
      </w:r>
      <w:r>
        <w:rPr>
          <w:spacing w:val="-9"/>
          <w:sz w:val="24"/>
        </w:rPr>
        <w:t xml:space="preserve"> </w:t>
      </w:r>
      <w:r>
        <w:rPr>
          <w:spacing w:val="-6"/>
          <w:sz w:val="24"/>
        </w:rPr>
        <w:t>membership,</w:t>
      </w:r>
      <w:r>
        <w:rPr>
          <w:sz w:val="24"/>
        </w:rPr>
        <w:t xml:space="preserve"> </w:t>
      </w:r>
      <w:r>
        <w:rPr>
          <w:spacing w:val="-6"/>
          <w:sz w:val="24"/>
        </w:rPr>
        <w:t>as</w:t>
      </w:r>
      <w:r>
        <w:rPr>
          <w:spacing w:val="-9"/>
          <w:sz w:val="24"/>
        </w:rPr>
        <w:t xml:space="preserve"> </w:t>
      </w:r>
      <w:r>
        <w:rPr>
          <w:spacing w:val="-6"/>
          <w:sz w:val="24"/>
        </w:rPr>
        <w:t>the</w:t>
      </w:r>
      <w:r>
        <w:rPr>
          <w:spacing w:val="-9"/>
          <w:sz w:val="24"/>
        </w:rPr>
        <w:t xml:space="preserve"> </w:t>
      </w:r>
      <w:r>
        <w:rPr>
          <w:spacing w:val="-6"/>
          <w:sz w:val="24"/>
        </w:rPr>
        <w:t>case</w:t>
      </w:r>
      <w:r>
        <w:rPr>
          <w:spacing w:val="-9"/>
          <w:sz w:val="24"/>
        </w:rPr>
        <w:t xml:space="preserve"> </w:t>
      </w:r>
      <w:r>
        <w:rPr>
          <w:spacing w:val="-6"/>
          <w:sz w:val="24"/>
        </w:rPr>
        <w:t>may</w:t>
      </w:r>
      <w:r>
        <w:rPr>
          <w:spacing w:val="-7"/>
          <w:sz w:val="24"/>
        </w:rPr>
        <w:t xml:space="preserve"> </w:t>
      </w:r>
      <w:r>
        <w:rPr>
          <w:spacing w:val="-6"/>
          <w:sz w:val="24"/>
        </w:rPr>
        <w:t>be. Notwithstanding</w:t>
      </w:r>
      <w:r>
        <w:rPr>
          <w:spacing w:val="-9"/>
          <w:sz w:val="24"/>
        </w:rPr>
        <w:t xml:space="preserve"> </w:t>
      </w:r>
      <w:r>
        <w:rPr>
          <w:spacing w:val="-6"/>
          <w:sz w:val="23"/>
        </w:rPr>
        <w:t>the</w:t>
      </w:r>
      <w:r>
        <w:rPr>
          <w:spacing w:val="-9"/>
          <w:sz w:val="23"/>
        </w:rPr>
        <w:t xml:space="preserve"> </w:t>
      </w:r>
      <w:r>
        <w:rPr>
          <w:spacing w:val="-6"/>
          <w:sz w:val="24"/>
        </w:rPr>
        <w:t>foregoing,</w:t>
      </w:r>
      <w:r>
        <w:rPr>
          <w:spacing w:val="-9"/>
          <w:sz w:val="24"/>
        </w:rPr>
        <w:t xml:space="preserve"> </w:t>
      </w:r>
      <w:r>
        <w:rPr>
          <w:spacing w:val="-6"/>
          <w:sz w:val="24"/>
        </w:rPr>
        <w:t>until</w:t>
      </w:r>
      <w:r>
        <w:rPr>
          <w:spacing w:val="-9"/>
          <w:sz w:val="24"/>
        </w:rPr>
        <w:t xml:space="preserve"> </w:t>
      </w:r>
      <w:r>
        <w:rPr>
          <w:spacing w:val="-6"/>
          <w:sz w:val="24"/>
        </w:rPr>
        <w:t>termination</w:t>
      </w:r>
      <w:r>
        <w:rPr>
          <w:spacing w:val="-9"/>
          <w:sz w:val="24"/>
        </w:rPr>
        <w:t xml:space="preserve"> </w:t>
      </w:r>
      <w:r>
        <w:rPr>
          <w:spacing w:val="-6"/>
          <w:sz w:val="24"/>
        </w:rPr>
        <w:t>of</w:t>
      </w:r>
      <w:r>
        <w:rPr>
          <w:spacing w:val="-9"/>
          <w:sz w:val="24"/>
        </w:rPr>
        <w:t xml:space="preserve"> </w:t>
      </w:r>
      <w:r>
        <w:rPr>
          <w:spacing w:val="-6"/>
          <w:sz w:val="24"/>
        </w:rPr>
        <w:t>the</w:t>
      </w:r>
      <w:r>
        <w:rPr>
          <w:spacing w:val="-9"/>
          <w:sz w:val="24"/>
        </w:rPr>
        <w:t xml:space="preserve"> </w:t>
      </w:r>
      <w:r>
        <w:rPr>
          <w:spacing w:val="-6"/>
          <w:sz w:val="24"/>
        </w:rPr>
        <w:t>Class</w:t>
      </w:r>
      <w:r>
        <w:rPr>
          <w:spacing w:val="-9"/>
          <w:sz w:val="24"/>
        </w:rPr>
        <w:t xml:space="preserve"> </w:t>
      </w:r>
      <w:r>
        <w:rPr>
          <w:spacing w:val="-6"/>
          <w:sz w:val="24"/>
        </w:rPr>
        <w:t>B</w:t>
      </w:r>
      <w:r>
        <w:rPr>
          <w:spacing w:val="-9"/>
          <w:sz w:val="24"/>
        </w:rPr>
        <w:t xml:space="preserve"> </w:t>
      </w:r>
      <w:r>
        <w:rPr>
          <w:spacing w:val="-6"/>
          <w:sz w:val="24"/>
        </w:rPr>
        <w:t>Membership,</w:t>
      </w:r>
      <w:r>
        <w:rPr>
          <w:spacing w:val="-9"/>
          <w:sz w:val="24"/>
        </w:rPr>
        <w:t xml:space="preserve"> </w:t>
      </w:r>
      <w:r>
        <w:rPr>
          <w:spacing w:val="-6"/>
          <w:sz w:val="24"/>
        </w:rPr>
        <w:t>any</w:t>
      </w:r>
      <w:r>
        <w:rPr>
          <w:spacing w:val="-9"/>
          <w:sz w:val="24"/>
        </w:rPr>
        <w:t xml:space="preserve"> </w:t>
      </w:r>
      <w:r>
        <w:rPr>
          <w:spacing w:val="-6"/>
          <w:sz w:val="24"/>
        </w:rPr>
        <w:t>changes</w:t>
      </w:r>
      <w:r>
        <w:rPr>
          <w:spacing w:val="-9"/>
          <w:sz w:val="24"/>
        </w:rPr>
        <w:t xml:space="preserve"> </w:t>
      </w:r>
      <w:r>
        <w:rPr>
          <w:spacing w:val="-6"/>
          <w:sz w:val="24"/>
        </w:rPr>
        <w:t>in</w:t>
      </w:r>
      <w:r>
        <w:rPr>
          <w:spacing w:val="-9"/>
          <w:sz w:val="24"/>
        </w:rPr>
        <w:t xml:space="preserve"> </w:t>
      </w:r>
      <w:r>
        <w:rPr>
          <w:spacing w:val="-6"/>
          <w:sz w:val="24"/>
        </w:rPr>
        <w:t xml:space="preserve">the </w:t>
      </w:r>
      <w:r>
        <w:rPr>
          <w:sz w:val="24"/>
        </w:rPr>
        <w:t>Articles</w:t>
      </w:r>
      <w:r>
        <w:rPr>
          <w:spacing w:val="-6"/>
          <w:sz w:val="24"/>
        </w:rPr>
        <w:t xml:space="preserve"> </w:t>
      </w:r>
      <w:r>
        <w:rPr>
          <w:sz w:val="24"/>
        </w:rPr>
        <w:t>of</w:t>
      </w:r>
      <w:r>
        <w:rPr>
          <w:spacing w:val="-11"/>
          <w:sz w:val="24"/>
        </w:rPr>
        <w:t xml:space="preserve"> </w:t>
      </w:r>
      <w:r>
        <w:rPr>
          <w:sz w:val="24"/>
        </w:rPr>
        <w:t>Incorporation may</w:t>
      </w:r>
      <w:r>
        <w:rPr>
          <w:spacing w:val="-9"/>
          <w:sz w:val="24"/>
        </w:rPr>
        <w:t xml:space="preserve"> </w:t>
      </w:r>
      <w:r>
        <w:rPr>
          <w:sz w:val="24"/>
        </w:rPr>
        <w:t>be</w:t>
      </w:r>
      <w:r>
        <w:rPr>
          <w:spacing w:val="-14"/>
          <w:sz w:val="24"/>
        </w:rPr>
        <w:t xml:space="preserve"> </w:t>
      </w:r>
      <w:r>
        <w:rPr>
          <w:sz w:val="24"/>
        </w:rPr>
        <w:t>made</w:t>
      </w:r>
      <w:r>
        <w:rPr>
          <w:spacing w:val="-3"/>
          <w:sz w:val="24"/>
        </w:rPr>
        <w:t xml:space="preserve"> </w:t>
      </w:r>
      <w:r>
        <w:rPr>
          <w:sz w:val="24"/>
        </w:rPr>
        <w:t>by</w:t>
      </w:r>
      <w:r>
        <w:rPr>
          <w:spacing w:val="-11"/>
          <w:sz w:val="24"/>
        </w:rPr>
        <w:t xml:space="preserve"> </w:t>
      </w:r>
      <w:r>
        <w:rPr>
          <w:sz w:val="24"/>
        </w:rPr>
        <w:t>a</w:t>
      </w:r>
      <w:r>
        <w:rPr>
          <w:spacing w:val="-4"/>
          <w:sz w:val="24"/>
        </w:rPr>
        <w:t xml:space="preserve"> </w:t>
      </w:r>
      <w:r>
        <w:rPr>
          <w:sz w:val="24"/>
        </w:rPr>
        <w:t>majority</w:t>
      </w:r>
      <w:r>
        <w:rPr>
          <w:spacing w:val="-2"/>
          <w:sz w:val="24"/>
        </w:rPr>
        <w:t xml:space="preserve"> </w:t>
      </w:r>
      <w:r>
        <w:rPr>
          <w:sz w:val="24"/>
        </w:rPr>
        <w:t>vote</w:t>
      </w:r>
      <w:r>
        <w:rPr>
          <w:spacing w:val="-7"/>
          <w:sz w:val="24"/>
        </w:rPr>
        <w:t xml:space="preserve"> </w:t>
      </w:r>
      <w:r>
        <w:rPr>
          <w:sz w:val="24"/>
        </w:rPr>
        <w:t>of</w:t>
      </w:r>
      <w:r>
        <w:rPr>
          <w:spacing w:val="-8"/>
          <w:sz w:val="24"/>
        </w:rPr>
        <w:t xml:space="preserve"> </w:t>
      </w:r>
      <w:r>
        <w:rPr>
          <w:sz w:val="24"/>
        </w:rPr>
        <w:t>the</w:t>
      </w:r>
      <w:r>
        <w:rPr>
          <w:spacing w:val="-11"/>
          <w:sz w:val="24"/>
        </w:rPr>
        <w:t xml:space="preserve"> </w:t>
      </w:r>
      <w:r>
        <w:rPr>
          <w:sz w:val="24"/>
        </w:rPr>
        <w:t>Board</w:t>
      </w:r>
      <w:r>
        <w:rPr>
          <w:spacing w:val="-4"/>
          <w:sz w:val="24"/>
        </w:rPr>
        <w:t xml:space="preserve"> </w:t>
      </w:r>
      <w:r>
        <w:rPr>
          <w:sz w:val="24"/>
        </w:rPr>
        <w:t>of</w:t>
      </w:r>
      <w:r>
        <w:rPr>
          <w:spacing w:val="-8"/>
          <w:sz w:val="24"/>
        </w:rPr>
        <w:t xml:space="preserve"> </w:t>
      </w:r>
      <w:r>
        <w:rPr>
          <w:sz w:val="24"/>
        </w:rPr>
        <w:t>Directors.</w:t>
      </w:r>
      <w:r>
        <w:rPr>
          <w:spacing w:val="40"/>
          <w:sz w:val="24"/>
        </w:rPr>
        <w:t xml:space="preserve"> </w:t>
      </w:r>
      <w:r>
        <w:rPr>
          <w:sz w:val="24"/>
        </w:rPr>
        <w:t>AJJ.y proposed</w:t>
      </w:r>
      <w:r>
        <w:rPr>
          <w:spacing w:val="-8"/>
          <w:sz w:val="24"/>
        </w:rPr>
        <w:t xml:space="preserve"> </w:t>
      </w:r>
      <w:r>
        <w:rPr>
          <w:sz w:val="24"/>
        </w:rPr>
        <w:t>amendment</w:t>
      </w:r>
      <w:r>
        <w:rPr>
          <w:spacing w:val="-5"/>
          <w:sz w:val="24"/>
        </w:rPr>
        <w:t xml:space="preserve"> </w:t>
      </w:r>
      <w:r>
        <w:rPr>
          <w:sz w:val="24"/>
        </w:rPr>
        <w:t>to</w:t>
      </w:r>
      <w:r>
        <w:rPr>
          <w:spacing w:val="-14"/>
          <w:sz w:val="24"/>
        </w:rPr>
        <w:t xml:space="preserve"> </w:t>
      </w:r>
      <w:r>
        <w:rPr>
          <w:sz w:val="24"/>
        </w:rPr>
        <w:t>these</w:t>
      </w:r>
      <w:r>
        <w:rPr>
          <w:spacing w:val="-12"/>
          <w:sz w:val="24"/>
        </w:rPr>
        <w:t xml:space="preserve"> </w:t>
      </w:r>
      <w:r>
        <w:rPr>
          <w:sz w:val="24"/>
        </w:rPr>
        <w:t>Articles,</w:t>
      </w:r>
      <w:r>
        <w:rPr>
          <w:spacing w:val="-9"/>
          <w:sz w:val="24"/>
        </w:rPr>
        <w:t xml:space="preserve"> </w:t>
      </w:r>
      <w:r>
        <w:rPr>
          <w:sz w:val="24"/>
        </w:rPr>
        <w:t>which</w:t>
      </w:r>
      <w:r>
        <w:rPr>
          <w:spacing w:val="-13"/>
          <w:sz w:val="24"/>
        </w:rPr>
        <w:t xml:space="preserve"> </w:t>
      </w:r>
      <w:r>
        <w:rPr>
          <w:sz w:val="24"/>
        </w:rPr>
        <w:t>would</w:t>
      </w:r>
      <w:r>
        <w:rPr>
          <w:spacing w:val="-9"/>
          <w:sz w:val="24"/>
        </w:rPr>
        <w:t xml:space="preserve"> </w:t>
      </w:r>
      <w:r>
        <w:rPr>
          <w:sz w:val="24"/>
        </w:rPr>
        <w:t>affect</w:t>
      </w:r>
      <w:r>
        <w:rPr>
          <w:spacing w:val="-14"/>
          <w:sz w:val="24"/>
        </w:rPr>
        <w:t xml:space="preserve"> </w:t>
      </w:r>
      <w:r>
        <w:rPr>
          <w:sz w:val="24"/>
        </w:rPr>
        <w:t>the</w:t>
      </w:r>
      <w:r>
        <w:rPr>
          <w:spacing w:val="-15"/>
          <w:sz w:val="24"/>
        </w:rPr>
        <w:t xml:space="preserve"> </w:t>
      </w:r>
      <w:r>
        <w:rPr>
          <w:sz w:val="24"/>
        </w:rPr>
        <w:t>Surface</w:t>
      </w:r>
      <w:r>
        <w:rPr>
          <w:spacing w:val="-12"/>
          <w:sz w:val="24"/>
        </w:rPr>
        <w:t xml:space="preserve"> </w:t>
      </w:r>
      <w:r>
        <w:rPr>
          <w:sz w:val="24"/>
        </w:rPr>
        <w:t>Water</w:t>
      </w:r>
      <w:r>
        <w:rPr>
          <w:spacing w:val="-10"/>
          <w:sz w:val="24"/>
        </w:rPr>
        <w:t xml:space="preserve"> </w:t>
      </w:r>
      <w:r>
        <w:rPr>
          <w:sz w:val="24"/>
        </w:rPr>
        <w:t xml:space="preserve">Management </w:t>
      </w:r>
      <w:r>
        <w:rPr>
          <w:spacing w:val="-8"/>
          <w:sz w:val="24"/>
        </w:rPr>
        <w:t>System</w:t>
      </w:r>
      <w:r>
        <w:rPr>
          <w:sz w:val="24"/>
        </w:rPr>
        <w:t xml:space="preserve"> </w:t>
      </w:r>
      <w:r>
        <w:rPr>
          <w:spacing w:val="-8"/>
          <w:sz w:val="24"/>
        </w:rPr>
        <w:t>and</w:t>
      </w:r>
      <w:r>
        <w:rPr>
          <w:spacing w:val="-4"/>
          <w:sz w:val="24"/>
        </w:rPr>
        <w:t xml:space="preserve"> </w:t>
      </w:r>
      <w:r>
        <w:rPr>
          <w:spacing w:val="-8"/>
          <w:sz w:val="24"/>
        </w:rPr>
        <w:t>Storm</w:t>
      </w:r>
      <w:r>
        <w:rPr>
          <w:spacing w:val="-1"/>
          <w:sz w:val="24"/>
        </w:rPr>
        <w:t xml:space="preserve"> </w:t>
      </w:r>
      <w:r>
        <w:rPr>
          <w:spacing w:val="-8"/>
          <w:sz w:val="24"/>
        </w:rPr>
        <w:t>Water</w:t>
      </w:r>
      <w:r>
        <w:rPr>
          <w:sz w:val="24"/>
        </w:rPr>
        <w:t xml:space="preserve"> </w:t>
      </w:r>
      <w:r>
        <w:rPr>
          <w:spacing w:val="-8"/>
          <w:sz w:val="24"/>
        </w:rPr>
        <w:t>Management</w:t>
      </w:r>
      <w:r>
        <w:rPr>
          <w:sz w:val="24"/>
        </w:rPr>
        <w:t xml:space="preserve"> </w:t>
      </w:r>
      <w:r>
        <w:rPr>
          <w:spacing w:val="-8"/>
          <w:sz w:val="24"/>
        </w:rPr>
        <w:t>System</w:t>
      </w:r>
      <w:r>
        <w:rPr>
          <w:sz w:val="24"/>
        </w:rPr>
        <w:t xml:space="preserve"> </w:t>
      </w:r>
      <w:r>
        <w:rPr>
          <w:spacing w:val="-8"/>
          <w:sz w:val="24"/>
        </w:rPr>
        <w:t>(including</w:t>
      </w:r>
      <w:r>
        <w:rPr>
          <w:sz w:val="24"/>
        </w:rPr>
        <w:t xml:space="preserve"> </w:t>
      </w:r>
      <w:r>
        <w:rPr>
          <w:spacing w:val="-8"/>
          <w:sz w:val="24"/>
        </w:rPr>
        <w:t>environmental</w:t>
      </w:r>
      <w:r>
        <w:rPr>
          <w:spacing w:val="17"/>
          <w:sz w:val="24"/>
        </w:rPr>
        <w:t xml:space="preserve"> </w:t>
      </w:r>
      <w:r>
        <w:rPr>
          <w:spacing w:val="-8"/>
          <w:sz w:val="24"/>
        </w:rPr>
        <w:t>conservation</w:t>
      </w:r>
      <w:r>
        <w:rPr>
          <w:sz w:val="24"/>
        </w:rPr>
        <w:t xml:space="preserve"> </w:t>
      </w:r>
      <w:r>
        <w:rPr>
          <w:spacing w:val="-8"/>
          <w:sz w:val="24"/>
        </w:rPr>
        <w:t>areas</w:t>
      </w:r>
      <w:r>
        <w:rPr>
          <w:spacing w:val="-4"/>
          <w:sz w:val="24"/>
        </w:rPr>
        <w:t xml:space="preserve"> </w:t>
      </w:r>
      <w:r>
        <w:rPr>
          <w:spacing w:val="-8"/>
          <w:sz w:val="24"/>
        </w:rPr>
        <w:t>and</w:t>
      </w:r>
    </w:p>
    <w:p w14:paraId="5EC74201" w14:textId="77777777" w:rsidR="00DE41D3" w:rsidRDefault="009C2D94">
      <w:pPr>
        <w:spacing w:line="252" w:lineRule="exact"/>
        <w:ind w:left="831"/>
        <w:jc w:val="both"/>
        <w:rPr>
          <w:sz w:val="24"/>
        </w:rPr>
      </w:pPr>
      <w:r>
        <w:rPr>
          <w:w w:val="90"/>
          <w:sz w:val="24"/>
        </w:rPr>
        <w:t>the</w:t>
      </w:r>
      <w:r>
        <w:rPr>
          <w:spacing w:val="62"/>
          <w:sz w:val="24"/>
        </w:rPr>
        <w:t xml:space="preserve"> </w:t>
      </w:r>
      <w:r>
        <w:rPr>
          <w:w w:val="90"/>
          <w:sz w:val="24"/>
        </w:rPr>
        <w:t>er</w:t>
      </w:r>
      <w:r>
        <w:rPr>
          <w:spacing w:val="72"/>
          <w:w w:val="150"/>
          <w:sz w:val="24"/>
        </w:rPr>
        <w:t xml:space="preserve">  </w:t>
      </w:r>
      <w:r>
        <w:rPr>
          <w:w w:val="90"/>
          <w:sz w:val="24"/>
        </w:rPr>
        <w:t>management</w:t>
      </w:r>
      <w:r>
        <w:rPr>
          <w:spacing w:val="15"/>
          <w:sz w:val="24"/>
        </w:rPr>
        <w:t xml:space="preserve"> </w:t>
      </w:r>
      <w:r>
        <w:rPr>
          <w:w w:val="90"/>
          <w:sz w:val="24"/>
        </w:rPr>
        <w:t>portions</w:t>
      </w:r>
      <w:r>
        <w:rPr>
          <w:sz w:val="24"/>
        </w:rPr>
        <w:t xml:space="preserve"> </w:t>
      </w:r>
      <w:r>
        <w:rPr>
          <w:w w:val="90"/>
          <w:sz w:val="24"/>
        </w:rPr>
        <w:t>&lt;&gt;f</w:t>
      </w:r>
      <w:r>
        <w:rPr>
          <w:spacing w:val="-5"/>
          <w:sz w:val="24"/>
        </w:rPr>
        <w:t xml:space="preserve"> </w:t>
      </w:r>
      <w:r>
        <w:rPr>
          <w:w w:val="90"/>
          <w:sz w:val="28"/>
        </w:rPr>
        <w:t>the</w:t>
      </w:r>
      <w:r>
        <w:rPr>
          <w:spacing w:val="-7"/>
          <w:sz w:val="28"/>
        </w:rPr>
        <w:t xml:space="preserve"> </w:t>
      </w:r>
      <w:r>
        <w:rPr>
          <w:w w:val="90"/>
          <w:sz w:val="24"/>
        </w:rPr>
        <w:t>Common</w:t>
      </w:r>
      <w:r>
        <w:rPr>
          <w:spacing w:val="-1"/>
          <w:sz w:val="24"/>
        </w:rPr>
        <w:t xml:space="preserve"> </w:t>
      </w:r>
      <w:r>
        <w:rPr>
          <w:w w:val="90"/>
          <w:sz w:val="24"/>
        </w:rPr>
        <w:t>Elements),</w:t>
      </w:r>
      <w:r>
        <w:rPr>
          <w:spacing w:val="-6"/>
          <w:sz w:val="24"/>
        </w:rPr>
        <w:t xml:space="preserve"> </w:t>
      </w:r>
      <w:r>
        <w:rPr>
          <w:rFonts w:ascii="Arial" w:hAnsi="Arial"/>
          <w:w w:val="90"/>
          <w:sz w:val="21"/>
        </w:rPr>
        <w:t>m.ust</w:t>
      </w:r>
      <w:r>
        <w:rPr>
          <w:rFonts w:ascii="Arial" w:hAnsi="Arial"/>
          <w:spacing w:val="13"/>
          <w:sz w:val="21"/>
        </w:rPr>
        <w:t xml:space="preserve"> </w:t>
      </w:r>
      <w:r>
        <w:rPr>
          <w:w w:val="90"/>
          <w:sz w:val="24"/>
        </w:rPr>
        <w:t>be</w:t>
      </w:r>
      <w:r>
        <w:rPr>
          <w:spacing w:val="-4"/>
          <w:sz w:val="24"/>
        </w:rPr>
        <w:t xml:space="preserve"> </w:t>
      </w:r>
      <w:r>
        <w:rPr>
          <w:w w:val="90"/>
          <w:sz w:val="24"/>
        </w:rPr>
        <w:t>submitted·</w:t>
      </w:r>
      <w:r>
        <w:rPr>
          <w:spacing w:val="-22"/>
          <w:w w:val="90"/>
          <w:sz w:val="24"/>
        </w:rPr>
        <w:t xml:space="preserve"> </w:t>
      </w:r>
      <w:r>
        <w:rPr>
          <w:w w:val="90"/>
          <w:sz w:val="24"/>
        </w:rPr>
        <w:t>to</w:t>
      </w:r>
      <w:r>
        <w:rPr>
          <w:sz w:val="24"/>
        </w:rPr>
        <w:t xml:space="preserve"> </w:t>
      </w:r>
      <w:r>
        <w:rPr>
          <w:w w:val="90"/>
          <w:sz w:val="24"/>
        </w:rPr>
        <w:t>the</w:t>
      </w:r>
      <w:r>
        <w:rPr>
          <w:spacing w:val="2"/>
          <w:sz w:val="24"/>
        </w:rPr>
        <w:t xml:space="preserve"> </w:t>
      </w:r>
      <w:r>
        <w:rPr>
          <w:w w:val="90"/>
          <w:sz w:val="24"/>
        </w:rPr>
        <w:t>District</w:t>
      </w:r>
      <w:r>
        <w:rPr>
          <w:spacing w:val="9"/>
          <w:sz w:val="24"/>
        </w:rPr>
        <w:t xml:space="preserve"> </w:t>
      </w:r>
      <w:r>
        <w:rPr>
          <w:spacing w:val="-5"/>
          <w:w w:val="90"/>
          <w:sz w:val="24"/>
        </w:rPr>
        <w:t>or</w:t>
      </w:r>
    </w:p>
    <w:p w14:paraId="5EC74202" w14:textId="77777777" w:rsidR="00DE41D3" w:rsidRDefault="009C2D94">
      <w:pPr>
        <w:spacing w:before="10" w:line="216" w:lineRule="auto"/>
        <w:ind w:left="835" w:right="1578" w:firstLine="1"/>
        <w:jc w:val="both"/>
        <w:rPr>
          <w:sz w:val="24"/>
        </w:rPr>
      </w:pPr>
      <w:r>
        <w:rPr>
          <w:spacing w:val="-4"/>
          <w:sz w:val="24"/>
        </w:rPr>
        <w:t>its</w:t>
      </w:r>
      <w:r>
        <w:rPr>
          <w:spacing w:val="-11"/>
          <w:sz w:val="24"/>
        </w:rPr>
        <w:t xml:space="preserve"> </w:t>
      </w:r>
      <w:r>
        <w:rPr>
          <w:spacing w:val="-4"/>
          <w:sz w:val="24"/>
        </w:rPr>
        <w:t>successors</w:t>
      </w:r>
      <w:r>
        <w:rPr>
          <w:spacing w:val="-11"/>
          <w:sz w:val="24"/>
        </w:rPr>
        <w:t xml:space="preserve"> </w:t>
      </w:r>
      <w:r>
        <w:rPr>
          <w:spacing w:val="-4"/>
          <w:sz w:val="24"/>
        </w:rPr>
        <w:t>for</w:t>
      </w:r>
      <w:r>
        <w:rPr>
          <w:spacing w:val="-11"/>
          <w:sz w:val="24"/>
        </w:rPr>
        <w:t xml:space="preserve"> </w:t>
      </w:r>
      <w:r>
        <w:rPr>
          <w:spacing w:val="-4"/>
          <w:sz w:val="24"/>
        </w:rPr>
        <w:t>a</w:t>
      </w:r>
      <w:r>
        <w:rPr>
          <w:spacing w:val="-11"/>
          <w:sz w:val="24"/>
        </w:rPr>
        <w:t xml:space="preserve"> </w:t>
      </w:r>
      <w:r>
        <w:rPr>
          <w:spacing w:val="-4"/>
          <w:sz w:val="24"/>
        </w:rPr>
        <w:t>determination</w:t>
      </w:r>
      <w:r>
        <w:rPr>
          <w:spacing w:val="-11"/>
          <w:sz w:val="24"/>
        </w:rPr>
        <w:t xml:space="preserve"> </w:t>
      </w:r>
      <w:r>
        <w:rPr>
          <w:spacing w:val="-4"/>
          <w:sz w:val="24"/>
        </w:rPr>
        <w:t>of</w:t>
      </w:r>
      <w:r>
        <w:rPr>
          <w:spacing w:val="-11"/>
          <w:sz w:val="24"/>
        </w:rPr>
        <w:t xml:space="preserve"> </w:t>
      </w:r>
      <w:r>
        <w:rPr>
          <w:spacing w:val="-4"/>
          <w:sz w:val="24"/>
        </w:rPr>
        <w:t>whether</w:t>
      </w:r>
      <w:r>
        <w:rPr>
          <w:spacing w:val="-11"/>
          <w:sz w:val="24"/>
        </w:rPr>
        <w:t xml:space="preserve"> </w:t>
      </w:r>
      <w:r>
        <w:rPr>
          <w:spacing w:val="-4"/>
          <w:sz w:val="24"/>
        </w:rPr>
        <w:t>the</w:t>
      </w:r>
      <w:r>
        <w:rPr>
          <w:spacing w:val="-11"/>
          <w:sz w:val="24"/>
        </w:rPr>
        <w:t xml:space="preserve"> </w:t>
      </w:r>
      <w:r>
        <w:rPr>
          <w:spacing w:val="-4"/>
          <w:sz w:val="24"/>
        </w:rPr>
        <w:t>amendment</w:t>
      </w:r>
      <w:r>
        <w:rPr>
          <w:spacing w:val="-11"/>
          <w:sz w:val="24"/>
        </w:rPr>
        <w:t xml:space="preserve"> </w:t>
      </w:r>
      <w:r>
        <w:rPr>
          <w:spacing w:val="-4"/>
          <w:sz w:val="24"/>
        </w:rPr>
        <w:t>necessitates</w:t>
      </w:r>
      <w:r>
        <w:rPr>
          <w:spacing w:val="-11"/>
          <w:sz w:val="24"/>
        </w:rPr>
        <w:t xml:space="preserve"> </w:t>
      </w:r>
      <w:r>
        <w:rPr>
          <w:spacing w:val="-4"/>
          <w:sz w:val="24"/>
        </w:rPr>
        <w:t>a</w:t>
      </w:r>
      <w:r>
        <w:rPr>
          <w:spacing w:val="-11"/>
          <w:sz w:val="24"/>
        </w:rPr>
        <w:t xml:space="preserve"> </w:t>
      </w:r>
      <w:r>
        <w:rPr>
          <w:spacing w:val="-4"/>
          <w:sz w:val="24"/>
        </w:rPr>
        <w:t>modification</w:t>
      </w:r>
      <w:r>
        <w:rPr>
          <w:sz w:val="24"/>
        </w:rPr>
        <w:t xml:space="preserve"> </w:t>
      </w:r>
      <w:r>
        <w:rPr>
          <w:spacing w:val="-4"/>
          <w:sz w:val="24"/>
        </w:rPr>
        <w:t>of</w:t>
      </w:r>
      <w:r>
        <w:rPr>
          <w:spacing w:val="-11"/>
          <w:sz w:val="24"/>
        </w:rPr>
        <w:t xml:space="preserve"> </w:t>
      </w:r>
      <w:r>
        <w:rPr>
          <w:spacing w:val="-4"/>
          <w:sz w:val="24"/>
        </w:rPr>
        <w:t xml:space="preserve">th </w:t>
      </w:r>
      <w:r>
        <w:rPr>
          <w:sz w:val="24"/>
        </w:rPr>
        <w:t>applicable permit.</w:t>
      </w:r>
    </w:p>
    <w:p w14:paraId="5EC74203" w14:textId="77777777" w:rsidR="00DE41D3" w:rsidRDefault="00DE41D3">
      <w:pPr>
        <w:pStyle w:val="BodyText"/>
        <w:spacing w:before="9"/>
        <w:rPr>
          <w:sz w:val="28"/>
        </w:rPr>
      </w:pPr>
    </w:p>
    <w:p w14:paraId="5EC74204" w14:textId="77777777" w:rsidR="00DE41D3" w:rsidRDefault="009C2D94">
      <w:pPr>
        <w:pStyle w:val="Heading2"/>
        <w:spacing w:before="0"/>
      </w:pPr>
      <w:r>
        <w:rPr>
          <w:w w:val="85"/>
        </w:rPr>
        <w:t>ARTICLE</w:t>
      </w:r>
      <w:r>
        <w:rPr>
          <w:spacing w:val="24"/>
        </w:rPr>
        <w:t xml:space="preserve"> </w:t>
      </w:r>
      <w:r>
        <w:rPr>
          <w:spacing w:val="-4"/>
        </w:rPr>
        <w:t>XVII</w:t>
      </w:r>
    </w:p>
    <w:p w14:paraId="5EC74205" w14:textId="77777777" w:rsidR="00DE41D3" w:rsidRDefault="009C2D94">
      <w:pPr>
        <w:spacing w:before="217" w:line="218" w:lineRule="auto"/>
        <w:ind w:left="823" w:right="1485" w:firstLine="671"/>
        <w:jc w:val="both"/>
        <w:rPr>
          <w:sz w:val="24"/>
        </w:rPr>
      </w:pPr>
      <w:r>
        <w:rPr>
          <w:sz w:val="24"/>
        </w:rPr>
        <w:t xml:space="preserve">To the extent any provisions contained herein conflict with the Declaration, the </w:t>
      </w:r>
      <w:r>
        <w:rPr>
          <w:spacing w:val="-2"/>
          <w:sz w:val="24"/>
        </w:rPr>
        <w:t>provisions</w:t>
      </w:r>
      <w:r>
        <w:rPr>
          <w:spacing w:val="-15"/>
          <w:sz w:val="24"/>
        </w:rPr>
        <w:t xml:space="preserve"> </w:t>
      </w:r>
      <w:r>
        <w:rPr>
          <w:spacing w:val="-2"/>
          <w:sz w:val="24"/>
        </w:rPr>
        <w:t>contained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Declaration</w:t>
      </w:r>
      <w:r>
        <w:rPr>
          <w:spacing w:val="-13"/>
          <w:sz w:val="24"/>
        </w:rPr>
        <w:t xml:space="preserve"> </w:t>
      </w:r>
      <w:r>
        <w:rPr>
          <w:spacing w:val="-2"/>
          <w:sz w:val="24"/>
        </w:rPr>
        <w:t>shall</w:t>
      </w:r>
      <w:r>
        <w:rPr>
          <w:spacing w:val="-13"/>
          <w:sz w:val="24"/>
        </w:rPr>
        <w:t xml:space="preserve"> </w:t>
      </w:r>
      <w:r>
        <w:rPr>
          <w:spacing w:val="-2"/>
          <w:sz w:val="24"/>
        </w:rPr>
        <w:t>supersede</w:t>
      </w:r>
      <w:r>
        <w:rPr>
          <w:spacing w:val="-13"/>
          <w:sz w:val="24"/>
        </w:rPr>
        <w:t xml:space="preserve"> </w:t>
      </w:r>
      <w:r>
        <w:rPr>
          <w:spacing w:val="-2"/>
          <w:sz w:val="24"/>
        </w:rPr>
        <w:t>such</w:t>
      </w:r>
      <w:r>
        <w:rPr>
          <w:spacing w:val="-13"/>
          <w:sz w:val="24"/>
        </w:rPr>
        <w:t xml:space="preserve"> </w:t>
      </w:r>
      <w:r>
        <w:rPr>
          <w:spacing w:val="-2"/>
          <w:sz w:val="24"/>
        </w:rPr>
        <w:t>conflicting</w:t>
      </w:r>
      <w:r>
        <w:rPr>
          <w:spacing w:val="-13"/>
          <w:sz w:val="24"/>
        </w:rPr>
        <w:t xml:space="preserve"> </w:t>
      </w:r>
      <w:r>
        <w:rPr>
          <w:spacing w:val="-2"/>
          <w:sz w:val="24"/>
        </w:rPr>
        <w:t>provisions</w:t>
      </w:r>
      <w:r>
        <w:rPr>
          <w:spacing w:val="-13"/>
          <w:sz w:val="24"/>
        </w:rPr>
        <w:t xml:space="preserve"> </w:t>
      </w:r>
      <w:r>
        <w:rPr>
          <w:spacing w:val="-2"/>
          <w:sz w:val="24"/>
        </w:rPr>
        <w:t>contained herein.</w:t>
      </w:r>
    </w:p>
    <w:p w14:paraId="5EC74206" w14:textId="77777777" w:rsidR="00DE41D3" w:rsidRDefault="00DE41D3">
      <w:pPr>
        <w:pStyle w:val="BodyText"/>
        <w:spacing w:before="9"/>
        <w:rPr>
          <w:sz w:val="11"/>
        </w:rPr>
      </w:pPr>
    </w:p>
    <w:p w14:paraId="5EC74207" w14:textId="77777777" w:rsidR="00DE41D3" w:rsidRDefault="009C2D94">
      <w:pPr>
        <w:tabs>
          <w:tab w:val="left" w:pos="2770"/>
          <w:tab w:val="left" w:pos="3271"/>
        </w:tabs>
        <w:spacing w:before="145" w:line="177" w:lineRule="auto"/>
        <w:ind w:left="818" w:right="1499" w:firstLine="672"/>
        <w:rPr>
          <w:sz w:val="24"/>
        </w:rPr>
      </w:pPr>
      <w:r>
        <w:rPr>
          <w:spacing w:val="-4"/>
          <w:sz w:val="24"/>
        </w:rPr>
        <w:t>IN</w:t>
      </w:r>
      <w:r>
        <w:rPr>
          <w:spacing w:val="5"/>
          <w:sz w:val="24"/>
        </w:rPr>
        <w:t xml:space="preserve"> </w:t>
      </w:r>
      <w:r>
        <w:rPr>
          <w:spacing w:val="-4"/>
          <w:sz w:val="24"/>
        </w:rPr>
        <w:t>WI1NESS</w:t>
      </w:r>
      <w:r>
        <w:rPr>
          <w:spacing w:val="20"/>
          <w:sz w:val="24"/>
        </w:rPr>
        <w:t xml:space="preserve"> </w:t>
      </w:r>
      <w:r>
        <w:rPr>
          <w:spacing w:val="-4"/>
          <w:sz w:val="24"/>
        </w:rPr>
        <w:t>WHEREOF,</w:t>
      </w:r>
      <w:r>
        <w:rPr>
          <w:spacing w:val="2"/>
          <w:sz w:val="24"/>
        </w:rPr>
        <w:t xml:space="preserve"> </w:t>
      </w:r>
      <w:r>
        <w:rPr>
          <w:spacing w:val="-4"/>
          <w:sz w:val="24"/>
        </w:rPr>
        <w:t>the</w:t>
      </w:r>
      <w:r>
        <w:rPr>
          <w:spacing w:val="2"/>
          <w:sz w:val="24"/>
        </w:rPr>
        <w:t xml:space="preserve"> </w:t>
      </w:r>
      <w:r>
        <w:rPr>
          <w:spacing w:val="-4"/>
          <w:sz w:val="24"/>
        </w:rPr>
        <w:t>undersigned</w:t>
      </w:r>
      <w:r>
        <w:rPr>
          <w:spacing w:val="13"/>
          <w:sz w:val="24"/>
        </w:rPr>
        <w:t xml:space="preserve"> </w:t>
      </w:r>
      <w:r>
        <w:rPr>
          <w:spacing w:val="-4"/>
          <w:sz w:val="24"/>
        </w:rPr>
        <w:t>subscriber</w:t>
      </w:r>
      <w:r>
        <w:rPr>
          <w:spacing w:val="3"/>
          <w:sz w:val="24"/>
        </w:rPr>
        <w:t xml:space="preserve"> </w:t>
      </w:r>
      <w:r>
        <w:rPr>
          <w:spacing w:val="-4"/>
          <w:sz w:val="24"/>
        </w:rPr>
        <w:t>has</w:t>
      </w:r>
      <w:r>
        <w:rPr>
          <w:spacing w:val="-6"/>
          <w:sz w:val="24"/>
        </w:rPr>
        <w:t xml:space="preserve"> </w:t>
      </w:r>
      <w:r>
        <w:rPr>
          <w:spacing w:val="-4"/>
          <w:sz w:val="24"/>
        </w:rPr>
        <w:t>executed</w:t>
      </w:r>
      <w:r>
        <w:rPr>
          <w:spacing w:val="12"/>
          <w:sz w:val="24"/>
        </w:rPr>
        <w:t xml:space="preserve"> </w:t>
      </w:r>
      <w:r>
        <w:rPr>
          <w:spacing w:val="-4"/>
          <w:sz w:val="24"/>
        </w:rPr>
        <w:t>these</w:t>
      </w:r>
      <w:r>
        <w:rPr>
          <w:spacing w:val="1"/>
          <w:sz w:val="24"/>
        </w:rPr>
        <w:t xml:space="preserve"> </w:t>
      </w:r>
      <w:r>
        <w:rPr>
          <w:spacing w:val="-4"/>
          <w:sz w:val="24"/>
        </w:rPr>
        <w:t>Articl</w:t>
      </w:r>
      <w:r>
        <w:rPr>
          <w:spacing w:val="-4"/>
          <w:sz w:val="24"/>
        </w:rPr>
        <w:t>es</w:t>
      </w:r>
      <w:r>
        <w:rPr>
          <w:spacing w:val="-1"/>
          <w:sz w:val="24"/>
        </w:rPr>
        <w:t xml:space="preserve"> </w:t>
      </w:r>
      <w:r>
        <w:rPr>
          <w:spacing w:val="-4"/>
          <w:sz w:val="24"/>
        </w:rPr>
        <w:t xml:space="preserve">of </w:t>
      </w:r>
      <w:r>
        <w:rPr>
          <w:sz w:val="24"/>
        </w:rPr>
        <w:t>Incorporation,</w:t>
      </w:r>
      <w:r>
        <w:rPr>
          <w:spacing w:val="-11"/>
          <w:sz w:val="24"/>
        </w:rPr>
        <w:t xml:space="preserve"> </w:t>
      </w:r>
      <w:r>
        <w:rPr>
          <w:sz w:val="24"/>
        </w:rPr>
        <w:t>this</w:t>
      </w:r>
      <w:r>
        <w:rPr>
          <w:sz w:val="24"/>
        </w:rPr>
        <w:tab/>
      </w:r>
      <w:r>
        <w:rPr>
          <w:rFonts w:ascii="Arial"/>
          <w:spacing w:val="-4"/>
          <w:sz w:val="31"/>
          <w:u w:val="thick"/>
        </w:rPr>
        <w:t>/'f</w:t>
      </w:r>
      <w:r>
        <w:rPr>
          <w:rFonts w:ascii="Arial"/>
          <w:sz w:val="31"/>
        </w:rPr>
        <w:tab/>
      </w:r>
      <w:r>
        <w:rPr>
          <w:w w:val="90"/>
          <w:sz w:val="24"/>
        </w:rPr>
        <w:t>day</w:t>
      </w:r>
      <w:r>
        <w:rPr>
          <w:spacing w:val="-9"/>
          <w:w w:val="90"/>
          <w:sz w:val="24"/>
        </w:rPr>
        <w:t xml:space="preserve"> </w:t>
      </w:r>
      <w:r>
        <w:rPr>
          <w:w w:val="90"/>
          <w:sz w:val="24"/>
        </w:rPr>
        <w:t>of</w:t>
      </w:r>
      <w:r>
        <w:rPr>
          <w:spacing w:val="40"/>
          <w:sz w:val="24"/>
        </w:rPr>
        <w:t xml:space="preserve"> </w:t>
      </w:r>
      <w:r>
        <w:rPr>
          <w:rFonts w:ascii="Arial"/>
          <w:b/>
          <w:i/>
          <w:w w:val="90"/>
          <w:sz w:val="28"/>
          <w:u w:val="thick"/>
        </w:rPr>
        <w:t>,t{F'J::Ob</w:t>
      </w:r>
      <w:r>
        <w:rPr>
          <w:rFonts w:ascii="Arial"/>
          <w:b/>
          <w:i/>
          <w:spacing w:val="61"/>
          <w:sz w:val="28"/>
          <w:u w:val="thick"/>
        </w:rPr>
        <w:t xml:space="preserve"> </w:t>
      </w:r>
      <w:r>
        <w:rPr>
          <w:rFonts w:ascii="Arial"/>
          <w:b/>
          <w:i/>
          <w:spacing w:val="-16"/>
          <w:sz w:val="28"/>
        </w:rPr>
        <w:t xml:space="preserve"> </w:t>
      </w:r>
      <w:r>
        <w:rPr>
          <w:rFonts w:ascii="Arial"/>
          <w:w w:val="90"/>
          <w:sz w:val="28"/>
          <w:u w:val="thick"/>
        </w:rPr>
        <w:t>,</w:t>
      </w:r>
      <w:r>
        <w:rPr>
          <w:rFonts w:ascii="Arial"/>
          <w:spacing w:val="-12"/>
          <w:w w:val="90"/>
          <w:sz w:val="28"/>
        </w:rPr>
        <w:t xml:space="preserve"> </w:t>
      </w:r>
      <w:r>
        <w:rPr>
          <w:w w:val="90"/>
          <w:sz w:val="24"/>
        </w:rPr>
        <w:t>2011.</w:t>
      </w:r>
    </w:p>
    <w:p w14:paraId="5EC74208" w14:textId="77777777" w:rsidR="00DE41D3" w:rsidRDefault="009C2D94">
      <w:pPr>
        <w:spacing w:line="845" w:lineRule="exact"/>
        <w:ind w:left="1381"/>
        <w:jc w:val="center"/>
        <w:rPr>
          <w:rFonts w:ascii="Courier New"/>
          <w:sz w:val="77"/>
        </w:rPr>
      </w:pPr>
      <w:r>
        <w:pict w14:anchorId="5EC746DF">
          <v:line id="_x0000_s2145" style="position:absolute;left:0;text-align:left;z-index:15741440;mso-position-horizontal-relative:page" from="478.5pt,22.75pt" to="518.65pt,22.75pt" strokeweight=".33883mm">
            <w10:wrap anchorx="page"/>
          </v:line>
        </w:pict>
      </w:r>
      <w:r>
        <w:pict w14:anchorId="5EC746E0">
          <v:line id="_x0000_s2144" style="position:absolute;left:0;text-align:left;z-index:-18684416;mso-position-horizontal-relative:page" from="300.25pt,30.7pt" to="477.55pt,30.7pt" strokeweight=".35294mm">
            <w10:wrap anchorx="page"/>
          </v:line>
        </w:pict>
      </w:r>
      <w:r>
        <w:rPr>
          <w:rFonts w:ascii="Courier New"/>
          <w:w w:val="93"/>
          <w:sz w:val="77"/>
        </w:rPr>
        <w:t>6</w:t>
      </w:r>
    </w:p>
    <w:p w14:paraId="5EC74209" w14:textId="77777777" w:rsidR="00DE41D3" w:rsidRDefault="00DE41D3">
      <w:pPr>
        <w:spacing w:line="845" w:lineRule="exact"/>
        <w:jc w:val="center"/>
        <w:rPr>
          <w:rFonts w:ascii="Courier New"/>
          <w:sz w:val="77"/>
        </w:rPr>
        <w:sectPr w:rsidR="00DE41D3">
          <w:headerReference w:type="default" r:id="rId191"/>
          <w:footerReference w:type="default" r:id="rId192"/>
          <w:pgSz w:w="12280" w:h="16800"/>
          <w:pgMar w:top="940" w:right="400" w:bottom="1600" w:left="900" w:header="266" w:footer="1412" w:gutter="0"/>
          <w:cols w:space="720"/>
        </w:sectPr>
      </w:pPr>
    </w:p>
    <w:p w14:paraId="5EC7420A" w14:textId="77777777" w:rsidR="00DE41D3" w:rsidRDefault="00DE41D3">
      <w:pPr>
        <w:pStyle w:val="BodyText"/>
        <w:rPr>
          <w:rFonts w:ascii="Courier New"/>
          <w:sz w:val="20"/>
        </w:rPr>
      </w:pPr>
    </w:p>
    <w:p w14:paraId="5EC7420B" w14:textId="77777777" w:rsidR="00DE41D3" w:rsidRDefault="00DE41D3">
      <w:pPr>
        <w:pStyle w:val="BodyText"/>
        <w:rPr>
          <w:rFonts w:ascii="Courier New"/>
          <w:sz w:val="20"/>
        </w:rPr>
      </w:pPr>
    </w:p>
    <w:p w14:paraId="5EC7420C" w14:textId="77777777" w:rsidR="00DE41D3" w:rsidRDefault="00DE41D3">
      <w:pPr>
        <w:pStyle w:val="BodyText"/>
        <w:rPr>
          <w:rFonts w:ascii="Courier New"/>
          <w:sz w:val="20"/>
        </w:rPr>
      </w:pPr>
    </w:p>
    <w:p w14:paraId="5EC7420D" w14:textId="77777777" w:rsidR="00DE41D3" w:rsidRDefault="00DE41D3">
      <w:pPr>
        <w:pStyle w:val="BodyText"/>
        <w:rPr>
          <w:rFonts w:ascii="Courier New"/>
          <w:sz w:val="20"/>
        </w:rPr>
      </w:pPr>
    </w:p>
    <w:p w14:paraId="5EC7420E" w14:textId="77777777" w:rsidR="00DE41D3" w:rsidRDefault="00DE41D3">
      <w:pPr>
        <w:pStyle w:val="BodyText"/>
        <w:rPr>
          <w:rFonts w:ascii="Courier New"/>
          <w:sz w:val="20"/>
        </w:rPr>
      </w:pPr>
    </w:p>
    <w:p w14:paraId="5EC7420F" w14:textId="77777777" w:rsidR="00DE41D3" w:rsidRDefault="00DE41D3">
      <w:pPr>
        <w:pStyle w:val="BodyText"/>
        <w:spacing w:before="3"/>
        <w:rPr>
          <w:rFonts w:ascii="Courier New"/>
          <w:sz w:val="19"/>
        </w:rPr>
      </w:pPr>
    </w:p>
    <w:p w14:paraId="5EC74210" w14:textId="77777777" w:rsidR="00DE41D3" w:rsidRDefault="009C2D94">
      <w:pPr>
        <w:pStyle w:val="Heading4"/>
        <w:spacing w:before="108" w:line="220" w:lineRule="auto"/>
        <w:ind w:left="2980" w:right="3754"/>
        <w:rPr>
          <w:rFonts w:ascii="Courier New"/>
          <w:sz w:val="27"/>
        </w:rPr>
      </w:pPr>
      <w:r>
        <w:rPr>
          <w:w w:val="90"/>
          <w:u w:val="thick"/>
        </w:rPr>
        <w:t>DESIGNATION</w:t>
      </w:r>
      <w:r>
        <w:rPr>
          <w:spacing w:val="24"/>
          <w:u w:val="thick"/>
        </w:rPr>
        <w:t xml:space="preserve"> </w:t>
      </w:r>
      <w:r>
        <w:rPr>
          <w:w w:val="90"/>
          <w:u w:val="thick"/>
        </w:rPr>
        <w:t>OF</w:t>
      </w:r>
      <w:r>
        <w:rPr>
          <w:spacing w:val="-7"/>
          <w:w w:val="90"/>
          <w:u w:val="thick"/>
        </w:rPr>
        <w:t xml:space="preserve"> </w:t>
      </w:r>
      <w:r>
        <w:rPr>
          <w:w w:val="90"/>
          <w:u w:val="thick"/>
        </w:rPr>
        <w:t>REGISTERED AGENT</w:t>
      </w:r>
      <w:r>
        <w:rPr>
          <w:w w:val="90"/>
        </w:rPr>
        <w:t xml:space="preserve"> </w:t>
      </w:r>
      <w:r>
        <w:rPr>
          <w:spacing w:val="-10"/>
          <w:u w:val="thick"/>
        </w:rPr>
        <w:t>AND</w:t>
      </w:r>
      <w:r>
        <w:rPr>
          <w:spacing w:val="-13"/>
          <w:u w:val="thick"/>
        </w:rPr>
        <w:t xml:space="preserve"> </w:t>
      </w:r>
      <w:r>
        <w:rPr>
          <w:spacing w:val="-10"/>
          <w:u w:val="thick"/>
        </w:rPr>
        <w:t>REGISTERED</w:t>
      </w:r>
      <w:r>
        <w:rPr>
          <w:spacing w:val="-2"/>
          <w:u w:val="thick"/>
        </w:rPr>
        <w:t xml:space="preserve"> </w:t>
      </w:r>
      <w:r>
        <w:rPr>
          <w:rFonts w:ascii="Courier New"/>
          <w:spacing w:val="-10"/>
          <w:sz w:val="27"/>
          <w:u w:val="thick"/>
        </w:rPr>
        <w:t>OFFICE</w:t>
      </w:r>
    </w:p>
    <w:p w14:paraId="5EC74211" w14:textId="77777777" w:rsidR="00DE41D3" w:rsidRDefault="009C2D94">
      <w:pPr>
        <w:pStyle w:val="BodyText"/>
        <w:spacing w:before="188" w:line="232" w:lineRule="auto"/>
        <w:ind w:left="769" w:right="1593" w:firstLine="672"/>
        <w:jc w:val="both"/>
      </w:pPr>
      <w:r>
        <w:t>The initial registered agent of this</w:t>
      </w:r>
      <w:r>
        <w:rPr>
          <w:spacing w:val="-2"/>
        </w:rPr>
        <w:t xml:space="preserve"> </w:t>
      </w:r>
      <w:r>
        <w:t>corporation shall be CT</w:t>
      </w:r>
      <w:r>
        <w:rPr>
          <w:spacing w:val="-1"/>
        </w:rPr>
        <w:t xml:space="preserve"> </w:t>
      </w:r>
      <w:r>
        <w:t>Corporation System.</w:t>
      </w:r>
      <w:r>
        <w:rPr>
          <w:spacing w:val="40"/>
        </w:rPr>
        <w:t xml:space="preserve"> </w:t>
      </w:r>
      <w:r>
        <w:t>The initial registered office of this corporation shall be 1200</w:t>
      </w:r>
      <w:r>
        <w:rPr>
          <w:spacing w:val="-5"/>
        </w:rPr>
        <w:t xml:space="preserve"> </w:t>
      </w:r>
      <w:r>
        <w:t>South Pine Island Road, Plantation, Florida 33324.</w:t>
      </w:r>
    </w:p>
    <w:p w14:paraId="5EC74212" w14:textId="77777777" w:rsidR="00DE41D3" w:rsidRDefault="00DE41D3">
      <w:pPr>
        <w:pStyle w:val="BodyText"/>
        <w:spacing w:before="1"/>
        <w:rPr>
          <w:sz w:val="21"/>
        </w:rPr>
      </w:pPr>
    </w:p>
    <w:p w14:paraId="5EC74213" w14:textId="77777777" w:rsidR="00DE41D3" w:rsidRDefault="009C2D94">
      <w:pPr>
        <w:spacing w:before="100"/>
        <w:ind w:left="1021" w:right="1786"/>
        <w:jc w:val="center"/>
        <w:rPr>
          <w:rFonts w:ascii="Courier New"/>
          <w:b/>
          <w:sz w:val="27"/>
        </w:rPr>
      </w:pPr>
      <w:r>
        <w:rPr>
          <w:rFonts w:ascii="Courier New"/>
          <w:b/>
          <w:spacing w:val="-2"/>
          <w:sz w:val="27"/>
          <w:u w:val="thick"/>
        </w:rPr>
        <w:t>ACCEPTANCE</w:t>
      </w:r>
    </w:p>
    <w:p w14:paraId="5EC74214" w14:textId="77777777" w:rsidR="00DE41D3" w:rsidRDefault="009C2D94">
      <w:pPr>
        <w:pStyle w:val="BodyText"/>
        <w:spacing w:before="195" w:line="232" w:lineRule="auto"/>
        <w:ind w:left="767" w:right="1581" w:firstLine="673"/>
        <w:jc w:val="both"/>
        <w:rPr>
          <w:i/>
          <w:sz w:val="24"/>
        </w:rPr>
      </w:pPr>
      <w:r>
        <w:t>Having been named registered agent</w:t>
      </w:r>
      <w:r>
        <w:rPr>
          <w:spacing w:val="-3"/>
        </w:rPr>
        <w:t xml:space="preserve"> </w:t>
      </w:r>
      <w:r>
        <w:t>to</w:t>
      </w:r>
      <w:r>
        <w:rPr>
          <w:spacing w:val="-1"/>
        </w:rPr>
        <w:t xml:space="preserve"> </w:t>
      </w:r>
      <w:r>
        <w:t>accept service</w:t>
      </w:r>
      <w:r>
        <w:rPr>
          <w:spacing w:val="-7"/>
        </w:rPr>
        <w:t xml:space="preserve"> </w:t>
      </w:r>
      <w:r>
        <w:t>of</w:t>
      </w:r>
      <w:r>
        <w:rPr>
          <w:spacing w:val="-6"/>
        </w:rPr>
        <w:t xml:space="preserve"> </w:t>
      </w:r>
      <w:r>
        <w:t>process</w:t>
      </w:r>
      <w:r>
        <w:rPr>
          <w:spacing w:val="-1"/>
        </w:rPr>
        <w:t xml:space="preserve"> </w:t>
      </w:r>
      <w:r>
        <w:t>for the</w:t>
      </w:r>
      <w:r>
        <w:rPr>
          <w:spacing w:val="-6"/>
        </w:rPr>
        <w:t xml:space="preserve"> </w:t>
      </w:r>
      <w:r>
        <w:t>above-named corporation,</w:t>
      </w:r>
      <w:r>
        <w:rPr>
          <w:spacing w:val="-1"/>
        </w:rPr>
        <w:t xml:space="preserve"> </w:t>
      </w:r>
      <w:r>
        <w:t>I hereby accept to</w:t>
      </w:r>
      <w:r>
        <w:rPr>
          <w:spacing w:val="-2"/>
        </w:rPr>
        <w:t xml:space="preserve"> </w:t>
      </w:r>
      <w:r>
        <w:t>act</w:t>
      </w:r>
      <w:r>
        <w:rPr>
          <w:spacing w:val="-8"/>
        </w:rPr>
        <w:t xml:space="preserve"> </w:t>
      </w:r>
      <w:r>
        <w:rPr>
          <w:rFonts w:ascii="Arial"/>
        </w:rPr>
        <w:t>in</w:t>
      </w:r>
      <w:r>
        <w:rPr>
          <w:rFonts w:ascii="Arial"/>
          <w:spacing w:val="-16"/>
        </w:rPr>
        <w:t xml:space="preserve"> </w:t>
      </w:r>
      <w:r>
        <w:t>this</w:t>
      </w:r>
      <w:r>
        <w:rPr>
          <w:spacing w:val="-9"/>
        </w:rPr>
        <w:t xml:space="preserve"> </w:t>
      </w:r>
      <w:r>
        <w:t>capacity and</w:t>
      </w:r>
      <w:r>
        <w:rPr>
          <w:spacing w:val="-2"/>
        </w:rPr>
        <w:t xml:space="preserve"> </w:t>
      </w:r>
      <w:r>
        <w:t>agree to</w:t>
      </w:r>
      <w:r>
        <w:rPr>
          <w:spacing w:val="-6"/>
        </w:rPr>
        <w:t xml:space="preserve"> </w:t>
      </w:r>
      <w:r>
        <w:t>comply with</w:t>
      </w:r>
      <w:r>
        <w:rPr>
          <w:spacing w:val="-1"/>
        </w:rPr>
        <w:t xml:space="preserve"> </w:t>
      </w:r>
      <w:r>
        <w:t>the</w:t>
      </w:r>
      <w:r>
        <w:rPr>
          <w:spacing w:val="-1"/>
        </w:rPr>
        <w:t xml:space="preserve"> </w:t>
      </w:r>
      <w:r>
        <w:t>provisions of Section</w:t>
      </w:r>
      <w:r>
        <w:rPr>
          <w:spacing w:val="-2"/>
        </w:rPr>
        <w:t xml:space="preserve"> </w:t>
      </w:r>
      <w:r>
        <w:t xml:space="preserve">48.091, </w:t>
      </w:r>
      <w:r>
        <w:rPr>
          <w:i/>
          <w:sz w:val="24"/>
        </w:rPr>
        <w:t>Florida</w:t>
      </w:r>
      <w:r>
        <w:rPr>
          <w:i/>
          <w:spacing w:val="-3"/>
          <w:sz w:val="24"/>
        </w:rPr>
        <w:t xml:space="preserve"> </w:t>
      </w:r>
      <w:r>
        <w:rPr>
          <w:i/>
          <w:sz w:val="24"/>
        </w:rPr>
        <w:t>Statutes.</w:t>
      </w:r>
    </w:p>
    <w:p w14:paraId="5EC74215" w14:textId="77777777" w:rsidR="00DE41D3" w:rsidRDefault="00DE41D3">
      <w:pPr>
        <w:pStyle w:val="BodyText"/>
        <w:spacing w:before="10"/>
        <w:rPr>
          <w:i/>
          <w:sz w:val="10"/>
        </w:rPr>
      </w:pPr>
    </w:p>
    <w:p w14:paraId="5EC74216" w14:textId="77777777" w:rsidR="00DE41D3" w:rsidRDefault="009C2D94">
      <w:pPr>
        <w:pStyle w:val="BodyText"/>
        <w:spacing w:before="91"/>
        <w:ind w:left="4779"/>
      </w:pPr>
      <w:r>
        <w:rPr>
          <w:spacing w:val="-8"/>
        </w:rPr>
        <w:t>CT</w:t>
      </w:r>
      <w:r>
        <w:rPr>
          <w:spacing w:val="-7"/>
        </w:rPr>
        <w:t xml:space="preserve"> </w:t>
      </w:r>
      <w:r>
        <w:rPr>
          <w:spacing w:val="-8"/>
        </w:rPr>
        <w:t>CORPORATION</w:t>
      </w:r>
      <w:r>
        <w:rPr>
          <w:spacing w:val="10"/>
        </w:rPr>
        <w:t xml:space="preserve"> </w:t>
      </w:r>
      <w:r>
        <w:rPr>
          <w:spacing w:val="-8"/>
        </w:rPr>
        <w:t>SYSTEM</w:t>
      </w:r>
    </w:p>
    <w:p w14:paraId="5EC74217" w14:textId="77777777" w:rsidR="00DE41D3" w:rsidRDefault="00DE41D3">
      <w:pPr>
        <w:pStyle w:val="BodyText"/>
        <w:spacing w:before="2"/>
        <w:rPr>
          <w:sz w:val="22"/>
        </w:rPr>
      </w:pPr>
    </w:p>
    <w:p w14:paraId="5EC74218" w14:textId="77777777" w:rsidR="00DE41D3" w:rsidRDefault="009C2D94">
      <w:pPr>
        <w:tabs>
          <w:tab w:val="left" w:pos="5947"/>
        </w:tabs>
        <w:spacing w:line="589" w:lineRule="exact"/>
        <w:ind w:left="4784"/>
        <w:rPr>
          <w:rFonts w:ascii="Arial" w:hAnsi="Arial"/>
          <w:sz w:val="52"/>
        </w:rPr>
      </w:pPr>
      <w:r>
        <w:rPr>
          <w:spacing w:val="-5"/>
          <w:w w:val="95"/>
          <w:sz w:val="24"/>
        </w:rPr>
        <w:t>By:</w:t>
      </w:r>
      <w:r>
        <w:rPr>
          <w:sz w:val="24"/>
        </w:rPr>
        <w:tab/>
      </w:r>
      <w:r>
        <w:rPr>
          <w:b/>
          <w:w w:val="90"/>
          <w:sz w:val="43"/>
          <w:u w:val="thick"/>
        </w:rPr>
        <w:t>:he</w:t>
      </w:r>
      <w:r>
        <w:rPr>
          <w:rFonts w:ascii="Arial" w:hAnsi="Arial"/>
          <w:w w:val="90"/>
          <w:sz w:val="24"/>
          <w:u w:val="thick"/>
        </w:rPr>
        <w:t>♦</w:t>
      </w:r>
      <w:r>
        <w:rPr>
          <w:rFonts w:ascii="Arial" w:hAnsi="Arial"/>
          <w:spacing w:val="-2"/>
          <w:w w:val="90"/>
          <w:sz w:val="24"/>
          <w:u w:val="thick"/>
        </w:rPr>
        <w:t xml:space="preserve"> </w:t>
      </w:r>
      <w:r>
        <w:rPr>
          <w:b/>
          <w:w w:val="90"/>
          <w:sz w:val="18"/>
          <w:u w:val="thick"/>
        </w:rPr>
        <w:t>tt</w:t>
      </w:r>
      <w:r>
        <w:rPr>
          <w:b/>
          <w:spacing w:val="34"/>
          <w:sz w:val="18"/>
          <w:u w:val="thick"/>
        </w:rPr>
        <w:t xml:space="preserve">  </w:t>
      </w:r>
      <w:r>
        <w:rPr>
          <w:rFonts w:ascii="Arial" w:hAnsi="Arial"/>
          <w:b/>
          <w:w w:val="90"/>
          <w:sz w:val="52"/>
          <w:u w:val="thick"/>
        </w:rPr>
        <w:t>,,C,</w:t>
      </w:r>
      <w:r>
        <w:rPr>
          <w:rFonts w:ascii="Arial" w:hAnsi="Arial"/>
          <w:b/>
          <w:spacing w:val="-69"/>
          <w:w w:val="90"/>
          <w:sz w:val="52"/>
          <w:u w:val="thick"/>
        </w:rPr>
        <w:t xml:space="preserve"> </w:t>
      </w:r>
      <w:r>
        <w:rPr>
          <w:rFonts w:ascii="Arial" w:hAnsi="Arial"/>
          <w:spacing w:val="-5"/>
          <w:w w:val="85"/>
          <w:sz w:val="52"/>
          <w:u w:val="thick"/>
        </w:rPr>
        <w:t>\•</w:t>
      </w:r>
      <w:r>
        <w:rPr>
          <w:rFonts w:ascii="Arial" w:hAnsi="Arial"/>
          <w:spacing w:val="80"/>
          <w:sz w:val="52"/>
          <w:u w:val="thick"/>
        </w:rPr>
        <w:t xml:space="preserve"> </w:t>
      </w:r>
    </w:p>
    <w:p w14:paraId="5EC74219" w14:textId="77777777" w:rsidR="00DE41D3" w:rsidRDefault="009C2D94">
      <w:pPr>
        <w:pStyle w:val="BodyText"/>
        <w:tabs>
          <w:tab w:val="left" w:pos="9254"/>
        </w:tabs>
        <w:spacing w:line="256" w:lineRule="exact"/>
        <w:ind w:left="4784"/>
      </w:pPr>
      <w:r>
        <w:rPr>
          <w:spacing w:val="-5"/>
        </w:rPr>
        <w:t>Print</w:t>
      </w:r>
      <w:r>
        <w:rPr>
          <w:spacing w:val="-8"/>
        </w:rPr>
        <w:t xml:space="preserve"> </w:t>
      </w:r>
      <w:r>
        <w:rPr>
          <w:spacing w:val="-2"/>
        </w:rPr>
        <w:t>Name:</w:t>
      </w:r>
      <w:r>
        <w:rPr>
          <w:u w:val="single"/>
        </w:rPr>
        <w:tab/>
      </w:r>
    </w:p>
    <w:p w14:paraId="5EC7421A" w14:textId="77777777" w:rsidR="00DE41D3" w:rsidRDefault="00DE41D3">
      <w:pPr>
        <w:spacing w:line="256" w:lineRule="exact"/>
        <w:sectPr w:rsidR="00DE41D3">
          <w:headerReference w:type="default" r:id="rId193"/>
          <w:footerReference w:type="default" r:id="rId194"/>
          <w:pgSz w:w="12280" w:h="16800"/>
          <w:pgMar w:top="940" w:right="400" w:bottom="1600" w:left="900" w:header="252" w:footer="1407" w:gutter="0"/>
          <w:cols w:space="720"/>
        </w:sectPr>
      </w:pPr>
    </w:p>
    <w:p w14:paraId="5EC7421B" w14:textId="77777777" w:rsidR="00DE41D3" w:rsidRDefault="009C2D94">
      <w:pPr>
        <w:pStyle w:val="BodyText"/>
        <w:spacing w:before="177"/>
        <w:jc w:val="right"/>
      </w:pPr>
      <w:r>
        <w:rPr>
          <w:spacing w:val="-2"/>
          <w:w w:val="95"/>
        </w:rPr>
        <w:t>Tit1e:</w:t>
      </w:r>
      <w:r>
        <w:rPr>
          <w:spacing w:val="80"/>
          <w:u w:val="single"/>
        </w:rPr>
        <w:t xml:space="preserve"> </w:t>
      </w:r>
    </w:p>
    <w:p w14:paraId="5EC7421C" w14:textId="77777777" w:rsidR="00DE41D3" w:rsidRDefault="009C2D94">
      <w:pPr>
        <w:pStyle w:val="Heading1"/>
        <w:spacing w:before="148" w:line="253" w:lineRule="exact"/>
        <w:ind w:left="439"/>
      </w:pPr>
      <w:r>
        <w:br w:type="column"/>
      </w:r>
      <w:r>
        <w:rPr>
          <w:spacing w:val="51"/>
          <w:u w:val="single"/>
        </w:rPr>
        <w:t xml:space="preserve">  </w:t>
      </w:r>
      <w:r>
        <w:rPr>
          <w:spacing w:val="-6"/>
          <w:w w:val="50"/>
        </w:rPr>
        <w:t>,""=""-=--M.,,,.,a.d..o.,--</w:t>
      </w:r>
      <w:r>
        <w:rPr>
          <w:spacing w:val="-69"/>
          <w:w w:val="55"/>
        </w:rPr>
        <w:t>n</w:t>
      </w:r>
      <w:r>
        <w:rPr>
          <w:spacing w:val="7"/>
          <w:w w:val="70"/>
        </w:rPr>
        <w:t>.</w:t>
      </w:r>
      <w:r>
        <w:rPr>
          <w:spacing w:val="-22"/>
          <w:w w:val="70"/>
        </w:rPr>
        <w:t>.</w:t>
      </w:r>
      <w:r>
        <w:rPr>
          <w:spacing w:val="-119"/>
          <w:w w:val="103"/>
        </w:rPr>
        <w:t>n</w:t>
      </w:r>
      <w:r>
        <w:rPr>
          <w:spacing w:val="7"/>
          <w:w w:val="70"/>
        </w:rPr>
        <w:t>.</w:t>
      </w:r>
      <w:r>
        <w:rPr>
          <w:spacing w:val="-26"/>
          <w:w w:val="70"/>
        </w:rPr>
        <w:t>.</w:t>
      </w:r>
      <w:r>
        <w:rPr>
          <w:spacing w:val="6"/>
          <w:w w:val="43"/>
        </w:rPr>
        <w:t>.</w:t>
      </w:r>
      <w:r>
        <w:rPr>
          <w:spacing w:val="-139"/>
          <w:w w:val="97"/>
        </w:rPr>
        <w:t>a</w:t>
      </w:r>
      <w:r>
        <w:rPr>
          <w:spacing w:val="7"/>
          <w:w w:val="43"/>
        </w:rPr>
        <w:t>....</w:t>
      </w:r>
      <w:r>
        <w:rPr>
          <w:spacing w:val="10"/>
          <w:w w:val="43"/>
        </w:rPr>
        <w:t>.</w:t>
      </w:r>
      <w:r>
        <w:rPr>
          <w:spacing w:val="7"/>
          <w:w w:val="39"/>
        </w:rPr>
        <w:t>_C..,..ud.,.,.d</w:t>
      </w:r>
      <w:r>
        <w:rPr>
          <w:spacing w:val="-9"/>
          <w:w w:val="39"/>
        </w:rPr>
        <w:t>_</w:t>
      </w:r>
      <w:r>
        <w:rPr>
          <w:spacing w:val="-18"/>
          <w:w w:val="53"/>
        </w:rPr>
        <w:t>.</w:t>
      </w:r>
      <w:r>
        <w:rPr>
          <w:spacing w:val="7"/>
          <w:w w:val="39"/>
          <w:u w:val="thick"/>
        </w:rPr>
        <w:t>i</w:t>
      </w:r>
      <w:r>
        <w:rPr>
          <w:spacing w:val="-35"/>
          <w:w w:val="53"/>
          <w:u w:val="thick"/>
        </w:rPr>
        <w:t>.</w:t>
      </w:r>
      <w:r>
        <w:rPr>
          <w:spacing w:val="-14"/>
          <w:w w:val="39"/>
          <w:u w:val="thick"/>
        </w:rPr>
        <w:t>h</w:t>
      </w:r>
      <w:r>
        <w:rPr>
          <w:spacing w:val="-23"/>
          <w:w w:val="53"/>
          <w:u w:val="thick"/>
        </w:rPr>
        <w:t>.</w:t>
      </w:r>
      <w:r>
        <w:rPr>
          <w:spacing w:val="-85"/>
          <w:w w:val="66"/>
          <w:u w:val="thick"/>
        </w:rPr>
        <w:t>Y</w:t>
      </w:r>
      <w:r>
        <w:rPr>
          <w:spacing w:val="7"/>
          <w:w w:val="53"/>
          <w:u w:val="thick"/>
        </w:rPr>
        <w:t>..</w:t>
      </w:r>
      <w:r>
        <w:rPr>
          <w:spacing w:val="7"/>
          <w:w w:val="53"/>
        </w:rPr>
        <w:t>.</w:t>
      </w:r>
    </w:p>
    <w:p w14:paraId="5EC7421D" w14:textId="77777777" w:rsidR="00DE41D3" w:rsidRDefault="009C2D94">
      <w:pPr>
        <w:spacing w:line="322" w:lineRule="exact"/>
        <w:ind w:left="752"/>
        <w:rPr>
          <w:rFonts w:ascii="Arial"/>
          <w:sz w:val="31"/>
        </w:rPr>
      </w:pPr>
      <w:r>
        <w:rPr>
          <w:rFonts w:ascii="Arial"/>
          <w:spacing w:val="-2"/>
          <w:w w:val="75"/>
          <w:sz w:val="31"/>
          <w:u w:val="thick"/>
        </w:rPr>
        <w:t>Special</w:t>
      </w:r>
      <w:r>
        <w:rPr>
          <w:rFonts w:ascii="Arial"/>
          <w:spacing w:val="-12"/>
          <w:w w:val="75"/>
          <w:sz w:val="31"/>
          <w:u w:val="thick"/>
        </w:rPr>
        <w:t xml:space="preserve"> </w:t>
      </w:r>
      <w:r>
        <w:rPr>
          <w:rFonts w:ascii="Arial"/>
          <w:spacing w:val="-2"/>
          <w:w w:val="75"/>
          <w:sz w:val="32"/>
          <w:u w:val="thick"/>
        </w:rPr>
        <w:t>Assistant</w:t>
      </w:r>
      <w:r>
        <w:rPr>
          <w:rFonts w:ascii="Arial"/>
          <w:spacing w:val="2"/>
          <w:sz w:val="32"/>
        </w:rPr>
        <w:t xml:space="preserve"> </w:t>
      </w:r>
      <w:r>
        <w:rPr>
          <w:rFonts w:ascii="Arial"/>
          <w:spacing w:val="-2"/>
          <w:w w:val="75"/>
          <w:sz w:val="31"/>
        </w:rPr>
        <w:t>Secretary</w:t>
      </w:r>
    </w:p>
    <w:p w14:paraId="5EC7421E" w14:textId="77777777" w:rsidR="00DE41D3" w:rsidRDefault="00DE41D3">
      <w:pPr>
        <w:spacing w:line="322" w:lineRule="exact"/>
        <w:rPr>
          <w:rFonts w:ascii="Arial"/>
          <w:sz w:val="31"/>
        </w:rPr>
        <w:sectPr w:rsidR="00DE41D3">
          <w:type w:val="continuous"/>
          <w:pgSz w:w="12280" w:h="16800"/>
          <w:pgMar w:top="1540" w:right="400" w:bottom="1420" w:left="900" w:header="252" w:footer="1407" w:gutter="0"/>
          <w:cols w:num="2" w:space="720" w:equalWidth="0">
            <w:col w:w="5505" w:space="40"/>
            <w:col w:w="5435"/>
          </w:cols>
        </w:sectPr>
      </w:pPr>
    </w:p>
    <w:p w14:paraId="5EC7421F" w14:textId="77777777" w:rsidR="00DE41D3" w:rsidRDefault="00DE41D3">
      <w:pPr>
        <w:pStyle w:val="BodyText"/>
        <w:rPr>
          <w:rFonts w:ascii="Arial"/>
          <w:sz w:val="20"/>
        </w:rPr>
      </w:pPr>
    </w:p>
    <w:p w14:paraId="5EC74220" w14:textId="77777777" w:rsidR="00DE41D3" w:rsidRDefault="00DE41D3">
      <w:pPr>
        <w:pStyle w:val="BodyText"/>
        <w:rPr>
          <w:rFonts w:ascii="Arial"/>
          <w:sz w:val="20"/>
        </w:rPr>
      </w:pPr>
    </w:p>
    <w:p w14:paraId="5EC74221" w14:textId="77777777" w:rsidR="00DE41D3" w:rsidRDefault="00DE41D3">
      <w:pPr>
        <w:pStyle w:val="BodyText"/>
        <w:rPr>
          <w:rFonts w:ascii="Arial"/>
          <w:sz w:val="20"/>
        </w:rPr>
      </w:pPr>
    </w:p>
    <w:p w14:paraId="5EC74222" w14:textId="77777777" w:rsidR="00DE41D3" w:rsidRDefault="00DE41D3">
      <w:pPr>
        <w:pStyle w:val="BodyText"/>
        <w:rPr>
          <w:rFonts w:ascii="Arial"/>
          <w:sz w:val="20"/>
        </w:rPr>
      </w:pPr>
    </w:p>
    <w:p w14:paraId="5EC74223" w14:textId="77777777" w:rsidR="00DE41D3" w:rsidRDefault="00DE41D3">
      <w:pPr>
        <w:pStyle w:val="BodyText"/>
        <w:rPr>
          <w:rFonts w:ascii="Arial"/>
          <w:sz w:val="20"/>
        </w:rPr>
      </w:pPr>
    </w:p>
    <w:p w14:paraId="5EC74224" w14:textId="77777777" w:rsidR="00DE41D3" w:rsidRDefault="00DE41D3">
      <w:pPr>
        <w:pStyle w:val="BodyText"/>
        <w:spacing w:before="2"/>
        <w:rPr>
          <w:rFonts w:ascii="Arial"/>
          <w:sz w:val="22"/>
        </w:rPr>
      </w:pPr>
    </w:p>
    <w:p w14:paraId="5EC74225" w14:textId="77777777" w:rsidR="00DE41D3" w:rsidRDefault="009C2D94">
      <w:pPr>
        <w:pStyle w:val="Heading2"/>
        <w:spacing w:before="90"/>
        <w:ind w:left="1521"/>
      </w:pPr>
      <w:r>
        <w:rPr>
          <w:w w:val="90"/>
        </w:rPr>
        <w:t>EXHIBIT</w:t>
      </w:r>
      <w:r>
        <w:rPr>
          <w:spacing w:val="-4"/>
          <w:w w:val="90"/>
        </w:rPr>
        <w:t xml:space="preserve"> </w:t>
      </w:r>
      <w:r>
        <w:rPr>
          <w:spacing w:val="-5"/>
        </w:rPr>
        <w:t>"C"</w:t>
      </w:r>
    </w:p>
    <w:p w14:paraId="5EC74226" w14:textId="77777777" w:rsidR="00DE41D3" w:rsidRDefault="00DE41D3">
      <w:pPr>
        <w:pStyle w:val="BodyText"/>
        <w:spacing w:before="2"/>
        <w:rPr>
          <w:b/>
          <w:sz w:val="24"/>
        </w:rPr>
      </w:pPr>
    </w:p>
    <w:p w14:paraId="5EC74227" w14:textId="77777777" w:rsidR="00DE41D3" w:rsidRDefault="009C2D94">
      <w:pPr>
        <w:spacing w:before="91"/>
        <w:ind w:left="1502" w:right="1786"/>
        <w:jc w:val="center"/>
        <w:rPr>
          <w:b/>
        </w:rPr>
      </w:pPr>
      <w:r>
        <w:rPr>
          <w:b/>
          <w:spacing w:val="-2"/>
          <w:w w:val="105"/>
          <w:u w:val="thick"/>
        </w:rPr>
        <w:t>BYLAWS</w:t>
      </w:r>
    </w:p>
    <w:p w14:paraId="5EC74228" w14:textId="77777777" w:rsidR="00DE41D3" w:rsidRDefault="00DE41D3">
      <w:pPr>
        <w:pStyle w:val="BodyText"/>
        <w:rPr>
          <w:b/>
          <w:sz w:val="20"/>
        </w:rPr>
      </w:pPr>
    </w:p>
    <w:p w14:paraId="5EC74229" w14:textId="77777777" w:rsidR="00DE41D3" w:rsidRDefault="00DE41D3">
      <w:pPr>
        <w:pStyle w:val="BodyText"/>
        <w:rPr>
          <w:b/>
          <w:sz w:val="20"/>
        </w:rPr>
      </w:pPr>
    </w:p>
    <w:p w14:paraId="5EC7422A" w14:textId="77777777" w:rsidR="00DE41D3" w:rsidRDefault="00DE41D3">
      <w:pPr>
        <w:pStyle w:val="BodyText"/>
        <w:rPr>
          <w:b/>
          <w:sz w:val="20"/>
        </w:rPr>
      </w:pPr>
    </w:p>
    <w:p w14:paraId="5EC7422B" w14:textId="77777777" w:rsidR="00DE41D3" w:rsidRDefault="00DE41D3">
      <w:pPr>
        <w:pStyle w:val="BodyText"/>
        <w:rPr>
          <w:b/>
          <w:sz w:val="20"/>
        </w:rPr>
      </w:pPr>
    </w:p>
    <w:p w14:paraId="5EC7422C" w14:textId="77777777" w:rsidR="00DE41D3" w:rsidRDefault="00DE41D3">
      <w:pPr>
        <w:pStyle w:val="BodyText"/>
        <w:rPr>
          <w:b/>
          <w:sz w:val="20"/>
        </w:rPr>
      </w:pPr>
    </w:p>
    <w:p w14:paraId="5EC7422D" w14:textId="77777777" w:rsidR="00DE41D3" w:rsidRDefault="00DE41D3">
      <w:pPr>
        <w:pStyle w:val="BodyText"/>
        <w:rPr>
          <w:b/>
          <w:sz w:val="20"/>
        </w:rPr>
      </w:pPr>
    </w:p>
    <w:p w14:paraId="5EC7422E" w14:textId="77777777" w:rsidR="00DE41D3" w:rsidRDefault="00DE41D3">
      <w:pPr>
        <w:pStyle w:val="BodyText"/>
        <w:rPr>
          <w:b/>
          <w:sz w:val="20"/>
        </w:rPr>
      </w:pPr>
    </w:p>
    <w:p w14:paraId="5EC7422F" w14:textId="77777777" w:rsidR="00DE41D3" w:rsidRDefault="00DE41D3">
      <w:pPr>
        <w:pStyle w:val="BodyText"/>
        <w:rPr>
          <w:b/>
          <w:sz w:val="20"/>
        </w:rPr>
      </w:pPr>
    </w:p>
    <w:p w14:paraId="5EC74230" w14:textId="77777777" w:rsidR="00DE41D3" w:rsidRDefault="00DE41D3">
      <w:pPr>
        <w:pStyle w:val="BodyText"/>
        <w:rPr>
          <w:b/>
          <w:sz w:val="20"/>
        </w:rPr>
      </w:pPr>
    </w:p>
    <w:p w14:paraId="5EC74231" w14:textId="77777777" w:rsidR="00DE41D3" w:rsidRDefault="00DE41D3">
      <w:pPr>
        <w:pStyle w:val="BodyText"/>
        <w:rPr>
          <w:b/>
          <w:sz w:val="20"/>
        </w:rPr>
      </w:pPr>
    </w:p>
    <w:p w14:paraId="5EC74232" w14:textId="77777777" w:rsidR="00DE41D3" w:rsidRDefault="00DE41D3">
      <w:pPr>
        <w:pStyle w:val="BodyText"/>
        <w:rPr>
          <w:b/>
          <w:sz w:val="20"/>
        </w:rPr>
      </w:pPr>
    </w:p>
    <w:p w14:paraId="5EC74233" w14:textId="77777777" w:rsidR="00DE41D3" w:rsidRDefault="00DE41D3">
      <w:pPr>
        <w:pStyle w:val="BodyText"/>
        <w:rPr>
          <w:b/>
          <w:sz w:val="20"/>
        </w:rPr>
      </w:pPr>
    </w:p>
    <w:p w14:paraId="5EC74234" w14:textId="77777777" w:rsidR="00DE41D3" w:rsidRDefault="00DE41D3">
      <w:pPr>
        <w:pStyle w:val="BodyText"/>
        <w:rPr>
          <w:b/>
          <w:sz w:val="20"/>
        </w:rPr>
      </w:pPr>
    </w:p>
    <w:p w14:paraId="5EC74235" w14:textId="77777777" w:rsidR="00DE41D3" w:rsidRDefault="00DE41D3">
      <w:pPr>
        <w:pStyle w:val="BodyText"/>
        <w:rPr>
          <w:b/>
          <w:sz w:val="20"/>
        </w:rPr>
      </w:pPr>
    </w:p>
    <w:p w14:paraId="5EC74236" w14:textId="77777777" w:rsidR="00DE41D3" w:rsidRDefault="00DE41D3">
      <w:pPr>
        <w:pStyle w:val="BodyText"/>
        <w:rPr>
          <w:b/>
          <w:sz w:val="20"/>
        </w:rPr>
      </w:pPr>
    </w:p>
    <w:p w14:paraId="5EC74237" w14:textId="77777777" w:rsidR="00DE41D3" w:rsidRDefault="00DE41D3">
      <w:pPr>
        <w:pStyle w:val="BodyText"/>
        <w:rPr>
          <w:b/>
          <w:sz w:val="20"/>
        </w:rPr>
      </w:pPr>
    </w:p>
    <w:p w14:paraId="5EC74238" w14:textId="77777777" w:rsidR="00DE41D3" w:rsidRDefault="00DE41D3">
      <w:pPr>
        <w:pStyle w:val="BodyText"/>
        <w:rPr>
          <w:b/>
          <w:sz w:val="20"/>
        </w:rPr>
      </w:pPr>
    </w:p>
    <w:p w14:paraId="5EC74239" w14:textId="77777777" w:rsidR="00DE41D3" w:rsidRDefault="00DE41D3">
      <w:pPr>
        <w:pStyle w:val="BodyText"/>
        <w:rPr>
          <w:b/>
          <w:sz w:val="20"/>
        </w:rPr>
      </w:pPr>
    </w:p>
    <w:p w14:paraId="5EC7423A" w14:textId="77777777" w:rsidR="00DE41D3" w:rsidRDefault="00DE41D3">
      <w:pPr>
        <w:pStyle w:val="BodyText"/>
        <w:rPr>
          <w:b/>
          <w:sz w:val="20"/>
        </w:rPr>
      </w:pPr>
    </w:p>
    <w:p w14:paraId="5EC7423B" w14:textId="77777777" w:rsidR="00DE41D3" w:rsidRDefault="00DE41D3">
      <w:pPr>
        <w:pStyle w:val="BodyText"/>
        <w:rPr>
          <w:b/>
          <w:sz w:val="20"/>
        </w:rPr>
      </w:pPr>
    </w:p>
    <w:p w14:paraId="5EC7423C" w14:textId="77777777" w:rsidR="00DE41D3" w:rsidRDefault="00DE41D3">
      <w:pPr>
        <w:pStyle w:val="BodyText"/>
        <w:rPr>
          <w:b/>
          <w:sz w:val="20"/>
        </w:rPr>
      </w:pPr>
    </w:p>
    <w:p w14:paraId="5EC7423D" w14:textId="77777777" w:rsidR="00DE41D3" w:rsidRDefault="00DE41D3">
      <w:pPr>
        <w:pStyle w:val="BodyText"/>
        <w:rPr>
          <w:b/>
          <w:sz w:val="20"/>
        </w:rPr>
      </w:pPr>
    </w:p>
    <w:p w14:paraId="5EC7423E" w14:textId="77777777" w:rsidR="00DE41D3" w:rsidRDefault="00DE41D3">
      <w:pPr>
        <w:pStyle w:val="BodyText"/>
        <w:rPr>
          <w:b/>
          <w:sz w:val="20"/>
        </w:rPr>
      </w:pPr>
    </w:p>
    <w:p w14:paraId="5EC7423F" w14:textId="77777777" w:rsidR="00DE41D3" w:rsidRDefault="00DE41D3">
      <w:pPr>
        <w:pStyle w:val="BodyText"/>
        <w:rPr>
          <w:b/>
          <w:sz w:val="20"/>
        </w:rPr>
      </w:pPr>
    </w:p>
    <w:p w14:paraId="5EC74240" w14:textId="77777777" w:rsidR="00DE41D3" w:rsidRDefault="00DE41D3">
      <w:pPr>
        <w:pStyle w:val="BodyText"/>
        <w:rPr>
          <w:b/>
          <w:sz w:val="20"/>
        </w:rPr>
      </w:pPr>
    </w:p>
    <w:p w14:paraId="5EC74241" w14:textId="77777777" w:rsidR="00DE41D3" w:rsidRDefault="00DE41D3">
      <w:pPr>
        <w:pStyle w:val="BodyText"/>
        <w:rPr>
          <w:b/>
          <w:sz w:val="20"/>
        </w:rPr>
      </w:pPr>
    </w:p>
    <w:p w14:paraId="5EC74242" w14:textId="77777777" w:rsidR="00DE41D3" w:rsidRDefault="00DE41D3">
      <w:pPr>
        <w:pStyle w:val="BodyText"/>
        <w:rPr>
          <w:b/>
          <w:sz w:val="20"/>
        </w:rPr>
      </w:pPr>
    </w:p>
    <w:p w14:paraId="5EC74243" w14:textId="77777777" w:rsidR="00DE41D3" w:rsidRDefault="00DE41D3">
      <w:pPr>
        <w:pStyle w:val="BodyText"/>
        <w:rPr>
          <w:b/>
          <w:sz w:val="20"/>
        </w:rPr>
      </w:pPr>
    </w:p>
    <w:p w14:paraId="5EC74244" w14:textId="77777777" w:rsidR="00DE41D3" w:rsidRDefault="00DE41D3">
      <w:pPr>
        <w:pStyle w:val="BodyText"/>
        <w:rPr>
          <w:b/>
          <w:sz w:val="20"/>
        </w:rPr>
      </w:pPr>
    </w:p>
    <w:p w14:paraId="5EC74245" w14:textId="77777777" w:rsidR="00DE41D3" w:rsidRDefault="00DE41D3">
      <w:pPr>
        <w:pStyle w:val="BodyText"/>
        <w:rPr>
          <w:b/>
          <w:sz w:val="20"/>
        </w:rPr>
      </w:pPr>
    </w:p>
    <w:p w14:paraId="5EC74246" w14:textId="77777777" w:rsidR="00DE41D3" w:rsidRDefault="00DE41D3">
      <w:pPr>
        <w:pStyle w:val="BodyText"/>
        <w:rPr>
          <w:b/>
          <w:sz w:val="20"/>
        </w:rPr>
      </w:pPr>
    </w:p>
    <w:p w14:paraId="5EC74247" w14:textId="77777777" w:rsidR="00DE41D3" w:rsidRDefault="00DE41D3">
      <w:pPr>
        <w:pStyle w:val="BodyText"/>
        <w:rPr>
          <w:b/>
          <w:sz w:val="20"/>
        </w:rPr>
      </w:pPr>
    </w:p>
    <w:p w14:paraId="5EC74248" w14:textId="77777777" w:rsidR="00DE41D3" w:rsidRDefault="00DE41D3">
      <w:pPr>
        <w:pStyle w:val="BodyText"/>
        <w:rPr>
          <w:b/>
          <w:sz w:val="20"/>
        </w:rPr>
      </w:pPr>
    </w:p>
    <w:p w14:paraId="5EC74249" w14:textId="77777777" w:rsidR="00DE41D3" w:rsidRDefault="00DE41D3">
      <w:pPr>
        <w:pStyle w:val="BodyText"/>
        <w:rPr>
          <w:b/>
          <w:sz w:val="20"/>
        </w:rPr>
      </w:pPr>
    </w:p>
    <w:p w14:paraId="5EC7424A" w14:textId="77777777" w:rsidR="00DE41D3" w:rsidRDefault="00DE41D3">
      <w:pPr>
        <w:pStyle w:val="BodyText"/>
        <w:rPr>
          <w:b/>
          <w:sz w:val="20"/>
        </w:rPr>
      </w:pPr>
    </w:p>
    <w:p w14:paraId="5EC7424B" w14:textId="77777777" w:rsidR="00DE41D3" w:rsidRDefault="00DE41D3">
      <w:pPr>
        <w:pStyle w:val="BodyText"/>
        <w:rPr>
          <w:b/>
          <w:sz w:val="20"/>
        </w:rPr>
      </w:pPr>
    </w:p>
    <w:p w14:paraId="5EC7424C" w14:textId="77777777" w:rsidR="00DE41D3" w:rsidRDefault="00DE41D3">
      <w:pPr>
        <w:pStyle w:val="BodyText"/>
        <w:rPr>
          <w:b/>
          <w:sz w:val="20"/>
        </w:rPr>
      </w:pPr>
    </w:p>
    <w:p w14:paraId="5EC7424D" w14:textId="77777777" w:rsidR="00DE41D3" w:rsidRDefault="00DE41D3">
      <w:pPr>
        <w:pStyle w:val="BodyText"/>
        <w:rPr>
          <w:b/>
          <w:sz w:val="20"/>
        </w:rPr>
      </w:pPr>
    </w:p>
    <w:p w14:paraId="5EC7424E" w14:textId="77777777" w:rsidR="00DE41D3" w:rsidRDefault="00DE41D3">
      <w:pPr>
        <w:pStyle w:val="BodyText"/>
        <w:rPr>
          <w:b/>
          <w:sz w:val="20"/>
        </w:rPr>
      </w:pPr>
    </w:p>
    <w:p w14:paraId="5EC7424F" w14:textId="77777777" w:rsidR="00DE41D3" w:rsidRDefault="00DE41D3">
      <w:pPr>
        <w:pStyle w:val="BodyText"/>
        <w:rPr>
          <w:b/>
          <w:sz w:val="20"/>
        </w:rPr>
      </w:pPr>
    </w:p>
    <w:p w14:paraId="5EC74250" w14:textId="77777777" w:rsidR="00DE41D3" w:rsidRDefault="00DE41D3">
      <w:pPr>
        <w:pStyle w:val="BodyText"/>
        <w:rPr>
          <w:b/>
          <w:sz w:val="20"/>
        </w:rPr>
      </w:pPr>
    </w:p>
    <w:p w14:paraId="5EC74251" w14:textId="77777777" w:rsidR="00DE41D3" w:rsidRDefault="00DE41D3">
      <w:pPr>
        <w:pStyle w:val="BodyText"/>
        <w:rPr>
          <w:b/>
          <w:sz w:val="20"/>
        </w:rPr>
      </w:pPr>
    </w:p>
    <w:p w14:paraId="5EC74252" w14:textId="77777777" w:rsidR="00DE41D3" w:rsidRDefault="00DE41D3">
      <w:pPr>
        <w:pStyle w:val="BodyText"/>
        <w:rPr>
          <w:b/>
          <w:sz w:val="20"/>
        </w:rPr>
      </w:pPr>
    </w:p>
    <w:p w14:paraId="5EC74253" w14:textId="77777777" w:rsidR="00DE41D3" w:rsidRDefault="00DE41D3">
      <w:pPr>
        <w:pStyle w:val="BodyText"/>
        <w:rPr>
          <w:b/>
          <w:sz w:val="20"/>
        </w:rPr>
      </w:pPr>
    </w:p>
    <w:p w14:paraId="5EC74254" w14:textId="77777777" w:rsidR="00DE41D3" w:rsidRDefault="00DE41D3">
      <w:pPr>
        <w:pStyle w:val="BodyText"/>
        <w:rPr>
          <w:b/>
          <w:sz w:val="20"/>
        </w:rPr>
      </w:pPr>
    </w:p>
    <w:p w14:paraId="5EC74255" w14:textId="77777777" w:rsidR="00DE41D3" w:rsidRDefault="00DE41D3">
      <w:pPr>
        <w:pStyle w:val="BodyText"/>
        <w:rPr>
          <w:b/>
          <w:sz w:val="20"/>
        </w:rPr>
      </w:pPr>
    </w:p>
    <w:p w14:paraId="5EC74256" w14:textId="77777777" w:rsidR="00DE41D3" w:rsidRDefault="00DE41D3">
      <w:pPr>
        <w:pStyle w:val="BodyText"/>
        <w:rPr>
          <w:b/>
          <w:sz w:val="20"/>
        </w:rPr>
      </w:pPr>
    </w:p>
    <w:p w14:paraId="5EC74257" w14:textId="77777777" w:rsidR="00DE41D3" w:rsidRDefault="00DE41D3">
      <w:pPr>
        <w:pStyle w:val="BodyText"/>
        <w:rPr>
          <w:b/>
          <w:sz w:val="20"/>
        </w:rPr>
      </w:pPr>
    </w:p>
    <w:p w14:paraId="5EC74258" w14:textId="77777777" w:rsidR="00DE41D3" w:rsidRDefault="00DE41D3">
      <w:pPr>
        <w:pStyle w:val="BodyText"/>
        <w:rPr>
          <w:b/>
          <w:sz w:val="20"/>
        </w:rPr>
      </w:pPr>
    </w:p>
    <w:p w14:paraId="5EC74259" w14:textId="77777777" w:rsidR="00DE41D3" w:rsidRDefault="00DE41D3">
      <w:pPr>
        <w:pStyle w:val="BodyText"/>
        <w:rPr>
          <w:b/>
          <w:sz w:val="20"/>
        </w:rPr>
      </w:pPr>
    </w:p>
    <w:p w14:paraId="5EC7425A" w14:textId="77777777" w:rsidR="00DE41D3" w:rsidRDefault="00DE41D3">
      <w:pPr>
        <w:pStyle w:val="BodyText"/>
        <w:rPr>
          <w:b/>
          <w:sz w:val="20"/>
        </w:rPr>
      </w:pPr>
    </w:p>
    <w:p w14:paraId="5EC7425B" w14:textId="77777777" w:rsidR="00DE41D3" w:rsidRDefault="00DE41D3">
      <w:pPr>
        <w:pStyle w:val="BodyText"/>
        <w:rPr>
          <w:b/>
          <w:sz w:val="20"/>
        </w:rPr>
      </w:pPr>
    </w:p>
    <w:p w14:paraId="5EC7425C" w14:textId="77777777" w:rsidR="00DE41D3" w:rsidRDefault="00DE41D3">
      <w:pPr>
        <w:rPr>
          <w:sz w:val="20"/>
        </w:rPr>
        <w:sectPr w:rsidR="00DE41D3">
          <w:headerReference w:type="default" r:id="rId195"/>
          <w:footerReference w:type="default" r:id="rId196"/>
          <w:pgSz w:w="12280" w:h="16800"/>
          <w:pgMar w:top="940" w:right="400" w:bottom="280" w:left="900" w:header="237" w:footer="0" w:gutter="0"/>
          <w:cols w:space="720"/>
        </w:sectPr>
      </w:pPr>
    </w:p>
    <w:p w14:paraId="5EC7425D" w14:textId="77777777" w:rsidR="00DE41D3" w:rsidRDefault="00DE41D3">
      <w:pPr>
        <w:pStyle w:val="BodyText"/>
        <w:rPr>
          <w:b/>
          <w:sz w:val="18"/>
        </w:rPr>
      </w:pPr>
    </w:p>
    <w:p w14:paraId="5EC7425E" w14:textId="77777777" w:rsidR="00DE41D3" w:rsidRDefault="00DE41D3">
      <w:pPr>
        <w:pStyle w:val="BodyText"/>
        <w:spacing w:before="3"/>
        <w:rPr>
          <w:b/>
          <w:sz w:val="25"/>
        </w:rPr>
      </w:pPr>
    </w:p>
    <w:p w14:paraId="5EC7425F" w14:textId="77777777" w:rsidR="00DE41D3" w:rsidRDefault="009C2D94">
      <w:pPr>
        <w:ind w:left="676"/>
        <w:rPr>
          <w:rFonts w:ascii="Arial"/>
          <w:sz w:val="17"/>
        </w:rPr>
      </w:pPr>
      <w:r>
        <w:rPr>
          <w:rFonts w:ascii="Arial"/>
          <w:spacing w:val="-5"/>
          <w:sz w:val="17"/>
        </w:rPr>
        <w:t>TAMP_1774882.11</w:t>
      </w:r>
    </w:p>
    <w:p w14:paraId="5EC74260" w14:textId="77777777" w:rsidR="00DE41D3" w:rsidRDefault="009C2D94">
      <w:pPr>
        <w:spacing w:before="8"/>
        <w:rPr>
          <w:rFonts w:ascii="Arial"/>
          <w:sz w:val="21"/>
        </w:rPr>
      </w:pPr>
      <w:r>
        <w:br w:type="column"/>
      </w:r>
    </w:p>
    <w:p w14:paraId="5EC74261" w14:textId="77777777" w:rsidR="00DE41D3" w:rsidRDefault="009C2D94">
      <w:pPr>
        <w:ind w:left="676"/>
        <w:rPr>
          <w:rFonts w:ascii="Arial"/>
        </w:rPr>
      </w:pPr>
      <w:r>
        <w:rPr>
          <w:rFonts w:ascii="Arial"/>
        </w:rPr>
        <w:t>C-</w:t>
      </w:r>
      <w:r>
        <w:rPr>
          <w:rFonts w:ascii="Arial"/>
          <w:spacing w:val="-10"/>
        </w:rPr>
        <w:t>1</w:t>
      </w:r>
    </w:p>
    <w:p w14:paraId="5EC74262" w14:textId="77777777" w:rsidR="00DE41D3" w:rsidRDefault="00DE41D3">
      <w:pPr>
        <w:rPr>
          <w:rFonts w:ascii="Arial"/>
        </w:rPr>
        <w:sectPr w:rsidR="00DE41D3">
          <w:type w:val="continuous"/>
          <w:pgSz w:w="12280" w:h="16800"/>
          <w:pgMar w:top="1540" w:right="400" w:bottom="1420" w:left="900" w:header="237" w:footer="0" w:gutter="0"/>
          <w:cols w:num="2" w:space="720" w:equalWidth="0">
            <w:col w:w="2094" w:space="2424"/>
            <w:col w:w="6462"/>
          </w:cols>
        </w:sectPr>
      </w:pPr>
    </w:p>
    <w:p w14:paraId="5EC74263" w14:textId="77777777" w:rsidR="00DE41D3" w:rsidRDefault="00DE41D3">
      <w:pPr>
        <w:pStyle w:val="BodyText"/>
        <w:rPr>
          <w:rFonts w:ascii="Arial"/>
          <w:sz w:val="20"/>
        </w:rPr>
      </w:pPr>
    </w:p>
    <w:p w14:paraId="5EC74264" w14:textId="77777777" w:rsidR="00DE41D3" w:rsidRDefault="00DE41D3">
      <w:pPr>
        <w:pStyle w:val="BodyText"/>
        <w:rPr>
          <w:rFonts w:ascii="Arial"/>
          <w:sz w:val="20"/>
        </w:rPr>
      </w:pPr>
    </w:p>
    <w:p w14:paraId="5EC74265" w14:textId="77777777" w:rsidR="00DE41D3" w:rsidRDefault="00DE41D3">
      <w:pPr>
        <w:pStyle w:val="BodyText"/>
        <w:rPr>
          <w:rFonts w:ascii="Arial"/>
          <w:sz w:val="20"/>
        </w:rPr>
      </w:pPr>
    </w:p>
    <w:p w14:paraId="5EC74266" w14:textId="77777777" w:rsidR="00DE41D3" w:rsidRDefault="00DE41D3">
      <w:pPr>
        <w:pStyle w:val="BodyText"/>
        <w:rPr>
          <w:rFonts w:ascii="Arial"/>
          <w:sz w:val="20"/>
        </w:rPr>
      </w:pPr>
    </w:p>
    <w:p w14:paraId="5EC74267" w14:textId="77777777" w:rsidR="00DE41D3" w:rsidRDefault="00DE41D3">
      <w:pPr>
        <w:pStyle w:val="BodyText"/>
        <w:rPr>
          <w:rFonts w:ascii="Arial"/>
          <w:sz w:val="21"/>
        </w:rPr>
      </w:pPr>
    </w:p>
    <w:p w14:paraId="5EC74268" w14:textId="77777777" w:rsidR="00DE41D3" w:rsidRDefault="009C2D94">
      <w:pPr>
        <w:spacing w:before="1" w:line="261" w:lineRule="auto"/>
        <w:ind w:left="4765" w:right="5075"/>
        <w:jc w:val="center"/>
        <w:rPr>
          <w:b/>
          <w:sz w:val="21"/>
        </w:rPr>
      </w:pPr>
      <w:r>
        <w:rPr>
          <w:b/>
          <w:spacing w:val="-2"/>
          <w:sz w:val="21"/>
        </w:rPr>
        <w:t xml:space="preserve">BYLAWS </w:t>
      </w:r>
      <w:r>
        <w:rPr>
          <w:b/>
          <w:spacing w:val="-6"/>
          <w:w w:val="105"/>
          <w:sz w:val="21"/>
        </w:rPr>
        <w:t>OF</w:t>
      </w:r>
    </w:p>
    <w:p w14:paraId="5EC74269" w14:textId="77777777" w:rsidR="00DE41D3" w:rsidRDefault="009C2D94">
      <w:pPr>
        <w:spacing w:line="229" w:lineRule="exact"/>
        <w:ind w:left="1494" w:right="1786"/>
        <w:jc w:val="center"/>
        <w:rPr>
          <w:b/>
          <w:sz w:val="21"/>
        </w:rPr>
      </w:pPr>
      <w:r>
        <w:rPr>
          <w:b/>
          <w:w w:val="105"/>
          <w:sz w:val="21"/>
        </w:rPr>
        <w:t>FONTANA</w:t>
      </w:r>
      <w:r>
        <w:rPr>
          <w:b/>
          <w:spacing w:val="-4"/>
          <w:w w:val="105"/>
          <w:sz w:val="21"/>
        </w:rPr>
        <w:t xml:space="preserve"> </w:t>
      </w:r>
      <w:r>
        <w:rPr>
          <w:b/>
          <w:w w:val="105"/>
          <w:sz w:val="21"/>
        </w:rPr>
        <w:t>ESTATES</w:t>
      </w:r>
      <w:r>
        <w:rPr>
          <w:b/>
          <w:spacing w:val="-7"/>
          <w:w w:val="105"/>
          <w:sz w:val="21"/>
        </w:rPr>
        <w:t xml:space="preserve"> </w:t>
      </w:r>
      <w:r>
        <w:rPr>
          <w:b/>
          <w:w w:val="105"/>
          <w:sz w:val="21"/>
        </w:rPr>
        <w:t>COMMUNITY</w:t>
      </w:r>
      <w:r>
        <w:rPr>
          <w:b/>
          <w:spacing w:val="-4"/>
          <w:w w:val="105"/>
          <w:sz w:val="21"/>
        </w:rPr>
        <w:t xml:space="preserve"> </w:t>
      </w:r>
      <w:r>
        <w:rPr>
          <w:b/>
          <w:w w:val="105"/>
          <w:sz w:val="21"/>
        </w:rPr>
        <w:t>HOMEOWNERS</w:t>
      </w:r>
      <w:r>
        <w:rPr>
          <w:b/>
          <w:spacing w:val="5"/>
          <w:w w:val="105"/>
          <w:sz w:val="21"/>
        </w:rPr>
        <w:t xml:space="preserve"> </w:t>
      </w:r>
      <w:r>
        <w:rPr>
          <w:b/>
          <w:w w:val="105"/>
          <w:sz w:val="21"/>
        </w:rPr>
        <w:t>ASSOCIATION,</w:t>
      </w:r>
      <w:r>
        <w:rPr>
          <w:b/>
          <w:spacing w:val="4"/>
          <w:w w:val="105"/>
          <w:sz w:val="21"/>
        </w:rPr>
        <w:t xml:space="preserve"> </w:t>
      </w:r>
      <w:r>
        <w:rPr>
          <w:b/>
          <w:spacing w:val="-4"/>
          <w:w w:val="105"/>
          <w:sz w:val="21"/>
        </w:rPr>
        <w:t>INC.</w:t>
      </w:r>
    </w:p>
    <w:p w14:paraId="5EC7426A" w14:textId="77777777" w:rsidR="00DE41D3" w:rsidRDefault="00DE41D3">
      <w:pPr>
        <w:pStyle w:val="BodyText"/>
        <w:rPr>
          <w:b/>
          <w:sz w:val="22"/>
        </w:rPr>
      </w:pPr>
    </w:p>
    <w:p w14:paraId="5EC7426B" w14:textId="77777777" w:rsidR="00DE41D3" w:rsidRDefault="00DE41D3">
      <w:pPr>
        <w:pStyle w:val="BodyText"/>
        <w:rPr>
          <w:b/>
          <w:sz w:val="22"/>
        </w:rPr>
      </w:pPr>
    </w:p>
    <w:p w14:paraId="5EC7426C" w14:textId="77777777" w:rsidR="00DE41D3" w:rsidRDefault="009C2D94">
      <w:pPr>
        <w:spacing w:before="136" w:line="256" w:lineRule="auto"/>
        <w:ind w:left="4637" w:right="4916"/>
        <w:jc w:val="center"/>
        <w:rPr>
          <w:b/>
          <w:sz w:val="21"/>
        </w:rPr>
      </w:pPr>
      <w:r>
        <w:rPr>
          <w:b/>
          <w:w w:val="105"/>
          <w:sz w:val="21"/>
        </w:rPr>
        <w:t>ARTICLE</w:t>
      </w:r>
      <w:r>
        <w:rPr>
          <w:b/>
          <w:spacing w:val="-14"/>
          <w:w w:val="105"/>
          <w:sz w:val="21"/>
        </w:rPr>
        <w:t xml:space="preserve"> </w:t>
      </w:r>
      <w:r>
        <w:rPr>
          <w:b/>
          <w:w w:val="105"/>
          <w:sz w:val="21"/>
        </w:rPr>
        <w:t xml:space="preserve">I </w:t>
      </w:r>
      <w:r>
        <w:rPr>
          <w:b/>
          <w:spacing w:val="-2"/>
          <w:w w:val="105"/>
          <w:sz w:val="21"/>
        </w:rPr>
        <w:t>IDENTITY</w:t>
      </w:r>
    </w:p>
    <w:p w14:paraId="5EC7426D" w14:textId="77777777" w:rsidR="00DE41D3" w:rsidRDefault="00DE41D3">
      <w:pPr>
        <w:pStyle w:val="BodyText"/>
        <w:spacing w:before="9"/>
        <w:rPr>
          <w:b/>
          <w:sz w:val="19"/>
        </w:rPr>
      </w:pPr>
    </w:p>
    <w:p w14:paraId="5EC7426E" w14:textId="77777777" w:rsidR="00DE41D3" w:rsidRDefault="009C2D94">
      <w:pPr>
        <w:tabs>
          <w:tab w:val="left" w:pos="2922"/>
        </w:tabs>
        <w:spacing w:line="247" w:lineRule="auto"/>
        <w:ind w:left="662" w:right="1144" w:firstLine="701"/>
        <w:jc w:val="both"/>
        <w:rPr>
          <w:b/>
          <w:sz w:val="21"/>
        </w:rPr>
      </w:pPr>
      <w:r>
        <w:t>Section 1.</w:t>
      </w:r>
      <w:r>
        <w:tab/>
      </w:r>
      <w:r>
        <w:rPr>
          <w:u w:val="thick"/>
        </w:rPr>
        <w:t>Name.</w:t>
      </w:r>
      <w:r>
        <w:rPr>
          <w:spacing w:val="40"/>
        </w:rPr>
        <w:t xml:space="preserve"> </w:t>
      </w:r>
      <w:r>
        <w:t xml:space="preserve">The name of this corporation is Fontana Estates Community Homeowners Association, Inc. </w:t>
      </w:r>
      <w:r>
        <w:rPr>
          <w:b/>
          <w:sz w:val="21"/>
        </w:rPr>
        <w:t>("Association").</w:t>
      </w:r>
    </w:p>
    <w:p w14:paraId="5EC7426F" w14:textId="77777777" w:rsidR="00DE41D3" w:rsidRDefault="00DE41D3">
      <w:pPr>
        <w:pStyle w:val="BodyText"/>
        <w:spacing w:before="3"/>
        <w:rPr>
          <w:b/>
          <w:sz w:val="20"/>
        </w:rPr>
      </w:pPr>
    </w:p>
    <w:p w14:paraId="5EC74270" w14:textId="77777777" w:rsidR="00DE41D3" w:rsidRDefault="009C2D94">
      <w:pPr>
        <w:tabs>
          <w:tab w:val="left" w:pos="2932"/>
        </w:tabs>
        <w:ind w:left="659" w:right="1118" w:firstLine="704"/>
        <w:jc w:val="both"/>
      </w:pPr>
      <w:r>
        <w:t>Section 2.</w:t>
      </w:r>
      <w:r>
        <w:tab/>
      </w:r>
      <w:r>
        <w:rPr>
          <w:u w:val="thick"/>
        </w:rPr>
        <w:t>Address.</w:t>
      </w:r>
      <w:r>
        <w:rPr>
          <w:spacing w:val="40"/>
        </w:rPr>
        <w:t xml:space="preserve"> </w:t>
      </w:r>
      <w:r>
        <w:t xml:space="preserve">The address of the initial principal office of the Association </w:t>
      </w:r>
      <w:r>
        <w:t>is c/o Toll Bros., Inc., 2966 Commerce Park Dr., Suite 100, Orlando, FL 32819.</w:t>
      </w:r>
    </w:p>
    <w:p w14:paraId="5EC74271" w14:textId="77777777" w:rsidR="00DE41D3" w:rsidRDefault="009C2D94">
      <w:pPr>
        <w:spacing w:before="9" w:line="610" w:lineRule="atLeast"/>
        <w:ind w:left="4627" w:right="4905" w:firstLine="12"/>
        <w:jc w:val="center"/>
        <w:rPr>
          <w:b/>
          <w:sz w:val="21"/>
        </w:rPr>
      </w:pPr>
      <w:r>
        <w:rPr>
          <w:b/>
          <w:w w:val="105"/>
          <w:sz w:val="21"/>
        </w:rPr>
        <w:t xml:space="preserve">ARTICLE II </w:t>
      </w:r>
      <w:r>
        <w:rPr>
          <w:b/>
          <w:spacing w:val="-2"/>
          <w:w w:val="105"/>
          <w:sz w:val="21"/>
        </w:rPr>
        <w:t>DEFINITIONS</w:t>
      </w:r>
    </w:p>
    <w:p w14:paraId="5EC74272" w14:textId="77777777" w:rsidR="00DE41D3" w:rsidRDefault="00DE41D3">
      <w:pPr>
        <w:pStyle w:val="BodyText"/>
        <w:spacing w:before="2"/>
        <w:rPr>
          <w:b/>
          <w:sz w:val="21"/>
        </w:rPr>
      </w:pPr>
    </w:p>
    <w:p w14:paraId="5EC74273" w14:textId="77777777" w:rsidR="00DE41D3" w:rsidRDefault="009C2D94">
      <w:pPr>
        <w:spacing w:line="244" w:lineRule="auto"/>
        <w:ind w:left="845" w:right="1123" w:firstLine="698"/>
        <w:jc w:val="both"/>
      </w:pPr>
      <w:r>
        <w:t>All terms used herein which are</w:t>
      </w:r>
      <w:r>
        <w:rPr>
          <w:spacing w:val="-8"/>
        </w:rPr>
        <w:t xml:space="preserve"> </w:t>
      </w:r>
      <w:r>
        <w:t xml:space="preserve">defined in that certain Declaration of Covenants, Conditions and Restrictions of Fontana Estates Community (hereinafter </w:t>
      </w:r>
      <w:r>
        <w:rPr>
          <w:b/>
          <w:sz w:val="21"/>
        </w:rPr>
        <w:t xml:space="preserve">"Declaration"), </w:t>
      </w:r>
      <w:r>
        <w:t>as it may be amended from time to time, shall have the same meaning herein as</w:t>
      </w:r>
      <w:r>
        <w:rPr>
          <w:spacing w:val="-2"/>
        </w:rPr>
        <w:t xml:space="preserve"> </w:t>
      </w:r>
      <w:r>
        <w:t>therein.</w:t>
      </w:r>
    </w:p>
    <w:p w14:paraId="5EC74274" w14:textId="77777777" w:rsidR="00DE41D3" w:rsidRDefault="009C2D94">
      <w:pPr>
        <w:spacing w:line="610" w:lineRule="atLeast"/>
        <w:ind w:left="4231" w:right="4498" w:firstLine="12"/>
        <w:jc w:val="center"/>
        <w:rPr>
          <w:b/>
          <w:sz w:val="21"/>
        </w:rPr>
      </w:pPr>
      <w:r>
        <w:rPr>
          <w:b/>
          <w:w w:val="105"/>
          <w:sz w:val="21"/>
        </w:rPr>
        <w:t xml:space="preserve">ARTICLE III </w:t>
      </w:r>
      <w:r>
        <w:rPr>
          <w:b/>
          <w:spacing w:val="-2"/>
          <w:w w:val="105"/>
          <w:sz w:val="21"/>
        </w:rPr>
        <w:t>MEMBER</w:t>
      </w:r>
      <w:r>
        <w:rPr>
          <w:b/>
          <w:spacing w:val="-12"/>
          <w:w w:val="105"/>
          <w:sz w:val="21"/>
        </w:rPr>
        <w:t xml:space="preserve"> </w:t>
      </w:r>
      <w:r>
        <w:rPr>
          <w:b/>
          <w:spacing w:val="-2"/>
          <w:w w:val="105"/>
          <w:sz w:val="21"/>
        </w:rPr>
        <w:t>MEETINGS</w:t>
      </w:r>
    </w:p>
    <w:p w14:paraId="5EC74275" w14:textId="77777777" w:rsidR="00DE41D3" w:rsidRDefault="00DE41D3">
      <w:pPr>
        <w:pStyle w:val="BodyText"/>
        <w:spacing w:before="6"/>
        <w:rPr>
          <w:b/>
          <w:sz w:val="21"/>
        </w:rPr>
      </w:pPr>
    </w:p>
    <w:p w14:paraId="5EC74276" w14:textId="77777777" w:rsidR="00DE41D3" w:rsidRDefault="009C2D94">
      <w:pPr>
        <w:spacing w:line="256" w:lineRule="auto"/>
        <w:ind w:left="672" w:right="1111" w:firstLine="705"/>
        <w:jc w:val="both"/>
      </w:pPr>
      <w:r>
        <w:rPr>
          <w:w w:val="105"/>
        </w:rPr>
        <w:t>Sect</w:t>
      </w:r>
      <w:r>
        <w:rPr>
          <w:w w:val="105"/>
        </w:rPr>
        <w:t xml:space="preserve">ion </w:t>
      </w:r>
      <w:r>
        <w:rPr>
          <w:rFonts w:ascii="Arial"/>
          <w:b/>
          <w:w w:val="105"/>
        </w:rPr>
        <w:t>1.</w:t>
      </w:r>
      <w:r>
        <w:rPr>
          <w:rFonts w:ascii="Arial"/>
          <w:b/>
          <w:spacing w:val="80"/>
          <w:w w:val="105"/>
        </w:rPr>
        <w:t xml:space="preserve">  </w:t>
      </w:r>
      <w:r>
        <w:rPr>
          <w:w w:val="105"/>
          <w:u w:val="thick"/>
        </w:rPr>
        <w:t>Annual Meeting.</w:t>
      </w:r>
      <w:r>
        <w:rPr>
          <w:w w:val="105"/>
        </w:rPr>
        <w:t xml:space="preserve"> The annual meeting of the Members for the election of Directors and the transaction of whatever other business may properly come before the Members shall be held as outlined below.</w:t>
      </w:r>
    </w:p>
    <w:p w14:paraId="5EC74277" w14:textId="77777777" w:rsidR="00DE41D3" w:rsidRDefault="00DE41D3">
      <w:pPr>
        <w:pStyle w:val="BodyText"/>
        <w:rPr>
          <w:sz w:val="20"/>
        </w:rPr>
      </w:pPr>
    </w:p>
    <w:p w14:paraId="5EC74278" w14:textId="77777777" w:rsidR="00DE41D3" w:rsidRDefault="009C2D94">
      <w:pPr>
        <w:tabs>
          <w:tab w:val="left" w:pos="2941"/>
        </w:tabs>
        <w:spacing w:line="247" w:lineRule="auto"/>
        <w:ind w:left="677" w:right="1106" w:firstLine="700"/>
        <w:jc w:val="both"/>
      </w:pPr>
      <w:r>
        <w:t>Section 2.</w:t>
      </w:r>
      <w:r>
        <w:tab/>
      </w:r>
      <w:r>
        <w:rPr>
          <w:u w:val="thick"/>
        </w:rPr>
        <w:t>Notice.</w:t>
      </w:r>
      <w:r>
        <w:rPr>
          <w:spacing w:val="40"/>
        </w:rPr>
        <w:t xml:space="preserve"> </w:t>
      </w:r>
      <w:r>
        <w:t>Notice of the annual meeting shall be mailed, postage prepaid, not</w:t>
      </w:r>
      <w:r>
        <w:rPr>
          <w:spacing w:val="40"/>
        </w:rPr>
        <w:t xml:space="preserve"> </w:t>
      </w:r>
      <w:r>
        <w:t>less than</w:t>
      </w:r>
      <w:r>
        <w:rPr>
          <w:spacing w:val="22"/>
        </w:rPr>
        <w:t xml:space="preserve"> </w:t>
      </w:r>
      <w:r>
        <w:t>fourteen (14) days and not more than sixty (60) days prior to the date of the annual</w:t>
      </w:r>
      <w:r>
        <w:rPr>
          <w:spacing w:val="26"/>
        </w:rPr>
        <w:t xml:space="preserve"> </w:t>
      </w:r>
      <w:r>
        <w:t>meeting and shall state the purpose, time and location of the meeting.</w:t>
      </w:r>
      <w:r>
        <w:rPr>
          <w:spacing w:val="40"/>
        </w:rPr>
        <w:t xml:space="preserve"> </w:t>
      </w:r>
      <w:r>
        <w:t>Such notice shall be ad</w:t>
      </w:r>
      <w:r>
        <w:t>dressed to the Member at the address of the Member as</w:t>
      </w:r>
      <w:r>
        <w:rPr>
          <w:spacing w:val="-3"/>
        </w:rPr>
        <w:t xml:space="preserve"> </w:t>
      </w:r>
      <w:r>
        <w:t>set forth in the Association's books and records.</w:t>
      </w:r>
    </w:p>
    <w:p w14:paraId="5EC74279" w14:textId="77777777" w:rsidR="00DE41D3" w:rsidRDefault="00DE41D3">
      <w:pPr>
        <w:pStyle w:val="BodyText"/>
        <w:rPr>
          <w:sz w:val="20"/>
        </w:rPr>
      </w:pPr>
    </w:p>
    <w:p w14:paraId="5EC7427A" w14:textId="77777777" w:rsidR="00DE41D3" w:rsidRDefault="009C2D94">
      <w:pPr>
        <w:tabs>
          <w:tab w:val="left" w:pos="2944"/>
        </w:tabs>
        <w:spacing w:before="1" w:line="242" w:lineRule="auto"/>
        <w:ind w:left="674" w:right="1099" w:firstLine="708"/>
        <w:jc w:val="both"/>
      </w:pPr>
      <w:r>
        <w:t>Section 3.</w:t>
      </w:r>
      <w:r>
        <w:tab/>
      </w:r>
      <w:r>
        <w:rPr>
          <w:u w:val="thick"/>
        </w:rPr>
        <w:t>Special Meetings.</w:t>
      </w:r>
      <w:r>
        <w:rPr>
          <w:spacing w:val="40"/>
        </w:rPr>
        <w:t xml:space="preserve"> </w:t>
      </w:r>
      <w:r>
        <w:t>Special meetings of the Members may be called for any purpose</w:t>
      </w:r>
      <w:r>
        <w:rPr>
          <w:spacing w:val="35"/>
        </w:rPr>
        <w:t xml:space="preserve"> </w:t>
      </w:r>
      <w:r>
        <w:t>at any</w:t>
      </w:r>
      <w:r>
        <w:rPr>
          <w:spacing w:val="31"/>
        </w:rPr>
        <w:t xml:space="preserve"> </w:t>
      </w:r>
      <w:r>
        <w:t>time</w:t>
      </w:r>
      <w:r>
        <w:rPr>
          <w:spacing w:val="34"/>
        </w:rPr>
        <w:t xml:space="preserve"> </w:t>
      </w:r>
      <w:r>
        <w:t>by a majority</w:t>
      </w:r>
      <w:r>
        <w:rPr>
          <w:spacing w:val="39"/>
        </w:rPr>
        <w:t xml:space="preserve"> </w:t>
      </w:r>
      <w:r>
        <w:t>of the</w:t>
      </w:r>
      <w:r>
        <w:rPr>
          <w:spacing w:val="27"/>
        </w:rPr>
        <w:t xml:space="preserve"> </w:t>
      </w:r>
      <w:r>
        <w:t>Board,</w:t>
      </w:r>
      <w:r>
        <w:rPr>
          <w:spacing w:val="28"/>
        </w:rPr>
        <w:t xml:space="preserve"> </w:t>
      </w:r>
      <w:r>
        <w:t>or</w:t>
      </w:r>
      <w:r>
        <w:rPr>
          <w:spacing w:val="34"/>
        </w:rPr>
        <w:t xml:space="preserve"> </w:t>
      </w:r>
      <w:r>
        <w:t>by the written</w:t>
      </w:r>
      <w:r>
        <w:rPr>
          <w:spacing w:val="39"/>
        </w:rPr>
        <w:t xml:space="preserve"> </w:t>
      </w:r>
      <w:r>
        <w:t>pe</w:t>
      </w:r>
      <w:r>
        <w:t>tition</w:t>
      </w:r>
      <w:r>
        <w:rPr>
          <w:spacing w:val="38"/>
        </w:rPr>
        <w:t xml:space="preserve"> </w:t>
      </w:r>
      <w:r>
        <w:t xml:space="preserve">of </w:t>
      </w:r>
      <w:r>
        <w:rPr>
          <w:sz w:val="21"/>
        </w:rPr>
        <w:t>fifty</w:t>
      </w:r>
      <w:r>
        <w:rPr>
          <w:spacing w:val="36"/>
          <w:sz w:val="21"/>
        </w:rPr>
        <w:t xml:space="preserve"> </w:t>
      </w:r>
      <w:r>
        <w:t>percent (50%)</w:t>
      </w:r>
      <w:r>
        <w:rPr>
          <w:spacing w:val="26"/>
        </w:rPr>
        <w:t xml:space="preserve"> </w:t>
      </w:r>
      <w:r>
        <w:t xml:space="preserve">or more of the total voting interests of the Members, setting forth the purpose of the special meeting. Notice of such special meeting shall be in the same form and mailed in the same manner as for the annual meeting. Written </w:t>
      </w:r>
      <w:r>
        <w:t>notice of</w:t>
      </w:r>
      <w:r>
        <w:rPr>
          <w:spacing w:val="-3"/>
        </w:rPr>
        <w:t xml:space="preserve"> </w:t>
      </w:r>
      <w:r>
        <w:t>special membership meetings stating the time, place</w:t>
      </w:r>
      <w:r>
        <w:rPr>
          <w:spacing w:val="-2"/>
        </w:rPr>
        <w:t xml:space="preserve"> </w:t>
      </w:r>
      <w:r>
        <w:t>and date</w:t>
      </w:r>
      <w:r>
        <w:rPr>
          <w:spacing w:val="-9"/>
        </w:rPr>
        <w:t xml:space="preserve"> </w:t>
      </w:r>
      <w:r>
        <w:t>of</w:t>
      </w:r>
      <w:r>
        <w:rPr>
          <w:spacing w:val="-3"/>
        </w:rPr>
        <w:t xml:space="preserve"> </w:t>
      </w:r>
      <w:r>
        <w:t>such meeting</w:t>
      </w:r>
      <w:r>
        <w:rPr>
          <w:spacing w:val="24"/>
        </w:rPr>
        <w:t xml:space="preserve"> </w:t>
      </w:r>
      <w:r>
        <w:t>shall</w:t>
      </w:r>
      <w:r>
        <w:rPr>
          <w:spacing w:val="27"/>
        </w:rPr>
        <w:t xml:space="preserve"> </w:t>
      </w:r>
      <w:r>
        <w:t>be served</w:t>
      </w:r>
      <w:r>
        <w:rPr>
          <w:spacing w:val="31"/>
        </w:rPr>
        <w:t xml:space="preserve"> </w:t>
      </w:r>
      <w:r>
        <w:t>upon</w:t>
      </w:r>
      <w:r>
        <w:rPr>
          <w:spacing w:val="27"/>
        </w:rPr>
        <w:t xml:space="preserve"> </w:t>
      </w:r>
      <w:r>
        <w:t>or mailed</w:t>
      </w:r>
      <w:r>
        <w:rPr>
          <w:spacing w:val="23"/>
        </w:rPr>
        <w:t xml:space="preserve"> </w:t>
      </w:r>
      <w:r>
        <w:t>to each</w:t>
      </w:r>
      <w:r>
        <w:rPr>
          <w:spacing w:val="23"/>
        </w:rPr>
        <w:t xml:space="preserve"> </w:t>
      </w:r>
      <w:r>
        <w:t>Member</w:t>
      </w:r>
      <w:r>
        <w:rPr>
          <w:spacing w:val="25"/>
        </w:rPr>
        <w:t xml:space="preserve"> </w:t>
      </w:r>
      <w:r>
        <w:t>entitled</w:t>
      </w:r>
      <w:r>
        <w:rPr>
          <w:spacing w:val="31"/>
        </w:rPr>
        <w:t xml:space="preserve"> </w:t>
      </w:r>
      <w:r>
        <w:t>to notice at</w:t>
      </w:r>
      <w:r>
        <w:rPr>
          <w:spacing w:val="24"/>
        </w:rPr>
        <w:t xml:space="preserve"> </w:t>
      </w:r>
      <w:r>
        <w:t>least fourteen</w:t>
      </w:r>
      <w:r>
        <w:rPr>
          <w:spacing w:val="22"/>
        </w:rPr>
        <w:t xml:space="preserve"> </w:t>
      </w:r>
      <w:r>
        <w:t>(14) days but not more than sixty (60) days prior to</w:t>
      </w:r>
      <w:r>
        <w:rPr>
          <w:spacing w:val="-4"/>
        </w:rPr>
        <w:t xml:space="preserve"> </w:t>
      </w:r>
      <w:r>
        <w:t>such meeting, except in the case of</w:t>
      </w:r>
      <w:r>
        <w:rPr>
          <w:spacing w:val="-3"/>
        </w:rPr>
        <w:t xml:space="preserve"> </w:t>
      </w:r>
      <w:r>
        <w:t>an emergency,</w:t>
      </w:r>
      <w:r>
        <w:rPr>
          <w:spacing w:val="33"/>
        </w:rPr>
        <w:t xml:space="preserve"> </w:t>
      </w:r>
      <w:r>
        <w:t>in which case notice shall be given that is reasonable under the circumstances.</w:t>
      </w:r>
      <w:r>
        <w:rPr>
          <w:spacing w:val="40"/>
        </w:rPr>
        <w:t xml:space="preserve"> </w:t>
      </w:r>
      <w:r>
        <w:t>Members may waive notice of special membership meetings prior to, at or s</w:t>
      </w:r>
      <w:r>
        <w:t>ubsequent to any meetings of Members except where prohibited by law.</w:t>
      </w:r>
      <w:r>
        <w:rPr>
          <w:spacing w:val="40"/>
        </w:rPr>
        <w:t xml:space="preserve"> </w:t>
      </w:r>
      <w:r>
        <w:t>Nothing in these Bylaws shall be construed to prevent Members from acting by written agreement without meetings, as more particularly set forth in Section 3.12 hereof.</w:t>
      </w:r>
    </w:p>
    <w:p w14:paraId="5EC7427B" w14:textId="77777777" w:rsidR="00DE41D3" w:rsidRDefault="00DE41D3">
      <w:pPr>
        <w:pStyle w:val="BodyText"/>
        <w:spacing w:before="8"/>
        <w:rPr>
          <w:sz w:val="20"/>
        </w:rPr>
      </w:pPr>
    </w:p>
    <w:p w14:paraId="5EC7427C" w14:textId="77777777" w:rsidR="00DE41D3" w:rsidRDefault="009C2D94">
      <w:pPr>
        <w:tabs>
          <w:tab w:val="left" w:pos="2940"/>
        </w:tabs>
        <w:spacing w:before="1"/>
        <w:ind w:left="672" w:right="1112" w:firstLine="705"/>
        <w:jc w:val="both"/>
      </w:pPr>
      <w:r>
        <w:t>Section 4.</w:t>
      </w:r>
      <w:r>
        <w:tab/>
      </w:r>
      <w:r>
        <w:rPr>
          <w:u w:val="thick"/>
        </w:rPr>
        <w:t>Quorum</w:t>
      </w:r>
      <w:r>
        <w:t>.</w:t>
      </w:r>
      <w:r>
        <w:rPr>
          <w:spacing w:val="40"/>
        </w:rPr>
        <w:t xml:space="preserve"> </w:t>
      </w:r>
      <w:r>
        <w:t>Thirty percent (30%) of the total vote that could be cast at any annual</w:t>
      </w:r>
      <w:r>
        <w:rPr>
          <w:spacing w:val="14"/>
        </w:rPr>
        <w:t xml:space="preserve"> </w:t>
      </w:r>
      <w:r>
        <w:t>or</w:t>
      </w:r>
      <w:r>
        <w:rPr>
          <w:spacing w:val="-3"/>
        </w:rPr>
        <w:t xml:space="preserve"> </w:t>
      </w:r>
      <w:r>
        <w:t>special</w:t>
      </w:r>
      <w:r>
        <w:rPr>
          <w:spacing w:val="20"/>
        </w:rPr>
        <w:t xml:space="preserve"> </w:t>
      </w:r>
      <w:r>
        <w:t>meeting,</w:t>
      </w:r>
      <w:r>
        <w:rPr>
          <w:spacing w:val="17"/>
        </w:rPr>
        <w:t xml:space="preserve"> </w:t>
      </w:r>
      <w:r>
        <w:t>represented</w:t>
      </w:r>
      <w:r>
        <w:rPr>
          <w:spacing w:val="26"/>
        </w:rPr>
        <w:t xml:space="preserve"> </w:t>
      </w:r>
      <w:r>
        <w:t>in person</w:t>
      </w:r>
      <w:r>
        <w:rPr>
          <w:spacing w:val="16"/>
        </w:rPr>
        <w:t xml:space="preserve"> </w:t>
      </w:r>
      <w:r>
        <w:t>or by</w:t>
      </w:r>
      <w:r>
        <w:rPr>
          <w:spacing w:val="-2"/>
        </w:rPr>
        <w:t xml:space="preserve"> </w:t>
      </w:r>
      <w:r>
        <w:t>proxy, shall constitute</w:t>
      </w:r>
      <w:r>
        <w:rPr>
          <w:spacing w:val="14"/>
        </w:rPr>
        <w:t xml:space="preserve"> </w:t>
      </w:r>
      <w:r>
        <w:t>a</w:t>
      </w:r>
      <w:r>
        <w:rPr>
          <w:spacing w:val="-2"/>
        </w:rPr>
        <w:t xml:space="preserve"> </w:t>
      </w:r>
      <w:r>
        <w:t>quorum</w:t>
      </w:r>
      <w:r>
        <w:rPr>
          <w:spacing w:val="14"/>
        </w:rPr>
        <w:t xml:space="preserve"> </w:t>
      </w:r>
      <w:r>
        <w:t>at</w:t>
      </w:r>
      <w:r>
        <w:rPr>
          <w:spacing w:val="-6"/>
        </w:rPr>
        <w:t xml:space="preserve"> </w:t>
      </w:r>
      <w:r>
        <w:t>any meeting</w:t>
      </w:r>
    </w:p>
    <w:p w14:paraId="5EC7427D" w14:textId="77777777" w:rsidR="00DE41D3" w:rsidRDefault="00DE41D3">
      <w:pPr>
        <w:jc w:val="both"/>
        <w:sectPr w:rsidR="00DE41D3">
          <w:headerReference w:type="default" r:id="rId197"/>
          <w:footerReference w:type="default" r:id="rId198"/>
          <w:pgSz w:w="12280" w:h="16800"/>
          <w:pgMar w:top="940" w:right="400" w:bottom="1240" w:left="900" w:header="237" w:footer="1046" w:gutter="0"/>
          <w:cols w:space="720"/>
        </w:sectPr>
      </w:pPr>
    </w:p>
    <w:p w14:paraId="5EC7427E" w14:textId="77777777" w:rsidR="00DE41D3" w:rsidRDefault="00DE41D3">
      <w:pPr>
        <w:pStyle w:val="BodyText"/>
        <w:rPr>
          <w:sz w:val="20"/>
        </w:rPr>
      </w:pPr>
    </w:p>
    <w:p w14:paraId="5EC7427F" w14:textId="77777777" w:rsidR="00DE41D3" w:rsidRDefault="00DE41D3">
      <w:pPr>
        <w:pStyle w:val="BodyText"/>
        <w:rPr>
          <w:sz w:val="20"/>
        </w:rPr>
      </w:pPr>
    </w:p>
    <w:p w14:paraId="5EC74280" w14:textId="77777777" w:rsidR="00DE41D3" w:rsidRDefault="00DE41D3">
      <w:pPr>
        <w:pStyle w:val="BodyText"/>
        <w:rPr>
          <w:sz w:val="20"/>
        </w:rPr>
      </w:pPr>
    </w:p>
    <w:p w14:paraId="5EC74281" w14:textId="77777777" w:rsidR="00DE41D3" w:rsidRDefault="00DE41D3">
      <w:pPr>
        <w:pStyle w:val="BodyText"/>
        <w:rPr>
          <w:sz w:val="20"/>
        </w:rPr>
      </w:pPr>
    </w:p>
    <w:p w14:paraId="5EC74282" w14:textId="77777777" w:rsidR="00DE41D3" w:rsidRDefault="00DE41D3">
      <w:pPr>
        <w:pStyle w:val="BodyText"/>
        <w:spacing w:before="4"/>
        <w:rPr>
          <w:sz w:val="19"/>
        </w:rPr>
      </w:pPr>
    </w:p>
    <w:p w14:paraId="5EC74283" w14:textId="77777777" w:rsidR="00DE41D3" w:rsidRDefault="009C2D94">
      <w:pPr>
        <w:spacing w:line="256" w:lineRule="auto"/>
        <w:ind w:left="644" w:right="1139"/>
        <w:jc w:val="both"/>
        <w:rPr>
          <w:sz w:val="21"/>
        </w:rPr>
      </w:pPr>
      <w:r>
        <w:rPr>
          <w:w w:val="105"/>
          <w:sz w:val="21"/>
        </w:rPr>
        <w:t>of the Members.</w:t>
      </w:r>
      <w:r>
        <w:rPr>
          <w:spacing w:val="40"/>
          <w:w w:val="105"/>
          <w:sz w:val="21"/>
        </w:rPr>
        <w:t xml:space="preserve"> </w:t>
      </w:r>
      <w:r>
        <w:rPr>
          <w:w w:val="105"/>
          <w:sz w:val="21"/>
        </w:rPr>
        <w:t>The Members present at a duly called or held meeting at which a quorum</w:t>
      </w:r>
      <w:r>
        <w:rPr>
          <w:spacing w:val="32"/>
          <w:w w:val="105"/>
          <w:sz w:val="21"/>
        </w:rPr>
        <w:t xml:space="preserve"> </w:t>
      </w:r>
      <w:r>
        <w:rPr>
          <w:w w:val="105"/>
          <w:sz w:val="21"/>
        </w:rPr>
        <w:t>is present may</w:t>
      </w:r>
      <w:r>
        <w:rPr>
          <w:spacing w:val="-6"/>
          <w:w w:val="105"/>
          <w:sz w:val="21"/>
        </w:rPr>
        <w:t xml:space="preserve"> </w:t>
      </w:r>
      <w:r>
        <w:rPr>
          <w:w w:val="105"/>
          <w:sz w:val="21"/>
        </w:rPr>
        <w:t>continue to</w:t>
      </w:r>
      <w:r>
        <w:rPr>
          <w:spacing w:val="-2"/>
          <w:w w:val="105"/>
          <w:sz w:val="21"/>
        </w:rPr>
        <w:t xml:space="preserve"> </w:t>
      </w:r>
      <w:r>
        <w:rPr>
          <w:w w:val="105"/>
          <w:sz w:val="21"/>
        </w:rPr>
        <w:t>do business until</w:t>
      </w:r>
      <w:r>
        <w:rPr>
          <w:spacing w:val="-1"/>
          <w:w w:val="105"/>
          <w:sz w:val="21"/>
        </w:rPr>
        <w:t xml:space="preserve"> </w:t>
      </w:r>
      <w:r>
        <w:rPr>
          <w:w w:val="105"/>
          <w:sz w:val="21"/>
        </w:rPr>
        <w:t>adjournment, notwithstanding</w:t>
      </w:r>
      <w:r>
        <w:rPr>
          <w:spacing w:val="-14"/>
          <w:w w:val="105"/>
          <w:sz w:val="21"/>
        </w:rPr>
        <w:t xml:space="preserve"> </w:t>
      </w:r>
      <w:r>
        <w:rPr>
          <w:w w:val="105"/>
          <w:sz w:val="21"/>
        </w:rPr>
        <w:t>the</w:t>
      </w:r>
      <w:r>
        <w:rPr>
          <w:spacing w:val="-2"/>
          <w:w w:val="105"/>
          <w:sz w:val="21"/>
        </w:rPr>
        <w:t xml:space="preserve"> </w:t>
      </w:r>
      <w:r>
        <w:rPr>
          <w:w w:val="105"/>
          <w:sz w:val="21"/>
        </w:rPr>
        <w:t>withdrawal of</w:t>
      </w:r>
      <w:r>
        <w:rPr>
          <w:spacing w:val="-5"/>
          <w:w w:val="105"/>
          <w:sz w:val="21"/>
        </w:rPr>
        <w:t xml:space="preserve"> </w:t>
      </w:r>
      <w:r>
        <w:rPr>
          <w:w w:val="105"/>
          <w:sz w:val="21"/>
        </w:rPr>
        <w:t>enough to leave less than a quorum, provided that Members representing at least 25% of the total Class "A" votes in the Association remain</w:t>
      </w:r>
      <w:r>
        <w:rPr>
          <w:spacing w:val="20"/>
          <w:w w:val="105"/>
          <w:sz w:val="21"/>
        </w:rPr>
        <w:t xml:space="preserve"> </w:t>
      </w:r>
      <w:r>
        <w:rPr>
          <w:w w:val="105"/>
          <w:sz w:val="21"/>
        </w:rPr>
        <w:t>in</w:t>
      </w:r>
      <w:r>
        <w:rPr>
          <w:spacing w:val="-2"/>
          <w:w w:val="105"/>
          <w:sz w:val="21"/>
        </w:rPr>
        <w:t xml:space="preserve"> </w:t>
      </w:r>
      <w:r>
        <w:rPr>
          <w:w w:val="105"/>
          <w:sz w:val="21"/>
        </w:rPr>
        <w:t>attendance, and provided that</w:t>
      </w:r>
      <w:r>
        <w:rPr>
          <w:spacing w:val="-2"/>
          <w:w w:val="105"/>
          <w:sz w:val="21"/>
        </w:rPr>
        <w:t xml:space="preserve"> </w:t>
      </w:r>
      <w:r>
        <w:rPr>
          <w:w w:val="105"/>
          <w:sz w:val="21"/>
        </w:rPr>
        <w:t>any</w:t>
      </w:r>
      <w:r>
        <w:rPr>
          <w:spacing w:val="-6"/>
          <w:w w:val="105"/>
          <w:sz w:val="21"/>
        </w:rPr>
        <w:t xml:space="preserve"> </w:t>
      </w:r>
      <w:r>
        <w:rPr>
          <w:w w:val="105"/>
          <w:sz w:val="21"/>
        </w:rPr>
        <w:t>action taken is</w:t>
      </w:r>
      <w:r>
        <w:rPr>
          <w:spacing w:val="-9"/>
          <w:w w:val="105"/>
          <w:sz w:val="21"/>
        </w:rPr>
        <w:t xml:space="preserve"> </w:t>
      </w:r>
      <w:r>
        <w:rPr>
          <w:w w:val="105"/>
          <w:sz w:val="21"/>
        </w:rPr>
        <w:t>approved by at</w:t>
      </w:r>
      <w:r>
        <w:rPr>
          <w:spacing w:val="-1"/>
          <w:w w:val="105"/>
          <w:sz w:val="21"/>
        </w:rPr>
        <w:t xml:space="preserve"> </w:t>
      </w:r>
      <w:r>
        <w:rPr>
          <w:w w:val="105"/>
          <w:sz w:val="21"/>
        </w:rPr>
        <w:t>least a</w:t>
      </w:r>
      <w:r>
        <w:rPr>
          <w:spacing w:val="-7"/>
          <w:w w:val="105"/>
          <w:sz w:val="21"/>
        </w:rPr>
        <w:t xml:space="preserve"> </w:t>
      </w:r>
      <w:r>
        <w:rPr>
          <w:w w:val="105"/>
          <w:sz w:val="21"/>
        </w:rPr>
        <w:t>majority of the votes required to constit</w:t>
      </w:r>
      <w:r>
        <w:rPr>
          <w:w w:val="105"/>
          <w:sz w:val="21"/>
        </w:rPr>
        <w:t>ute a quorum.</w:t>
      </w:r>
      <w:r>
        <w:rPr>
          <w:spacing w:val="40"/>
          <w:w w:val="105"/>
          <w:sz w:val="21"/>
        </w:rPr>
        <w:t xml:space="preserve"> </w:t>
      </w:r>
      <w:r>
        <w:rPr>
          <w:w w:val="105"/>
          <w:sz w:val="21"/>
        </w:rPr>
        <w:t>A majority of the votes cast shall decide each matter submitted to</w:t>
      </w:r>
      <w:r>
        <w:rPr>
          <w:spacing w:val="-1"/>
          <w:w w:val="105"/>
          <w:sz w:val="21"/>
        </w:rPr>
        <w:t xml:space="preserve"> </w:t>
      </w:r>
      <w:r>
        <w:rPr>
          <w:w w:val="105"/>
          <w:sz w:val="21"/>
        </w:rPr>
        <w:t>the Members at a meeting, except in cases where a larger vote is</w:t>
      </w:r>
      <w:r>
        <w:rPr>
          <w:spacing w:val="-5"/>
          <w:w w:val="105"/>
          <w:sz w:val="21"/>
        </w:rPr>
        <w:t xml:space="preserve"> </w:t>
      </w:r>
      <w:r>
        <w:rPr>
          <w:w w:val="105"/>
          <w:sz w:val="21"/>
        </w:rPr>
        <w:t>specifically required.</w:t>
      </w:r>
    </w:p>
    <w:p w14:paraId="5EC74284" w14:textId="77777777" w:rsidR="00DE41D3" w:rsidRDefault="00DE41D3">
      <w:pPr>
        <w:pStyle w:val="BodyText"/>
        <w:spacing w:before="7"/>
        <w:rPr>
          <w:sz w:val="12"/>
        </w:rPr>
      </w:pPr>
    </w:p>
    <w:p w14:paraId="5EC74285" w14:textId="77777777" w:rsidR="00DE41D3" w:rsidRDefault="00DE41D3">
      <w:pPr>
        <w:rPr>
          <w:sz w:val="12"/>
        </w:rPr>
        <w:sectPr w:rsidR="00DE41D3">
          <w:headerReference w:type="default" r:id="rId199"/>
          <w:footerReference w:type="default" r:id="rId200"/>
          <w:pgSz w:w="12280" w:h="16800"/>
          <w:pgMar w:top="940" w:right="400" w:bottom="1260" w:left="900" w:header="237" w:footer="1061" w:gutter="0"/>
          <w:cols w:space="720"/>
        </w:sectPr>
      </w:pPr>
    </w:p>
    <w:p w14:paraId="5EC74286" w14:textId="77777777" w:rsidR="00DE41D3" w:rsidRDefault="009C2D94">
      <w:pPr>
        <w:spacing w:before="91" w:line="256" w:lineRule="auto"/>
        <w:ind w:left="651" w:firstLine="703"/>
        <w:rPr>
          <w:sz w:val="21"/>
        </w:rPr>
      </w:pPr>
      <w:r>
        <w:rPr>
          <w:w w:val="105"/>
          <w:sz w:val="21"/>
        </w:rPr>
        <w:t>Section 5. substantially</w:t>
      </w:r>
      <w:r>
        <w:rPr>
          <w:spacing w:val="-7"/>
          <w:w w:val="105"/>
          <w:sz w:val="21"/>
        </w:rPr>
        <w:t xml:space="preserve"> </w:t>
      </w:r>
      <w:r>
        <w:rPr>
          <w:w w:val="105"/>
          <w:sz w:val="21"/>
        </w:rPr>
        <w:t>as</w:t>
      </w:r>
      <w:r>
        <w:rPr>
          <w:spacing w:val="-14"/>
          <w:w w:val="105"/>
          <w:sz w:val="21"/>
        </w:rPr>
        <w:t xml:space="preserve"> </w:t>
      </w:r>
      <w:r>
        <w:rPr>
          <w:w w:val="105"/>
          <w:sz w:val="21"/>
        </w:rPr>
        <w:t>follows:</w:t>
      </w:r>
    </w:p>
    <w:p w14:paraId="5EC74287" w14:textId="77777777" w:rsidR="00DE41D3" w:rsidRDefault="009C2D94">
      <w:pPr>
        <w:spacing w:before="91"/>
        <w:ind w:left="77"/>
        <w:rPr>
          <w:sz w:val="21"/>
        </w:rPr>
      </w:pPr>
      <w:r>
        <w:br w:type="column"/>
      </w:r>
      <w:r>
        <w:rPr>
          <w:w w:val="105"/>
          <w:sz w:val="21"/>
          <w:u w:val="thick"/>
        </w:rPr>
        <w:t>Order</w:t>
      </w:r>
      <w:r>
        <w:rPr>
          <w:spacing w:val="47"/>
          <w:w w:val="105"/>
          <w:sz w:val="21"/>
          <w:u w:val="thick"/>
        </w:rPr>
        <w:t xml:space="preserve"> </w:t>
      </w:r>
      <w:r>
        <w:rPr>
          <w:w w:val="105"/>
          <w:sz w:val="21"/>
          <w:u w:val="thick"/>
        </w:rPr>
        <w:t>of</w:t>
      </w:r>
      <w:r>
        <w:rPr>
          <w:spacing w:val="34"/>
          <w:w w:val="105"/>
          <w:sz w:val="21"/>
          <w:u w:val="thick"/>
        </w:rPr>
        <w:t xml:space="preserve"> </w:t>
      </w:r>
      <w:r>
        <w:rPr>
          <w:w w:val="105"/>
          <w:sz w:val="21"/>
          <w:u w:val="thick"/>
        </w:rPr>
        <w:t>Business.</w:t>
      </w:r>
      <w:r>
        <w:rPr>
          <w:spacing w:val="39"/>
          <w:w w:val="105"/>
          <w:sz w:val="21"/>
        </w:rPr>
        <w:t xml:space="preserve">  </w:t>
      </w:r>
      <w:r>
        <w:rPr>
          <w:w w:val="105"/>
          <w:sz w:val="21"/>
        </w:rPr>
        <w:t>The</w:t>
      </w:r>
      <w:r>
        <w:rPr>
          <w:spacing w:val="41"/>
          <w:w w:val="105"/>
          <w:sz w:val="21"/>
        </w:rPr>
        <w:t xml:space="preserve"> </w:t>
      </w:r>
      <w:r>
        <w:rPr>
          <w:w w:val="105"/>
          <w:sz w:val="21"/>
        </w:rPr>
        <w:t>order</w:t>
      </w:r>
      <w:r>
        <w:rPr>
          <w:spacing w:val="41"/>
          <w:w w:val="105"/>
          <w:sz w:val="21"/>
        </w:rPr>
        <w:t xml:space="preserve"> </w:t>
      </w:r>
      <w:r>
        <w:rPr>
          <w:w w:val="105"/>
          <w:sz w:val="21"/>
        </w:rPr>
        <w:t>of</w:t>
      </w:r>
      <w:r>
        <w:rPr>
          <w:spacing w:val="40"/>
          <w:w w:val="105"/>
          <w:sz w:val="21"/>
        </w:rPr>
        <w:t xml:space="preserve"> </w:t>
      </w:r>
      <w:r>
        <w:rPr>
          <w:w w:val="105"/>
          <w:sz w:val="21"/>
        </w:rPr>
        <w:t>business</w:t>
      </w:r>
      <w:r>
        <w:rPr>
          <w:spacing w:val="42"/>
          <w:w w:val="105"/>
          <w:sz w:val="21"/>
        </w:rPr>
        <w:t xml:space="preserve"> </w:t>
      </w:r>
      <w:r>
        <w:rPr>
          <w:w w:val="105"/>
          <w:sz w:val="21"/>
        </w:rPr>
        <w:t>at</w:t>
      </w:r>
      <w:r>
        <w:rPr>
          <w:spacing w:val="37"/>
          <w:w w:val="105"/>
          <w:sz w:val="21"/>
        </w:rPr>
        <w:t xml:space="preserve"> </w:t>
      </w:r>
      <w:r>
        <w:rPr>
          <w:w w:val="105"/>
          <w:sz w:val="21"/>
        </w:rPr>
        <w:t>Members'</w:t>
      </w:r>
      <w:r>
        <w:rPr>
          <w:spacing w:val="60"/>
          <w:w w:val="105"/>
          <w:sz w:val="21"/>
        </w:rPr>
        <w:t xml:space="preserve"> </w:t>
      </w:r>
      <w:r>
        <w:rPr>
          <w:w w:val="105"/>
          <w:sz w:val="21"/>
        </w:rPr>
        <w:t>meetings</w:t>
      </w:r>
      <w:r>
        <w:rPr>
          <w:spacing w:val="44"/>
          <w:w w:val="105"/>
          <w:sz w:val="21"/>
        </w:rPr>
        <w:t xml:space="preserve"> </w:t>
      </w:r>
      <w:r>
        <w:rPr>
          <w:w w:val="105"/>
          <w:sz w:val="21"/>
        </w:rPr>
        <w:t>shall</w:t>
      </w:r>
      <w:r>
        <w:rPr>
          <w:spacing w:val="47"/>
          <w:w w:val="105"/>
          <w:sz w:val="21"/>
        </w:rPr>
        <w:t xml:space="preserve"> </w:t>
      </w:r>
      <w:r>
        <w:rPr>
          <w:spacing w:val="-5"/>
          <w:w w:val="105"/>
          <w:sz w:val="21"/>
        </w:rPr>
        <w:t>be</w:t>
      </w:r>
    </w:p>
    <w:p w14:paraId="5EC74288" w14:textId="77777777" w:rsidR="00DE41D3" w:rsidRDefault="00DE41D3">
      <w:pPr>
        <w:rPr>
          <w:sz w:val="21"/>
        </w:rPr>
        <w:sectPr w:rsidR="00DE41D3">
          <w:type w:val="continuous"/>
          <w:pgSz w:w="12280" w:h="16800"/>
          <w:pgMar w:top="1540" w:right="400" w:bottom="1420" w:left="900" w:header="237" w:footer="1061" w:gutter="0"/>
          <w:cols w:num="2" w:space="720" w:equalWidth="0">
            <w:col w:w="2795" w:space="40"/>
            <w:col w:w="8145"/>
          </w:cols>
        </w:sectPr>
      </w:pPr>
    </w:p>
    <w:p w14:paraId="5EC74289" w14:textId="77777777" w:rsidR="00DE41D3" w:rsidRDefault="00DE41D3">
      <w:pPr>
        <w:pStyle w:val="BodyText"/>
        <w:spacing w:before="2"/>
        <w:rPr>
          <w:sz w:val="13"/>
        </w:rPr>
      </w:pPr>
    </w:p>
    <w:p w14:paraId="5EC7428A" w14:textId="77777777" w:rsidR="00DE41D3" w:rsidRDefault="009C2D94">
      <w:pPr>
        <w:pStyle w:val="ListParagraph"/>
        <w:numPr>
          <w:ilvl w:val="0"/>
          <w:numId w:val="16"/>
        </w:numPr>
        <w:tabs>
          <w:tab w:val="left" w:pos="2916"/>
          <w:tab w:val="left" w:pos="2917"/>
        </w:tabs>
        <w:spacing w:before="91"/>
        <w:rPr>
          <w:sz w:val="21"/>
        </w:rPr>
      </w:pPr>
      <w:r>
        <w:rPr>
          <w:w w:val="105"/>
          <w:sz w:val="21"/>
        </w:rPr>
        <w:t>Call</w:t>
      </w:r>
      <w:r>
        <w:rPr>
          <w:spacing w:val="-1"/>
          <w:w w:val="105"/>
          <w:sz w:val="21"/>
        </w:rPr>
        <w:t xml:space="preserve"> </w:t>
      </w:r>
      <w:r>
        <w:rPr>
          <w:w w:val="105"/>
          <w:sz w:val="21"/>
        </w:rPr>
        <w:t>of</w:t>
      </w:r>
      <w:r>
        <w:rPr>
          <w:spacing w:val="-12"/>
          <w:w w:val="105"/>
          <w:sz w:val="21"/>
        </w:rPr>
        <w:t xml:space="preserve"> </w:t>
      </w:r>
      <w:r>
        <w:rPr>
          <w:w w:val="105"/>
          <w:sz w:val="21"/>
        </w:rPr>
        <w:t>the</w:t>
      </w:r>
      <w:r>
        <w:rPr>
          <w:spacing w:val="-1"/>
          <w:w w:val="105"/>
          <w:sz w:val="21"/>
        </w:rPr>
        <w:t xml:space="preserve"> </w:t>
      </w:r>
      <w:r>
        <w:rPr>
          <w:w w:val="105"/>
          <w:sz w:val="21"/>
        </w:rPr>
        <w:t>roll</w:t>
      </w:r>
      <w:r>
        <w:rPr>
          <w:spacing w:val="-6"/>
          <w:w w:val="105"/>
          <w:sz w:val="21"/>
        </w:rPr>
        <w:t xml:space="preserve"> </w:t>
      </w:r>
      <w:r>
        <w:rPr>
          <w:w w:val="105"/>
          <w:sz w:val="21"/>
        </w:rPr>
        <w:t>and</w:t>
      </w:r>
      <w:r>
        <w:rPr>
          <w:spacing w:val="1"/>
          <w:w w:val="105"/>
          <w:sz w:val="21"/>
        </w:rPr>
        <w:t xml:space="preserve"> </w:t>
      </w:r>
      <w:r>
        <w:rPr>
          <w:w w:val="105"/>
          <w:sz w:val="21"/>
        </w:rPr>
        <w:t>certification</w:t>
      </w:r>
      <w:r>
        <w:rPr>
          <w:spacing w:val="13"/>
          <w:w w:val="105"/>
          <w:sz w:val="21"/>
        </w:rPr>
        <w:t xml:space="preserve"> </w:t>
      </w:r>
      <w:r>
        <w:rPr>
          <w:w w:val="105"/>
          <w:sz w:val="21"/>
        </w:rPr>
        <w:t>of</w:t>
      </w:r>
      <w:r>
        <w:rPr>
          <w:spacing w:val="-4"/>
          <w:w w:val="105"/>
          <w:sz w:val="21"/>
        </w:rPr>
        <w:t xml:space="preserve"> </w:t>
      </w:r>
      <w:r>
        <w:rPr>
          <w:spacing w:val="-2"/>
          <w:w w:val="105"/>
          <w:sz w:val="21"/>
        </w:rPr>
        <w:t>quorum;</w:t>
      </w:r>
    </w:p>
    <w:p w14:paraId="5EC7428B" w14:textId="77777777" w:rsidR="00DE41D3" w:rsidRDefault="00DE41D3">
      <w:pPr>
        <w:pStyle w:val="BodyText"/>
        <w:spacing w:before="7"/>
        <w:rPr>
          <w:sz w:val="21"/>
        </w:rPr>
      </w:pPr>
    </w:p>
    <w:p w14:paraId="5EC7428C" w14:textId="77777777" w:rsidR="00DE41D3" w:rsidRDefault="009C2D94">
      <w:pPr>
        <w:pStyle w:val="ListParagraph"/>
        <w:numPr>
          <w:ilvl w:val="0"/>
          <w:numId w:val="16"/>
        </w:numPr>
        <w:tabs>
          <w:tab w:val="left" w:pos="2920"/>
          <w:tab w:val="left" w:pos="2921"/>
        </w:tabs>
        <w:ind w:left="2920" w:hanging="697"/>
        <w:rPr>
          <w:sz w:val="21"/>
        </w:rPr>
      </w:pPr>
      <w:r>
        <w:rPr>
          <w:w w:val="105"/>
          <w:sz w:val="21"/>
        </w:rPr>
        <w:t>Proof</w:t>
      </w:r>
      <w:r>
        <w:rPr>
          <w:spacing w:val="2"/>
          <w:w w:val="105"/>
          <w:sz w:val="21"/>
        </w:rPr>
        <w:t xml:space="preserve"> </w:t>
      </w:r>
      <w:r>
        <w:rPr>
          <w:w w:val="105"/>
          <w:sz w:val="21"/>
        </w:rPr>
        <w:t>of</w:t>
      </w:r>
      <w:r>
        <w:rPr>
          <w:spacing w:val="-6"/>
          <w:w w:val="105"/>
          <w:sz w:val="21"/>
        </w:rPr>
        <w:t xml:space="preserve"> </w:t>
      </w:r>
      <w:r>
        <w:rPr>
          <w:w w:val="105"/>
          <w:sz w:val="21"/>
        </w:rPr>
        <w:t>notice</w:t>
      </w:r>
      <w:r>
        <w:rPr>
          <w:spacing w:val="1"/>
          <w:w w:val="105"/>
          <w:sz w:val="21"/>
        </w:rPr>
        <w:t xml:space="preserve"> </w:t>
      </w:r>
      <w:r>
        <w:rPr>
          <w:w w:val="105"/>
          <w:sz w:val="21"/>
        </w:rPr>
        <w:t>of</w:t>
      </w:r>
      <w:r>
        <w:rPr>
          <w:spacing w:val="-2"/>
          <w:w w:val="105"/>
          <w:sz w:val="21"/>
        </w:rPr>
        <w:t xml:space="preserve"> </w:t>
      </w:r>
      <w:r>
        <w:rPr>
          <w:w w:val="105"/>
          <w:sz w:val="21"/>
        </w:rPr>
        <w:t>meeting</w:t>
      </w:r>
      <w:r>
        <w:rPr>
          <w:spacing w:val="2"/>
          <w:w w:val="105"/>
          <w:sz w:val="21"/>
        </w:rPr>
        <w:t xml:space="preserve"> </w:t>
      </w:r>
      <w:r>
        <w:rPr>
          <w:w w:val="105"/>
          <w:sz w:val="21"/>
        </w:rPr>
        <w:t>or</w:t>
      </w:r>
      <w:r>
        <w:rPr>
          <w:spacing w:val="-8"/>
          <w:w w:val="105"/>
          <w:sz w:val="21"/>
        </w:rPr>
        <w:t xml:space="preserve"> </w:t>
      </w:r>
      <w:r>
        <w:rPr>
          <w:w w:val="105"/>
          <w:sz w:val="21"/>
        </w:rPr>
        <w:t>waiver</w:t>
      </w:r>
      <w:r>
        <w:rPr>
          <w:spacing w:val="1"/>
          <w:w w:val="105"/>
          <w:sz w:val="21"/>
        </w:rPr>
        <w:t xml:space="preserve"> </w:t>
      </w:r>
      <w:r>
        <w:rPr>
          <w:w w:val="105"/>
          <w:sz w:val="21"/>
        </w:rPr>
        <w:t>of</w:t>
      </w:r>
      <w:r>
        <w:rPr>
          <w:spacing w:val="-2"/>
          <w:w w:val="105"/>
          <w:sz w:val="21"/>
        </w:rPr>
        <w:t xml:space="preserve"> notice;</w:t>
      </w:r>
    </w:p>
    <w:p w14:paraId="5EC7428D" w14:textId="77777777" w:rsidR="00DE41D3" w:rsidRDefault="00DE41D3">
      <w:pPr>
        <w:pStyle w:val="BodyText"/>
        <w:rPr>
          <w:sz w:val="22"/>
        </w:rPr>
      </w:pPr>
    </w:p>
    <w:p w14:paraId="5EC7428E" w14:textId="77777777" w:rsidR="00DE41D3" w:rsidRDefault="009C2D94">
      <w:pPr>
        <w:pStyle w:val="ListParagraph"/>
        <w:numPr>
          <w:ilvl w:val="0"/>
          <w:numId w:val="16"/>
        </w:numPr>
        <w:tabs>
          <w:tab w:val="left" w:pos="2920"/>
          <w:tab w:val="left" w:pos="2921"/>
        </w:tabs>
        <w:ind w:left="2920" w:hanging="697"/>
        <w:rPr>
          <w:sz w:val="21"/>
        </w:rPr>
      </w:pPr>
      <w:r>
        <w:rPr>
          <w:w w:val="105"/>
          <w:sz w:val="21"/>
        </w:rPr>
        <w:t>Reading</w:t>
      </w:r>
      <w:r>
        <w:rPr>
          <w:spacing w:val="-3"/>
          <w:w w:val="105"/>
          <w:sz w:val="21"/>
        </w:rPr>
        <w:t xml:space="preserve"> </w:t>
      </w:r>
      <w:r>
        <w:rPr>
          <w:w w:val="105"/>
          <w:sz w:val="21"/>
        </w:rPr>
        <w:t>of</w:t>
      </w:r>
      <w:r>
        <w:rPr>
          <w:spacing w:val="-3"/>
          <w:w w:val="105"/>
          <w:sz w:val="21"/>
        </w:rPr>
        <w:t xml:space="preserve"> </w:t>
      </w:r>
      <w:r>
        <w:rPr>
          <w:w w:val="105"/>
          <w:sz w:val="21"/>
        </w:rPr>
        <w:t>minutes</w:t>
      </w:r>
      <w:r>
        <w:rPr>
          <w:spacing w:val="-3"/>
          <w:w w:val="105"/>
          <w:sz w:val="21"/>
        </w:rPr>
        <w:t xml:space="preserve"> </w:t>
      </w:r>
      <w:r>
        <w:rPr>
          <w:w w:val="105"/>
          <w:sz w:val="21"/>
        </w:rPr>
        <w:t>and</w:t>
      </w:r>
      <w:r>
        <w:rPr>
          <w:spacing w:val="2"/>
          <w:w w:val="105"/>
          <w:sz w:val="21"/>
        </w:rPr>
        <w:t xml:space="preserve"> </w:t>
      </w:r>
      <w:r>
        <w:rPr>
          <w:w w:val="105"/>
          <w:sz w:val="21"/>
        </w:rPr>
        <w:t>disposal of</w:t>
      </w:r>
      <w:r>
        <w:rPr>
          <w:spacing w:val="-9"/>
          <w:w w:val="105"/>
          <w:sz w:val="21"/>
        </w:rPr>
        <w:t xml:space="preserve"> </w:t>
      </w:r>
      <w:r>
        <w:rPr>
          <w:w w:val="105"/>
          <w:sz w:val="21"/>
        </w:rPr>
        <w:t>any unapproved</w:t>
      </w:r>
      <w:r>
        <w:rPr>
          <w:spacing w:val="18"/>
          <w:w w:val="105"/>
          <w:sz w:val="21"/>
        </w:rPr>
        <w:t xml:space="preserve"> </w:t>
      </w:r>
      <w:r>
        <w:rPr>
          <w:spacing w:val="-2"/>
          <w:w w:val="105"/>
          <w:sz w:val="21"/>
        </w:rPr>
        <w:t>minutes;</w:t>
      </w:r>
    </w:p>
    <w:p w14:paraId="5EC7428F" w14:textId="77777777" w:rsidR="00DE41D3" w:rsidRDefault="00DE41D3">
      <w:pPr>
        <w:pStyle w:val="BodyText"/>
        <w:rPr>
          <w:sz w:val="22"/>
        </w:rPr>
      </w:pPr>
    </w:p>
    <w:p w14:paraId="5EC74290" w14:textId="77777777" w:rsidR="00DE41D3" w:rsidRDefault="009C2D94">
      <w:pPr>
        <w:pStyle w:val="ListParagraph"/>
        <w:numPr>
          <w:ilvl w:val="0"/>
          <w:numId w:val="16"/>
        </w:numPr>
        <w:tabs>
          <w:tab w:val="left" w:pos="2925"/>
          <w:tab w:val="left" w:pos="2926"/>
        </w:tabs>
        <w:ind w:left="2925" w:hanging="702"/>
        <w:rPr>
          <w:sz w:val="21"/>
        </w:rPr>
      </w:pPr>
      <w:r>
        <w:rPr>
          <w:w w:val="105"/>
          <w:sz w:val="21"/>
        </w:rPr>
        <w:t>Reports</w:t>
      </w:r>
      <w:r>
        <w:rPr>
          <w:spacing w:val="5"/>
          <w:w w:val="105"/>
          <w:sz w:val="21"/>
        </w:rPr>
        <w:t xml:space="preserve"> </w:t>
      </w:r>
      <w:r>
        <w:rPr>
          <w:w w:val="105"/>
          <w:sz w:val="21"/>
        </w:rPr>
        <w:t>of</w:t>
      </w:r>
      <w:r>
        <w:rPr>
          <w:spacing w:val="-7"/>
          <w:w w:val="105"/>
          <w:sz w:val="21"/>
        </w:rPr>
        <w:t xml:space="preserve"> </w:t>
      </w:r>
      <w:r>
        <w:rPr>
          <w:spacing w:val="-2"/>
          <w:w w:val="105"/>
          <w:sz w:val="21"/>
        </w:rPr>
        <w:t>Officers;</w:t>
      </w:r>
    </w:p>
    <w:p w14:paraId="5EC74291" w14:textId="77777777" w:rsidR="00DE41D3" w:rsidRDefault="00DE41D3">
      <w:pPr>
        <w:pStyle w:val="BodyText"/>
        <w:spacing w:before="7"/>
        <w:rPr>
          <w:sz w:val="21"/>
        </w:rPr>
      </w:pPr>
    </w:p>
    <w:p w14:paraId="5EC74292" w14:textId="77777777" w:rsidR="00DE41D3" w:rsidRDefault="009C2D94">
      <w:pPr>
        <w:pStyle w:val="ListParagraph"/>
        <w:numPr>
          <w:ilvl w:val="0"/>
          <w:numId w:val="16"/>
        </w:numPr>
        <w:tabs>
          <w:tab w:val="left" w:pos="2925"/>
          <w:tab w:val="left" w:pos="2926"/>
        </w:tabs>
        <w:ind w:left="2925" w:hanging="698"/>
        <w:rPr>
          <w:sz w:val="21"/>
        </w:rPr>
      </w:pPr>
      <w:r>
        <w:rPr>
          <w:w w:val="105"/>
          <w:sz w:val="21"/>
        </w:rPr>
        <w:t>Reports</w:t>
      </w:r>
      <w:r>
        <w:rPr>
          <w:spacing w:val="2"/>
          <w:w w:val="105"/>
          <w:sz w:val="21"/>
        </w:rPr>
        <w:t xml:space="preserve"> </w:t>
      </w:r>
      <w:r>
        <w:rPr>
          <w:w w:val="105"/>
          <w:sz w:val="21"/>
        </w:rPr>
        <w:t>of</w:t>
      </w:r>
      <w:r>
        <w:rPr>
          <w:spacing w:val="-6"/>
          <w:w w:val="105"/>
          <w:sz w:val="21"/>
        </w:rPr>
        <w:t xml:space="preserve"> </w:t>
      </w:r>
      <w:r>
        <w:rPr>
          <w:spacing w:val="-2"/>
          <w:w w:val="105"/>
          <w:sz w:val="21"/>
        </w:rPr>
        <w:t>Committees;</w:t>
      </w:r>
    </w:p>
    <w:p w14:paraId="5EC74293" w14:textId="77777777" w:rsidR="00DE41D3" w:rsidRDefault="00DE41D3">
      <w:pPr>
        <w:pStyle w:val="BodyText"/>
        <w:rPr>
          <w:sz w:val="22"/>
        </w:rPr>
      </w:pPr>
    </w:p>
    <w:p w14:paraId="5EC74294" w14:textId="77777777" w:rsidR="00DE41D3" w:rsidRDefault="009C2D94">
      <w:pPr>
        <w:pStyle w:val="ListParagraph"/>
        <w:numPr>
          <w:ilvl w:val="0"/>
          <w:numId w:val="16"/>
        </w:numPr>
        <w:tabs>
          <w:tab w:val="left" w:pos="2924"/>
          <w:tab w:val="left" w:pos="2925"/>
        </w:tabs>
        <w:ind w:left="2924"/>
        <w:rPr>
          <w:sz w:val="21"/>
        </w:rPr>
      </w:pPr>
      <w:r>
        <w:rPr>
          <w:w w:val="105"/>
          <w:sz w:val="21"/>
        </w:rPr>
        <w:t>Election of</w:t>
      </w:r>
      <w:r>
        <w:rPr>
          <w:spacing w:val="-8"/>
          <w:w w:val="105"/>
          <w:sz w:val="21"/>
        </w:rPr>
        <w:t xml:space="preserve"> </w:t>
      </w:r>
      <w:r>
        <w:rPr>
          <w:spacing w:val="-2"/>
          <w:w w:val="105"/>
          <w:sz w:val="21"/>
        </w:rPr>
        <w:t>Directors;</w:t>
      </w:r>
    </w:p>
    <w:p w14:paraId="5EC74295" w14:textId="77777777" w:rsidR="00DE41D3" w:rsidRDefault="00DE41D3">
      <w:pPr>
        <w:pStyle w:val="BodyText"/>
        <w:spacing w:before="7"/>
        <w:rPr>
          <w:sz w:val="21"/>
        </w:rPr>
      </w:pPr>
    </w:p>
    <w:p w14:paraId="5EC74296" w14:textId="77777777" w:rsidR="00DE41D3" w:rsidRDefault="009C2D94">
      <w:pPr>
        <w:pStyle w:val="ListParagraph"/>
        <w:numPr>
          <w:ilvl w:val="0"/>
          <w:numId w:val="16"/>
        </w:numPr>
        <w:tabs>
          <w:tab w:val="left" w:pos="2921"/>
          <w:tab w:val="left" w:pos="2922"/>
        </w:tabs>
        <w:ind w:left="2921" w:hanging="697"/>
        <w:rPr>
          <w:sz w:val="21"/>
        </w:rPr>
      </w:pPr>
      <w:r>
        <w:rPr>
          <w:w w:val="105"/>
          <w:sz w:val="21"/>
        </w:rPr>
        <w:t>Old</w:t>
      </w:r>
      <w:r>
        <w:rPr>
          <w:spacing w:val="4"/>
          <w:w w:val="105"/>
          <w:sz w:val="21"/>
        </w:rPr>
        <w:t xml:space="preserve"> </w:t>
      </w:r>
      <w:r>
        <w:rPr>
          <w:spacing w:val="-2"/>
          <w:w w:val="105"/>
          <w:sz w:val="21"/>
        </w:rPr>
        <w:t>Business;</w:t>
      </w:r>
    </w:p>
    <w:p w14:paraId="5EC74297" w14:textId="77777777" w:rsidR="00DE41D3" w:rsidRDefault="00DE41D3">
      <w:pPr>
        <w:pStyle w:val="BodyText"/>
        <w:rPr>
          <w:sz w:val="22"/>
        </w:rPr>
      </w:pPr>
    </w:p>
    <w:p w14:paraId="5EC74298" w14:textId="77777777" w:rsidR="00DE41D3" w:rsidRDefault="009C2D94">
      <w:pPr>
        <w:pStyle w:val="ListParagraph"/>
        <w:numPr>
          <w:ilvl w:val="0"/>
          <w:numId w:val="16"/>
        </w:numPr>
        <w:tabs>
          <w:tab w:val="left" w:pos="2922"/>
          <w:tab w:val="left" w:pos="2923"/>
        </w:tabs>
        <w:ind w:left="2922" w:hanging="695"/>
        <w:rPr>
          <w:sz w:val="21"/>
        </w:rPr>
      </w:pPr>
      <w:r>
        <w:rPr>
          <w:w w:val="105"/>
          <w:sz w:val="21"/>
        </w:rPr>
        <w:t>New</w:t>
      </w:r>
      <w:r>
        <w:rPr>
          <w:spacing w:val="-2"/>
          <w:w w:val="105"/>
          <w:sz w:val="21"/>
        </w:rPr>
        <w:t xml:space="preserve"> </w:t>
      </w:r>
      <w:r>
        <w:rPr>
          <w:w w:val="105"/>
          <w:sz w:val="21"/>
        </w:rPr>
        <w:t>Business;</w:t>
      </w:r>
      <w:r>
        <w:rPr>
          <w:spacing w:val="3"/>
          <w:w w:val="105"/>
          <w:sz w:val="21"/>
        </w:rPr>
        <w:t xml:space="preserve"> </w:t>
      </w:r>
      <w:r>
        <w:rPr>
          <w:spacing w:val="-5"/>
          <w:w w:val="105"/>
          <w:sz w:val="21"/>
        </w:rPr>
        <w:t>and</w:t>
      </w:r>
    </w:p>
    <w:p w14:paraId="5EC74299" w14:textId="77777777" w:rsidR="00DE41D3" w:rsidRDefault="00DE41D3">
      <w:pPr>
        <w:pStyle w:val="BodyText"/>
        <w:spacing w:before="7"/>
        <w:rPr>
          <w:sz w:val="21"/>
        </w:rPr>
      </w:pPr>
    </w:p>
    <w:p w14:paraId="5EC7429A" w14:textId="77777777" w:rsidR="00DE41D3" w:rsidRDefault="009C2D94">
      <w:pPr>
        <w:pStyle w:val="ListParagraph"/>
        <w:numPr>
          <w:ilvl w:val="0"/>
          <w:numId w:val="16"/>
        </w:numPr>
        <w:tabs>
          <w:tab w:val="left" w:pos="2927"/>
          <w:tab w:val="left" w:pos="2928"/>
        </w:tabs>
        <w:spacing w:before="1"/>
        <w:ind w:left="2927" w:hanging="697"/>
      </w:pPr>
      <w:r>
        <w:rPr>
          <w:spacing w:val="-2"/>
          <w:w w:val="105"/>
          <w:sz w:val="21"/>
        </w:rPr>
        <w:t>Adjournment.</w:t>
      </w:r>
    </w:p>
    <w:p w14:paraId="5EC7429B" w14:textId="77777777" w:rsidR="00DE41D3" w:rsidRDefault="00DE41D3">
      <w:pPr>
        <w:pStyle w:val="BodyText"/>
        <w:spacing w:before="9"/>
        <w:rPr>
          <w:sz w:val="21"/>
        </w:rPr>
      </w:pPr>
    </w:p>
    <w:p w14:paraId="5EC7429C" w14:textId="77777777" w:rsidR="00DE41D3" w:rsidRDefault="009C2D94">
      <w:pPr>
        <w:tabs>
          <w:tab w:val="left" w:pos="2930"/>
        </w:tabs>
        <w:spacing w:line="256" w:lineRule="auto"/>
        <w:ind w:left="659" w:right="1118" w:firstLine="704"/>
        <w:jc w:val="both"/>
        <w:rPr>
          <w:sz w:val="21"/>
        </w:rPr>
      </w:pPr>
      <w:r>
        <w:rPr>
          <w:w w:val="105"/>
          <w:sz w:val="21"/>
        </w:rPr>
        <w:t>Section 6.</w:t>
      </w:r>
      <w:r>
        <w:rPr>
          <w:sz w:val="21"/>
        </w:rPr>
        <w:tab/>
      </w:r>
      <w:r>
        <w:rPr>
          <w:w w:val="105"/>
          <w:sz w:val="21"/>
          <w:u w:val="thick"/>
        </w:rPr>
        <w:t>Waiver of Notice.</w:t>
      </w:r>
      <w:r>
        <w:rPr>
          <w:spacing w:val="40"/>
          <w:w w:val="105"/>
          <w:sz w:val="21"/>
        </w:rPr>
        <w:t xml:space="preserve"> </w:t>
      </w:r>
      <w:r>
        <w:rPr>
          <w:w w:val="105"/>
          <w:sz w:val="21"/>
        </w:rPr>
        <w:t>Waiver of notice of a meeting of the Members shall be deemed the</w:t>
      </w:r>
      <w:r>
        <w:rPr>
          <w:spacing w:val="-4"/>
          <w:w w:val="105"/>
          <w:sz w:val="21"/>
        </w:rPr>
        <w:t xml:space="preserve"> </w:t>
      </w:r>
      <w:r>
        <w:rPr>
          <w:w w:val="105"/>
          <w:sz w:val="21"/>
        </w:rPr>
        <w:t>equivalent of proper notice.</w:t>
      </w:r>
      <w:r>
        <w:rPr>
          <w:spacing w:val="40"/>
          <w:w w:val="105"/>
          <w:sz w:val="21"/>
        </w:rPr>
        <w:t xml:space="preserve"> </w:t>
      </w:r>
      <w:r>
        <w:rPr>
          <w:w w:val="105"/>
          <w:sz w:val="21"/>
        </w:rPr>
        <w:t>Any Member may, in writing, waive notice of</w:t>
      </w:r>
      <w:r>
        <w:rPr>
          <w:spacing w:val="-9"/>
          <w:w w:val="105"/>
          <w:sz w:val="21"/>
        </w:rPr>
        <w:t xml:space="preserve"> </w:t>
      </w:r>
      <w:r>
        <w:rPr>
          <w:w w:val="105"/>
          <w:sz w:val="21"/>
        </w:rPr>
        <w:t>any meeting of the Members, either before or after such meeting.</w:t>
      </w:r>
      <w:r>
        <w:rPr>
          <w:spacing w:val="40"/>
          <w:w w:val="105"/>
          <w:sz w:val="21"/>
        </w:rPr>
        <w:t xml:space="preserve"> </w:t>
      </w:r>
      <w:r>
        <w:rPr>
          <w:w w:val="105"/>
          <w:sz w:val="21"/>
        </w:rPr>
        <w:t>Attendance at a meeting by a Member shall</w:t>
      </w:r>
      <w:r>
        <w:rPr>
          <w:w w:val="105"/>
          <w:sz w:val="21"/>
        </w:rPr>
        <w:t xml:space="preserve"> be deemed a waiver by such Member of notice of the time, date, and place thereof, unless such Member specifically objects to lack of proper notice at the</w:t>
      </w:r>
      <w:r>
        <w:rPr>
          <w:spacing w:val="-1"/>
          <w:w w:val="105"/>
          <w:sz w:val="21"/>
        </w:rPr>
        <w:t xml:space="preserve"> </w:t>
      </w:r>
      <w:r>
        <w:rPr>
          <w:w w:val="105"/>
          <w:sz w:val="21"/>
        </w:rPr>
        <w:t>time the meeting is called to order.</w:t>
      </w:r>
      <w:r>
        <w:rPr>
          <w:spacing w:val="40"/>
          <w:w w:val="105"/>
          <w:sz w:val="21"/>
        </w:rPr>
        <w:t xml:space="preserve"> </w:t>
      </w:r>
      <w:r>
        <w:rPr>
          <w:w w:val="105"/>
          <w:sz w:val="21"/>
        </w:rPr>
        <w:t>Attendance at a special meeting also shall be</w:t>
      </w:r>
      <w:r>
        <w:rPr>
          <w:spacing w:val="-3"/>
          <w:w w:val="105"/>
          <w:sz w:val="21"/>
        </w:rPr>
        <w:t xml:space="preserve"> </w:t>
      </w:r>
      <w:r>
        <w:rPr>
          <w:w w:val="105"/>
          <w:sz w:val="21"/>
        </w:rPr>
        <w:t>deemed waiver of n</w:t>
      </w:r>
      <w:r>
        <w:rPr>
          <w:w w:val="105"/>
          <w:sz w:val="21"/>
        </w:rPr>
        <w:t>otice of</w:t>
      </w:r>
      <w:r>
        <w:rPr>
          <w:spacing w:val="-3"/>
          <w:w w:val="105"/>
          <w:sz w:val="21"/>
        </w:rPr>
        <w:t xml:space="preserve"> </w:t>
      </w:r>
      <w:r>
        <w:rPr>
          <w:w w:val="105"/>
          <w:sz w:val="21"/>
        </w:rPr>
        <w:t>all business transacted unless an objection on the basis of lack of proper notice is raised before the business is put to a vote.</w:t>
      </w:r>
    </w:p>
    <w:p w14:paraId="5EC7429D" w14:textId="77777777" w:rsidR="00DE41D3" w:rsidRDefault="00DE41D3">
      <w:pPr>
        <w:pStyle w:val="BodyText"/>
        <w:spacing w:before="8"/>
        <w:rPr>
          <w:sz w:val="19"/>
        </w:rPr>
      </w:pPr>
    </w:p>
    <w:p w14:paraId="5EC7429E" w14:textId="77777777" w:rsidR="00DE41D3" w:rsidRDefault="009C2D94">
      <w:pPr>
        <w:tabs>
          <w:tab w:val="left" w:pos="2932"/>
        </w:tabs>
        <w:spacing w:line="254" w:lineRule="auto"/>
        <w:ind w:left="658" w:right="1116" w:firstLine="710"/>
        <w:jc w:val="both"/>
        <w:rPr>
          <w:sz w:val="21"/>
        </w:rPr>
      </w:pPr>
      <w:r>
        <w:rPr>
          <w:w w:val="105"/>
          <w:sz w:val="21"/>
        </w:rPr>
        <w:t>Section 7.</w:t>
      </w:r>
      <w:r>
        <w:rPr>
          <w:sz w:val="21"/>
        </w:rPr>
        <w:tab/>
      </w:r>
      <w:r>
        <w:rPr>
          <w:w w:val="105"/>
          <w:sz w:val="21"/>
          <w:u w:val="thick"/>
        </w:rPr>
        <w:t>Adjournment of Meetings.</w:t>
      </w:r>
      <w:r>
        <w:rPr>
          <w:spacing w:val="40"/>
          <w:w w:val="105"/>
          <w:sz w:val="21"/>
        </w:rPr>
        <w:t xml:space="preserve"> </w:t>
      </w:r>
      <w:r>
        <w:rPr>
          <w:rFonts w:ascii="Arial"/>
          <w:w w:val="105"/>
        </w:rPr>
        <w:t xml:space="preserve">If </w:t>
      </w:r>
      <w:r>
        <w:rPr>
          <w:w w:val="105"/>
          <w:sz w:val="21"/>
        </w:rPr>
        <w:t>any meeting of the Association cannot be held because a quorum is not present</w:t>
      </w:r>
      <w:r>
        <w:rPr>
          <w:w w:val="105"/>
          <w:sz w:val="21"/>
        </w:rPr>
        <w:t>, a majority of the Members who are present at such meeting may adjourn</w:t>
      </w:r>
      <w:r>
        <w:rPr>
          <w:spacing w:val="40"/>
          <w:w w:val="105"/>
          <w:sz w:val="21"/>
        </w:rPr>
        <w:t xml:space="preserve"> </w:t>
      </w:r>
      <w:r>
        <w:rPr>
          <w:w w:val="105"/>
          <w:sz w:val="21"/>
        </w:rPr>
        <w:t>the meeting to a time not less than five nor more than 30 days from the time the original meeting</w:t>
      </w:r>
      <w:r>
        <w:rPr>
          <w:spacing w:val="40"/>
          <w:w w:val="105"/>
          <w:sz w:val="21"/>
        </w:rPr>
        <w:t xml:space="preserve"> </w:t>
      </w:r>
      <w:r>
        <w:rPr>
          <w:w w:val="105"/>
          <w:sz w:val="21"/>
        </w:rPr>
        <w:t>was called.</w:t>
      </w:r>
      <w:r>
        <w:rPr>
          <w:spacing w:val="80"/>
          <w:w w:val="105"/>
          <w:sz w:val="21"/>
        </w:rPr>
        <w:t xml:space="preserve"> </w:t>
      </w:r>
      <w:r>
        <w:rPr>
          <w:w w:val="105"/>
          <w:sz w:val="21"/>
        </w:rPr>
        <w:t>At</w:t>
      </w:r>
      <w:r>
        <w:rPr>
          <w:spacing w:val="40"/>
          <w:w w:val="105"/>
          <w:sz w:val="21"/>
        </w:rPr>
        <w:t xml:space="preserve"> </w:t>
      </w:r>
      <w:r>
        <w:rPr>
          <w:w w:val="105"/>
          <w:sz w:val="21"/>
        </w:rPr>
        <w:t>the</w:t>
      </w:r>
      <w:r>
        <w:rPr>
          <w:spacing w:val="40"/>
          <w:w w:val="105"/>
          <w:sz w:val="21"/>
        </w:rPr>
        <w:t xml:space="preserve"> </w:t>
      </w:r>
      <w:r>
        <w:rPr>
          <w:w w:val="105"/>
          <w:sz w:val="21"/>
        </w:rPr>
        <w:t>reconvened</w:t>
      </w:r>
      <w:r>
        <w:rPr>
          <w:spacing w:val="40"/>
          <w:w w:val="105"/>
          <w:sz w:val="21"/>
        </w:rPr>
        <w:t xml:space="preserve"> </w:t>
      </w:r>
      <w:r>
        <w:rPr>
          <w:w w:val="105"/>
          <w:sz w:val="21"/>
        </w:rPr>
        <w:t>meeting,</w:t>
      </w:r>
      <w:r>
        <w:rPr>
          <w:spacing w:val="40"/>
          <w:w w:val="105"/>
          <w:sz w:val="21"/>
        </w:rPr>
        <w:t xml:space="preserve"> </w:t>
      </w:r>
      <w:r>
        <w:rPr>
          <w:w w:val="105"/>
          <w:sz w:val="21"/>
        </w:rPr>
        <w:t>if a quorum</w:t>
      </w:r>
      <w:r>
        <w:rPr>
          <w:spacing w:val="40"/>
          <w:w w:val="105"/>
          <w:sz w:val="21"/>
        </w:rPr>
        <w:t xml:space="preserve"> </w:t>
      </w:r>
      <w:r>
        <w:rPr>
          <w:w w:val="105"/>
          <w:sz w:val="21"/>
        </w:rPr>
        <w:t>is present, any</w:t>
      </w:r>
      <w:r>
        <w:rPr>
          <w:spacing w:val="40"/>
          <w:w w:val="105"/>
          <w:sz w:val="21"/>
        </w:rPr>
        <w:t xml:space="preserve"> </w:t>
      </w:r>
      <w:r>
        <w:rPr>
          <w:w w:val="105"/>
          <w:sz w:val="21"/>
        </w:rPr>
        <w:t>business</w:t>
      </w:r>
      <w:r>
        <w:rPr>
          <w:spacing w:val="40"/>
          <w:w w:val="105"/>
          <w:sz w:val="21"/>
        </w:rPr>
        <w:t xml:space="preserve"> </w:t>
      </w:r>
      <w:r>
        <w:rPr>
          <w:w w:val="105"/>
          <w:sz w:val="21"/>
        </w:rPr>
        <w:t>may be tra</w:t>
      </w:r>
      <w:r>
        <w:rPr>
          <w:w w:val="105"/>
          <w:sz w:val="21"/>
        </w:rPr>
        <w:t>nsacted which might have been transacted at the meeting originally called.</w:t>
      </w:r>
      <w:r>
        <w:rPr>
          <w:spacing w:val="40"/>
          <w:w w:val="105"/>
          <w:sz w:val="21"/>
        </w:rPr>
        <w:t xml:space="preserve"> </w:t>
      </w:r>
      <w:r>
        <w:rPr>
          <w:rFonts w:ascii="Arial"/>
          <w:w w:val="105"/>
        </w:rPr>
        <w:t xml:space="preserve">If </w:t>
      </w:r>
      <w:r>
        <w:rPr>
          <w:w w:val="105"/>
          <w:sz w:val="21"/>
        </w:rPr>
        <w:t>a time and place for reconvening</w:t>
      </w:r>
      <w:r>
        <w:rPr>
          <w:spacing w:val="20"/>
          <w:w w:val="105"/>
          <w:sz w:val="21"/>
        </w:rPr>
        <w:t xml:space="preserve"> </w:t>
      </w:r>
      <w:r>
        <w:rPr>
          <w:w w:val="105"/>
          <w:sz w:val="21"/>
        </w:rPr>
        <w:t>the meeting</w:t>
      </w:r>
      <w:r>
        <w:rPr>
          <w:spacing w:val="11"/>
          <w:w w:val="105"/>
          <w:sz w:val="21"/>
        </w:rPr>
        <w:t xml:space="preserve"> </w:t>
      </w:r>
      <w:r>
        <w:rPr>
          <w:w w:val="105"/>
          <w:sz w:val="21"/>
        </w:rPr>
        <w:t>is not fixed</w:t>
      </w:r>
      <w:r>
        <w:rPr>
          <w:spacing w:val="18"/>
          <w:w w:val="105"/>
          <w:sz w:val="21"/>
        </w:rPr>
        <w:t xml:space="preserve"> </w:t>
      </w:r>
      <w:r>
        <w:rPr>
          <w:w w:val="105"/>
          <w:sz w:val="21"/>
        </w:rPr>
        <w:t>by those in attendance</w:t>
      </w:r>
      <w:r>
        <w:rPr>
          <w:spacing w:val="11"/>
          <w:w w:val="105"/>
          <w:sz w:val="21"/>
        </w:rPr>
        <w:t xml:space="preserve"> </w:t>
      </w:r>
      <w:r>
        <w:rPr>
          <w:w w:val="105"/>
          <w:sz w:val="21"/>
        </w:rPr>
        <w:t>at</w:t>
      </w:r>
      <w:r>
        <w:rPr>
          <w:spacing w:val="-3"/>
          <w:w w:val="105"/>
          <w:sz w:val="21"/>
        </w:rPr>
        <w:t xml:space="preserve"> </w:t>
      </w:r>
      <w:r>
        <w:rPr>
          <w:w w:val="105"/>
          <w:sz w:val="21"/>
        </w:rPr>
        <w:t>the</w:t>
      </w:r>
      <w:r>
        <w:rPr>
          <w:spacing w:val="-2"/>
          <w:w w:val="105"/>
          <w:sz w:val="21"/>
        </w:rPr>
        <w:t xml:space="preserve"> </w:t>
      </w:r>
      <w:r>
        <w:rPr>
          <w:w w:val="105"/>
          <w:sz w:val="21"/>
        </w:rPr>
        <w:t>original</w:t>
      </w:r>
      <w:r>
        <w:rPr>
          <w:spacing w:val="11"/>
          <w:w w:val="105"/>
          <w:sz w:val="21"/>
        </w:rPr>
        <w:t xml:space="preserve"> </w:t>
      </w:r>
      <w:r>
        <w:rPr>
          <w:w w:val="105"/>
          <w:sz w:val="21"/>
        </w:rPr>
        <w:t>meeting or</w:t>
      </w:r>
      <w:r>
        <w:rPr>
          <w:spacing w:val="16"/>
          <w:w w:val="105"/>
          <w:sz w:val="21"/>
        </w:rPr>
        <w:t xml:space="preserve"> </w:t>
      </w:r>
      <w:r>
        <w:rPr>
          <w:w w:val="105"/>
          <w:sz w:val="21"/>
        </w:rPr>
        <w:t>if</w:t>
      </w:r>
      <w:r>
        <w:rPr>
          <w:spacing w:val="-1"/>
          <w:w w:val="105"/>
          <w:sz w:val="21"/>
        </w:rPr>
        <w:t xml:space="preserve"> </w:t>
      </w:r>
      <w:r>
        <w:rPr>
          <w:w w:val="105"/>
          <w:sz w:val="21"/>
        </w:rPr>
        <w:t>for</w:t>
      </w:r>
      <w:r>
        <w:rPr>
          <w:spacing w:val="-1"/>
          <w:w w:val="105"/>
          <w:sz w:val="21"/>
        </w:rPr>
        <w:t xml:space="preserve"> </w:t>
      </w:r>
      <w:r>
        <w:rPr>
          <w:w w:val="105"/>
          <w:sz w:val="21"/>
        </w:rPr>
        <w:t>any reason a new date is fixed for reconvening the</w:t>
      </w:r>
      <w:r>
        <w:rPr>
          <w:w w:val="105"/>
          <w:sz w:val="21"/>
        </w:rPr>
        <w:t xml:space="preserve"> meeting after adjournment, notice of the time and place for reconvening the meeting shall be given to</w:t>
      </w:r>
      <w:r>
        <w:rPr>
          <w:spacing w:val="-2"/>
          <w:w w:val="105"/>
          <w:sz w:val="21"/>
        </w:rPr>
        <w:t xml:space="preserve"> </w:t>
      </w:r>
      <w:r>
        <w:rPr>
          <w:w w:val="105"/>
          <w:sz w:val="21"/>
        </w:rPr>
        <w:t>Members in the manner prescribed for regular meetings.</w:t>
      </w:r>
    </w:p>
    <w:p w14:paraId="5EC7429F" w14:textId="77777777" w:rsidR="00DE41D3" w:rsidRDefault="00DE41D3">
      <w:pPr>
        <w:pStyle w:val="BodyText"/>
        <w:spacing w:before="2"/>
        <w:rPr>
          <w:sz w:val="21"/>
        </w:rPr>
      </w:pPr>
    </w:p>
    <w:p w14:paraId="5EC742A0" w14:textId="77777777" w:rsidR="00DE41D3" w:rsidRDefault="009C2D94">
      <w:pPr>
        <w:tabs>
          <w:tab w:val="left" w:pos="2931"/>
        </w:tabs>
        <w:spacing w:line="242" w:lineRule="auto"/>
        <w:ind w:left="662" w:right="1120" w:firstLine="701"/>
        <w:jc w:val="both"/>
        <w:rPr>
          <w:sz w:val="21"/>
        </w:rPr>
      </w:pPr>
      <w:r>
        <w:rPr>
          <w:w w:val="105"/>
          <w:sz w:val="21"/>
        </w:rPr>
        <w:t>Section 8.</w:t>
      </w:r>
      <w:r>
        <w:rPr>
          <w:sz w:val="21"/>
        </w:rPr>
        <w:tab/>
      </w:r>
      <w:r>
        <w:rPr>
          <w:w w:val="105"/>
          <w:sz w:val="21"/>
          <w:u w:val="thick"/>
        </w:rPr>
        <w:t>Voting.</w:t>
      </w:r>
      <w:r>
        <w:rPr>
          <w:spacing w:val="40"/>
          <w:w w:val="105"/>
          <w:sz w:val="21"/>
        </w:rPr>
        <w:t xml:space="preserve"> </w:t>
      </w:r>
      <w:r>
        <w:rPr>
          <w:w w:val="105"/>
          <w:sz w:val="21"/>
        </w:rPr>
        <w:t>The voting rights of the Members shall be as set forth in the Declaration, and</w:t>
      </w:r>
      <w:r>
        <w:rPr>
          <w:w w:val="105"/>
          <w:sz w:val="21"/>
        </w:rPr>
        <w:t xml:space="preserve"> such voting rights provisions are specifically incorporated by reference.</w:t>
      </w:r>
    </w:p>
    <w:p w14:paraId="5EC742A1" w14:textId="77777777" w:rsidR="00DE41D3" w:rsidRDefault="00DE41D3">
      <w:pPr>
        <w:pStyle w:val="BodyText"/>
        <w:spacing w:before="1"/>
        <w:rPr>
          <w:sz w:val="21"/>
        </w:rPr>
      </w:pPr>
    </w:p>
    <w:p w14:paraId="5EC742A2" w14:textId="77777777" w:rsidR="00DE41D3" w:rsidRDefault="009C2D94">
      <w:pPr>
        <w:tabs>
          <w:tab w:val="left" w:pos="2925"/>
        </w:tabs>
        <w:spacing w:line="252" w:lineRule="auto"/>
        <w:ind w:left="658" w:right="1125" w:firstLine="706"/>
        <w:jc w:val="both"/>
        <w:rPr>
          <w:sz w:val="21"/>
        </w:rPr>
      </w:pPr>
      <w:r>
        <w:rPr>
          <w:w w:val="105"/>
          <w:sz w:val="21"/>
        </w:rPr>
        <w:t>Section 9.</w:t>
      </w:r>
      <w:r>
        <w:rPr>
          <w:sz w:val="21"/>
        </w:rPr>
        <w:tab/>
      </w:r>
      <w:r>
        <w:rPr>
          <w:w w:val="105"/>
          <w:sz w:val="21"/>
          <w:u w:val="thick"/>
        </w:rPr>
        <w:t>Proxies.</w:t>
      </w:r>
      <w:r>
        <w:rPr>
          <w:spacing w:val="40"/>
          <w:w w:val="105"/>
          <w:sz w:val="21"/>
        </w:rPr>
        <w:t xml:space="preserve"> </w:t>
      </w:r>
      <w:r>
        <w:rPr>
          <w:w w:val="105"/>
          <w:sz w:val="21"/>
        </w:rPr>
        <w:t>No proxy shall be valid unless signed by the Member or his duly authorized attorney-in-fact,</w:t>
      </w:r>
      <w:r>
        <w:rPr>
          <w:spacing w:val="-3"/>
          <w:w w:val="105"/>
          <w:sz w:val="21"/>
        </w:rPr>
        <w:t xml:space="preserve"> </w:t>
      </w:r>
      <w:r>
        <w:rPr>
          <w:w w:val="105"/>
          <w:sz w:val="21"/>
        </w:rPr>
        <w:t>dated, and filed with the</w:t>
      </w:r>
      <w:r>
        <w:rPr>
          <w:spacing w:val="-1"/>
          <w:w w:val="105"/>
          <w:sz w:val="21"/>
        </w:rPr>
        <w:t xml:space="preserve"> </w:t>
      </w:r>
      <w:r>
        <w:rPr>
          <w:w w:val="105"/>
          <w:sz w:val="21"/>
        </w:rPr>
        <w:t>Secretary of the Association</w:t>
      </w:r>
      <w:r>
        <w:rPr>
          <w:spacing w:val="30"/>
          <w:w w:val="105"/>
          <w:sz w:val="21"/>
        </w:rPr>
        <w:t xml:space="preserve"> </w:t>
      </w:r>
      <w:r>
        <w:rPr>
          <w:w w:val="105"/>
          <w:sz w:val="21"/>
        </w:rPr>
        <w:t>prior to any</w:t>
      </w:r>
      <w:r>
        <w:rPr>
          <w:w w:val="105"/>
          <w:sz w:val="21"/>
        </w:rPr>
        <w:t xml:space="preserve"> meeting for which it is to be effective.</w:t>
      </w:r>
      <w:r>
        <w:rPr>
          <w:spacing w:val="40"/>
          <w:w w:val="105"/>
          <w:sz w:val="21"/>
        </w:rPr>
        <w:t xml:space="preserve"> </w:t>
      </w:r>
      <w:r>
        <w:rPr>
          <w:w w:val="105"/>
          <w:sz w:val="21"/>
        </w:rPr>
        <w:t>No proxy shall be valid after two (2)</w:t>
      </w:r>
      <w:r>
        <w:rPr>
          <w:spacing w:val="-2"/>
          <w:w w:val="105"/>
          <w:sz w:val="21"/>
        </w:rPr>
        <w:t xml:space="preserve"> </w:t>
      </w:r>
      <w:r>
        <w:rPr>
          <w:w w:val="105"/>
          <w:sz w:val="21"/>
        </w:rPr>
        <w:t>months from its</w:t>
      </w:r>
      <w:r>
        <w:rPr>
          <w:spacing w:val="-1"/>
          <w:w w:val="105"/>
          <w:sz w:val="21"/>
        </w:rPr>
        <w:t xml:space="preserve"> </w:t>
      </w:r>
      <w:r>
        <w:rPr>
          <w:w w:val="105"/>
          <w:sz w:val="21"/>
        </w:rPr>
        <w:t>date of execution unless otherwise specified in the proxy.</w:t>
      </w:r>
    </w:p>
    <w:p w14:paraId="5EC742A3" w14:textId="77777777" w:rsidR="00DE41D3" w:rsidRDefault="00DE41D3">
      <w:pPr>
        <w:spacing w:line="252" w:lineRule="auto"/>
        <w:jc w:val="both"/>
        <w:rPr>
          <w:sz w:val="21"/>
        </w:rPr>
        <w:sectPr w:rsidR="00DE41D3">
          <w:type w:val="continuous"/>
          <w:pgSz w:w="12280" w:h="16800"/>
          <w:pgMar w:top="1540" w:right="400" w:bottom="1420" w:left="900" w:header="237" w:footer="1061" w:gutter="0"/>
          <w:cols w:space="720"/>
        </w:sectPr>
      </w:pPr>
    </w:p>
    <w:p w14:paraId="5EC742A4" w14:textId="77777777" w:rsidR="00DE41D3" w:rsidRDefault="00DE41D3">
      <w:pPr>
        <w:pStyle w:val="BodyText"/>
        <w:rPr>
          <w:sz w:val="20"/>
        </w:rPr>
      </w:pPr>
    </w:p>
    <w:p w14:paraId="5EC742A5" w14:textId="77777777" w:rsidR="00DE41D3" w:rsidRDefault="00DE41D3">
      <w:pPr>
        <w:pStyle w:val="BodyText"/>
        <w:rPr>
          <w:sz w:val="20"/>
        </w:rPr>
      </w:pPr>
    </w:p>
    <w:p w14:paraId="5EC742A6" w14:textId="77777777" w:rsidR="00DE41D3" w:rsidRDefault="00DE41D3">
      <w:pPr>
        <w:pStyle w:val="BodyText"/>
        <w:rPr>
          <w:sz w:val="20"/>
        </w:rPr>
      </w:pPr>
    </w:p>
    <w:p w14:paraId="5EC742A7" w14:textId="77777777" w:rsidR="00DE41D3" w:rsidRDefault="00DE41D3">
      <w:pPr>
        <w:pStyle w:val="BodyText"/>
        <w:rPr>
          <w:sz w:val="20"/>
        </w:rPr>
      </w:pPr>
    </w:p>
    <w:p w14:paraId="5EC742A8" w14:textId="77777777" w:rsidR="00DE41D3" w:rsidRDefault="009C2D94">
      <w:pPr>
        <w:spacing w:before="213" w:line="247" w:lineRule="auto"/>
        <w:ind w:left="654" w:right="1138" w:firstLine="699"/>
        <w:jc w:val="both"/>
      </w:pPr>
      <w:r>
        <w:t>Section 10.</w:t>
      </w:r>
      <w:r>
        <w:rPr>
          <w:spacing w:val="80"/>
        </w:rPr>
        <w:t xml:space="preserve">   </w:t>
      </w:r>
      <w:r>
        <w:rPr>
          <w:u w:val="thick"/>
        </w:rPr>
        <w:t>Majority.</w:t>
      </w:r>
      <w:r>
        <w:rPr>
          <w:spacing w:val="80"/>
        </w:rPr>
        <w:t xml:space="preserve"> </w:t>
      </w:r>
      <w:r>
        <w:t>As</w:t>
      </w:r>
      <w:r>
        <w:rPr>
          <w:spacing w:val="39"/>
        </w:rPr>
        <w:t xml:space="preserve"> </w:t>
      </w:r>
      <w:r>
        <w:t>used</w:t>
      </w:r>
      <w:r>
        <w:rPr>
          <w:spacing w:val="40"/>
        </w:rPr>
        <w:t xml:space="preserve"> </w:t>
      </w:r>
      <w:r>
        <w:t>in</w:t>
      </w:r>
      <w:r>
        <w:rPr>
          <w:spacing w:val="38"/>
        </w:rPr>
        <w:t xml:space="preserve"> </w:t>
      </w:r>
      <w:r>
        <w:t>these</w:t>
      </w:r>
      <w:r>
        <w:rPr>
          <w:spacing w:val="35"/>
        </w:rPr>
        <w:t xml:space="preserve"> </w:t>
      </w:r>
      <w:r>
        <w:t>Bylaws,</w:t>
      </w:r>
      <w:r>
        <w:rPr>
          <w:spacing w:val="34"/>
        </w:rPr>
        <w:t xml:space="preserve"> </w:t>
      </w:r>
      <w:r>
        <w:t>the</w:t>
      </w:r>
      <w:r>
        <w:rPr>
          <w:spacing w:val="34"/>
        </w:rPr>
        <w:t xml:space="preserve"> </w:t>
      </w:r>
      <w:r>
        <w:t>term</w:t>
      </w:r>
      <w:r>
        <w:rPr>
          <w:spacing w:val="40"/>
        </w:rPr>
        <w:t xml:space="preserve"> </w:t>
      </w:r>
      <w:r>
        <w:t>"majority"</w:t>
      </w:r>
      <w:r>
        <w:rPr>
          <w:spacing w:val="30"/>
        </w:rPr>
        <w:t xml:space="preserve"> </w:t>
      </w:r>
      <w:r>
        <w:t>shall</w:t>
      </w:r>
      <w:r>
        <w:rPr>
          <w:spacing w:val="40"/>
        </w:rPr>
        <w:t xml:space="preserve"> </w:t>
      </w:r>
      <w:r>
        <w:t>mean</w:t>
      </w:r>
      <w:r>
        <w:rPr>
          <w:spacing w:val="36"/>
        </w:rPr>
        <w:t xml:space="preserve"> </w:t>
      </w:r>
      <w:r>
        <w:t>those votes, Members, or other group as</w:t>
      </w:r>
      <w:r>
        <w:rPr>
          <w:spacing w:val="-5"/>
        </w:rPr>
        <w:t xml:space="preserve"> </w:t>
      </w:r>
      <w:r>
        <w:t>the</w:t>
      </w:r>
      <w:r>
        <w:rPr>
          <w:spacing w:val="-2"/>
        </w:rPr>
        <w:t xml:space="preserve"> </w:t>
      </w:r>
      <w:r>
        <w:t>context may indicate totaling more than 50% of</w:t>
      </w:r>
      <w:r>
        <w:rPr>
          <w:spacing w:val="-3"/>
        </w:rPr>
        <w:t xml:space="preserve"> </w:t>
      </w:r>
      <w:r>
        <w:t>the</w:t>
      </w:r>
      <w:r>
        <w:rPr>
          <w:spacing w:val="-2"/>
        </w:rPr>
        <w:t xml:space="preserve"> </w:t>
      </w:r>
      <w:r>
        <w:t>total</w:t>
      </w:r>
      <w:r>
        <w:rPr>
          <w:spacing w:val="-1"/>
        </w:rPr>
        <w:t xml:space="preserve"> </w:t>
      </w:r>
      <w:r>
        <w:t xml:space="preserve">eligible </w:t>
      </w:r>
      <w:r>
        <w:rPr>
          <w:spacing w:val="-2"/>
        </w:rPr>
        <w:t>number.</w:t>
      </w:r>
    </w:p>
    <w:p w14:paraId="5EC742A9" w14:textId="77777777" w:rsidR="00DE41D3" w:rsidRDefault="00DE41D3">
      <w:pPr>
        <w:pStyle w:val="BodyText"/>
        <w:spacing w:before="9"/>
        <w:rPr>
          <w:sz w:val="19"/>
        </w:rPr>
      </w:pPr>
    </w:p>
    <w:p w14:paraId="5EC742AA" w14:textId="77777777" w:rsidR="00DE41D3" w:rsidRDefault="009C2D94">
      <w:pPr>
        <w:ind w:left="659" w:right="1126" w:firstLine="699"/>
        <w:jc w:val="both"/>
      </w:pPr>
      <w:r>
        <w:t>Section 11.</w:t>
      </w:r>
      <w:r>
        <w:rPr>
          <w:spacing w:val="40"/>
        </w:rPr>
        <w:t xml:space="preserve">  </w:t>
      </w:r>
      <w:r>
        <w:rPr>
          <w:u w:val="thick"/>
        </w:rPr>
        <w:t>Conduct of Meetings.</w:t>
      </w:r>
      <w:r>
        <w:rPr>
          <w:spacing w:val="40"/>
        </w:rPr>
        <w:t xml:space="preserve"> </w:t>
      </w:r>
      <w:r>
        <w:t xml:space="preserve">The President shall preside over all meetings of the Association, and the Secretary shall keep the minutes of the meeting and record </w:t>
      </w:r>
      <w:r>
        <w:rPr>
          <w:sz w:val="23"/>
        </w:rPr>
        <w:t xml:space="preserve">in </w:t>
      </w:r>
      <w:r>
        <w:t>a minute book all resolutions adopted at the meeting, as well as</w:t>
      </w:r>
      <w:r>
        <w:rPr>
          <w:spacing w:val="-7"/>
        </w:rPr>
        <w:t xml:space="preserve"> </w:t>
      </w:r>
      <w:r>
        <w:t>a record of all transactions occurring at</w:t>
      </w:r>
      <w:r>
        <w:rPr>
          <w:spacing w:val="-2"/>
        </w:rPr>
        <w:t xml:space="preserve"> </w:t>
      </w:r>
      <w:r>
        <w:t>the meeting.</w:t>
      </w:r>
    </w:p>
    <w:p w14:paraId="5EC742AB" w14:textId="77777777" w:rsidR="00DE41D3" w:rsidRDefault="00DE41D3">
      <w:pPr>
        <w:pStyle w:val="BodyText"/>
        <w:spacing w:before="1"/>
        <w:rPr>
          <w:sz w:val="21"/>
        </w:rPr>
      </w:pPr>
    </w:p>
    <w:p w14:paraId="5EC742AC" w14:textId="77777777" w:rsidR="00DE41D3" w:rsidRDefault="009C2D94">
      <w:pPr>
        <w:spacing w:line="247" w:lineRule="auto"/>
        <w:ind w:left="659" w:right="1115" w:firstLine="704"/>
        <w:jc w:val="both"/>
      </w:pPr>
      <w:r>
        <w:t>Section 12.</w:t>
      </w:r>
      <w:r>
        <w:rPr>
          <w:spacing w:val="80"/>
        </w:rPr>
        <w:t xml:space="preserve">   </w:t>
      </w:r>
      <w:r>
        <w:rPr>
          <w:u w:val="thick"/>
        </w:rPr>
        <w:t>Action</w:t>
      </w:r>
      <w:r>
        <w:rPr>
          <w:spacing w:val="36"/>
          <w:u w:val="thick"/>
        </w:rPr>
        <w:t xml:space="preserve"> </w:t>
      </w:r>
      <w:r>
        <w:rPr>
          <w:u w:val="thick"/>
        </w:rPr>
        <w:t>Without</w:t>
      </w:r>
      <w:r>
        <w:rPr>
          <w:spacing w:val="34"/>
          <w:u w:val="thick"/>
        </w:rPr>
        <w:t xml:space="preserve"> </w:t>
      </w:r>
      <w:r>
        <w:rPr>
          <w:u w:val="thick"/>
        </w:rPr>
        <w:t>a Meeting.</w:t>
      </w:r>
      <w:r>
        <w:rPr>
          <w:spacing w:val="80"/>
        </w:rPr>
        <w:t xml:space="preserve"> </w:t>
      </w:r>
      <w:r>
        <w:t>Any</w:t>
      </w:r>
      <w:r>
        <w:rPr>
          <w:spacing w:val="28"/>
        </w:rPr>
        <w:t xml:space="preserve"> </w:t>
      </w:r>
      <w:r>
        <w:t>action</w:t>
      </w:r>
      <w:r>
        <w:rPr>
          <w:spacing w:val="34"/>
        </w:rPr>
        <w:t xml:space="preserve"> </w:t>
      </w:r>
      <w:r>
        <w:t>required</w:t>
      </w:r>
      <w:r>
        <w:rPr>
          <w:spacing w:val="40"/>
        </w:rPr>
        <w:t xml:space="preserve"> </w:t>
      </w:r>
      <w:r>
        <w:t>or</w:t>
      </w:r>
      <w:r>
        <w:rPr>
          <w:spacing w:val="26"/>
        </w:rPr>
        <w:t xml:space="preserve"> </w:t>
      </w:r>
      <w:r>
        <w:t>permitted</w:t>
      </w:r>
      <w:r>
        <w:rPr>
          <w:spacing w:val="40"/>
        </w:rPr>
        <w:t xml:space="preserve"> </w:t>
      </w:r>
      <w:r>
        <w:t>by</w:t>
      </w:r>
      <w:r>
        <w:rPr>
          <w:spacing w:val="31"/>
        </w:rPr>
        <w:t xml:space="preserve"> </w:t>
      </w:r>
      <w:r>
        <w:t>law to be taken at a meeting of</w:t>
      </w:r>
      <w:r>
        <w:rPr>
          <w:spacing w:val="-1"/>
        </w:rPr>
        <w:t xml:space="preserve"> </w:t>
      </w:r>
      <w:r>
        <w:t>the Members may be</w:t>
      </w:r>
      <w:r>
        <w:rPr>
          <w:spacing w:val="-1"/>
        </w:rPr>
        <w:t xml:space="preserve"> </w:t>
      </w:r>
      <w:r>
        <w:t>taken without a meeting, without prior notice and without a vote if written consent specifically authorizing the proposed action</w:t>
      </w:r>
      <w:r>
        <w:t xml:space="preserve"> is signed by Members holding at least the minimum number of votes necessary to authorize such action at a meeting if all Members entitled to vote thereon were present.</w:t>
      </w:r>
      <w:r>
        <w:rPr>
          <w:spacing w:val="40"/>
        </w:rPr>
        <w:t xml:space="preserve"> </w:t>
      </w:r>
      <w:r>
        <w:t>Such consents shall be signed within 60 days after receipt of the earliest dated consen</w:t>
      </w:r>
      <w:r>
        <w:t>t, dated and delivered to the Association at its principal place of business in the State of Florida.</w:t>
      </w:r>
      <w:r>
        <w:rPr>
          <w:spacing w:val="40"/>
        </w:rPr>
        <w:t xml:space="preserve"> </w:t>
      </w:r>
      <w:r>
        <w:t>Such consents shall be filed with the minutes of the Association, and shall have the same force and effect as a unanimous vote of the Members.</w:t>
      </w:r>
    </w:p>
    <w:p w14:paraId="5EC742AD" w14:textId="77777777" w:rsidR="00DE41D3" w:rsidRDefault="00DE41D3">
      <w:pPr>
        <w:pStyle w:val="BodyText"/>
        <w:spacing w:before="3"/>
        <w:rPr>
          <w:sz w:val="31"/>
        </w:rPr>
      </w:pPr>
    </w:p>
    <w:p w14:paraId="5EC742AE" w14:textId="77777777" w:rsidR="00DE41D3" w:rsidRDefault="009C2D94">
      <w:pPr>
        <w:ind w:left="1525" w:right="1786"/>
        <w:jc w:val="center"/>
        <w:rPr>
          <w:b/>
          <w:sz w:val="21"/>
        </w:rPr>
      </w:pPr>
      <w:r>
        <w:rPr>
          <w:b/>
          <w:w w:val="105"/>
          <w:sz w:val="21"/>
        </w:rPr>
        <w:t>ARTICLE</w:t>
      </w:r>
      <w:r>
        <w:rPr>
          <w:b/>
          <w:spacing w:val="-3"/>
          <w:w w:val="105"/>
          <w:sz w:val="21"/>
        </w:rPr>
        <w:t xml:space="preserve"> </w:t>
      </w:r>
      <w:r>
        <w:rPr>
          <w:b/>
          <w:spacing w:val="-5"/>
          <w:w w:val="105"/>
          <w:sz w:val="21"/>
        </w:rPr>
        <w:t>IV</w:t>
      </w:r>
    </w:p>
    <w:p w14:paraId="5EC742AF" w14:textId="77777777" w:rsidR="00DE41D3" w:rsidRDefault="009C2D94">
      <w:pPr>
        <w:spacing w:before="18" w:line="256" w:lineRule="auto"/>
        <w:ind w:left="2350" w:right="2626"/>
        <w:jc w:val="center"/>
        <w:rPr>
          <w:b/>
          <w:sz w:val="21"/>
        </w:rPr>
      </w:pPr>
      <w:r>
        <w:rPr>
          <w:b/>
          <w:w w:val="105"/>
          <w:sz w:val="21"/>
        </w:rPr>
        <w:t>BOARD</w:t>
      </w:r>
      <w:r>
        <w:rPr>
          <w:b/>
          <w:spacing w:val="-4"/>
          <w:w w:val="105"/>
          <w:sz w:val="21"/>
        </w:rPr>
        <w:t xml:space="preserve"> </w:t>
      </w:r>
      <w:r>
        <w:rPr>
          <w:b/>
          <w:w w:val="105"/>
          <w:sz w:val="21"/>
        </w:rPr>
        <w:t>OF</w:t>
      </w:r>
      <w:r>
        <w:rPr>
          <w:b/>
          <w:spacing w:val="-14"/>
          <w:w w:val="105"/>
          <w:sz w:val="21"/>
        </w:rPr>
        <w:t xml:space="preserve"> </w:t>
      </w:r>
      <w:r>
        <w:rPr>
          <w:b/>
          <w:w w:val="105"/>
          <w:sz w:val="21"/>
        </w:rPr>
        <w:t>DIRECTORS: NUMBER,</w:t>
      </w:r>
      <w:r>
        <w:rPr>
          <w:b/>
          <w:spacing w:val="-8"/>
          <w:w w:val="105"/>
          <w:sz w:val="21"/>
        </w:rPr>
        <w:t xml:space="preserve"> </w:t>
      </w:r>
      <w:r>
        <w:rPr>
          <w:b/>
          <w:w w:val="105"/>
          <w:sz w:val="21"/>
        </w:rPr>
        <w:t>POWERS,</w:t>
      </w:r>
      <w:r>
        <w:rPr>
          <w:b/>
          <w:spacing w:val="-8"/>
          <w:w w:val="105"/>
          <w:sz w:val="21"/>
        </w:rPr>
        <w:t xml:space="preserve"> </w:t>
      </w:r>
      <w:r>
        <w:rPr>
          <w:b/>
          <w:w w:val="105"/>
          <w:sz w:val="21"/>
        </w:rPr>
        <w:t>MEETINGS COMPOSITION AND SELECTION</w:t>
      </w:r>
    </w:p>
    <w:p w14:paraId="5EC742B0" w14:textId="77777777" w:rsidR="00DE41D3" w:rsidRDefault="00DE41D3">
      <w:pPr>
        <w:pStyle w:val="BodyText"/>
        <w:spacing w:before="3"/>
        <w:rPr>
          <w:b/>
          <w:sz w:val="20"/>
        </w:rPr>
      </w:pPr>
    </w:p>
    <w:p w14:paraId="5EC742B1" w14:textId="77777777" w:rsidR="00DE41D3" w:rsidRDefault="009C2D94">
      <w:pPr>
        <w:tabs>
          <w:tab w:val="left" w:pos="2940"/>
        </w:tabs>
        <w:spacing w:line="256" w:lineRule="auto"/>
        <w:ind w:left="672" w:right="1106" w:firstLine="705"/>
        <w:jc w:val="both"/>
      </w:pPr>
      <w:r>
        <w:rPr>
          <w:w w:val="105"/>
        </w:rPr>
        <w:t>Section 1.</w:t>
      </w:r>
      <w:r>
        <w:tab/>
      </w:r>
      <w:r>
        <w:rPr>
          <w:w w:val="105"/>
          <w:u w:val="thick"/>
        </w:rPr>
        <w:t>Governing Body: Composition.</w:t>
      </w:r>
      <w:r>
        <w:rPr>
          <w:spacing w:val="40"/>
          <w:w w:val="105"/>
        </w:rPr>
        <w:t xml:space="preserve"> </w:t>
      </w:r>
      <w:r>
        <w:rPr>
          <w:w w:val="105"/>
        </w:rPr>
        <w:t>The affairs of the Association shall be overseen</w:t>
      </w:r>
      <w:r>
        <w:rPr>
          <w:spacing w:val="40"/>
          <w:w w:val="105"/>
        </w:rPr>
        <w:t xml:space="preserve"> </w:t>
      </w:r>
      <w:r>
        <w:rPr>
          <w:w w:val="105"/>
        </w:rPr>
        <w:t>by a Board</w:t>
      </w:r>
      <w:r>
        <w:rPr>
          <w:spacing w:val="40"/>
          <w:w w:val="105"/>
        </w:rPr>
        <w:t xml:space="preserve"> </w:t>
      </w:r>
      <w:r>
        <w:rPr>
          <w:w w:val="105"/>
        </w:rPr>
        <w:t>of Directors, each of whom</w:t>
      </w:r>
      <w:r>
        <w:rPr>
          <w:spacing w:val="40"/>
          <w:w w:val="105"/>
        </w:rPr>
        <w:t xml:space="preserve"> </w:t>
      </w:r>
      <w:r>
        <w:rPr>
          <w:w w:val="105"/>
        </w:rPr>
        <w:t>shall have one (1) equal</w:t>
      </w:r>
      <w:r>
        <w:rPr>
          <w:spacing w:val="40"/>
          <w:w w:val="105"/>
        </w:rPr>
        <w:t xml:space="preserve"> </w:t>
      </w:r>
      <w:r>
        <w:rPr>
          <w:w w:val="105"/>
        </w:rPr>
        <w:t>vote.</w:t>
      </w:r>
      <w:r>
        <w:rPr>
          <w:spacing w:val="80"/>
          <w:w w:val="105"/>
        </w:rPr>
        <w:t xml:space="preserve"> </w:t>
      </w:r>
      <w:r>
        <w:rPr>
          <w:w w:val="105"/>
        </w:rPr>
        <w:t>Except with res</w:t>
      </w:r>
      <w:r>
        <w:rPr>
          <w:w w:val="105"/>
        </w:rPr>
        <w:t>pect to directors appointed by the Class "B" Member or the Declarant, the directors shall be Members or spouses of such Members; provided, however, no person and his or her spouse may serve on the Board at the same time.</w:t>
      </w:r>
      <w:r>
        <w:rPr>
          <w:spacing w:val="40"/>
          <w:w w:val="105"/>
        </w:rPr>
        <w:t xml:space="preserve"> </w:t>
      </w:r>
      <w:r>
        <w:rPr>
          <w:w w:val="105"/>
        </w:rPr>
        <w:t>In the case of a Member which is no</w:t>
      </w:r>
      <w:r>
        <w:rPr>
          <w:w w:val="105"/>
        </w:rPr>
        <w:t>t a natural person, any officer, director, partner or trust officer of such Member shall be eligible to serve as a director unless otherwise specified by written notice to</w:t>
      </w:r>
      <w:r>
        <w:rPr>
          <w:spacing w:val="-7"/>
          <w:w w:val="105"/>
        </w:rPr>
        <w:t xml:space="preserve"> </w:t>
      </w:r>
      <w:r>
        <w:rPr>
          <w:w w:val="105"/>
        </w:rPr>
        <w:t>the Association signed by</w:t>
      </w:r>
      <w:r>
        <w:rPr>
          <w:spacing w:val="-8"/>
          <w:w w:val="105"/>
        </w:rPr>
        <w:t xml:space="preserve"> </w:t>
      </w:r>
      <w:r>
        <w:rPr>
          <w:w w:val="105"/>
        </w:rPr>
        <w:t>such Member.</w:t>
      </w:r>
    </w:p>
    <w:p w14:paraId="5EC742B2" w14:textId="77777777" w:rsidR="00DE41D3" w:rsidRDefault="00DE41D3">
      <w:pPr>
        <w:pStyle w:val="BodyText"/>
        <w:spacing w:before="11"/>
        <w:rPr>
          <w:sz w:val="18"/>
        </w:rPr>
      </w:pPr>
    </w:p>
    <w:p w14:paraId="5EC742B3" w14:textId="77777777" w:rsidR="00DE41D3" w:rsidRDefault="009C2D94">
      <w:pPr>
        <w:tabs>
          <w:tab w:val="left" w:pos="2946"/>
        </w:tabs>
        <w:ind w:left="682" w:right="1103" w:firstLine="705"/>
        <w:jc w:val="both"/>
      </w:pPr>
      <w:r>
        <w:t>Section 2.</w:t>
      </w:r>
      <w:r>
        <w:tab/>
      </w:r>
      <w:r>
        <w:rPr>
          <w:u w:val="thick"/>
        </w:rPr>
        <w:t>Number of</w:t>
      </w:r>
      <w:r>
        <w:rPr>
          <w:spacing w:val="-1"/>
          <w:u w:val="thick"/>
        </w:rPr>
        <w:t xml:space="preserve"> </w:t>
      </w:r>
      <w:r>
        <w:rPr>
          <w:u w:val="thick"/>
        </w:rPr>
        <w:t>Directors.</w:t>
      </w:r>
      <w:r>
        <w:rPr>
          <w:spacing w:val="40"/>
        </w:rPr>
        <w:t xml:space="preserve"> </w:t>
      </w:r>
      <w:r>
        <w:t>The</w:t>
      </w:r>
      <w:r>
        <w:rPr>
          <w:spacing w:val="-1"/>
        </w:rPr>
        <w:t xml:space="preserve"> </w:t>
      </w:r>
      <w:r>
        <w:t>number of</w:t>
      </w:r>
      <w:r>
        <w:rPr>
          <w:spacing w:val="-4"/>
        </w:rPr>
        <w:t xml:space="preserve"> </w:t>
      </w:r>
      <w:r>
        <w:t xml:space="preserve">directors in the Association shall be not less than three (3) nor more than seven (7), as provided </w:t>
      </w:r>
      <w:r>
        <w:rPr>
          <w:sz w:val="23"/>
        </w:rPr>
        <w:t xml:space="preserve">in </w:t>
      </w:r>
      <w:r>
        <w:t>Section 4.5 below.</w:t>
      </w:r>
      <w:r>
        <w:rPr>
          <w:spacing w:val="40"/>
        </w:rPr>
        <w:t xml:space="preserve"> </w:t>
      </w:r>
      <w:r>
        <w:t>The initial Board shall consist of three directors as identified</w:t>
      </w:r>
      <w:r>
        <w:rPr>
          <w:spacing w:val="40"/>
        </w:rPr>
        <w:t xml:space="preserve"> </w:t>
      </w:r>
      <w:r>
        <w:t>in the Articles of Incorporation.</w:t>
      </w:r>
    </w:p>
    <w:p w14:paraId="5EC742B4" w14:textId="77777777" w:rsidR="00DE41D3" w:rsidRDefault="00DE41D3">
      <w:pPr>
        <w:pStyle w:val="BodyText"/>
        <w:spacing w:before="1"/>
        <w:rPr>
          <w:sz w:val="21"/>
        </w:rPr>
      </w:pPr>
    </w:p>
    <w:p w14:paraId="5EC742B5" w14:textId="77777777" w:rsidR="00DE41D3" w:rsidRDefault="009C2D94">
      <w:pPr>
        <w:tabs>
          <w:tab w:val="left" w:pos="2949"/>
        </w:tabs>
        <w:spacing w:line="242" w:lineRule="auto"/>
        <w:ind w:left="684" w:right="1101" w:firstLine="703"/>
        <w:jc w:val="both"/>
      </w:pPr>
      <w:r>
        <w:t>Section 3.</w:t>
      </w:r>
      <w:r>
        <w:tab/>
      </w:r>
      <w:r>
        <w:rPr>
          <w:u w:val="thick"/>
        </w:rPr>
        <w:t>Directors prior to</w:t>
      </w:r>
      <w:r>
        <w:rPr>
          <w:spacing w:val="-7"/>
          <w:u w:val="thick"/>
        </w:rPr>
        <w:t xml:space="preserve"> </w:t>
      </w:r>
      <w:r>
        <w:rPr>
          <w:u w:val="thick"/>
        </w:rPr>
        <w:t>the Turnover Date.</w:t>
      </w:r>
      <w:r>
        <w:rPr>
          <w:spacing w:val="40"/>
        </w:rPr>
        <w:t xml:space="preserve"> </w:t>
      </w:r>
      <w:r>
        <w:t>Subject to</w:t>
      </w:r>
      <w:r>
        <w:rPr>
          <w:spacing w:val="-5"/>
        </w:rPr>
        <w:t xml:space="preserve"> </w:t>
      </w:r>
      <w:r>
        <w:t>the provisions of Section 4.5 below, the directors shall be selected by the Class "B"</w:t>
      </w:r>
      <w:r>
        <w:rPr>
          <w:spacing w:val="40"/>
        </w:rPr>
        <w:t xml:space="preserve"> </w:t>
      </w:r>
      <w:r>
        <w:t xml:space="preserve">Member acting </w:t>
      </w:r>
      <w:r>
        <w:rPr>
          <w:sz w:val="23"/>
        </w:rPr>
        <w:t xml:space="preserve">in </w:t>
      </w:r>
      <w:r>
        <w:t>its sole discretion and shall serve at the pleasure of the Class "B"</w:t>
      </w:r>
      <w:r>
        <w:rPr>
          <w:spacing w:val="34"/>
        </w:rPr>
        <w:t xml:space="preserve"> </w:t>
      </w:r>
      <w:r>
        <w:t>Member</w:t>
      </w:r>
      <w:r>
        <w:rPr>
          <w:spacing w:val="29"/>
        </w:rPr>
        <w:t xml:space="preserve"> </w:t>
      </w:r>
      <w:r>
        <w:t xml:space="preserve">until the first to occur of </w:t>
      </w:r>
      <w:r>
        <w:t>the following:</w:t>
      </w:r>
    </w:p>
    <w:p w14:paraId="5EC742B6" w14:textId="77777777" w:rsidR="00DE41D3" w:rsidRDefault="00DE41D3">
      <w:pPr>
        <w:pStyle w:val="BodyText"/>
        <w:spacing w:before="10"/>
        <w:rPr>
          <w:sz w:val="13"/>
        </w:rPr>
      </w:pPr>
    </w:p>
    <w:p w14:paraId="5EC742B7" w14:textId="77777777" w:rsidR="00DE41D3" w:rsidRDefault="009C2D94">
      <w:pPr>
        <w:pStyle w:val="ListParagraph"/>
        <w:numPr>
          <w:ilvl w:val="0"/>
          <w:numId w:val="15"/>
        </w:numPr>
        <w:tabs>
          <w:tab w:val="left" w:pos="2954"/>
          <w:tab w:val="left" w:pos="2955"/>
        </w:tabs>
        <w:spacing w:before="90"/>
      </w:pPr>
      <w:r>
        <w:rPr>
          <w:w w:val="105"/>
        </w:rPr>
        <w:t>after</w:t>
      </w:r>
      <w:r>
        <w:rPr>
          <w:spacing w:val="9"/>
          <w:w w:val="105"/>
        </w:rPr>
        <w:t xml:space="preserve"> </w:t>
      </w:r>
      <w:r>
        <w:rPr>
          <w:w w:val="105"/>
        </w:rPr>
        <w:t>certificates</w:t>
      </w:r>
      <w:r>
        <w:rPr>
          <w:spacing w:val="16"/>
          <w:w w:val="105"/>
        </w:rPr>
        <w:t xml:space="preserve"> </w:t>
      </w:r>
      <w:r>
        <w:rPr>
          <w:w w:val="105"/>
        </w:rPr>
        <w:t>of</w:t>
      </w:r>
      <w:r>
        <w:rPr>
          <w:spacing w:val="10"/>
          <w:w w:val="105"/>
        </w:rPr>
        <w:t xml:space="preserve"> </w:t>
      </w:r>
      <w:r>
        <w:rPr>
          <w:w w:val="105"/>
        </w:rPr>
        <w:t>occupancy</w:t>
      </w:r>
      <w:r>
        <w:rPr>
          <w:spacing w:val="29"/>
          <w:w w:val="105"/>
        </w:rPr>
        <w:t xml:space="preserve"> </w:t>
      </w:r>
      <w:r>
        <w:rPr>
          <w:w w:val="105"/>
        </w:rPr>
        <w:t>have</w:t>
      </w:r>
      <w:r>
        <w:rPr>
          <w:spacing w:val="19"/>
          <w:w w:val="105"/>
        </w:rPr>
        <w:t xml:space="preserve"> </w:t>
      </w:r>
      <w:r>
        <w:rPr>
          <w:w w:val="105"/>
        </w:rPr>
        <w:t>been</w:t>
      </w:r>
      <w:r>
        <w:rPr>
          <w:spacing w:val="20"/>
          <w:w w:val="105"/>
        </w:rPr>
        <w:t xml:space="preserve"> </w:t>
      </w:r>
      <w:r>
        <w:rPr>
          <w:w w:val="105"/>
        </w:rPr>
        <w:t>issued</w:t>
      </w:r>
      <w:r>
        <w:rPr>
          <w:spacing w:val="18"/>
          <w:w w:val="105"/>
        </w:rPr>
        <w:t xml:space="preserve"> </w:t>
      </w:r>
      <w:r>
        <w:rPr>
          <w:w w:val="105"/>
        </w:rPr>
        <w:t>for</w:t>
      </w:r>
      <w:r>
        <w:rPr>
          <w:spacing w:val="13"/>
          <w:w w:val="105"/>
        </w:rPr>
        <w:t xml:space="preserve"> </w:t>
      </w:r>
      <w:r>
        <w:rPr>
          <w:w w:val="105"/>
        </w:rPr>
        <w:t>ninety</w:t>
      </w:r>
      <w:r>
        <w:rPr>
          <w:spacing w:val="13"/>
          <w:w w:val="105"/>
        </w:rPr>
        <w:t xml:space="preserve"> </w:t>
      </w:r>
      <w:r>
        <w:rPr>
          <w:w w:val="105"/>
        </w:rPr>
        <w:t>percent</w:t>
      </w:r>
      <w:r>
        <w:rPr>
          <w:spacing w:val="7"/>
          <w:w w:val="105"/>
        </w:rPr>
        <w:t xml:space="preserve"> </w:t>
      </w:r>
      <w:r>
        <w:rPr>
          <w:spacing w:val="-2"/>
          <w:w w:val="105"/>
        </w:rPr>
        <w:t>(90%)</w:t>
      </w:r>
    </w:p>
    <w:p w14:paraId="5EC742B8" w14:textId="77777777" w:rsidR="00DE41D3" w:rsidRDefault="009C2D94">
      <w:pPr>
        <w:spacing w:before="16"/>
        <w:ind w:left="865"/>
      </w:pPr>
      <w:r>
        <w:rPr>
          <w:w w:val="105"/>
        </w:rPr>
        <w:t>of</w:t>
      </w:r>
      <w:r>
        <w:rPr>
          <w:spacing w:val="-5"/>
          <w:w w:val="105"/>
        </w:rPr>
        <w:t xml:space="preserve"> </w:t>
      </w:r>
      <w:r>
        <w:rPr>
          <w:w w:val="105"/>
        </w:rPr>
        <w:t>the</w:t>
      </w:r>
      <w:r>
        <w:rPr>
          <w:spacing w:val="18"/>
          <w:w w:val="105"/>
        </w:rPr>
        <w:t xml:space="preserve"> </w:t>
      </w:r>
      <w:r>
        <w:rPr>
          <w:spacing w:val="-2"/>
          <w:w w:val="105"/>
        </w:rPr>
        <w:t>lots;</w:t>
      </w:r>
    </w:p>
    <w:p w14:paraId="5EC742B9" w14:textId="77777777" w:rsidR="00DE41D3" w:rsidRDefault="00DE41D3">
      <w:pPr>
        <w:pStyle w:val="BodyText"/>
        <w:spacing w:before="2"/>
        <w:rPr>
          <w:sz w:val="13"/>
        </w:rPr>
      </w:pPr>
    </w:p>
    <w:p w14:paraId="5EC742BA" w14:textId="77777777" w:rsidR="00DE41D3" w:rsidRDefault="009C2D94">
      <w:pPr>
        <w:pStyle w:val="ListParagraph"/>
        <w:numPr>
          <w:ilvl w:val="0"/>
          <w:numId w:val="15"/>
        </w:numPr>
        <w:tabs>
          <w:tab w:val="left" w:pos="2959"/>
        </w:tabs>
        <w:spacing w:before="91" w:line="247" w:lineRule="auto"/>
        <w:ind w:left="871" w:right="1098" w:firstLine="1385"/>
        <w:jc w:val="both"/>
      </w:pPr>
      <w:r>
        <w:t>20 years after the date on which the Declaration is recorded in the public records of Orange County, Florida; or</w:t>
      </w:r>
    </w:p>
    <w:p w14:paraId="5EC742BB" w14:textId="77777777" w:rsidR="00DE41D3" w:rsidRDefault="00DE41D3">
      <w:pPr>
        <w:pStyle w:val="BodyText"/>
        <w:spacing w:before="9"/>
        <w:rPr>
          <w:sz w:val="19"/>
        </w:rPr>
      </w:pPr>
    </w:p>
    <w:p w14:paraId="5EC742BC" w14:textId="77777777" w:rsidR="00DE41D3" w:rsidRDefault="009C2D94">
      <w:pPr>
        <w:pStyle w:val="ListParagraph"/>
        <w:numPr>
          <w:ilvl w:val="0"/>
          <w:numId w:val="15"/>
        </w:numPr>
        <w:tabs>
          <w:tab w:val="left" w:pos="2962"/>
        </w:tabs>
        <w:spacing w:line="249" w:lineRule="auto"/>
        <w:ind w:left="866" w:right="1095" w:firstLine="1390"/>
        <w:jc w:val="both"/>
      </w:pPr>
      <w:r>
        <w:rPr>
          <w:w w:val="105"/>
        </w:rPr>
        <w:t xml:space="preserve">when, </w:t>
      </w:r>
      <w:r>
        <w:rPr>
          <w:w w:val="105"/>
          <w:sz w:val="23"/>
        </w:rPr>
        <w:t xml:space="preserve">in </w:t>
      </w:r>
      <w:r>
        <w:rPr>
          <w:w w:val="105"/>
        </w:rPr>
        <w:t>its discretion, the Class "B" Member so determines, provided, however, that the Class "B" Member shall not be permitted to voluntaril</w:t>
      </w:r>
      <w:r>
        <w:rPr>
          <w:w w:val="105"/>
        </w:rPr>
        <w:t>y relinquish control sooner than the point in time that certificates of</w:t>
      </w:r>
      <w:r>
        <w:rPr>
          <w:spacing w:val="-11"/>
          <w:w w:val="105"/>
        </w:rPr>
        <w:t xml:space="preserve"> </w:t>
      </w:r>
      <w:r>
        <w:rPr>
          <w:w w:val="105"/>
        </w:rPr>
        <w:t>occupancy have been issued for at least seventy percent (70%) of the platted Units.</w:t>
      </w:r>
    </w:p>
    <w:p w14:paraId="5EC742BD" w14:textId="77777777" w:rsidR="00DE41D3" w:rsidRDefault="00DE41D3">
      <w:pPr>
        <w:pStyle w:val="BodyText"/>
        <w:spacing w:before="4"/>
        <w:rPr>
          <w:sz w:val="19"/>
        </w:rPr>
      </w:pPr>
    </w:p>
    <w:p w14:paraId="5EC742BE" w14:textId="77777777" w:rsidR="00DE41D3" w:rsidRDefault="009C2D94">
      <w:pPr>
        <w:tabs>
          <w:tab w:val="left" w:pos="2955"/>
        </w:tabs>
        <w:ind w:left="691" w:right="1086" w:firstLine="705"/>
        <w:jc w:val="both"/>
      </w:pPr>
      <w:r>
        <w:t>Section 4.</w:t>
      </w:r>
      <w:r>
        <w:tab/>
      </w:r>
      <w:r>
        <w:rPr>
          <w:u w:val="thick"/>
        </w:rPr>
        <w:t>Nomination of Directors.</w:t>
      </w:r>
      <w:r>
        <w:rPr>
          <w:spacing w:val="40"/>
        </w:rPr>
        <w:t xml:space="preserve"> </w:t>
      </w:r>
      <w:r>
        <w:t>Except with respect to directors selected by the Class "B"</w:t>
      </w:r>
      <w:r>
        <w:rPr>
          <w:spacing w:val="36"/>
        </w:rPr>
        <w:t xml:space="preserve"> </w:t>
      </w:r>
      <w:r>
        <w:t>Memb</w:t>
      </w:r>
      <w:r>
        <w:t>er</w:t>
      </w:r>
      <w:r>
        <w:rPr>
          <w:spacing w:val="20"/>
        </w:rPr>
        <w:t xml:space="preserve"> </w:t>
      </w:r>
      <w:r>
        <w:t>or the Declarant,</w:t>
      </w:r>
      <w:r>
        <w:rPr>
          <w:spacing w:val="32"/>
        </w:rPr>
        <w:t xml:space="preserve"> </w:t>
      </w:r>
      <w:r>
        <w:t>nominations</w:t>
      </w:r>
      <w:r>
        <w:rPr>
          <w:spacing w:val="19"/>
        </w:rPr>
        <w:t xml:space="preserve"> </w:t>
      </w:r>
      <w:r>
        <w:t>for election</w:t>
      </w:r>
      <w:r>
        <w:rPr>
          <w:spacing w:val="20"/>
        </w:rPr>
        <w:t xml:space="preserve"> </w:t>
      </w:r>
      <w:r>
        <w:t>to the Board</w:t>
      </w:r>
      <w:r>
        <w:rPr>
          <w:spacing w:val="20"/>
        </w:rPr>
        <w:t xml:space="preserve"> </w:t>
      </w:r>
      <w:r>
        <w:t>of Directors shall be made by a</w:t>
      </w:r>
      <w:r>
        <w:rPr>
          <w:spacing w:val="-4"/>
        </w:rPr>
        <w:t xml:space="preserve"> </w:t>
      </w:r>
      <w:r>
        <w:t>Nominating</w:t>
      </w:r>
      <w:r>
        <w:rPr>
          <w:spacing w:val="24"/>
        </w:rPr>
        <w:t xml:space="preserve"> </w:t>
      </w:r>
      <w:r>
        <w:t>Committee.</w:t>
      </w:r>
      <w:r>
        <w:rPr>
          <w:spacing w:val="79"/>
        </w:rPr>
        <w:t xml:space="preserve"> </w:t>
      </w:r>
      <w:r>
        <w:t>The Nominating</w:t>
      </w:r>
      <w:r>
        <w:rPr>
          <w:spacing w:val="20"/>
        </w:rPr>
        <w:t xml:space="preserve"> </w:t>
      </w:r>
      <w:r>
        <w:t>Committee</w:t>
      </w:r>
      <w:r>
        <w:rPr>
          <w:spacing w:val="20"/>
        </w:rPr>
        <w:t xml:space="preserve"> </w:t>
      </w:r>
      <w:r>
        <w:t>shall consist</w:t>
      </w:r>
      <w:r>
        <w:rPr>
          <w:spacing w:val="21"/>
        </w:rPr>
        <w:t xml:space="preserve"> </w:t>
      </w:r>
      <w:r>
        <w:t>of a Chairman,</w:t>
      </w:r>
      <w:r>
        <w:rPr>
          <w:spacing w:val="17"/>
        </w:rPr>
        <w:t xml:space="preserve"> </w:t>
      </w:r>
      <w:r>
        <w:t>who</w:t>
      </w:r>
      <w:r>
        <w:rPr>
          <w:spacing w:val="-1"/>
        </w:rPr>
        <w:t xml:space="preserve"> </w:t>
      </w:r>
      <w:r>
        <w:t>shall be a</w:t>
      </w:r>
    </w:p>
    <w:p w14:paraId="5EC742BF" w14:textId="77777777" w:rsidR="00DE41D3" w:rsidRDefault="00DE41D3">
      <w:pPr>
        <w:jc w:val="both"/>
        <w:sectPr w:rsidR="00DE41D3">
          <w:headerReference w:type="default" r:id="rId201"/>
          <w:footerReference w:type="default" r:id="rId202"/>
          <w:pgSz w:w="12280" w:h="16800"/>
          <w:pgMar w:top="940" w:right="400" w:bottom="1240" w:left="900" w:header="237" w:footer="1051" w:gutter="0"/>
          <w:cols w:space="720"/>
        </w:sectPr>
      </w:pPr>
    </w:p>
    <w:p w14:paraId="5EC742C0" w14:textId="77777777" w:rsidR="00DE41D3" w:rsidRDefault="00DE41D3">
      <w:pPr>
        <w:pStyle w:val="BodyText"/>
        <w:rPr>
          <w:sz w:val="20"/>
        </w:rPr>
      </w:pPr>
    </w:p>
    <w:p w14:paraId="5EC742C1" w14:textId="77777777" w:rsidR="00DE41D3" w:rsidRDefault="00DE41D3">
      <w:pPr>
        <w:pStyle w:val="BodyText"/>
        <w:rPr>
          <w:sz w:val="20"/>
        </w:rPr>
      </w:pPr>
    </w:p>
    <w:p w14:paraId="5EC742C2" w14:textId="77777777" w:rsidR="00DE41D3" w:rsidRDefault="00DE41D3">
      <w:pPr>
        <w:pStyle w:val="BodyText"/>
        <w:rPr>
          <w:sz w:val="20"/>
        </w:rPr>
      </w:pPr>
    </w:p>
    <w:p w14:paraId="5EC742C3" w14:textId="77777777" w:rsidR="00DE41D3" w:rsidRDefault="00DE41D3">
      <w:pPr>
        <w:pStyle w:val="BodyText"/>
        <w:rPr>
          <w:sz w:val="20"/>
        </w:rPr>
      </w:pPr>
    </w:p>
    <w:p w14:paraId="5EC742C4" w14:textId="77777777" w:rsidR="00DE41D3" w:rsidRDefault="00DE41D3">
      <w:pPr>
        <w:pStyle w:val="BodyText"/>
        <w:spacing w:before="9"/>
        <w:rPr>
          <w:sz w:val="19"/>
        </w:rPr>
      </w:pPr>
    </w:p>
    <w:p w14:paraId="5EC742C5" w14:textId="77777777" w:rsidR="00DE41D3" w:rsidRDefault="009C2D94">
      <w:pPr>
        <w:spacing w:line="256" w:lineRule="auto"/>
        <w:ind w:left="654" w:right="1128"/>
        <w:jc w:val="both"/>
        <w:rPr>
          <w:sz w:val="21"/>
        </w:rPr>
      </w:pPr>
      <w:r>
        <w:rPr>
          <w:w w:val="105"/>
          <w:sz w:val="21"/>
        </w:rPr>
        <w:t>member of the Board of Directors, and three or more Members or representatives of Members.</w:t>
      </w:r>
      <w:r>
        <w:rPr>
          <w:spacing w:val="40"/>
          <w:w w:val="105"/>
          <w:sz w:val="21"/>
        </w:rPr>
        <w:t xml:space="preserve"> </w:t>
      </w:r>
      <w:r>
        <w:rPr>
          <w:w w:val="105"/>
          <w:sz w:val="21"/>
        </w:rPr>
        <w:t>The Nominating Committee shall be</w:t>
      </w:r>
      <w:r>
        <w:rPr>
          <w:spacing w:val="-8"/>
          <w:w w:val="105"/>
          <w:sz w:val="21"/>
        </w:rPr>
        <w:t xml:space="preserve"> </w:t>
      </w:r>
      <w:r>
        <w:rPr>
          <w:w w:val="105"/>
          <w:sz w:val="21"/>
        </w:rPr>
        <w:t>appointed by</w:t>
      </w:r>
      <w:r>
        <w:rPr>
          <w:spacing w:val="-6"/>
          <w:w w:val="105"/>
          <w:sz w:val="21"/>
        </w:rPr>
        <w:t xml:space="preserve"> </w:t>
      </w:r>
      <w:r>
        <w:rPr>
          <w:w w:val="105"/>
          <w:sz w:val="21"/>
        </w:rPr>
        <w:t>the Board of</w:t>
      </w:r>
      <w:r>
        <w:rPr>
          <w:spacing w:val="-3"/>
          <w:w w:val="105"/>
          <w:sz w:val="21"/>
        </w:rPr>
        <w:t xml:space="preserve"> </w:t>
      </w:r>
      <w:r>
        <w:rPr>
          <w:w w:val="105"/>
          <w:sz w:val="21"/>
        </w:rPr>
        <w:t>Directors not less</w:t>
      </w:r>
      <w:r>
        <w:rPr>
          <w:spacing w:val="-10"/>
          <w:w w:val="105"/>
          <w:sz w:val="21"/>
        </w:rPr>
        <w:t xml:space="preserve"> </w:t>
      </w:r>
      <w:r>
        <w:rPr>
          <w:w w:val="105"/>
          <w:sz w:val="21"/>
        </w:rPr>
        <w:t>than 30</w:t>
      </w:r>
      <w:r>
        <w:rPr>
          <w:spacing w:val="-9"/>
          <w:w w:val="105"/>
          <w:sz w:val="21"/>
        </w:rPr>
        <w:t xml:space="preserve"> </w:t>
      </w:r>
      <w:r>
        <w:rPr>
          <w:w w:val="105"/>
          <w:sz w:val="21"/>
        </w:rPr>
        <w:t>days prior</w:t>
      </w:r>
      <w:r>
        <w:rPr>
          <w:spacing w:val="-3"/>
          <w:w w:val="105"/>
          <w:sz w:val="21"/>
        </w:rPr>
        <w:t xml:space="preserve"> </w:t>
      </w:r>
      <w:r>
        <w:rPr>
          <w:w w:val="105"/>
          <w:sz w:val="21"/>
        </w:rPr>
        <w:t>to</w:t>
      </w:r>
      <w:r>
        <w:rPr>
          <w:spacing w:val="-9"/>
          <w:w w:val="105"/>
          <w:sz w:val="21"/>
        </w:rPr>
        <w:t xml:space="preserve"> </w:t>
      </w:r>
      <w:r>
        <w:rPr>
          <w:w w:val="105"/>
          <w:sz w:val="21"/>
        </w:rPr>
        <w:t>each annual meeting of the Members to</w:t>
      </w:r>
      <w:r>
        <w:rPr>
          <w:spacing w:val="-2"/>
          <w:w w:val="105"/>
          <w:sz w:val="21"/>
        </w:rPr>
        <w:t xml:space="preserve"> </w:t>
      </w:r>
      <w:r>
        <w:rPr>
          <w:w w:val="105"/>
          <w:sz w:val="21"/>
        </w:rPr>
        <w:t>serve a</w:t>
      </w:r>
      <w:r>
        <w:rPr>
          <w:spacing w:val="-2"/>
          <w:w w:val="105"/>
          <w:sz w:val="21"/>
        </w:rPr>
        <w:t xml:space="preserve"> </w:t>
      </w:r>
      <w:r>
        <w:rPr>
          <w:w w:val="105"/>
          <w:sz w:val="21"/>
        </w:rPr>
        <w:t>term of</w:t>
      </w:r>
      <w:r>
        <w:rPr>
          <w:spacing w:val="-1"/>
          <w:w w:val="105"/>
          <w:sz w:val="21"/>
        </w:rPr>
        <w:t xml:space="preserve"> </w:t>
      </w:r>
      <w:r>
        <w:rPr>
          <w:w w:val="105"/>
          <w:sz w:val="21"/>
        </w:rPr>
        <w:t>one year or until their successors are appointed, and such appointment shall be announced at each such annual meeting.</w:t>
      </w:r>
      <w:r>
        <w:rPr>
          <w:spacing w:val="40"/>
          <w:w w:val="105"/>
          <w:sz w:val="21"/>
        </w:rPr>
        <w:t xml:space="preserve"> </w:t>
      </w:r>
      <w:r>
        <w:rPr>
          <w:w w:val="105"/>
          <w:sz w:val="21"/>
        </w:rPr>
        <w:t>The Nominating Committee shall make as</w:t>
      </w:r>
      <w:r>
        <w:rPr>
          <w:spacing w:val="-3"/>
          <w:w w:val="105"/>
          <w:sz w:val="21"/>
        </w:rPr>
        <w:t xml:space="preserve"> </w:t>
      </w:r>
      <w:r>
        <w:rPr>
          <w:w w:val="105"/>
          <w:sz w:val="21"/>
        </w:rPr>
        <w:t>many nominations for election to the Board o</w:t>
      </w:r>
      <w:r>
        <w:rPr>
          <w:w w:val="105"/>
          <w:sz w:val="21"/>
        </w:rPr>
        <w:t>f</w:t>
      </w:r>
      <w:r>
        <w:rPr>
          <w:spacing w:val="-3"/>
          <w:w w:val="105"/>
          <w:sz w:val="21"/>
        </w:rPr>
        <w:t xml:space="preserve"> </w:t>
      </w:r>
      <w:r>
        <w:rPr>
          <w:w w:val="105"/>
          <w:sz w:val="21"/>
        </w:rPr>
        <w:t>Directors as it</w:t>
      </w:r>
      <w:r>
        <w:rPr>
          <w:spacing w:val="-3"/>
          <w:w w:val="105"/>
          <w:sz w:val="21"/>
        </w:rPr>
        <w:t xml:space="preserve"> </w:t>
      </w:r>
      <w:r>
        <w:rPr>
          <w:w w:val="105"/>
          <w:sz w:val="21"/>
        </w:rPr>
        <w:t>shall in its</w:t>
      </w:r>
      <w:r>
        <w:rPr>
          <w:spacing w:val="-3"/>
          <w:w w:val="105"/>
          <w:sz w:val="21"/>
        </w:rPr>
        <w:t xml:space="preserve"> </w:t>
      </w:r>
      <w:r>
        <w:rPr>
          <w:w w:val="105"/>
          <w:sz w:val="21"/>
        </w:rPr>
        <w:t>discretion determine, but in no</w:t>
      </w:r>
      <w:r>
        <w:rPr>
          <w:spacing w:val="-6"/>
          <w:w w:val="105"/>
          <w:sz w:val="21"/>
        </w:rPr>
        <w:t xml:space="preserve"> </w:t>
      </w:r>
      <w:r>
        <w:rPr>
          <w:w w:val="105"/>
          <w:sz w:val="21"/>
        </w:rPr>
        <w:t>event less</w:t>
      </w:r>
      <w:r>
        <w:rPr>
          <w:spacing w:val="-4"/>
          <w:w w:val="105"/>
          <w:sz w:val="21"/>
        </w:rPr>
        <w:t xml:space="preserve"> </w:t>
      </w:r>
      <w:r>
        <w:rPr>
          <w:w w:val="105"/>
          <w:sz w:val="21"/>
        </w:rPr>
        <w:t>than</w:t>
      </w:r>
      <w:r>
        <w:rPr>
          <w:spacing w:val="-2"/>
          <w:w w:val="105"/>
          <w:sz w:val="21"/>
        </w:rPr>
        <w:t xml:space="preserve"> </w:t>
      </w:r>
      <w:r>
        <w:rPr>
          <w:w w:val="105"/>
          <w:sz w:val="21"/>
        </w:rPr>
        <w:t>the number of positions to be</w:t>
      </w:r>
      <w:r>
        <w:rPr>
          <w:spacing w:val="-1"/>
          <w:w w:val="105"/>
          <w:sz w:val="21"/>
        </w:rPr>
        <w:t xml:space="preserve"> </w:t>
      </w:r>
      <w:r>
        <w:rPr>
          <w:w w:val="105"/>
          <w:sz w:val="21"/>
        </w:rPr>
        <w:t>filled from each slate</w:t>
      </w:r>
      <w:r>
        <w:rPr>
          <w:spacing w:val="-4"/>
          <w:w w:val="105"/>
          <w:sz w:val="21"/>
        </w:rPr>
        <w:t xml:space="preserve"> </w:t>
      </w:r>
      <w:r>
        <w:rPr>
          <w:w w:val="105"/>
          <w:sz w:val="21"/>
        </w:rPr>
        <w:t>as provided in</w:t>
      </w:r>
      <w:r>
        <w:rPr>
          <w:spacing w:val="-1"/>
          <w:w w:val="105"/>
          <w:sz w:val="21"/>
        </w:rPr>
        <w:t xml:space="preserve"> </w:t>
      </w:r>
      <w:r>
        <w:rPr>
          <w:w w:val="105"/>
          <w:sz w:val="21"/>
        </w:rPr>
        <w:t>Section 4.5 below.</w:t>
      </w:r>
      <w:r>
        <w:rPr>
          <w:spacing w:val="40"/>
          <w:w w:val="105"/>
          <w:sz w:val="21"/>
        </w:rPr>
        <w:t xml:space="preserve"> </w:t>
      </w:r>
      <w:r>
        <w:rPr>
          <w:w w:val="105"/>
          <w:sz w:val="21"/>
        </w:rPr>
        <w:t>Nominations shall also be permitted from the floor.</w:t>
      </w:r>
      <w:r>
        <w:rPr>
          <w:spacing w:val="40"/>
          <w:w w:val="105"/>
          <w:sz w:val="21"/>
        </w:rPr>
        <w:t xml:space="preserve"> </w:t>
      </w:r>
      <w:r>
        <w:rPr>
          <w:w w:val="105"/>
          <w:sz w:val="21"/>
        </w:rPr>
        <w:t>All candidates shall have a reasonable</w:t>
      </w:r>
      <w:r>
        <w:rPr>
          <w:w w:val="105"/>
          <w:sz w:val="21"/>
        </w:rPr>
        <w:t xml:space="preserve"> opportunity to communicate their qualifications</w:t>
      </w:r>
      <w:r>
        <w:rPr>
          <w:spacing w:val="-5"/>
          <w:w w:val="105"/>
          <w:sz w:val="21"/>
        </w:rPr>
        <w:t xml:space="preserve"> </w:t>
      </w:r>
      <w:r>
        <w:rPr>
          <w:w w:val="105"/>
          <w:sz w:val="21"/>
        </w:rPr>
        <w:t>to the Members and to solicit votes.</w:t>
      </w:r>
    </w:p>
    <w:p w14:paraId="5EC742C6" w14:textId="77777777" w:rsidR="00DE41D3" w:rsidRDefault="00DE41D3">
      <w:pPr>
        <w:pStyle w:val="BodyText"/>
        <w:spacing w:before="2"/>
        <w:rPr>
          <w:sz w:val="13"/>
        </w:rPr>
      </w:pPr>
    </w:p>
    <w:p w14:paraId="5EC742C7" w14:textId="77777777" w:rsidR="00DE41D3" w:rsidRDefault="00DE41D3">
      <w:pPr>
        <w:rPr>
          <w:sz w:val="13"/>
        </w:rPr>
        <w:sectPr w:rsidR="00DE41D3">
          <w:headerReference w:type="default" r:id="rId203"/>
          <w:footerReference w:type="default" r:id="rId204"/>
          <w:pgSz w:w="12280" w:h="16800"/>
          <w:pgMar w:top="940" w:right="400" w:bottom="1240" w:left="900" w:header="237" w:footer="1047" w:gutter="0"/>
          <w:cols w:space="720"/>
        </w:sectPr>
      </w:pPr>
    </w:p>
    <w:p w14:paraId="5EC742C8" w14:textId="77777777" w:rsidR="00DE41D3" w:rsidRDefault="009C2D94">
      <w:pPr>
        <w:spacing w:before="91"/>
        <w:ind w:left="1364"/>
        <w:rPr>
          <w:sz w:val="21"/>
        </w:rPr>
      </w:pPr>
      <w:r>
        <w:rPr>
          <w:w w:val="105"/>
          <w:sz w:val="21"/>
        </w:rPr>
        <w:t>Section</w:t>
      </w:r>
      <w:r>
        <w:rPr>
          <w:spacing w:val="-5"/>
          <w:w w:val="105"/>
          <w:sz w:val="21"/>
        </w:rPr>
        <w:t xml:space="preserve"> 5.</w:t>
      </w:r>
    </w:p>
    <w:p w14:paraId="5EC742C9" w14:textId="77777777" w:rsidR="00DE41D3" w:rsidRDefault="009C2D94">
      <w:pPr>
        <w:spacing w:before="14"/>
        <w:ind w:left="662"/>
        <w:rPr>
          <w:sz w:val="21"/>
        </w:rPr>
      </w:pPr>
      <w:r>
        <w:rPr>
          <w:spacing w:val="-2"/>
          <w:w w:val="105"/>
          <w:sz w:val="21"/>
        </w:rPr>
        <w:t>Bylaws:</w:t>
      </w:r>
    </w:p>
    <w:p w14:paraId="5EC742CA" w14:textId="77777777" w:rsidR="00DE41D3" w:rsidRDefault="009C2D94">
      <w:pPr>
        <w:spacing w:before="91"/>
        <w:ind w:left="633"/>
        <w:rPr>
          <w:sz w:val="21"/>
        </w:rPr>
      </w:pPr>
      <w:r>
        <w:br w:type="column"/>
      </w:r>
      <w:r>
        <w:rPr>
          <w:w w:val="105"/>
          <w:sz w:val="21"/>
          <w:u w:val="thick"/>
        </w:rPr>
        <w:t>Election</w:t>
      </w:r>
      <w:r>
        <w:rPr>
          <w:spacing w:val="32"/>
          <w:w w:val="105"/>
          <w:sz w:val="21"/>
          <w:u w:val="thick"/>
        </w:rPr>
        <w:t xml:space="preserve"> </w:t>
      </w:r>
      <w:r>
        <w:rPr>
          <w:w w:val="105"/>
          <w:sz w:val="21"/>
          <w:u w:val="thick"/>
        </w:rPr>
        <w:t>and</w:t>
      </w:r>
      <w:r>
        <w:rPr>
          <w:spacing w:val="23"/>
          <w:w w:val="105"/>
          <w:sz w:val="21"/>
          <w:u w:val="thick"/>
        </w:rPr>
        <w:t xml:space="preserve"> </w:t>
      </w:r>
      <w:r>
        <w:rPr>
          <w:w w:val="105"/>
          <w:sz w:val="21"/>
          <w:u w:val="thick"/>
        </w:rPr>
        <w:t>Term</w:t>
      </w:r>
      <w:r>
        <w:rPr>
          <w:spacing w:val="33"/>
          <w:w w:val="105"/>
          <w:sz w:val="21"/>
          <w:u w:val="thick"/>
        </w:rPr>
        <w:t xml:space="preserve"> </w:t>
      </w:r>
      <w:r>
        <w:rPr>
          <w:w w:val="105"/>
          <w:sz w:val="21"/>
          <w:u w:val="thick"/>
        </w:rPr>
        <w:t>of</w:t>
      </w:r>
      <w:r>
        <w:rPr>
          <w:spacing w:val="16"/>
          <w:w w:val="105"/>
          <w:sz w:val="21"/>
          <w:u w:val="thick"/>
        </w:rPr>
        <w:t xml:space="preserve"> </w:t>
      </w:r>
      <w:r>
        <w:rPr>
          <w:w w:val="105"/>
          <w:sz w:val="21"/>
          <w:u w:val="thick"/>
        </w:rPr>
        <w:t>Office</w:t>
      </w:r>
      <w:r>
        <w:rPr>
          <w:w w:val="105"/>
          <w:sz w:val="21"/>
        </w:rPr>
        <w:t>.</w:t>
      </w:r>
      <w:r>
        <w:rPr>
          <w:spacing w:val="66"/>
          <w:w w:val="150"/>
          <w:sz w:val="21"/>
        </w:rPr>
        <w:t xml:space="preserve"> </w:t>
      </w:r>
      <w:r>
        <w:rPr>
          <w:w w:val="105"/>
          <w:sz w:val="21"/>
        </w:rPr>
        <w:t>Notwithstanding</w:t>
      </w:r>
      <w:r>
        <w:rPr>
          <w:spacing w:val="11"/>
          <w:w w:val="105"/>
          <w:sz w:val="21"/>
        </w:rPr>
        <w:t xml:space="preserve"> </w:t>
      </w:r>
      <w:r>
        <w:rPr>
          <w:w w:val="105"/>
          <w:sz w:val="21"/>
        </w:rPr>
        <w:t>any</w:t>
      </w:r>
      <w:r>
        <w:rPr>
          <w:spacing w:val="21"/>
          <w:w w:val="105"/>
          <w:sz w:val="21"/>
        </w:rPr>
        <w:t xml:space="preserve"> </w:t>
      </w:r>
      <w:r>
        <w:rPr>
          <w:w w:val="105"/>
          <w:sz w:val="21"/>
        </w:rPr>
        <w:t>other</w:t>
      </w:r>
      <w:r>
        <w:rPr>
          <w:spacing w:val="26"/>
          <w:w w:val="105"/>
          <w:sz w:val="21"/>
        </w:rPr>
        <w:t xml:space="preserve"> </w:t>
      </w:r>
      <w:r>
        <w:rPr>
          <w:w w:val="105"/>
          <w:sz w:val="21"/>
        </w:rPr>
        <w:t>provision</w:t>
      </w:r>
      <w:r>
        <w:rPr>
          <w:spacing w:val="34"/>
          <w:w w:val="105"/>
          <w:sz w:val="21"/>
        </w:rPr>
        <w:t xml:space="preserve"> </w:t>
      </w:r>
      <w:r>
        <w:rPr>
          <w:w w:val="105"/>
          <w:sz w:val="21"/>
        </w:rPr>
        <w:t>of</w:t>
      </w:r>
      <w:r>
        <w:rPr>
          <w:spacing w:val="15"/>
          <w:w w:val="105"/>
          <w:sz w:val="21"/>
        </w:rPr>
        <w:t xml:space="preserve"> </w:t>
      </w:r>
      <w:r>
        <w:rPr>
          <w:spacing w:val="-2"/>
          <w:w w:val="105"/>
          <w:sz w:val="21"/>
        </w:rPr>
        <w:t>these</w:t>
      </w:r>
    </w:p>
    <w:p w14:paraId="5EC742CB" w14:textId="77777777" w:rsidR="00DE41D3" w:rsidRDefault="00DE41D3">
      <w:pPr>
        <w:rPr>
          <w:sz w:val="21"/>
        </w:rPr>
        <w:sectPr w:rsidR="00DE41D3">
          <w:type w:val="continuous"/>
          <w:pgSz w:w="12280" w:h="16800"/>
          <w:pgMar w:top="1540" w:right="400" w:bottom="1420" w:left="900" w:header="237" w:footer="1047" w:gutter="0"/>
          <w:cols w:num="2" w:space="720" w:equalWidth="0">
            <w:col w:w="2252" w:space="40"/>
            <w:col w:w="8688"/>
          </w:cols>
        </w:sectPr>
      </w:pPr>
    </w:p>
    <w:p w14:paraId="5EC742CC" w14:textId="77777777" w:rsidR="00DE41D3" w:rsidRDefault="00DE41D3">
      <w:pPr>
        <w:pStyle w:val="BodyText"/>
        <w:rPr>
          <w:sz w:val="14"/>
        </w:rPr>
      </w:pPr>
    </w:p>
    <w:p w14:paraId="5EC742CD" w14:textId="77777777" w:rsidR="00DE41D3" w:rsidRDefault="009C2D94">
      <w:pPr>
        <w:pStyle w:val="ListParagraph"/>
        <w:numPr>
          <w:ilvl w:val="0"/>
          <w:numId w:val="14"/>
        </w:numPr>
        <w:tabs>
          <w:tab w:val="left" w:pos="2931"/>
        </w:tabs>
        <w:spacing w:before="92" w:line="256" w:lineRule="auto"/>
        <w:ind w:right="1113" w:firstLine="1392"/>
        <w:jc w:val="both"/>
        <w:rPr>
          <w:sz w:val="21"/>
        </w:rPr>
      </w:pPr>
      <w:r>
        <w:rPr>
          <w:w w:val="105"/>
          <w:sz w:val="21"/>
        </w:rPr>
        <w:t>Within 30 days after the time that Class "A"</w:t>
      </w:r>
      <w:r>
        <w:rPr>
          <w:spacing w:val="40"/>
          <w:w w:val="105"/>
          <w:sz w:val="21"/>
        </w:rPr>
        <w:t xml:space="preserve"> </w:t>
      </w:r>
      <w:r>
        <w:rPr>
          <w:w w:val="105"/>
          <w:sz w:val="21"/>
        </w:rPr>
        <w:t>Members other than Builders own 25% of the Units proposed by the Master Plan for the Property, or whenever the Class "B" Member earlie</w:t>
      </w:r>
      <w:r>
        <w:rPr>
          <w:w w:val="105"/>
          <w:sz w:val="21"/>
        </w:rPr>
        <w:t>r determines, the</w:t>
      </w:r>
      <w:r>
        <w:rPr>
          <w:spacing w:val="-2"/>
          <w:w w:val="105"/>
          <w:sz w:val="21"/>
        </w:rPr>
        <w:t xml:space="preserve"> </w:t>
      </w:r>
      <w:r>
        <w:rPr>
          <w:w w:val="105"/>
          <w:sz w:val="21"/>
        </w:rPr>
        <w:t>President shall</w:t>
      </w:r>
      <w:r>
        <w:rPr>
          <w:spacing w:val="-3"/>
          <w:w w:val="105"/>
          <w:sz w:val="21"/>
        </w:rPr>
        <w:t xml:space="preserve"> </w:t>
      </w:r>
      <w:r>
        <w:rPr>
          <w:w w:val="105"/>
          <w:sz w:val="21"/>
        </w:rPr>
        <w:t>call a</w:t>
      </w:r>
      <w:r>
        <w:rPr>
          <w:spacing w:val="-2"/>
          <w:w w:val="105"/>
          <w:sz w:val="21"/>
        </w:rPr>
        <w:t xml:space="preserve"> </w:t>
      </w:r>
      <w:r>
        <w:rPr>
          <w:w w:val="105"/>
          <w:sz w:val="21"/>
        </w:rPr>
        <w:t>special meeting at</w:t>
      </w:r>
      <w:r>
        <w:rPr>
          <w:spacing w:val="-1"/>
          <w:w w:val="105"/>
          <w:sz w:val="21"/>
        </w:rPr>
        <w:t xml:space="preserve"> </w:t>
      </w:r>
      <w:r>
        <w:rPr>
          <w:w w:val="105"/>
          <w:sz w:val="21"/>
        </w:rPr>
        <w:t>which Members representing the Class "A" Members shall be entitled to elect one of the three directors, who shall be an at-large director.</w:t>
      </w:r>
      <w:r>
        <w:rPr>
          <w:spacing w:val="40"/>
          <w:w w:val="105"/>
          <w:sz w:val="21"/>
        </w:rPr>
        <w:t xml:space="preserve"> </w:t>
      </w:r>
      <w:r>
        <w:rPr>
          <w:w w:val="105"/>
          <w:sz w:val="21"/>
        </w:rPr>
        <w:t>The remaining two directors shall be appointees of the Cl</w:t>
      </w:r>
      <w:r>
        <w:rPr>
          <w:w w:val="105"/>
          <w:sz w:val="21"/>
        </w:rPr>
        <w:t>ass "B" Member.</w:t>
      </w:r>
      <w:r>
        <w:rPr>
          <w:spacing w:val="40"/>
          <w:w w:val="105"/>
          <w:sz w:val="21"/>
        </w:rPr>
        <w:t xml:space="preserve"> </w:t>
      </w:r>
      <w:r>
        <w:rPr>
          <w:w w:val="105"/>
          <w:sz w:val="21"/>
        </w:rPr>
        <w:t>The director elected</w:t>
      </w:r>
      <w:r>
        <w:rPr>
          <w:spacing w:val="40"/>
          <w:w w:val="105"/>
          <w:sz w:val="21"/>
        </w:rPr>
        <w:t xml:space="preserve"> </w:t>
      </w:r>
      <w:r>
        <w:rPr>
          <w:w w:val="105"/>
          <w:sz w:val="21"/>
        </w:rPr>
        <w:t>by the Members</w:t>
      </w:r>
      <w:r>
        <w:rPr>
          <w:spacing w:val="40"/>
          <w:w w:val="105"/>
          <w:sz w:val="21"/>
        </w:rPr>
        <w:t xml:space="preserve"> </w:t>
      </w:r>
      <w:r>
        <w:rPr>
          <w:w w:val="105"/>
          <w:sz w:val="21"/>
        </w:rPr>
        <w:t>shall</w:t>
      </w:r>
      <w:r>
        <w:rPr>
          <w:spacing w:val="40"/>
          <w:w w:val="105"/>
          <w:sz w:val="21"/>
        </w:rPr>
        <w:t xml:space="preserve"> </w:t>
      </w:r>
      <w:r>
        <w:rPr>
          <w:w w:val="105"/>
          <w:sz w:val="21"/>
        </w:rPr>
        <w:t>not be subject</w:t>
      </w:r>
      <w:r>
        <w:rPr>
          <w:spacing w:val="40"/>
          <w:w w:val="105"/>
          <w:sz w:val="21"/>
        </w:rPr>
        <w:t xml:space="preserve"> </w:t>
      </w:r>
      <w:r>
        <w:rPr>
          <w:w w:val="105"/>
          <w:sz w:val="21"/>
        </w:rPr>
        <w:t>to removal</w:t>
      </w:r>
      <w:r>
        <w:rPr>
          <w:spacing w:val="40"/>
          <w:w w:val="105"/>
          <w:sz w:val="21"/>
        </w:rPr>
        <w:t xml:space="preserve"> </w:t>
      </w:r>
      <w:r>
        <w:rPr>
          <w:w w:val="105"/>
          <w:sz w:val="21"/>
        </w:rPr>
        <w:t>by the Class "B"</w:t>
      </w:r>
      <w:r>
        <w:rPr>
          <w:spacing w:val="40"/>
          <w:w w:val="105"/>
          <w:sz w:val="21"/>
        </w:rPr>
        <w:t xml:space="preserve"> </w:t>
      </w:r>
      <w:r>
        <w:rPr>
          <w:w w:val="105"/>
          <w:sz w:val="21"/>
        </w:rPr>
        <w:t>Member</w:t>
      </w:r>
      <w:r>
        <w:rPr>
          <w:spacing w:val="40"/>
          <w:w w:val="105"/>
          <w:sz w:val="21"/>
        </w:rPr>
        <w:t xml:space="preserve"> </w:t>
      </w:r>
      <w:r>
        <w:rPr>
          <w:w w:val="105"/>
          <w:sz w:val="21"/>
        </w:rPr>
        <w:t>and shall</w:t>
      </w:r>
      <w:r>
        <w:rPr>
          <w:spacing w:val="40"/>
          <w:w w:val="105"/>
          <w:sz w:val="21"/>
        </w:rPr>
        <w:t xml:space="preserve"> </w:t>
      </w:r>
      <w:r>
        <w:rPr>
          <w:w w:val="105"/>
          <w:sz w:val="21"/>
        </w:rPr>
        <w:t>be elected for a</w:t>
      </w:r>
      <w:r>
        <w:rPr>
          <w:spacing w:val="-2"/>
          <w:w w:val="105"/>
          <w:sz w:val="21"/>
        </w:rPr>
        <w:t xml:space="preserve"> </w:t>
      </w:r>
      <w:r>
        <w:rPr>
          <w:w w:val="105"/>
          <w:sz w:val="21"/>
        </w:rPr>
        <w:t>term of two years or until the happening of</w:t>
      </w:r>
      <w:r>
        <w:rPr>
          <w:spacing w:val="-1"/>
          <w:w w:val="105"/>
          <w:sz w:val="21"/>
        </w:rPr>
        <w:t xml:space="preserve"> </w:t>
      </w:r>
      <w:r>
        <w:rPr>
          <w:w w:val="105"/>
          <w:sz w:val="21"/>
        </w:rPr>
        <w:t>the event described in subsection (b) below, whichever is shorter.</w:t>
      </w:r>
      <w:r>
        <w:rPr>
          <w:spacing w:val="40"/>
          <w:w w:val="105"/>
          <w:sz w:val="21"/>
        </w:rPr>
        <w:t xml:space="preserve"> </w:t>
      </w:r>
      <w:r>
        <w:rPr>
          <w:rFonts w:ascii="Arial"/>
          <w:w w:val="105"/>
        </w:rPr>
        <w:t xml:space="preserve">If </w:t>
      </w:r>
      <w:r>
        <w:rPr>
          <w:w w:val="105"/>
          <w:sz w:val="21"/>
        </w:rPr>
        <w:t>such director's term expires prior to</w:t>
      </w:r>
      <w:r>
        <w:rPr>
          <w:spacing w:val="-4"/>
          <w:w w:val="105"/>
          <w:sz w:val="21"/>
        </w:rPr>
        <w:t xml:space="preserve"> </w:t>
      </w:r>
      <w:r>
        <w:rPr>
          <w:w w:val="105"/>
          <w:sz w:val="21"/>
        </w:rPr>
        <w:t>the happening of the event described in subsection (b) below, a successor shall be elected for a like term.</w:t>
      </w:r>
    </w:p>
    <w:p w14:paraId="5EC742CE" w14:textId="77777777" w:rsidR="00DE41D3" w:rsidRDefault="00DE41D3">
      <w:pPr>
        <w:pStyle w:val="BodyText"/>
        <w:spacing w:before="1"/>
        <w:rPr>
          <w:sz w:val="20"/>
        </w:rPr>
      </w:pPr>
    </w:p>
    <w:p w14:paraId="5EC742CF" w14:textId="77777777" w:rsidR="00DE41D3" w:rsidRDefault="009C2D94">
      <w:pPr>
        <w:pStyle w:val="ListParagraph"/>
        <w:numPr>
          <w:ilvl w:val="0"/>
          <w:numId w:val="14"/>
        </w:numPr>
        <w:tabs>
          <w:tab w:val="left" w:pos="2941"/>
        </w:tabs>
        <w:spacing w:line="256" w:lineRule="auto"/>
        <w:ind w:left="846" w:right="1102" w:firstLine="1392"/>
        <w:jc w:val="both"/>
        <w:rPr>
          <w:sz w:val="21"/>
        </w:rPr>
      </w:pPr>
      <w:r>
        <w:rPr>
          <w:w w:val="105"/>
          <w:sz w:val="21"/>
        </w:rPr>
        <w:t>Within 30 days after the time that</w:t>
      </w:r>
      <w:r>
        <w:rPr>
          <w:w w:val="105"/>
          <w:sz w:val="21"/>
        </w:rPr>
        <w:t xml:space="preserve"> Class "A"</w:t>
      </w:r>
      <w:r>
        <w:rPr>
          <w:spacing w:val="40"/>
          <w:w w:val="105"/>
          <w:sz w:val="21"/>
        </w:rPr>
        <w:t xml:space="preserve"> </w:t>
      </w:r>
      <w:r>
        <w:rPr>
          <w:w w:val="105"/>
          <w:sz w:val="21"/>
        </w:rPr>
        <w:t>Members other than Builders own 50% of the Units proposed by the Master Plan for the Property, or whenever the Class "B" Member earlier determines, the Board shall be increased to five directors.</w:t>
      </w:r>
      <w:r>
        <w:rPr>
          <w:spacing w:val="40"/>
          <w:w w:val="105"/>
          <w:sz w:val="21"/>
        </w:rPr>
        <w:t xml:space="preserve"> </w:t>
      </w:r>
      <w:r>
        <w:rPr>
          <w:w w:val="105"/>
          <w:sz w:val="21"/>
        </w:rPr>
        <w:t>The President shall call a special meeting at</w:t>
      </w:r>
      <w:r>
        <w:rPr>
          <w:spacing w:val="-2"/>
          <w:w w:val="105"/>
          <w:sz w:val="21"/>
        </w:rPr>
        <w:t xml:space="preserve"> </w:t>
      </w:r>
      <w:r>
        <w:rPr>
          <w:w w:val="105"/>
          <w:sz w:val="21"/>
        </w:rPr>
        <w:t>whi</w:t>
      </w:r>
      <w:r>
        <w:rPr>
          <w:w w:val="105"/>
          <w:sz w:val="21"/>
        </w:rPr>
        <w:t>ch Members representing the</w:t>
      </w:r>
      <w:r>
        <w:rPr>
          <w:spacing w:val="-2"/>
          <w:w w:val="105"/>
          <w:sz w:val="21"/>
        </w:rPr>
        <w:t xml:space="preserve"> </w:t>
      </w:r>
      <w:r>
        <w:rPr>
          <w:w w:val="105"/>
          <w:sz w:val="21"/>
        </w:rPr>
        <w:t>Class</w:t>
      </w:r>
      <w:r>
        <w:rPr>
          <w:spacing w:val="-6"/>
          <w:w w:val="105"/>
          <w:sz w:val="21"/>
        </w:rPr>
        <w:t xml:space="preserve"> </w:t>
      </w:r>
      <w:r>
        <w:rPr>
          <w:w w:val="105"/>
          <w:sz w:val="21"/>
        </w:rPr>
        <w:t>"A"</w:t>
      </w:r>
      <w:r>
        <w:rPr>
          <w:spacing w:val="24"/>
          <w:w w:val="105"/>
          <w:sz w:val="21"/>
        </w:rPr>
        <w:t xml:space="preserve"> </w:t>
      </w:r>
      <w:r>
        <w:rPr>
          <w:w w:val="105"/>
          <w:sz w:val="21"/>
        </w:rPr>
        <w:t>Members shall be</w:t>
      </w:r>
      <w:r>
        <w:rPr>
          <w:spacing w:val="-4"/>
          <w:w w:val="105"/>
          <w:sz w:val="21"/>
        </w:rPr>
        <w:t xml:space="preserve"> </w:t>
      </w:r>
      <w:r>
        <w:rPr>
          <w:w w:val="105"/>
          <w:sz w:val="21"/>
        </w:rPr>
        <w:t>entitled to</w:t>
      </w:r>
      <w:r>
        <w:rPr>
          <w:spacing w:val="-6"/>
          <w:w w:val="105"/>
          <w:sz w:val="21"/>
        </w:rPr>
        <w:t xml:space="preserve"> </w:t>
      </w:r>
      <w:r>
        <w:rPr>
          <w:w w:val="105"/>
          <w:sz w:val="21"/>
        </w:rPr>
        <w:t>elect</w:t>
      </w:r>
      <w:r>
        <w:rPr>
          <w:spacing w:val="-3"/>
          <w:w w:val="105"/>
          <w:sz w:val="21"/>
        </w:rPr>
        <w:t xml:space="preserve"> </w:t>
      </w:r>
      <w:r>
        <w:rPr>
          <w:w w:val="105"/>
          <w:sz w:val="21"/>
        </w:rPr>
        <w:t>two of the five directors, who shall serve as at-large directors.</w:t>
      </w:r>
      <w:r>
        <w:rPr>
          <w:spacing w:val="40"/>
          <w:w w:val="105"/>
          <w:sz w:val="21"/>
        </w:rPr>
        <w:t xml:space="preserve"> </w:t>
      </w:r>
      <w:r>
        <w:rPr>
          <w:w w:val="105"/>
          <w:sz w:val="21"/>
        </w:rPr>
        <w:t>The remaining three directors shall be appointees of the Class "B" Member.</w:t>
      </w:r>
      <w:r>
        <w:rPr>
          <w:spacing w:val="40"/>
          <w:w w:val="105"/>
          <w:sz w:val="21"/>
        </w:rPr>
        <w:t xml:space="preserve"> </w:t>
      </w:r>
      <w:r>
        <w:rPr>
          <w:w w:val="105"/>
          <w:sz w:val="21"/>
        </w:rPr>
        <w:t>The directors elected by the Members shall</w:t>
      </w:r>
      <w:r>
        <w:rPr>
          <w:w w:val="105"/>
          <w:sz w:val="21"/>
        </w:rPr>
        <w:t xml:space="preserve"> not be subject to removal</w:t>
      </w:r>
      <w:r>
        <w:rPr>
          <w:spacing w:val="18"/>
          <w:w w:val="105"/>
          <w:sz w:val="21"/>
        </w:rPr>
        <w:t xml:space="preserve"> </w:t>
      </w:r>
      <w:r>
        <w:rPr>
          <w:w w:val="105"/>
          <w:sz w:val="21"/>
        </w:rPr>
        <w:t>by</w:t>
      </w:r>
      <w:r>
        <w:rPr>
          <w:spacing w:val="-1"/>
          <w:w w:val="105"/>
          <w:sz w:val="21"/>
        </w:rPr>
        <w:t xml:space="preserve"> </w:t>
      </w:r>
      <w:r>
        <w:rPr>
          <w:w w:val="105"/>
          <w:sz w:val="21"/>
        </w:rPr>
        <w:t>the</w:t>
      </w:r>
      <w:r>
        <w:rPr>
          <w:spacing w:val="-2"/>
          <w:w w:val="105"/>
          <w:sz w:val="21"/>
        </w:rPr>
        <w:t xml:space="preserve"> </w:t>
      </w:r>
      <w:r>
        <w:rPr>
          <w:w w:val="105"/>
          <w:sz w:val="21"/>
        </w:rPr>
        <w:t>Class</w:t>
      </w:r>
      <w:r>
        <w:rPr>
          <w:spacing w:val="-6"/>
          <w:w w:val="105"/>
          <w:sz w:val="21"/>
        </w:rPr>
        <w:t xml:space="preserve"> </w:t>
      </w:r>
      <w:r>
        <w:rPr>
          <w:w w:val="105"/>
          <w:sz w:val="21"/>
        </w:rPr>
        <w:t>"B"</w:t>
      </w:r>
      <w:r>
        <w:rPr>
          <w:spacing w:val="27"/>
          <w:w w:val="105"/>
          <w:sz w:val="21"/>
        </w:rPr>
        <w:t xml:space="preserve"> </w:t>
      </w:r>
      <w:r>
        <w:rPr>
          <w:w w:val="105"/>
          <w:sz w:val="21"/>
        </w:rPr>
        <w:t>Member and shall be</w:t>
      </w:r>
      <w:r>
        <w:rPr>
          <w:spacing w:val="-8"/>
          <w:w w:val="105"/>
          <w:sz w:val="21"/>
        </w:rPr>
        <w:t xml:space="preserve"> </w:t>
      </w:r>
      <w:r>
        <w:rPr>
          <w:w w:val="105"/>
          <w:sz w:val="21"/>
        </w:rPr>
        <w:t>elected for</w:t>
      </w:r>
      <w:r>
        <w:rPr>
          <w:spacing w:val="-1"/>
          <w:w w:val="105"/>
          <w:sz w:val="21"/>
        </w:rPr>
        <w:t xml:space="preserve"> </w:t>
      </w:r>
      <w:r>
        <w:rPr>
          <w:w w:val="105"/>
          <w:sz w:val="21"/>
        </w:rPr>
        <w:t>a</w:t>
      </w:r>
      <w:r>
        <w:rPr>
          <w:spacing w:val="-4"/>
          <w:w w:val="105"/>
          <w:sz w:val="21"/>
        </w:rPr>
        <w:t xml:space="preserve"> </w:t>
      </w:r>
      <w:r>
        <w:rPr>
          <w:w w:val="105"/>
          <w:sz w:val="21"/>
        </w:rPr>
        <w:t>term of</w:t>
      </w:r>
      <w:r>
        <w:rPr>
          <w:spacing w:val="-3"/>
          <w:w w:val="105"/>
          <w:sz w:val="21"/>
        </w:rPr>
        <w:t xml:space="preserve"> </w:t>
      </w:r>
      <w:r>
        <w:rPr>
          <w:w w:val="105"/>
          <w:sz w:val="21"/>
        </w:rPr>
        <w:t>two years or until the happening of the event described in subsection (c) below, whichever is shorter.</w:t>
      </w:r>
      <w:r>
        <w:rPr>
          <w:spacing w:val="40"/>
          <w:w w:val="105"/>
          <w:sz w:val="21"/>
        </w:rPr>
        <w:t xml:space="preserve"> </w:t>
      </w:r>
      <w:r>
        <w:rPr>
          <w:rFonts w:ascii="Arial"/>
          <w:w w:val="105"/>
        </w:rPr>
        <w:t xml:space="preserve">If </w:t>
      </w:r>
      <w:r>
        <w:rPr>
          <w:w w:val="105"/>
          <w:sz w:val="21"/>
        </w:rPr>
        <w:t>such directors' terms expire prior to the</w:t>
      </w:r>
      <w:r>
        <w:rPr>
          <w:spacing w:val="11"/>
          <w:w w:val="105"/>
          <w:sz w:val="21"/>
        </w:rPr>
        <w:t xml:space="preserve"> </w:t>
      </w:r>
      <w:r>
        <w:rPr>
          <w:w w:val="105"/>
          <w:sz w:val="21"/>
        </w:rPr>
        <w:t>happening</w:t>
      </w:r>
      <w:r>
        <w:rPr>
          <w:spacing w:val="18"/>
          <w:w w:val="105"/>
          <w:sz w:val="21"/>
        </w:rPr>
        <w:t xml:space="preserve"> </w:t>
      </w:r>
      <w:r>
        <w:rPr>
          <w:w w:val="105"/>
          <w:sz w:val="21"/>
        </w:rPr>
        <w:t>of the event</w:t>
      </w:r>
      <w:r>
        <w:rPr>
          <w:w w:val="105"/>
          <w:sz w:val="21"/>
        </w:rPr>
        <w:t xml:space="preserve"> described</w:t>
      </w:r>
      <w:r>
        <w:rPr>
          <w:spacing w:val="30"/>
          <w:w w:val="105"/>
          <w:sz w:val="21"/>
        </w:rPr>
        <w:t xml:space="preserve"> </w:t>
      </w:r>
      <w:r>
        <w:rPr>
          <w:w w:val="105"/>
          <w:sz w:val="21"/>
        </w:rPr>
        <w:t>in subsection</w:t>
      </w:r>
      <w:r>
        <w:rPr>
          <w:spacing w:val="18"/>
          <w:w w:val="105"/>
          <w:sz w:val="21"/>
        </w:rPr>
        <w:t xml:space="preserve"> </w:t>
      </w:r>
      <w:r>
        <w:rPr>
          <w:w w:val="105"/>
          <w:sz w:val="21"/>
        </w:rPr>
        <w:t>(c) below,</w:t>
      </w:r>
      <w:r>
        <w:rPr>
          <w:spacing w:val="15"/>
          <w:w w:val="105"/>
          <w:sz w:val="21"/>
        </w:rPr>
        <w:t xml:space="preserve"> </w:t>
      </w:r>
      <w:r>
        <w:rPr>
          <w:w w:val="105"/>
          <w:sz w:val="21"/>
        </w:rPr>
        <w:t>successors shall be elected</w:t>
      </w:r>
      <w:r>
        <w:rPr>
          <w:spacing w:val="15"/>
          <w:w w:val="105"/>
          <w:sz w:val="21"/>
        </w:rPr>
        <w:t xml:space="preserve"> </w:t>
      </w:r>
      <w:r>
        <w:rPr>
          <w:w w:val="105"/>
          <w:sz w:val="21"/>
        </w:rPr>
        <w:t>for a like term.</w:t>
      </w:r>
    </w:p>
    <w:p w14:paraId="5EC742D0" w14:textId="77777777" w:rsidR="00DE41D3" w:rsidRDefault="00DE41D3">
      <w:pPr>
        <w:pStyle w:val="BodyText"/>
        <w:spacing w:before="9"/>
        <w:rPr>
          <w:sz w:val="19"/>
        </w:rPr>
      </w:pPr>
    </w:p>
    <w:p w14:paraId="5EC742D1" w14:textId="77777777" w:rsidR="00DE41D3" w:rsidRDefault="009C2D94">
      <w:pPr>
        <w:pStyle w:val="ListParagraph"/>
        <w:numPr>
          <w:ilvl w:val="0"/>
          <w:numId w:val="14"/>
        </w:numPr>
        <w:tabs>
          <w:tab w:val="left" w:pos="2946"/>
        </w:tabs>
        <w:spacing w:line="256" w:lineRule="auto"/>
        <w:ind w:left="856" w:right="1098" w:firstLine="1391"/>
        <w:jc w:val="both"/>
        <w:rPr>
          <w:sz w:val="21"/>
        </w:rPr>
      </w:pPr>
      <w:r>
        <w:rPr>
          <w:w w:val="105"/>
          <w:sz w:val="21"/>
        </w:rPr>
        <w:t>Within 90 days after the Turnover Date (as set forth in Section 4.3), the President</w:t>
      </w:r>
      <w:r>
        <w:rPr>
          <w:spacing w:val="25"/>
          <w:w w:val="105"/>
          <w:sz w:val="21"/>
        </w:rPr>
        <w:t xml:space="preserve"> </w:t>
      </w:r>
      <w:r>
        <w:rPr>
          <w:w w:val="105"/>
          <w:sz w:val="21"/>
        </w:rPr>
        <w:t>shall call a special</w:t>
      </w:r>
      <w:r>
        <w:rPr>
          <w:spacing w:val="21"/>
          <w:w w:val="105"/>
          <w:sz w:val="21"/>
        </w:rPr>
        <w:t xml:space="preserve"> </w:t>
      </w:r>
      <w:r>
        <w:rPr>
          <w:w w:val="105"/>
          <w:sz w:val="21"/>
        </w:rPr>
        <w:t>meeting at which</w:t>
      </w:r>
      <w:r>
        <w:rPr>
          <w:spacing w:val="23"/>
          <w:w w:val="105"/>
          <w:sz w:val="21"/>
        </w:rPr>
        <w:t xml:space="preserve"> </w:t>
      </w:r>
      <w:r>
        <w:rPr>
          <w:w w:val="105"/>
          <w:sz w:val="21"/>
        </w:rPr>
        <w:t>Members</w:t>
      </w:r>
      <w:r>
        <w:rPr>
          <w:spacing w:val="23"/>
          <w:w w:val="105"/>
          <w:sz w:val="21"/>
        </w:rPr>
        <w:t xml:space="preserve"> </w:t>
      </w:r>
      <w:r>
        <w:rPr>
          <w:w w:val="105"/>
          <w:sz w:val="21"/>
        </w:rPr>
        <w:t>representing</w:t>
      </w:r>
      <w:r>
        <w:rPr>
          <w:spacing w:val="31"/>
          <w:w w:val="105"/>
          <w:sz w:val="21"/>
        </w:rPr>
        <w:t xml:space="preserve"> </w:t>
      </w:r>
      <w:r>
        <w:rPr>
          <w:w w:val="105"/>
          <w:sz w:val="21"/>
        </w:rPr>
        <w:t>the Class "A"</w:t>
      </w:r>
      <w:r>
        <w:rPr>
          <w:spacing w:val="29"/>
          <w:w w:val="105"/>
          <w:sz w:val="21"/>
        </w:rPr>
        <w:t xml:space="preserve"> </w:t>
      </w:r>
      <w:r>
        <w:rPr>
          <w:w w:val="105"/>
          <w:sz w:val="21"/>
        </w:rPr>
        <w:t>Members</w:t>
      </w:r>
      <w:r>
        <w:rPr>
          <w:spacing w:val="24"/>
          <w:w w:val="105"/>
          <w:sz w:val="21"/>
        </w:rPr>
        <w:t xml:space="preserve"> </w:t>
      </w:r>
      <w:r>
        <w:rPr>
          <w:w w:val="105"/>
          <w:sz w:val="21"/>
        </w:rPr>
        <w:t>shall be entitled</w:t>
      </w:r>
      <w:r>
        <w:rPr>
          <w:spacing w:val="34"/>
          <w:w w:val="105"/>
          <w:sz w:val="21"/>
        </w:rPr>
        <w:t xml:space="preserve"> </w:t>
      </w:r>
      <w:r>
        <w:rPr>
          <w:w w:val="105"/>
          <w:sz w:val="21"/>
        </w:rPr>
        <w:t>to elect three</w:t>
      </w:r>
      <w:r>
        <w:rPr>
          <w:spacing w:val="30"/>
          <w:w w:val="105"/>
          <w:sz w:val="21"/>
        </w:rPr>
        <w:t xml:space="preserve"> </w:t>
      </w:r>
      <w:r>
        <w:rPr>
          <w:w w:val="105"/>
          <w:sz w:val="21"/>
        </w:rPr>
        <w:t>of the five directors,</w:t>
      </w:r>
      <w:r>
        <w:rPr>
          <w:spacing w:val="32"/>
          <w:w w:val="105"/>
          <w:sz w:val="21"/>
        </w:rPr>
        <w:t xml:space="preserve"> </w:t>
      </w:r>
      <w:r>
        <w:rPr>
          <w:w w:val="105"/>
          <w:sz w:val="21"/>
        </w:rPr>
        <w:t>who shall serve as at-large</w:t>
      </w:r>
      <w:r>
        <w:rPr>
          <w:spacing w:val="25"/>
          <w:w w:val="105"/>
          <w:sz w:val="21"/>
        </w:rPr>
        <w:t xml:space="preserve"> </w:t>
      </w:r>
      <w:r>
        <w:rPr>
          <w:w w:val="105"/>
          <w:sz w:val="21"/>
        </w:rPr>
        <w:t>directors.</w:t>
      </w:r>
      <w:r>
        <w:rPr>
          <w:spacing w:val="80"/>
          <w:w w:val="105"/>
          <w:sz w:val="21"/>
        </w:rPr>
        <w:t xml:space="preserve"> </w:t>
      </w:r>
      <w:r>
        <w:rPr>
          <w:w w:val="105"/>
          <w:sz w:val="21"/>
        </w:rPr>
        <w:t>The remaining two</w:t>
      </w:r>
      <w:r>
        <w:rPr>
          <w:spacing w:val="-3"/>
          <w:w w:val="105"/>
          <w:sz w:val="21"/>
        </w:rPr>
        <w:t xml:space="preserve"> </w:t>
      </w:r>
      <w:r>
        <w:rPr>
          <w:w w:val="105"/>
          <w:sz w:val="21"/>
        </w:rPr>
        <w:t>directors shall be</w:t>
      </w:r>
      <w:r>
        <w:rPr>
          <w:spacing w:val="-6"/>
          <w:w w:val="105"/>
          <w:sz w:val="21"/>
        </w:rPr>
        <w:t xml:space="preserve"> </w:t>
      </w:r>
      <w:r>
        <w:rPr>
          <w:w w:val="105"/>
          <w:sz w:val="21"/>
        </w:rPr>
        <w:t>appointees of</w:t>
      </w:r>
      <w:r>
        <w:rPr>
          <w:spacing w:val="-5"/>
          <w:w w:val="105"/>
          <w:sz w:val="21"/>
        </w:rPr>
        <w:t xml:space="preserve"> </w:t>
      </w:r>
      <w:r>
        <w:rPr>
          <w:w w:val="105"/>
          <w:sz w:val="21"/>
        </w:rPr>
        <w:t>the Declarant.</w:t>
      </w:r>
      <w:r>
        <w:rPr>
          <w:spacing w:val="40"/>
          <w:w w:val="105"/>
          <w:sz w:val="21"/>
        </w:rPr>
        <w:t xml:space="preserve"> </w:t>
      </w:r>
      <w:r>
        <w:rPr>
          <w:w w:val="105"/>
          <w:sz w:val="21"/>
        </w:rPr>
        <w:t>The</w:t>
      </w:r>
      <w:r>
        <w:rPr>
          <w:spacing w:val="-4"/>
          <w:w w:val="105"/>
          <w:sz w:val="21"/>
        </w:rPr>
        <w:t xml:space="preserve"> </w:t>
      </w:r>
      <w:r>
        <w:rPr>
          <w:w w:val="105"/>
          <w:sz w:val="21"/>
        </w:rPr>
        <w:t>directors elected by</w:t>
      </w:r>
      <w:r>
        <w:rPr>
          <w:spacing w:val="-4"/>
          <w:w w:val="105"/>
          <w:sz w:val="21"/>
        </w:rPr>
        <w:t xml:space="preserve"> </w:t>
      </w:r>
      <w:r>
        <w:rPr>
          <w:w w:val="105"/>
          <w:sz w:val="21"/>
        </w:rPr>
        <w:t>the</w:t>
      </w:r>
      <w:r>
        <w:rPr>
          <w:spacing w:val="-4"/>
          <w:w w:val="105"/>
          <w:sz w:val="21"/>
        </w:rPr>
        <w:t xml:space="preserve"> </w:t>
      </w:r>
      <w:r>
        <w:rPr>
          <w:w w:val="105"/>
          <w:sz w:val="21"/>
        </w:rPr>
        <w:t>Members shall not be subject to removal by the Declarant and</w:t>
      </w:r>
      <w:r>
        <w:rPr>
          <w:w w:val="105"/>
          <w:sz w:val="21"/>
        </w:rPr>
        <w:t xml:space="preserve"> shall serve until the first annual meeting following the Turnover Date.</w:t>
      </w:r>
      <w:r>
        <w:rPr>
          <w:spacing w:val="40"/>
          <w:w w:val="105"/>
          <w:sz w:val="21"/>
        </w:rPr>
        <w:t xml:space="preserve"> </w:t>
      </w:r>
      <w:r>
        <w:rPr>
          <w:rFonts w:ascii="Arial"/>
          <w:w w:val="105"/>
        </w:rPr>
        <w:t xml:space="preserve">If </w:t>
      </w:r>
      <w:r>
        <w:rPr>
          <w:w w:val="105"/>
          <w:sz w:val="21"/>
        </w:rPr>
        <w:t>such annual meeting is</w:t>
      </w:r>
      <w:r>
        <w:rPr>
          <w:spacing w:val="-5"/>
          <w:w w:val="105"/>
          <w:sz w:val="21"/>
        </w:rPr>
        <w:t xml:space="preserve"> </w:t>
      </w:r>
      <w:r>
        <w:rPr>
          <w:w w:val="105"/>
          <w:sz w:val="21"/>
        </w:rPr>
        <w:t>scheduled to</w:t>
      </w:r>
      <w:r>
        <w:rPr>
          <w:spacing w:val="-2"/>
          <w:w w:val="105"/>
          <w:sz w:val="21"/>
        </w:rPr>
        <w:t xml:space="preserve"> </w:t>
      </w:r>
      <w:r>
        <w:rPr>
          <w:w w:val="105"/>
          <w:sz w:val="21"/>
        </w:rPr>
        <w:t>occur within 90</w:t>
      </w:r>
      <w:r>
        <w:rPr>
          <w:spacing w:val="-6"/>
          <w:w w:val="105"/>
          <w:sz w:val="21"/>
        </w:rPr>
        <w:t xml:space="preserve"> </w:t>
      </w:r>
      <w:r>
        <w:rPr>
          <w:w w:val="105"/>
          <w:sz w:val="21"/>
        </w:rPr>
        <w:t>days</w:t>
      </w:r>
      <w:r>
        <w:rPr>
          <w:spacing w:val="-2"/>
          <w:w w:val="105"/>
          <w:sz w:val="21"/>
        </w:rPr>
        <w:t xml:space="preserve"> </w:t>
      </w:r>
      <w:r>
        <w:rPr>
          <w:w w:val="105"/>
          <w:sz w:val="21"/>
        </w:rPr>
        <w:t>after the</w:t>
      </w:r>
      <w:r>
        <w:rPr>
          <w:spacing w:val="-7"/>
          <w:w w:val="105"/>
          <w:sz w:val="21"/>
        </w:rPr>
        <w:t xml:space="preserve"> </w:t>
      </w:r>
      <w:r>
        <w:rPr>
          <w:w w:val="105"/>
          <w:sz w:val="21"/>
        </w:rPr>
        <w:t>Turnover Date, this</w:t>
      </w:r>
      <w:r>
        <w:rPr>
          <w:spacing w:val="-4"/>
          <w:w w:val="105"/>
          <w:sz w:val="21"/>
        </w:rPr>
        <w:t xml:space="preserve"> </w:t>
      </w:r>
      <w:r>
        <w:rPr>
          <w:w w:val="105"/>
          <w:sz w:val="21"/>
        </w:rPr>
        <w:t>subsection shall not</w:t>
      </w:r>
      <w:r>
        <w:rPr>
          <w:spacing w:val="-8"/>
          <w:w w:val="105"/>
          <w:sz w:val="21"/>
        </w:rPr>
        <w:t xml:space="preserve"> </w:t>
      </w:r>
      <w:r>
        <w:rPr>
          <w:w w:val="105"/>
          <w:sz w:val="21"/>
        </w:rPr>
        <w:t>apply and</w:t>
      </w:r>
      <w:r>
        <w:rPr>
          <w:spacing w:val="-1"/>
          <w:w w:val="105"/>
          <w:sz w:val="21"/>
        </w:rPr>
        <w:t xml:space="preserve"> </w:t>
      </w:r>
      <w:r>
        <w:rPr>
          <w:w w:val="105"/>
          <w:sz w:val="21"/>
        </w:rPr>
        <w:t>directors</w:t>
      </w:r>
      <w:r>
        <w:rPr>
          <w:spacing w:val="-2"/>
          <w:w w:val="105"/>
          <w:sz w:val="21"/>
        </w:rPr>
        <w:t xml:space="preserve"> </w:t>
      </w:r>
      <w:r>
        <w:rPr>
          <w:w w:val="105"/>
          <w:sz w:val="21"/>
        </w:rPr>
        <w:t>shall be</w:t>
      </w:r>
      <w:r>
        <w:rPr>
          <w:spacing w:val="-6"/>
          <w:w w:val="105"/>
          <w:sz w:val="21"/>
        </w:rPr>
        <w:t xml:space="preserve"> </w:t>
      </w:r>
      <w:r>
        <w:rPr>
          <w:w w:val="105"/>
          <w:sz w:val="21"/>
        </w:rPr>
        <w:t>elected in</w:t>
      </w:r>
      <w:r>
        <w:rPr>
          <w:spacing w:val="-1"/>
          <w:w w:val="105"/>
          <w:sz w:val="21"/>
        </w:rPr>
        <w:t xml:space="preserve"> </w:t>
      </w:r>
      <w:r>
        <w:rPr>
          <w:w w:val="105"/>
          <w:sz w:val="21"/>
        </w:rPr>
        <w:t>accordance with subsection (d)</w:t>
      </w:r>
      <w:r>
        <w:rPr>
          <w:spacing w:val="-6"/>
          <w:w w:val="105"/>
          <w:sz w:val="21"/>
        </w:rPr>
        <w:t xml:space="preserve"> </w:t>
      </w:r>
      <w:r>
        <w:rPr>
          <w:w w:val="105"/>
          <w:sz w:val="21"/>
        </w:rPr>
        <w:t>b</w:t>
      </w:r>
      <w:r>
        <w:rPr>
          <w:w w:val="105"/>
          <w:sz w:val="21"/>
        </w:rPr>
        <w:t>elow.</w:t>
      </w:r>
    </w:p>
    <w:p w14:paraId="5EC742D2" w14:textId="77777777" w:rsidR="00DE41D3" w:rsidRDefault="00DE41D3">
      <w:pPr>
        <w:pStyle w:val="BodyText"/>
        <w:spacing w:before="5"/>
        <w:rPr>
          <w:sz w:val="20"/>
        </w:rPr>
      </w:pPr>
    </w:p>
    <w:p w14:paraId="5EC742D3" w14:textId="77777777" w:rsidR="00DE41D3" w:rsidRDefault="009C2D94">
      <w:pPr>
        <w:pStyle w:val="ListParagraph"/>
        <w:numPr>
          <w:ilvl w:val="0"/>
          <w:numId w:val="14"/>
        </w:numPr>
        <w:tabs>
          <w:tab w:val="left" w:pos="2952"/>
        </w:tabs>
        <w:spacing w:line="254" w:lineRule="auto"/>
        <w:ind w:left="856" w:right="1094" w:firstLine="1391"/>
        <w:jc w:val="both"/>
        <w:rPr>
          <w:sz w:val="21"/>
        </w:rPr>
      </w:pPr>
      <w:r>
        <w:rPr>
          <w:w w:val="105"/>
          <w:sz w:val="21"/>
        </w:rPr>
        <w:t>At the first annual meeting of the membership after the Turnover Date, the Board shall be increased to</w:t>
      </w:r>
      <w:r>
        <w:rPr>
          <w:spacing w:val="-4"/>
          <w:w w:val="105"/>
          <w:sz w:val="21"/>
        </w:rPr>
        <w:t xml:space="preserve"> </w:t>
      </w:r>
      <w:r>
        <w:rPr>
          <w:w w:val="105"/>
          <w:sz w:val="21"/>
        </w:rPr>
        <w:t>seven directors.</w:t>
      </w:r>
      <w:r>
        <w:rPr>
          <w:spacing w:val="40"/>
          <w:w w:val="105"/>
          <w:sz w:val="21"/>
        </w:rPr>
        <w:t xml:space="preserve"> </w:t>
      </w:r>
      <w:r>
        <w:rPr>
          <w:w w:val="105"/>
          <w:sz w:val="21"/>
        </w:rPr>
        <w:t>Three directors shall serve a</w:t>
      </w:r>
      <w:r>
        <w:rPr>
          <w:spacing w:val="-4"/>
          <w:w w:val="105"/>
          <w:sz w:val="21"/>
        </w:rPr>
        <w:t xml:space="preserve"> </w:t>
      </w:r>
      <w:r>
        <w:rPr>
          <w:w w:val="105"/>
          <w:sz w:val="21"/>
        </w:rPr>
        <w:t>term of</w:t>
      </w:r>
      <w:r>
        <w:rPr>
          <w:spacing w:val="-3"/>
          <w:w w:val="105"/>
          <w:sz w:val="21"/>
        </w:rPr>
        <w:t xml:space="preserve"> </w:t>
      </w:r>
      <w:r>
        <w:rPr>
          <w:w w:val="105"/>
          <w:sz w:val="21"/>
        </w:rPr>
        <w:t>two</w:t>
      </w:r>
      <w:r>
        <w:rPr>
          <w:spacing w:val="-1"/>
          <w:w w:val="105"/>
          <w:sz w:val="21"/>
        </w:rPr>
        <w:t xml:space="preserve"> </w:t>
      </w:r>
      <w:r>
        <w:rPr>
          <w:w w:val="105"/>
          <w:sz w:val="21"/>
        </w:rPr>
        <w:t>years and three directors shall serve a term of one year, as such directors determine a</w:t>
      </w:r>
      <w:r>
        <w:rPr>
          <w:w w:val="105"/>
          <w:sz w:val="21"/>
        </w:rPr>
        <w:t>mong themselves.</w:t>
      </w:r>
      <w:r>
        <w:rPr>
          <w:spacing w:val="40"/>
          <w:w w:val="105"/>
          <w:sz w:val="21"/>
        </w:rPr>
        <w:t xml:space="preserve"> </w:t>
      </w:r>
      <w:r>
        <w:rPr>
          <w:w w:val="105"/>
          <w:sz w:val="21"/>
        </w:rPr>
        <w:t>Upon the expiration</w:t>
      </w:r>
      <w:r>
        <w:rPr>
          <w:spacing w:val="39"/>
          <w:w w:val="105"/>
          <w:sz w:val="21"/>
        </w:rPr>
        <w:t xml:space="preserve"> </w:t>
      </w:r>
      <w:r>
        <w:rPr>
          <w:w w:val="105"/>
          <w:sz w:val="21"/>
        </w:rPr>
        <w:t>of each director's</w:t>
      </w:r>
      <w:r>
        <w:rPr>
          <w:spacing w:val="30"/>
          <w:w w:val="105"/>
          <w:sz w:val="21"/>
        </w:rPr>
        <w:t xml:space="preserve"> </w:t>
      </w:r>
      <w:r>
        <w:rPr>
          <w:w w:val="105"/>
          <w:sz w:val="21"/>
        </w:rPr>
        <w:t>term</w:t>
      </w:r>
      <w:r>
        <w:rPr>
          <w:spacing w:val="27"/>
          <w:w w:val="105"/>
          <w:sz w:val="21"/>
        </w:rPr>
        <w:t xml:space="preserve"> </w:t>
      </w:r>
      <w:r>
        <w:rPr>
          <w:w w:val="105"/>
          <w:sz w:val="21"/>
        </w:rPr>
        <w:t>of office,</w:t>
      </w:r>
      <w:r>
        <w:rPr>
          <w:spacing w:val="28"/>
          <w:w w:val="105"/>
          <w:sz w:val="21"/>
        </w:rPr>
        <w:t xml:space="preserve"> </w:t>
      </w:r>
      <w:r>
        <w:rPr>
          <w:w w:val="105"/>
          <w:sz w:val="21"/>
        </w:rPr>
        <w:t>the Members</w:t>
      </w:r>
      <w:r>
        <w:rPr>
          <w:spacing w:val="29"/>
          <w:w w:val="105"/>
          <w:sz w:val="21"/>
        </w:rPr>
        <w:t xml:space="preserve"> </w:t>
      </w:r>
      <w:r>
        <w:rPr>
          <w:w w:val="105"/>
          <w:sz w:val="21"/>
        </w:rPr>
        <w:t>shall elect</w:t>
      </w:r>
      <w:r>
        <w:rPr>
          <w:spacing w:val="24"/>
          <w:w w:val="105"/>
          <w:sz w:val="21"/>
        </w:rPr>
        <w:t xml:space="preserve"> </w:t>
      </w:r>
      <w:r>
        <w:rPr>
          <w:w w:val="105"/>
          <w:sz w:val="21"/>
        </w:rPr>
        <w:t>a successor</w:t>
      </w:r>
      <w:r>
        <w:rPr>
          <w:spacing w:val="29"/>
          <w:w w:val="105"/>
          <w:sz w:val="21"/>
        </w:rPr>
        <w:t xml:space="preserve"> </w:t>
      </w:r>
      <w:r>
        <w:rPr>
          <w:w w:val="105"/>
          <w:sz w:val="21"/>
        </w:rPr>
        <w:t>to serve</w:t>
      </w:r>
      <w:r>
        <w:rPr>
          <w:spacing w:val="24"/>
          <w:w w:val="105"/>
          <w:sz w:val="21"/>
        </w:rPr>
        <w:t xml:space="preserve"> </w:t>
      </w:r>
      <w:r>
        <w:rPr>
          <w:w w:val="105"/>
          <w:sz w:val="21"/>
        </w:rPr>
        <w:t>a term</w:t>
      </w:r>
      <w:r>
        <w:rPr>
          <w:spacing w:val="32"/>
          <w:w w:val="105"/>
          <w:sz w:val="21"/>
        </w:rPr>
        <w:t xml:space="preserve"> </w:t>
      </w:r>
      <w:r>
        <w:rPr>
          <w:w w:val="105"/>
          <w:sz w:val="21"/>
        </w:rPr>
        <w:t>of two years.</w:t>
      </w:r>
    </w:p>
    <w:p w14:paraId="5EC742D4" w14:textId="77777777" w:rsidR="00DE41D3" w:rsidRDefault="00DE41D3">
      <w:pPr>
        <w:pStyle w:val="BodyText"/>
        <w:spacing w:before="4"/>
        <w:rPr>
          <w:sz w:val="19"/>
        </w:rPr>
      </w:pPr>
    </w:p>
    <w:p w14:paraId="5EC742D5" w14:textId="77777777" w:rsidR="00DE41D3" w:rsidRDefault="009C2D94">
      <w:pPr>
        <w:spacing w:before="1" w:line="252" w:lineRule="auto"/>
        <w:ind w:left="860" w:right="1094" w:firstLine="698"/>
        <w:jc w:val="both"/>
        <w:rPr>
          <w:sz w:val="21"/>
        </w:rPr>
      </w:pPr>
      <w:r>
        <w:rPr>
          <w:w w:val="105"/>
          <w:sz w:val="21"/>
        </w:rPr>
        <w:t>There shall be no cumulative voting.</w:t>
      </w:r>
      <w:r>
        <w:rPr>
          <w:spacing w:val="40"/>
          <w:w w:val="105"/>
          <w:sz w:val="21"/>
        </w:rPr>
        <w:t xml:space="preserve"> </w:t>
      </w:r>
      <w:r>
        <w:rPr>
          <w:w w:val="105"/>
          <w:sz w:val="21"/>
        </w:rPr>
        <w:t>The candidate(s) receiving the most votes shall be elected.</w:t>
      </w:r>
      <w:r>
        <w:rPr>
          <w:spacing w:val="40"/>
          <w:w w:val="105"/>
          <w:sz w:val="21"/>
        </w:rPr>
        <w:t xml:space="preserve"> </w:t>
      </w:r>
      <w:r>
        <w:rPr>
          <w:w w:val="105"/>
          <w:sz w:val="21"/>
        </w:rPr>
        <w:t>The</w:t>
      </w:r>
      <w:r>
        <w:rPr>
          <w:spacing w:val="-5"/>
          <w:w w:val="105"/>
          <w:sz w:val="21"/>
        </w:rPr>
        <w:t xml:space="preserve"> </w:t>
      </w:r>
      <w:r>
        <w:rPr>
          <w:w w:val="105"/>
          <w:sz w:val="21"/>
        </w:rPr>
        <w:t>directors elected by</w:t>
      </w:r>
      <w:r>
        <w:rPr>
          <w:spacing w:val="-1"/>
          <w:w w:val="105"/>
          <w:sz w:val="21"/>
        </w:rPr>
        <w:t xml:space="preserve"> </w:t>
      </w:r>
      <w:r>
        <w:rPr>
          <w:w w:val="105"/>
          <w:sz w:val="21"/>
        </w:rPr>
        <w:t>the Members shall</w:t>
      </w:r>
      <w:r>
        <w:rPr>
          <w:spacing w:val="-1"/>
          <w:w w:val="105"/>
          <w:sz w:val="21"/>
        </w:rPr>
        <w:t xml:space="preserve"> </w:t>
      </w:r>
      <w:r>
        <w:rPr>
          <w:w w:val="105"/>
          <w:sz w:val="21"/>
        </w:rPr>
        <w:t>hold</w:t>
      </w:r>
      <w:r>
        <w:rPr>
          <w:spacing w:val="-2"/>
          <w:w w:val="105"/>
          <w:sz w:val="21"/>
        </w:rPr>
        <w:t xml:space="preserve"> </w:t>
      </w:r>
      <w:r>
        <w:rPr>
          <w:w w:val="105"/>
          <w:sz w:val="21"/>
        </w:rPr>
        <w:t>office until</w:t>
      </w:r>
      <w:r>
        <w:rPr>
          <w:spacing w:val="-1"/>
          <w:w w:val="105"/>
          <w:sz w:val="21"/>
        </w:rPr>
        <w:t xml:space="preserve"> </w:t>
      </w:r>
      <w:r>
        <w:rPr>
          <w:w w:val="105"/>
          <w:sz w:val="21"/>
        </w:rPr>
        <w:t>their respective successors have been elected.</w:t>
      </w:r>
      <w:r>
        <w:rPr>
          <w:spacing w:val="40"/>
          <w:w w:val="105"/>
          <w:sz w:val="21"/>
        </w:rPr>
        <w:t xml:space="preserve"> </w:t>
      </w:r>
      <w:r>
        <w:rPr>
          <w:w w:val="105"/>
          <w:sz w:val="21"/>
        </w:rPr>
        <w:t>Directors may be elected to serve any number of consecutive terms.</w:t>
      </w:r>
    </w:p>
    <w:p w14:paraId="5EC742D6" w14:textId="77777777" w:rsidR="00DE41D3" w:rsidRDefault="00DE41D3">
      <w:pPr>
        <w:spacing w:line="252" w:lineRule="auto"/>
        <w:jc w:val="both"/>
        <w:rPr>
          <w:sz w:val="21"/>
        </w:rPr>
        <w:sectPr w:rsidR="00DE41D3">
          <w:type w:val="continuous"/>
          <w:pgSz w:w="12280" w:h="16800"/>
          <w:pgMar w:top="1540" w:right="400" w:bottom="1420" w:left="900" w:header="237" w:footer="1047" w:gutter="0"/>
          <w:cols w:space="720"/>
        </w:sectPr>
      </w:pPr>
    </w:p>
    <w:p w14:paraId="5EC742D7" w14:textId="77777777" w:rsidR="00DE41D3" w:rsidRDefault="00DE41D3">
      <w:pPr>
        <w:pStyle w:val="BodyText"/>
        <w:rPr>
          <w:sz w:val="20"/>
        </w:rPr>
      </w:pPr>
    </w:p>
    <w:p w14:paraId="5EC742D8" w14:textId="77777777" w:rsidR="00DE41D3" w:rsidRDefault="00DE41D3">
      <w:pPr>
        <w:pStyle w:val="BodyText"/>
        <w:rPr>
          <w:sz w:val="20"/>
        </w:rPr>
      </w:pPr>
    </w:p>
    <w:p w14:paraId="5EC742D9" w14:textId="77777777" w:rsidR="00DE41D3" w:rsidRDefault="00DE41D3">
      <w:pPr>
        <w:pStyle w:val="BodyText"/>
        <w:rPr>
          <w:sz w:val="20"/>
        </w:rPr>
      </w:pPr>
    </w:p>
    <w:p w14:paraId="5EC742DA" w14:textId="77777777" w:rsidR="00DE41D3" w:rsidRDefault="00DE41D3">
      <w:pPr>
        <w:pStyle w:val="BodyText"/>
        <w:rPr>
          <w:sz w:val="29"/>
        </w:rPr>
      </w:pPr>
    </w:p>
    <w:p w14:paraId="5EC742DB" w14:textId="77777777" w:rsidR="00DE41D3" w:rsidRDefault="009C2D94">
      <w:pPr>
        <w:tabs>
          <w:tab w:val="left" w:pos="2925"/>
        </w:tabs>
        <w:spacing w:before="91" w:line="247" w:lineRule="auto"/>
        <w:ind w:left="658" w:right="1124" w:firstLine="705"/>
        <w:jc w:val="both"/>
      </w:pPr>
      <w:r>
        <w:t>Section 6.</w:t>
      </w:r>
      <w:r>
        <w:tab/>
      </w:r>
      <w:r>
        <w:rPr>
          <w:u w:val="thick"/>
        </w:rPr>
        <w:t>Removal of Directors and Vacancies.</w:t>
      </w:r>
      <w:r>
        <w:rPr>
          <w:spacing w:val="40"/>
        </w:rPr>
        <w:t xml:space="preserve"> </w:t>
      </w:r>
      <w:r>
        <w:t>The director elected by the Members may be removed, with or without cause, by a majority vote of the Members.</w:t>
      </w:r>
      <w:r>
        <w:rPr>
          <w:spacing w:val="40"/>
        </w:rPr>
        <w:t xml:space="preserve"> </w:t>
      </w:r>
      <w:r>
        <w:t>Any director whose removal</w:t>
      </w:r>
      <w:r>
        <w:rPr>
          <w:spacing w:val="30"/>
        </w:rPr>
        <w:t xml:space="preserve"> </w:t>
      </w:r>
      <w:r>
        <w:t>is sought shall</w:t>
      </w:r>
      <w:r>
        <w:rPr>
          <w:spacing w:val="16"/>
        </w:rPr>
        <w:t xml:space="preserve"> </w:t>
      </w:r>
      <w:r>
        <w:t>be</w:t>
      </w:r>
      <w:r>
        <w:rPr>
          <w:spacing w:val="-1"/>
        </w:rPr>
        <w:t xml:space="preserve"> </w:t>
      </w:r>
      <w:r>
        <w:t>given</w:t>
      </w:r>
      <w:r>
        <w:rPr>
          <w:spacing w:val="22"/>
        </w:rPr>
        <w:t xml:space="preserve"> </w:t>
      </w:r>
      <w:r>
        <w:t>notice</w:t>
      </w:r>
      <w:r>
        <w:rPr>
          <w:spacing w:val="11"/>
        </w:rPr>
        <w:t xml:space="preserve"> </w:t>
      </w:r>
      <w:r>
        <w:t>prior</w:t>
      </w:r>
      <w:r>
        <w:rPr>
          <w:spacing w:val="12"/>
        </w:rPr>
        <w:t xml:space="preserve"> </w:t>
      </w:r>
      <w:r>
        <w:t>to any</w:t>
      </w:r>
      <w:r>
        <w:rPr>
          <w:spacing w:val="11"/>
        </w:rPr>
        <w:t xml:space="preserve"> </w:t>
      </w:r>
      <w:r>
        <w:t>meeting</w:t>
      </w:r>
      <w:r>
        <w:rPr>
          <w:spacing w:val="9"/>
        </w:rPr>
        <w:t xml:space="preserve"> </w:t>
      </w:r>
      <w:r>
        <w:t>called</w:t>
      </w:r>
      <w:r>
        <w:rPr>
          <w:spacing w:val="11"/>
        </w:rPr>
        <w:t xml:space="preserve"> </w:t>
      </w:r>
      <w:r>
        <w:t>for</w:t>
      </w:r>
      <w:r>
        <w:rPr>
          <w:spacing w:val="-3"/>
        </w:rPr>
        <w:t xml:space="preserve"> </w:t>
      </w:r>
      <w:r>
        <w:t>that purpose.</w:t>
      </w:r>
      <w:r>
        <w:rPr>
          <w:spacing w:val="62"/>
        </w:rPr>
        <w:t xml:space="preserve"> </w:t>
      </w:r>
      <w:r>
        <w:t>Upon removal</w:t>
      </w:r>
      <w:r>
        <w:rPr>
          <w:spacing w:val="26"/>
        </w:rPr>
        <w:t xml:space="preserve"> </w:t>
      </w:r>
      <w:r>
        <w:t>of a</w:t>
      </w:r>
      <w:r>
        <w:rPr>
          <w:spacing w:val="-4"/>
        </w:rPr>
        <w:t xml:space="preserve"> </w:t>
      </w:r>
      <w:r>
        <w:t>director, a</w:t>
      </w:r>
      <w:r>
        <w:rPr>
          <w:spacing w:val="-3"/>
        </w:rPr>
        <w:t xml:space="preserve"> </w:t>
      </w:r>
      <w:r>
        <w:t>successor shall be</w:t>
      </w:r>
      <w:r>
        <w:rPr>
          <w:spacing w:val="-3"/>
        </w:rPr>
        <w:t xml:space="preserve"> </w:t>
      </w:r>
      <w:r>
        <w:t>elected</w:t>
      </w:r>
      <w:r>
        <w:rPr>
          <w:spacing w:val="18"/>
        </w:rPr>
        <w:t xml:space="preserve"> </w:t>
      </w:r>
      <w:r>
        <w:t>by</w:t>
      </w:r>
      <w:r>
        <w:rPr>
          <w:spacing w:val="-8"/>
        </w:rPr>
        <w:t xml:space="preserve"> </w:t>
      </w:r>
      <w:r>
        <w:t>the Members</w:t>
      </w:r>
      <w:r>
        <w:rPr>
          <w:spacing w:val="16"/>
        </w:rPr>
        <w:t xml:space="preserve"> </w:t>
      </w:r>
      <w:r>
        <w:t>to</w:t>
      </w:r>
      <w:r>
        <w:rPr>
          <w:spacing w:val="-6"/>
        </w:rPr>
        <w:t xml:space="preserve"> </w:t>
      </w:r>
      <w:r>
        <w:t>fill the vacancy for the remainder of</w:t>
      </w:r>
      <w:r>
        <w:rPr>
          <w:spacing w:val="-2"/>
        </w:rPr>
        <w:t xml:space="preserve"> </w:t>
      </w:r>
      <w:r>
        <w:t>the term of such director.</w:t>
      </w:r>
    </w:p>
    <w:p w14:paraId="5EC742DC" w14:textId="77777777" w:rsidR="00DE41D3" w:rsidRDefault="00DE41D3">
      <w:pPr>
        <w:pStyle w:val="BodyText"/>
        <w:spacing w:before="5"/>
        <w:rPr>
          <w:sz w:val="19"/>
        </w:rPr>
      </w:pPr>
    </w:p>
    <w:p w14:paraId="5EC742DD" w14:textId="77777777" w:rsidR="00DE41D3" w:rsidRDefault="009C2D94">
      <w:pPr>
        <w:spacing w:before="1" w:line="247" w:lineRule="auto"/>
        <w:ind w:left="841" w:right="1115" w:firstLine="697"/>
        <w:jc w:val="both"/>
      </w:pPr>
      <w:r>
        <w:t>Any director elected by the Members who has three consecutive unexcused absences from Board meetings,</w:t>
      </w:r>
      <w:r>
        <w:t xml:space="preserve"> or who is more than 30 days delinquent in the payment of any assessment or other charge due the Association, may be removed by a majority of the directors present at a regular or special meeting at which a</w:t>
      </w:r>
      <w:r>
        <w:rPr>
          <w:spacing w:val="-2"/>
        </w:rPr>
        <w:t xml:space="preserve"> </w:t>
      </w:r>
      <w:r>
        <w:t>quorum</w:t>
      </w:r>
      <w:r>
        <w:rPr>
          <w:spacing w:val="29"/>
        </w:rPr>
        <w:t xml:space="preserve"> </w:t>
      </w:r>
      <w:r>
        <w:t>is present, and a successor may be appoint</w:t>
      </w:r>
      <w:r>
        <w:t>ed</w:t>
      </w:r>
      <w:r>
        <w:rPr>
          <w:spacing w:val="27"/>
        </w:rPr>
        <w:t xml:space="preserve"> </w:t>
      </w:r>
      <w:r>
        <w:t>by</w:t>
      </w:r>
      <w:r>
        <w:rPr>
          <w:spacing w:val="-1"/>
        </w:rPr>
        <w:t xml:space="preserve"> </w:t>
      </w:r>
      <w:r>
        <w:t>the Board to fill the vacancy for the remainder of the term.</w:t>
      </w:r>
    </w:p>
    <w:p w14:paraId="5EC742DE" w14:textId="77777777" w:rsidR="00DE41D3" w:rsidRDefault="00DE41D3">
      <w:pPr>
        <w:pStyle w:val="BodyText"/>
        <w:spacing w:before="10"/>
        <w:rPr>
          <w:sz w:val="19"/>
        </w:rPr>
      </w:pPr>
    </w:p>
    <w:p w14:paraId="5EC742DF" w14:textId="77777777" w:rsidR="00DE41D3" w:rsidRDefault="009C2D94">
      <w:pPr>
        <w:spacing w:line="244" w:lineRule="auto"/>
        <w:ind w:left="846" w:right="1112" w:firstLine="693"/>
        <w:jc w:val="both"/>
      </w:pPr>
      <w:r>
        <w:t>In the event of the death, disability, or resignation of a director, the Board may declare a vacancy and appoint a successor to fill the vacancy until the next annual meeting, at which tim</w:t>
      </w:r>
      <w:r>
        <w:t>e the Members shall elect a successor for the remainder of the term.</w:t>
      </w:r>
    </w:p>
    <w:p w14:paraId="5EC742E0" w14:textId="77777777" w:rsidR="00DE41D3" w:rsidRDefault="00DE41D3">
      <w:pPr>
        <w:pStyle w:val="BodyText"/>
        <w:spacing w:before="4"/>
        <w:rPr>
          <w:sz w:val="20"/>
        </w:rPr>
      </w:pPr>
    </w:p>
    <w:p w14:paraId="5EC742E1" w14:textId="77777777" w:rsidR="00DE41D3" w:rsidRDefault="009C2D94">
      <w:pPr>
        <w:tabs>
          <w:tab w:val="left" w:pos="2935"/>
        </w:tabs>
        <w:spacing w:before="1" w:line="247" w:lineRule="auto"/>
        <w:ind w:left="667" w:right="1113" w:firstLine="710"/>
        <w:jc w:val="both"/>
      </w:pPr>
      <w:r>
        <w:t>Section 7.</w:t>
      </w:r>
      <w:r>
        <w:tab/>
      </w:r>
      <w:r>
        <w:rPr>
          <w:u w:val="thick"/>
        </w:rPr>
        <w:t>Organizational Meetings.</w:t>
      </w:r>
      <w:r>
        <w:rPr>
          <w:spacing w:val="40"/>
        </w:rPr>
        <w:t xml:space="preserve"> </w:t>
      </w:r>
      <w:r>
        <w:t>The first meeting of the Board of Directors following each annual meeting of the membership shall be held within 10 days thereafter at</w:t>
      </w:r>
      <w:r>
        <w:rPr>
          <w:spacing w:val="-2"/>
        </w:rPr>
        <w:t xml:space="preserve"> </w:t>
      </w:r>
      <w:r>
        <w:t>such time and p</w:t>
      </w:r>
      <w:r>
        <w:t>lace the Board shall fix.</w:t>
      </w:r>
    </w:p>
    <w:p w14:paraId="5EC742E2" w14:textId="77777777" w:rsidR="00DE41D3" w:rsidRDefault="00DE41D3">
      <w:pPr>
        <w:pStyle w:val="BodyText"/>
        <w:spacing w:before="6"/>
        <w:rPr>
          <w:sz w:val="20"/>
        </w:rPr>
      </w:pPr>
    </w:p>
    <w:p w14:paraId="5EC742E3" w14:textId="77777777" w:rsidR="00DE41D3" w:rsidRDefault="009C2D94">
      <w:pPr>
        <w:tabs>
          <w:tab w:val="left" w:pos="2944"/>
        </w:tabs>
        <w:spacing w:line="247" w:lineRule="auto"/>
        <w:ind w:left="677" w:right="1104" w:firstLine="700"/>
        <w:jc w:val="both"/>
      </w:pPr>
      <w:r>
        <w:t>Section 8.</w:t>
      </w:r>
      <w:r>
        <w:tab/>
      </w:r>
      <w:r>
        <w:rPr>
          <w:u w:val="thick"/>
        </w:rPr>
        <w:t>Regular</w:t>
      </w:r>
      <w:r>
        <w:rPr>
          <w:spacing w:val="20"/>
          <w:u w:val="thick"/>
        </w:rPr>
        <w:t xml:space="preserve"> </w:t>
      </w:r>
      <w:r>
        <w:rPr>
          <w:u w:val="thick"/>
        </w:rPr>
        <w:t>Meetings.</w:t>
      </w:r>
      <w:r>
        <w:rPr>
          <w:spacing w:val="80"/>
        </w:rPr>
        <w:t xml:space="preserve"> </w:t>
      </w:r>
      <w:r>
        <w:t>Regular</w:t>
      </w:r>
      <w:r>
        <w:rPr>
          <w:spacing w:val="24"/>
        </w:rPr>
        <w:t xml:space="preserve"> </w:t>
      </w:r>
      <w:r>
        <w:t>meetings</w:t>
      </w:r>
      <w:r>
        <w:rPr>
          <w:spacing w:val="19"/>
        </w:rPr>
        <w:t xml:space="preserve"> </w:t>
      </w:r>
      <w:r>
        <w:t>of the Board</w:t>
      </w:r>
      <w:r>
        <w:rPr>
          <w:spacing w:val="20"/>
        </w:rPr>
        <w:t xml:space="preserve"> </w:t>
      </w:r>
      <w:r>
        <w:t>of Directors</w:t>
      </w:r>
      <w:r>
        <w:rPr>
          <w:spacing w:val="25"/>
        </w:rPr>
        <w:t xml:space="preserve"> </w:t>
      </w:r>
      <w:r>
        <w:t>may</w:t>
      </w:r>
      <w:r>
        <w:rPr>
          <w:spacing w:val="20"/>
        </w:rPr>
        <w:t xml:space="preserve"> </w:t>
      </w:r>
      <w:r>
        <w:t>be held at such time and place as a majority of the directors shall determine, and such meetings shall be held during each fiscal year as often as are reasonable and necessary.</w:t>
      </w:r>
      <w:r>
        <w:rPr>
          <w:spacing w:val="40"/>
        </w:rPr>
        <w:t xml:space="preserve"> </w:t>
      </w:r>
      <w:r>
        <w:t xml:space="preserve">Notice of the time and place of the meeting shall be communicated to directors </w:t>
      </w:r>
      <w:r>
        <w:t>and members not less than four days prior to</w:t>
      </w:r>
      <w:r>
        <w:rPr>
          <w:spacing w:val="-6"/>
        </w:rPr>
        <w:t xml:space="preserve"> </w:t>
      </w:r>
      <w:r>
        <w:t>the meeting; provided, however, notice of a meeting need not be given to any director who has signed a waiver of notice or a written consent to holding of the meeting.</w:t>
      </w:r>
    </w:p>
    <w:p w14:paraId="5EC742E4" w14:textId="77777777" w:rsidR="00DE41D3" w:rsidRDefault="00DE41D3">
      <w:pPr>
        <w:pStyle w:val="BodyText"/>
        <w:spacing w:before="4"/>
        <w:rPr>
          <w:sz w:val="19"/>
        </w:rPr>
      </w:pPr>
    </w:p>
    <w:p w14:paraId="5EC742E5" w14:textId="77777777" w:rsidR="00DE41D3" w:rsidRDefault="009C2D94">
      <w:pPr>
        <w:tabs>
          <w:tab w:val="left" w:pos="2948"/>
        </w:tabs>
        <w:spacing w:before="1" w:line="247" w:lineRule="auto"/>
        <w:ind w:left="682" w:right="1095" w:firstLine="705"/>
        <w:jc w:val="both"/>
      </w:pPr>
      <w:r>
        <w:t>Section 9.</w:t>
      </w:r>
      <w:r>
        <w:tab/>
      </w:r>
      <w:r>
        <w:rPr>
          <w:u w:val="thick"/>
        </w:rPr>
        <w:t>Special Meetings.</w:t>
      </w:r>
      <w:r>
        <w:rPr>
          <w:spacing w:val="40"/>
        </w:rPr>
        <w:t xml:space="preserve"> </w:t>
      </w:r>
      <w:r>
        <w:t>Special meetings of the Board of Directors shall be held when called by</w:t>
      </w:r>
      <w:r>
        <w:rPr>
          <w:spacing w:val="-3"/>
        </w:rPr>
        <w:t xml:space="preserve"> </w:t>
      </w:r>
      <w:r>
        <w:t>written notice signed by</w:t>
      </w:r>
      <w:r>
        <w:rPr>
          <w:spacing w:val="-9"/>
        </w:rPr>
        <w:t xml:space="preserve"> </w:t>
      </w:r>
      <w:r>
        <w:t>the President or by</w:t>
      </w:r>
      <w:r>
        <w:rPr>
          <w:spacing w:val="-9"/>
        </w:rPr>
        <w:t xml:space="preserve"> </w:t>
      </w:r>
      <w:r>
        <w:t>any two</w:t>
      </w:r>
      <w:r>
        <w:rPr>
          <w:spacing w:val="-1"/>
        </w:rPr>
        <w:t xml:space="preserve"> </w:t>
      </w:r>
      <w:r>
        <w:t>directors.</w:t>
      </w:r>
      <w:r>
        <w:rPr>
          <w:spacing w:val="40"/>
        </w:rPr>
        <w:t xml:space="preserve"> </w:t>
      </w:r>
      <w:r>
        <w:t>The notice shall specify the time and place of the meeting and the nature of any special business to b</w:t>
      </w:r>
      <w:r>
        <w:t>e considered.</w:t>
      </w:r>
      <w:r>
        <w:rPr>
          <w:spacing w:val="80"/>
        </w:rPr>
        <w:t xml:space="preserve"> </w:t>
      </w:r>
      <w:r>
        <w:t>The notice shall be given to each director and member by: (a) personal delivery; (b) first class mail, postage prepaid;</w:t>
      </w:r>
      <w:r>
        <w:rPr>
          <w:spacing w:val="40"/>
        </w:rPr>
        <w:t xml:space="preserve"> </w:t>
      </w:r>
      <w:r>
        <w:t>(c) telephone</w:t>
      </w:r>
      <w:r>
        <w:rPr>
          <w:spacing w:val="40"/>
        </w:rPr>
        <w:t xml:space="preserve"> </w:t>
      </w:r>
      <w:r>
        <w:t>communication, either directly</w:t>
      </w:r>
      <w:r>
        <w:rPr>
          <w:spacing w:val="40"/>
        </w:rPr>
        <w:t xml:space="preserve"> </w:t>
      </w:r>
      <w:r>
        <w:t>to the director</w:t>
      </w:r>
      <w:r>
        <w:rPr>
          <w:spacing w:val="40"/>
        </w:rPr>
        <w:t xml:space="preserve"> </w:t>
      </w:r>
      <w:r>
        <w:t>or to a person at the director's office or home who would</w:t>
      </w:r>
      <w:r>
        <w:rPr>
          <w:spacing w:val="40"/>
        </w:rPr>
        <w:t xml:space="preserve"> </w:t>
      </w:r>
      <w:r>
        <w:t>rea</w:t>
      </w:r>
      <w:r>
        <w:t>sonably</w:t>
      </w:r>
      <w:r>
        <w:rPr>
          <w:spacing w:val="40"/>
        </w:rPr>
        <w:t xml:space="preserve"> </w:t>
      </w:r>
      <w:r>
        <w:t>be expected</w:t>
      </w:r>
      <w:r>
        <w:rPr>
          <w:spacing w:val="40"/>
        </w:rPr>
        <w:t xml:space="preserve"> </w:t>
      </w:r>
      <w:r>
        <w:t>to communicate</w:t>
      </w:r>
      <w:r>
        <w:rPr>
          <w:spacing w:val="40"/>
        </w:rPr>
        <w:t xml:space="preserve"> </w:t>
      </w:r>
      <w:r>
        <w:t>such notice promptly to the director; or (d) telegram, charges prepaid.</w:t>
      </w:r>
      <w:r>
        <w:rPr>
          <w:spacing w:val="40"/>
        </w:rPr>
        <w:t xml:space="preserve"> </w:t>
      </w:r>
      <w:r>
        <w:t>All such notices shall be given at the director's telephone number</w:t>
      </w:r>
      <w:r>
        <w:rPr>
          <w:spacing w:val="26"/>
        </w:rPr>
        <w:t xml:space="preserve"> </w:t>
      </w:r>
      <w:r>
        <w:t>or sent to the director's</w:t>
      </w:r>
      <w:r>
        <w:rPr>
          <w:spacing w:val="29"/>
        </w:rPr>
        <w:t xml:space="preserve"> </w:t>
      </w:r>
      <w:r>
        <w:t>address</w:t>
      </w:r>
      <w:r>
        <w:rPr>
          <w:spacing w:val="25"/>
        </w:rPr>
        <w:t xml:space="preserve"> </w:t>
      </w:r>
      <w:r>
        <w:t>as shown</w:t>
      </w:r>
      <w:r>
        <w:rPr>
          <w:spacing w:val="29"/>
        </w:rPr>
        <w:t xml:space="preserve"> </w:t>
      </w:r>
      <w:r>
        <w:t>on the records of the Association.</w:t>
      </w:r>
      <w:r>
        <w:rPr>
          <w:spacing w:val="80"/>
        </w:rPr>
        <w:t xml:space="preserve"> </w:t>
      </w:r>
      <w:r>
        <w:t>Noti</w:t>
      </w:r>
      <w:r>
        <w:t>ces sent by first class mail shall be deposited</w:t>
      </w:r>
      <w:r>
        <w:rPr>
          <w:spacing w:val="40"/>
        </w:rPr>
        <w:t xml:space="preserve"> </w:t>
      </w:r>
      <w:r>
        <w:t>into a United States mailbox at least four business days before the time</w:t>
      </w:r>
      <w:r>
        <w:rPr>
          <w:spacing w:val="-4"/>
        </w:rPr>
        <w:t xml:space="preserve"> </w:t>
      </w:r>
      <w:r>
        <w:t>set</w:t>
      </w:r>
      <w:r>
        <w:rPr>
          <w:spacing w:val="-4"/>
        </w:rPr>
        <w:t xml:space="preserve"> </w:t>
      </w:r>
      <w:r>
        <w:t>for</w:t>
      </w:r>
      <w:r>
        <w:rPr>
          <w:spacing w:val="-2"/>
        </w:rPr>
        <w:t xml:space="preserve"> </w:t>
      </w:r>
      <w:r>
        <w:t>the</w:t>
      </w:r>
      <w:r>
        <w:rPr>
          <w:spacing w:val="-3"/>
        </w:rPr>
        <w:t xml:space="preserve"> </w:t>
      </w:r>
      <w:r>
        <w:t>meeting.</w:t>
      </w:r>
      <w:r>
        <w:rPr>
          <w:spacing w:val="40"/>
        </w:rPr>
        <w:t xml:space="preserve"> </w:t>
      </w:r>
      <w:r>
        <w:t>Notices given by personal delivery, telephone, or</w:t>
      </w:r>
      <w:r>
        <w:rPr>
          <w:spacing w:val="-7"/>
        </w:rPr>
        <w:t xml:space="preserve"> </w:t>
      </w:r>
      <w:r>
        <w:t>telegraph shall be</w:t>
      </w:r>
      <w:r>
        <w:rPr>
          <w:spacing w:val="-5"/>
        </w:rPr>
        <w:t xml:space="preserve"> </w:t>
      </w:r>
      <w:r>
        <w:t>delivered, telephoned, or given to the telegraph company at least 72 hours before the time set for the meeting.</w:t>
      </w:r>
    </w:p>
    <w:p w14:paraId="5EC742E6" w14:textId="77777777" w:rsidR="00DE41D3" w:rsidRDefault="00DE41D3">
      <w:pPr>
        <w:pStyle w:val="BodyText"/>
        <w:spacing w:before="3"/>
        <w:rPr>
          <w:sz w:val="19"/>
        </w:rPr>
      </w:pPr>
    </w:p>
    <w:p w14:paraId="5EC742E7" w14:textId="77777777" w:rsidR="00DE41D3" w:rsidRDefault="009C2D94">
      <w:pPr>
        <w:spacing w:line="244" w:lineRule="auto"/>
        <w:ind w:left="687" w:right="1089" w:firstLine="705"/>
        <w:jc w:val="both"/>
      </w:pPr>
      <w:r>
        <w:t>Section 10.</w:t>
      </w:r>
      <w:r>
        <w:rPr>
          <w:spacing w:val="80"/>
        </w:rPr>
        <w:t xml:space="preserve">  </w:t>
      </w:r>
      <w:r>
        <w:rPr>
          <w:u w:val="thick"/>
        </w:rPr>
        <w:t>Waiver ofNotice.</w:t>
      </w:r>
      <w:r>
        <w:t xml:space="preserve"> The transactions of any meeting of the Board of Directors, however called and noticed or wherever held, shall be </w:t>
      </w:r>
      <w:r>
        <w:t>as valid as though taken at</w:t>
      </w:r>
      <w:r>
        <w:rPr>
          <w:spacing w:val="-4"/>
        </w:rPr>
        <w:t xml:space="preserve"> </w:t>
      </w:r>
      <w:r>
        <w:t>a meeting duly held after regular call and notice if</w:t>
      </w:r>
      <w:r>
        <w:rPr>
          <w:spacing w:val="-6"/>
        </w:rPr>
        <w:t xml:space="preserve"> </w:t>
      </w:r>
      <w:r>
        <w:t>(a)</w:t>
      </w:r>
      <w:r>
        <w:rPr>
          <w:spacing w:val="-6"/>
        </w:rPr>
        <w:t xml:space="preserve"> </w:t>
      </w:r>
      <w:r>
        <w:t>a</w:t>
      </w:r>
      <w:r>
        <w:rPr>
          <w:spacing w:val="-5"/>
        </w:rPr>
        <w:t xml:space="preserve"> </w:t>
      </w:r>
      <w:r>
        <w:t>quorum is present, and</w:t>
      </w:r>
      <w:r>
        <w:rPr>
          <w:spacing w:val="-1"/>
        </w:rPr>
        <w:t xml:space="preserve"> </w:t>
      </w:r>
      <w:r>
        <w:t>(b)</w:t>
      </w:r>
      <w:r>
        <w:rPr>
          <w:spacing w:val="-8"/>
        </w:rPr>
        <w:t xml:space="preserve"> </w:t>
      </w:r>
      <w:r>
        <w:t>either before or</w:t>
      </w:r>
      <w:r>
        <w:rPr>
          <w:spacing w:val="-2"/>
        </w:rPr>
        <w:t xml:space="preserve"> </w:t>
      </w:r>
      <w:r>
        <w:t>after the meeting each</w:t>
      </w:r>
      <w:r>
        <w:rPr>
          <w:spacing w:val="-2"/>
        </w:rPr>
        <w:t xml:space="preserve"> </w:t>
      </w:r>
      <w:r>
        <w:t>of the directors not present signs a written waiver of notice, a consent to holding the meeting, or an</w:t>
      </w:r>
      <w:r>
        <w:t xml:space="preserve"> approval of</w:t>
      </w:r>
      <w:r>
        <w:rPr>
          <w:spacing w:val="-1"/>
        </w:rPr>
        <w:t xml:space="preserve"> </w:t>
      </w:r>
      <w:r>
        <w:t>the minutes.</w:t>
      </w:r>
      <w:r>
        <w:rPr>
          <w:spacing w:val="40"/>
        </w:rPr>
        <w:t xml:space="preserve"> </w:t>
      </w:r>
      <w:r>
        <w:t>The waiver of notice or consent need not specify the purpose of</w:t>
      </w:r>
      <w:r>
        <w:rPr>
          <w:spacing w:val="-2"/>
        </w:rPr>
        <w:t xml:space="preserve"> </w:t>
      </w:r>
      <w:r>
        <w:t>the meeting. Notice of a meeting also shall be deemed given to any director who attends the meeting without protesting before or</w:t>
      </w:r>
      <w:r>
        <w:rPr>
          <w:spacing w:val="-1"/>
        </w:rPr>
        <w:t xml:space="preserve"> </w:t>
      </w:r>
      <w:r>
        <w:t>at its commencement</w:t>
      </w:r>
      <w:r>
        <w:rPr>
          <w:spacing w:val="38"/>
        </w:rPr>
        <w:t xml:space="preserve"> </w:t>
      </w:r>
      <w:r>
        <w:t>about the lack of</w:t>
      </w:r>
      <w:r>
        <w:t xml:space="preserve"> adequate</w:t>
      </w:r>
      <w:r>
        <w:rPr>
          <w:spacing w:val="34"/>
        </w:rPr>
        <w:t xml:space="preserve"> </w:t>
      </w:r>
      <w:r>
        <w:t>notice.</w:t>
      </w:r>
    </w:p>
    <w:p w14:paraId="5EC742E8" w14:textId="77777777" w:rsidR="00DE41D3" w:rsidRDefault="00DE41D3">
      <w:pPr>
        <w:pStyle w:val="BodyText"/>
        <w:spacing w:before="1"/>
        <w:rPr>
          <w:sz w:val="19"/>
        </w:rPr>
      </w:pPr>
    </w:p>
    <w:p w14:paraId="5EC742E9" w14:textId="77777777" w:rsidR="00DE41D3" w:rsidRDefault="009C2D94">
      <w:pPr>
        <w:spacing w:before="1"/>
        <w:ind w:left="687" w:right="1088" w:firstLine="705"/>
        <w:jc w:val="both"/>
      </w:pPr>
      <w:r>
        <w:t>Section 11.</w:t>
      </w:r>
      <w:r>
        <w:rPr>
          <w:spacing w:val="80"/>
        </w:rPr>
        <w:t xml:space="preserve">  </w:t>
      </w:r>
      <w:r>
        <w:rPr>
          <w:u w:val="thick"/>
        </w:rPr>
        <w:t>Quorum of Board of Directors.</w:t>
      </w:r>
      <w:r>
        <w:rPr>
          <w:spacing w:val="40"/>
        </w:rPr>
        <w:t xml:space="preserve"> </w:t>
      </w:r>
      <w:r>
        <w:t>At all meetings of the Board of Directors, a majority of the directors shall constitute a quorum for the transaction of business, and the votes of a majority</w:t>
      </w:r>
      <w:r>
        <w:rPr>
          <w:spacing w:val="26"/>
        </w:rPr>
        <w:t xml:space="preserve"> </w:t>
      </w:r>
      <w:r>
        <w:t>of the directors present at</w:t>
      </w:r>
      <w:r>
        <w:rPr>
          <w:spacing w:val="-3"/>
        </w:rPr>
        <w:t xml:space="preserve"> </w:t>
      </w:r>
      <w:r>
        <w:t>a meetin</w:t>
      </w:r>
      <w:r>
        <w:t>g at</w:t>
      </w:r>
      <w:r>
        <w:rPr>
          <w:spacing w:val="-1"/>
        </w:rPr>
        <w:t xml:space="preserve"> </w:t>
      </w:r>
      <w:r>
        <w:t>which a quorum</w:t>
      </w:r>
      <w:r>
        <w:rPr>
          <w:spacing w:val="21"/>
        </w:rPr>
        <w:t xml:space="preserve"> </w:t>
      </w:r>
      <w:r>
        <w:t>is present shall constitute the decision of</w:t>
      </w:r>
      <w:r>
        <w:rPr>
          <w:spacing w:val="-9"/>
        </w:rPr>
        <w:t xml:space="preserve"> </w:t>
      </w:r>
      <w:r>
        <w:t>the Board of Directors, unless</w:t>
      </w:r>
      <w:r>
        <w:rPr>
          <w:spacing w:val="-1"/>
        </w:rPr>
        <w:t xml:space="preserve"> </w:t>
      </w:r>
      <w:r>
        <w:t>otherwise specifically</w:t>
      </w:r>
      <w:r>
        <w:rPr>
          <w:spacing w:val="20"/>
        </w:rPr>
        <w:t xml:space="preserve"> </w:t>
      </w:r>
      <w:r>
        <w:t>provided</w:t>
      </w:r>
      <w:r>
        <w:rPr>
          <w:spacing w:val="17"/>
        </w:rPr>
        <w:t xml:space="preserve"> </w:t>
      </w:r>
      <w:r>
        <w:t>in these</w:t>
      </w:r>
      <w:r>
        <w:rPr>
          <w:spacing w:val="-1"/>
        </w:rPr>
        <w:t xml:space="preserve"> </w:t>
      </w:r>
      <w:r>
        <w:t>Bylaws</w:t>
      </w:r>
      <w:r>
        <w:rPr>
          <w:spacing w:val="-3"/>
        </w:rPr>
        <w:t xml:space="preserve"> </w:t>
      </w:r>
      <w:r>
        <w:t>or</w:t>
      </w:r>
      <w:r>
        <w:rPr>
          <w:spacing w:val="-7"/>
        </w:rPr>
        <w:t xml:space="preserve"> </w:t>
      </w:r>
      <w:r>
        <w:t>the Declaration.</w:t>
      </w:r>
      <w:r>
        <w:rPr>
          <w:spacing w:val="40"/>
        </w:rPr>
        <w:t xml:space="preserve"> </w:t>
      </w:r>
      <w:r>
        <w:t>A</w:t>
      </w:r>
    </w:p>
    <w:p w14:paraId="5EC742EA" w14:textId="77777777" w:rsidR="00DE41D3" w:rsidRDefault="00DE41D3">
      <w:pPr>
        <w:jc w:val="both"/>
        <w:sectPr w:rsidR="00DE41D3">
          <w:headerReference w:type="default" r:id="rId205"/>
          <w:footerReference w:type="default" r:id="rId206"/>
          <w:pgSz w:w="12280" w:h="16800"/>
          <w:pgMar w:top="940" w:right="400" w:bottom="1260" w:left="900" w:header="237" w:footer="1075" w:gutter="0"/>
          <w:cols w:space="720"/>
        </w:sectPr>
      </w:pPr>
    </w:p>
    <w:p w14:paraId="5EC742EB" w14:textId="77777777" w:rsidR="00DE41D3" w:rsidRDefault="00DE41D3">
      <w:pPr>
        <w:pStyle w:val="BodyText"/>
        <w:rPr>
          <w:sz w:val="20"/>
        </w:rPr>
      </w:pPr>
    </w:p>
    <w:p w14:paraId="5EC742EC" w14:textId="77777777" w:rsidR="00DE41D3" w:rsidRDefault="00DE41D3">
      <w:pPr>
        <w:pStyle w:val="BodyText"/>
        <w:rPr>
          <w:sz w:val="20"/>
        </w:rPr>
      </w:pPr>
    </w:p>
    <w:p w14:paraId="5EC742ED" w14:textId="77777777" w:rsidR="00DE41D3" w:rsidRDefault="00DE41D3">
      <w:pPr>
        <w:pStyle w:val="BodyText"/>
        <w:rPr>
          <w:sz w:val="20"/>
        </w:rPr>
      </w:pPr>
    </w:p>
    <w:p w14:paraId="5EC742EE" w14:textId="77777777" w:rsidR="00DE41D3" w:rsidRDefault="00DE41D3">
      <w:pPr>
        <w:pStyle w:val="BodyText"/>
        <w:rPr>
          <w:sz w:val="29"/>
        </w:rPr>
      </w:pPr>
    </w:p>
    <w:p w14:paraId="5EC742EF" w14:textId="77777777" w:rsidR="00DE41D3" w:rsidRDefault="009C2D94">
      <w:pPr>
        <w:spacing w:before="91" w:line="247" w:lineRule="auto"/>
        <w:ind w:left="662" w:right="1117" w:firstLine="6"/>
        <w:jc w:val="both"/>
      </w:pPr>
      <w:r>
        <w:t>meeting at which a quorum is initially present may continue to transact business, notwithstanding the withdrawal</w:t>
      </w:r>
      <w:r>
        <w:rPr>
          <w:spacing w:val="23"/>
        </w:rPr>
        <w:t xml:space="preserve"> </w:t>
      </w:r>
      <w:r>
        <w:t>of directors,</w:t>
      </w:r>
      <w:r>
        <w:rPr>
          <w:spacing w:val="27"/>
        </w:rPr>
        <w:t xml:space="preserve"> </w:t>
      </w:r>
      <w:r>
        <w:t>if any action taken</w:t>
      </w:r>
      <w:r>
        <w:rPr>
          <w:spacing w:val="25"/>
        </w:rPr>
        <w:t xml:space="preserve"> </w:t>
      </w:r>
      <w:r>
        <w:t>is approved</w:t>
      </w:r>
      <w:r>
        <w:rPr>
          <w:spacing w:val="36"/>
        </w:rPr>
        <w:t xml:space="preserve"> </w:t>
      </w:r>
      <w:r>
        <w:t>by at</w:t>
      </w:r>
      <w:r>
        <w:rPr>
          <w:spacing w:val="22"/>
        </w:rPr>
        <w:t xml:space="preserve"> </w:t>
      </w:r>
      <w:r>
        <w:t>least a majority</w:t>
      </w:r>
      <w:r>
        <w:rPr>
          <w:spacing w:val="28"/>
        </w:rPr>
        <w:t xml:space="preserve"> </w:t>
      </w:r>
      <w:r>
        <w:t>of the required</w:t>
      </w:r>
      <w:r>
        <w:rPr>
          <w:spacing w:val="26"/>
        </w:rPr>
        <w:t xml:space="preserve"> </w:t>
      </w:r>
      <w:r>
        <w:t>quorum for that meeting.</w:t>
      </w:r>
      <w:r>
        <w:rPr>
          <w:spacing w:val="80"/>
        </w:rPr>
        <w:t xml:space="preserve"> </w:t>
      </w:r>
      <w:r>
        <w:rPr>
          <w:sz w:val="21"/>
        </w:rPr>
        <w:t xml:space="preserve">If </w:t>
      </w:r>
      <w:r>
        <w:t>any meet</w:t>
      </w:r>
      <w:r>
        <w:t>ing of the Board cannot be held because a quorum</w:t>
      </w:r>
      <w:r>
        <w:rPr>
          <w:spacing w:val="40"/>
        </w:rPr>
        <w:t xml:space="preserve"> </w:t>
      </w:r>
      <w:r>
        <w:t>is not present, a majority</w:t>
      </w:r>
      <w:r>
        <w:rPr>
          <w:spacing w:val="23"/>
        </w:rPr>
        <w:t xml:space="preserve"> </w:t>
      </w:r>
      <w:r>
        <w:t>of the directors</w:t>
      </w:r>
      <w:r>
        <w:rPr>
          <w:spacing w:val="25"/>
        </w:rPr>
        <w:t xml:space="preserve"> </w:t>
      </w:r>
      <w:r>
        <w:t>present</w:t>
      </w:r>
      <w:r>
        <w:rPr>
          <w:spacing w:val="24"/>
        </w:rPr>
        <w:t xml:space="preserve"> </w:t>
      </w:r>
      <w:r>
        <w:t>at such meeting may adjourn</w:t>
      </w:r>
      <w:r>
        <w:rPr>
          <w:spacing w:val="22"/>
        </w:rPr>
        <w:t xml:space="preserve"> </w:t>
      </w:r>
      <w:r>
        <w:t>the meeting to a time not less than five nor more than</w:t>
      </w:r>
      <w:r>
        <w:rPr>
          <w:spacing w:val="19"/>
        </w:rPr>
        <w:t xml:space="preserve"> </w:t>
      </w:r>
      <w:r>
        <w:t>30</w:t>
      </w:r>
      <w:r>
        <w:rPr>
          <w:spacing w:val="-2"/>
        </w:rPr>
        <w:t xml:space="preserve"> </w:t>
      </w:r>
      <w:r>
        <w:t>days</w:t>
      </w:r>
      <w:r>
        <w:rPr>
          <w:spacing w:val="11"/>
        </w:rPr>
        <w:t xml:space="preserve"> </w:t>
      </w:r>
      <w:r>
        <w:t>from</w:t>
      </w:r>
      <w:r>
        <w:rPr>
          <w:spacing w:val="19"/>
        </w:rPr>
        <w:t xml:space="preserve"> </w:t>
      </w:r>
      <w:r>
        <w:t>the date of the</w:t>
      </w:r>
      <w:r>
        <w:rPr>
          <w:spacing w:val="11"/>
        </w:rPr>
        <w:t xml:space="preserve"> </w:t>
      </w:r>
      <w:r>
        <w:t>original</w:t>
      </w:r>
      <w:r>
        <w:rPr>
          <w:spacing w:val="22"/>
        </w:rPr>
        <w:t xml:space="preserve"> </w:t>
      </w:r>
      <w:r>
        <w:t>meeting.</w:t>
      </w:r>
      <w:r>
        <w:rPr>
          <w:spacing w:val="80"/>
        </w:rPr>
        <w:t xml:space="preserve"> </w:t>
      </w:r>
      <w:r>
        <w:t>At the reconvened</w:t>
      </w:r>
      <w:r>
        <w:rPr>
          <w:spacing w:val="28"/>
        </w:rPr>
        <w:t xml:space="preserve"> </w:t>
      </w:r>
      <w:r>
        <w:t>meeting</w:t>
      </w:r>
      <w:r>
        <w:t>,</w:t>
      </w:r>
      <w:r>
        <w:rPr>
          <w:spacing w:val="28"/>
        </w:rPr>
        <w:t xml:space="preserve"> </w:t>
      </w:r>
      <w:r>
        <w:t>if a quorum is present, any business which might have been transacted at the meeting originally called may be transacted without further notice.</w:t>
      </w:r>
    </w:p>
    <w:p w14:paraId="5EC742F0" w14:textId="77777777" w:rsidR="00DE41D3" w:rsidRDefault="00DE41D3">
      <w:pPr>
        <w:pStyle w:val="BodyText"/>
        <w:spacing w:before="8"/>
        <w:rPr>
          <w:sz w:val="19"/>
        </w:rPr>
      </w:pPr>
    </w:p>
    <w:p w14:paraId="5EC742F1" w14:textId="77777777" w:rsidR="00DE41D3" w:rsidRDefault="009C2D94">
      <w:pPr>
        <w:spacing w:line="244" w:lineRule="auto"/>
        <w:ind w:left="666" w:right="1112" w:firstLine="706"/>
        <w:jc w:val="both"/>
      </w:pPr>
      <w:r>
        <w:t>Section 12.</w:t>
      </w:r>
      <w:r>
        <w:rPr>
          <w:spacing w:val="80"/>
        </w:rPr>
        <w:t xml:space="preserve">  </w:t>
      </w:r>
      <w:r>
        <w:rPr>
          <w:u w:val="thick"/>
        </w:rPr>
        <w:t>Compensation.</w:t>
      </w:r>
      <w:r>
        <w:rPr>
          <w:spacing w:val="80"/>
        </w:rPr>
        <w:t xml:space="preserve"> </w:t>
      </w:r>
      <w:r>
        <w:t>No</w:t>
      </w:r>
      <w:r>
        <w:rPr>
          <w:spacing w:val="40"/>
        </w:rPr>
        <w:t xml:space="preserve"> </w:t>
      </w:r>
      <w:r>
        <w:t>director</w:t>
      </w:r>
      <w:r>
        <w:rPr>
          <w:spacing w:val="40"/>
        </w:rPr>
        <w:t xml:space="preserve"> </w:t>
      </w:r>
      <w:r>
        <w:t>shall</w:t>
      </w:r>
      <w:r>
        <w:rPr>
          <w:spacing w:val="40"/>
        </w:rPr>
        <w:t xml:space="preserve"> </w:t>
      </w:r>
      <w:r>
        <w:t>receive</w:t>
      </w:r>
      <w:r>
        <w:rPr>
          <w:spacing w:val="40"/>
        </w:rPr>
        <w:t xml:space="preserve"> </w:t>
      </w:r>
      <w:r>
        <w:t>any</w:t>
      </w:r>
      <w:r>
        <w:rPr>
          <w:spacing w:val="40"/>
        </w:rPr>
        <w:t xml:space="preserve"> </w:t>
      </w:r>
      <w:r>
        <w:t>compensation</w:t>
      </w:r>
      <w:r>
        <w:rPr>
          <w:spacing w:val="40"/>
        </w:rPr>
        <w:t xml:space="preserve"> </w:t>
      </w:r>
      <w:r>
        <w:t>from</w:t>
      </w:r>
      <w:r>
        <w:rPr>
          <w:spacing w:val="40"/>
        </w:rPr>
        <w:t xml:space="preserve"> </w:t>
      </w:r>
      <w:r>
        <w:t>the Association for acting as such unless approved</w:t>
      </w:r>
      <w:r>
        <w:rPr>
          <w:spacing w:val="35"/>
        </w:rPr>
        <w:t xml:space="preserve"> </w:t>
      </w:r>
      <w:r>
        <w:t xml:space="preserve">by Members representing a majority of the total Class "A" votes </w:t>
      </w:r>
      <w:r>
        <w:rPr>
          <w:rFonts w:ascii="Arial"/>
        </w:rPr>
        <w:t>in</w:t>
      </w:r>
      <w:r>
        <w:rPr>
          <w:rFonts w:ascii="Arial"/>
          <w:spacing w:val="-13"/>
        </w:rPr>
        <w:t xml:space="preserve"> </w:t>
      </w:r>
      <w:r>
        <w:t>the Association at a regular or special meeting of the Association.</w:t>
      </w:r>
      <w:r>
        <w:rPr>
          <w:spacing w:val="40"/>
        </w:rPr>
        <w:t xml:space="preserve"> </w:t>
      </w:r>
      <w:r>
        <w:t>Any director may be reimbursed for expenses incurred on behalf of</w:t>
      </w:r>
      <w:r>
        <w:rPr>
          <w:spacing w:val="-4"/>
        </w:rPr>
        <w:t xml:space="preserve"> </w:t>
      </w:r>
      <w:r>
        <w:t>the</w:t>
      </w:r>
      <w:r>
        <w:rPr>
          <w:spacing w:val="-2"/>
        </w:rPr>
        <w:t xml:space="preserve"> </w:t>
      </w:r>
      <w:r>
        <w:t>Association upon approval of</w:t>
      </w:r>
      <w:r>
        <w:rPr>
          <w:spacing w:val="-4"/>
        </w:rPr>
        <w:t xml:space="preserve"> </w:t>
      </w:r>
      <w:r>
        <w:t>a</w:t>
      </w:r>
      <w:r>
        <w:rPr>
          <w:spacing w:val="-1"/>
        </w:rPr>
        <w:t xml:space="preserve"> </w:t>
      </w:r>
      <w:r>
        <w:t>majority of the</w:t>
      </w:r>
      <w:r>
        <w:rPr>
          <w:spacing w:val="-3"/>
        </w:rPr>
        <w:t xml:space="preserve"> </w:t>
      </w:r>
      <w:r>
        <w:t>other directors.</w:t>
      </w:r>
      <w:r>
        <w:rPr>
          <w:spacing w:val="40"/>
        </w:rPr>
        <w:t xml:space="preserve"> </w:t>
      </w:r>
      <w:r>
        <w:t>Nothing herein shall prohibit the Association from compensating</w:t>
      </w:r>
      <w:r>
        <w:rPr>
          <w:spacing w:val="40"/>
        </w:rPr>
        <w:t xml:space="preserve"> </w:t>
      </w:r>
      <w:r>
        <w:t>a director, or any entity with which a director</w:t>
      </w:r>
      <w:r>
        <w:rPr>
          <w:spacing w:val="40"/>
        </w:rPr>
        <w:t xml:space="preserve"> </w:t>
      </w:r>
      <w:r>
        <w:t>is affiliated, for services or supplies furnished</w:t>
      </w:r>
      <w:r>
        <w:rPr>
          <w:spacing w:val="40"/>
        </w:rPr>
        <w:t xml:space="preserve"> </w:t>
      </w:r>
      <w:r>
        <w:t>to the Association</w:t>
      </w:r>
      <w:r>
        <w:rPr>
          <w:spacing w:val="40"/>
        </w:rPr>
        <w:t xml:space="preserve"> </w:t>
      </w:r>
      <w:r>
        <w:t>in a capaci</w:t>
      </w:r>
      <w:r>
        <w:t>ty other than as a director pursuant to a contract or agreement with the Association, provided that such director's interest was made known to the Board prior to entering into such contract and such contract was approved by a majority of the Board of Direc</w:t>
      </w:r>
      <w:r>
        <w:t>tors, excluding the interested director.</w:t>
      </w:r>
    </w:p>
    <w:p w14:paraId="5EC742F2" w14:textId="77777777" w:rsidR="00DE41D3" w:rsidRDefault="00DE41D3">
      <w:pPr>
        <w:pStyle w:val="BodyText"/>
        <w:spacing w:before="4"/>
        <w:rPr>
          <w:sz w:val="21"/>
        </w:rPr>
      </w:pPr>
    </w:p>
    <w:p w14:paraId="5EC742F3" w14:textId="77777777" w:rsidR="00DE41D3" w:rsidRDefault="009C2D94">
      <w:pPr>
        <w:spacing w:line="247" w:lineRule="auto"/>
        <w:ind w:left="681" w:right="1106" w:firstLine="701"/>
        <w:jc w:val="both"/>
      </w:pPr>
      <w:r>
        <w:t>Section 13.</w:t>
      </w:r>
      <w:r>
        <w:rPr>
          <w:spacing w:val="80"/>
        </w:rPr>
        <w:t xml:space="preserve">   </w:t>
      </w:r>
      <w:r>
        <w:rPr>
          <w:u w:val="thick"/>
        </w:rPr>
        <w:t>Conduct</w:t>
      </w:r>
      <w:r>
        <w:rPr>
          <w:spacing w:val="32"/>
          <w:u w:val="thick"/>
        </w:rPr>
        <w:t xml:space="preserve"> </w:t>
      </w:r>
      <w:r>
        <w:rPr>
          <w:u w:val="thick"/>
        </w:rPr>
        <w:t>of Meetings.</w:t>
      </w:r>
      <w:r>
        <w:rPr>
          <w:spacing w:val="80"/>
        </w:rPr>
        <w:t xml:space="preserve"> </w:t>
      </w:r>
      <w:r>
        <w:t>The President</w:t>
      </w:r>
      <w:r>
        <w:rPr>
          <w:spacing w:val="33"/>
        </w:rPr>
        <w:t xml:space="preserve"> </w:t>
      </w:r>
      <w:r>
        <w:t>shall</w:t>
      </w:r>
      <w:r>
        <w:rPr>
          <w:spacing w:val="32"/>
        </w:rPr>
        <w:t xml:space="preserve"> </w:t>
      </w:r>
      <w:r>
        <w:t>preside</w:t>
      </w:r>
      <w:r>
        <w:rPr>
          <w:spacing w:val="38"/>
        </w:rPr>
        <w:t xml:space="preserve"> </w:t>
      </w:r>
      <w:r>
        <w:t>over all meetings</w:t>
      </w:r>
      <w:r>
        <w:rPr>
          <w:spacing w:val="39"/>
        </w:rPr>
        <w:t xml:space="preserve"> </w:t>
      </w:r>
      <w:r>
        <w:t>of the Board of Directors, and the Secretary shall keep a minute book of meetings of the Board of Directors, recording all resolution</w:t>
      </w:r>
      <w:r>
        <w:t>s adopted by the Board of Directors and all transactions and proceedings occurring at such meetings.</w:t>
      </w:r>
    </w:p>
    <w:p w14:paraId="5EC742F4" w14:textId="77777777" w:rsidR="00DE41D3" w:rsidRDefault="00DE41D3">
      <w:pPr>
        <w:pStyle w:val="BodyText"/>
        <w:spacing w:before="1"/>
        <w:rPr>
          <w:sz w:val="20"/>
        </w:rPr>
      </w:pPr>
    </w:p>
    <w:p w14:paraId="5EC742F5" w14:textId="77777777" w:rsidR="00DE41D3" w:rsidRDefault="009C2D94">
      <w:pPr>
        <w:spacing w:line="247" w:lineRule="auto"/>
        <w:ind w:left="684" w:right="1093" w:firstLine="703"/>
        <w:jc w:val="both"/>
      </w:pPr>
      <w:r>
        <w:t>Section 14.</w:t>
      </w:r>
      <w:r>
        <w:rPr>
          <w:spacing w:val="80"/>
          <w:w w:val="150"/>
        </w:rPr>
        <w:t xml:space="preserve">  </w:t>
      </w:r>
      <w:r>
        <w:rPr>
          <w:u w:val="thick"/>
        </w:rPr>
        <w:t>Open Meetings.</w:t>
      </w:r>
      <w:r>
        <w:rPr>
          <w:spacing w:val="40"/>
        </w:rPr>
        <w:t xml:space="preserve"> </w:t>
      </w:r>
      <w:r>
        <w:t>Subject to</w:t>
      </w:r>
      <w:r>
        <w:rPr>
          <w:spacing w:val="-5"/>
        </w:rPr>
        <w:t xml:space="preserve"> </w:t>
      </w:r>
      <w:r>
        <w:t>the provisions of</w:t>
      </w:r>
      <w:r>
        <w:rPr>
          <w:spacing w:val="-5"/>
        </w:rPr>
        <w:t xml:space="preserve"> </w:t>
      </w:r>
      <w:r>
        <w:t>Section 4.15, all meetings of</w:t>
      </w:r>
      <w:r>
        <w:rPr>
          <w:spacing w:val="-3"/>
        </w:rPr>
        <w:t xml:space="preserve"> </w:t>
      </w:r>
      <w:r>
        <w:t>the Board shall be open to all Members, but a Member other than directors may not participate in any discussion or</w:t>
      </w:r>
      <w:r>
        <w:rPr>
          <w:spacing w:val="-7"/>
        </w:rPr>
        <w:t xml:space="preserve"> </w:t>
      </w:r>
      <w:r>
        <w:t>deliberation unless permission to</w:t>
      </w:r>
      <w:r>
        <w:rPr>
          <w:spacing w:val="-4"/>
        </w:rPr>
        <w:t xml:space="preserve"> </w:t>
      </w:r>
      <w:r>
        <w:t>speak is</w:t>
      </w:r>
      <w:r>
        <w:rPr>
          <w:spacing w:val="-1"/>
        </w:rPr>
        <w:t xml:space="preserve"> </w:t>
      </w:r>
      <w:r>
        <w:t>requested on his</w:t>
      </w:r>
      <w:r>
        <w:rPr>
          <w:spacing w:val="-5"/>
        </w:rPr>
        <w:t xml:space="preserve"> </w:t>
      </w:r>
      <w:r>
        <w:t>or</w:t>
      </w:r>
      <w:r>
        <w:rPr>
          <w:spacing w:val="-1"/>
        </w:rPr>
        <w:t xml:space="preserve"> </w:t>
      </w:r>
      <w:r>
        <w:t>her behalf by a director.</w:t>
      </w:r>
      <w:r>
        <w:rPr>
          <w:spacing w:val="40"/>
        </w:rPr>
        <w:t xml:space="preserve"> </w:t>
      </w:r>
      <w:r>
        <w:t>In such case, the President may limit the</w:t>
      </w:r>
      <w:r>
        <w:rPr>
          <w:spacing w:val="-1"/>
        </w:rPr>
        <w:t xml:space="preserve"> </w:t>
      </w:r>
      <w:r>
        <w:t>time any</w:t>
      </w:r>
      <w:r>
        <w:rPr>
          <w:spacing w:val="-1"/>
        </w:rPr>
        <w:t xml:space="preserve"> </w:t>
      </w:r>
      <w:r>
        <w:t>M</w:t>
      </w:r>
      <w:r>
        <w:t>ember may</w:t>
      </w:r>
      <w:r>
        <w:rPr>
          <w:spacing w:val="-3"/>
        </w:rPr>
        <w:t xml:space="preserve"> </w:t>
      </w:r>
      <w:r>
        <w:t>speak, provided, however, such time may not</w:t>
      </w:r>
      <w:r>
        <w:rPr>
          <w:spacing w:val="26"/>
        </w:rPr>
        <w:t xml:space="preserve"> </w:t>
      </w:r>
      <w:r>
        <w:t>be</w:t>
      </w:r>
      <w:r>
        <w:rPr>
          <w:spacing w:val="29"/>
        </w:rPr>
        <w:t xml:space="preserve"> </w:t>
      </w:r>
      <w:r>
        <w:t>limited</w:t>
      </w:r>
      <w:r>
        <w:rPr>
          <w:spacing w:val="28"/>
        </w:rPr>
        <w:t xml:space="preserve"> </w:t>
      </w:r>
      <w:r>
        <w:t>to less than</w:t>
      </w:r>
      <w:r>
        <w:rPr>
          <w:spacing w:val="28"/>
        </w:rPr>
        <w:t xml:space="preserve"> </w:t>
      </w:r>
      <w:r>
        <w:t>three (3) minutes.</w:t>
      </w:r>
      <w:r>
        <w:rPr>
          <w:spacing w:val="80"/>
        </w:rPr>
        <w:t xml:space="preserve"> </w:t>
      </w:r>
      <w:r>
        <w:t>Notwithstanding the above, the</w:t>
      </w:r>
      <w:r>
        <w:rPr>
          <w:spacing w:val="24"/>
        </w:rPr>
        <w:t xml:space="preserve"> </w:t>
      </w:r>
      <w:r>
        <w:t>President</w:t>
      </w:r>
      <w:r>
        <w:rPr>
          <w:spacing w:val="35"/>
        </w:rPr>
        <w:t xml:space="preserve"> </w:t>
      </w:r>
      <w:r>
        <w:t>may</w:t>
      </w:r>
      <w:r>
        <w:rPr>
          <w:spacing w:val="26"/>
        </w:rPr>
        <w:t xml:space="preserve"> </w:t>
      </w:r>
      <w:r>
        <w:t>adjourn any meeting of the Board of Directors and reconvene in executive session, excluding Members, to discuss ma</w:t>
      </w:r>
      <w:r>
        <w:t>tters of a sensitive nature with the Association attorneys which would be subject to the attorney client privilege.</w:t>
      </w:r>
    </w:p>
    <w:p w14:paraId="5EC742F6" w14:textId="77777777" w:rsidR="00DE41D3" w:rsidRDefault="00DE41D3">
      <w:pPr>
        <w:pStyle w:val="BodyText"/>
        <w:spacing w:before="2"/>
        <w:rPr>
          <w:sz w:val="19"/>
        </w:rPr>
      </w:pPr>
    </w:p>
    <w:p w14:paraId="5EC742F7" w14:textId="77777777" w:rsidR="00DE41D3" w:rsidRDefault="009C2D94">
      <w:pPr>
        <w:spacing w:line="247" w:lineRule="auto"/>
        <w:ind w:left="687" w:right="1094" w:firstLine="704"/>
        <w:jc w:val="both"/>
      </w:pPr>
      <w:r>
        <w:t>Section 15.</w:t>
      </w:r>
      <w:r>
        <w:rPr>
          <w:spacing w:val="80"/>
        </w:rPr>
        <w:t xml:space="preserve">  </w:t>
      </w:r>
      <w:r>
        <w:rPr>
          <w:u w:val="thick"/>
        </w:rPr>
        <w:t>Action Without a Formal Meeting.</w:t>
      </w:r>
      <w:r>
        <w:t xml:space="preserve"> Any action to be taken at</w:t>
      </w:r>
      <w:r>
        <w:rPr>
          <w:spacing w:val="-10"/>
        </w:rPr>
        <w:t xml:space="preserve"> </w:t>
      </w:r>
      <w:r>
        <w:t>a</w:t>
      </w:r>
      <w:r>
        <w:rPr>
          <w:spacing w:val="-2"/>
        </w:rPr>
        <w:t xml:space="preserve"> </w:t>
      </w:r>
      <w:r>
        <w:t>meeting of the directors or</w:t>
      </w:r>
      <w:r>
        <w:rPr>
          <w:spacing w:val="11"/>
        </w:rPr>
        <w:t xml:space="preserve"> </w:t>
      </w:r>
      <w:r>
        <w:t>any</w:t>
      </w:r>
      <w:r>
        <w:rPr>
          <w:spacing w:val="16"/>
        </w:rPr>
        <w:t xml:space="preserve"> </w:t>
      </w:r>
      <w:r>
        <w:t>action</w:t>
      </w:r>
      <w:r>
        <w:rPr>
          <w:spacing w:val="15"/>
        </w:rPr>
        <w:t xml:space="preserve"> </w:t>
      </w:r>
      <w:r>
        <w:t>that</w:t>
      </w:r>
      <w:r>
        <w:rPr>
          <w:spacing w:val="13"/>
        </w:rPr>
        <w:t xml:space="preserve"> </w:t>
      </w:r>
      <w:r>
        <w:t>may be taken</w:t>
      </w:r>
      <w:r>
        <w:rPr>
          <w:spacing w:val="13"/>
        </w:rPr>
        <w:t xml:space="preserve"> </w:t>
      </w:r>
      <w:r>
        <w:t>at</w:t>
      </w:r>
      <w:r>
        <w:rPr>
          <w:spacing w:val="-1"/>
        </w:rPr>
        <w:t xml:space="preserve"> </w:t>
      </w:r>
      <w:r>
        <w:t>a meeting of the directors</w:t>
      </w:r>
      <w:r>
        <w:rPr>
          <w:spacing w:val="20"/>
        </w:rPr>
        <w:t xml:space="preserve"> </w:t>
      </w:r>
      <w:r>
        <w:t>may be taken without a</w:t>
      </w:r>
      <w:r>
        <w:rPr>
          <w:spacing w:val="12"/>
        </w:rPr>
        <w:t xml:space="preserve"> </w:t>
      </w:r>
      <w:r>
        <w:t>meeting if a consent in writing, setting forth the action so</w:t>
      </w:r>
      <w:r>
        <w:rPr>
          <w:spacing w:val="-4"/>
        </w:rPr>
        <w:t xml:space="preserve"> </w:t>
      </w:r>
      <w:r>
        <w:t>taken, shall be signed by all</w:t>
      </w:r>
      <w:r>
        <w:rPr>
          <w:spacing w:val="-1"/>
        </w:rPr>
        <w:t xml:space="preserve"> </w:t>
      </w:r>
      <w:r>
        <w:t>of</w:t>
      </w:r>
      <w:r>
        <w:rPr>
          <w:spacing w:val="-2"/>
        </w:rPr>
        <w:t xml:space="preserve"> </w:t>
      </w:r>
      <w:r>
        <w:t>the</w:t>
      </w:r>
      <w:r>
        <w:rPr>
          <w:spacing w:val="-1"/>
        </w:rPr>
        <w:t xml:space="preserve"> </w:t>
      </w:r>
      <w:r>
        <w:t>directors, and such consent shall have the same force and effect as a unanimous vote.</w:t>
      </w:r>
    </w:p>
    <w:p w14:paraId="5EC742F8" w14:textId="77777777" w:rsidR="00DE41D3" w:rsidRDefault="00DE41D3">
      <w:pPr>
        <w:pStyle w:val="BodyText"/>
        <w:rPr>
          <w:sz w:val="20"/>
        </w:rPr>
      </w:pPr>
    </w:p>
    <w:p w14:paraId="5EC742F9" w14:textId="77777777" w:rsidR="00DE41D3" w:rsidRDefault="009C2D94">
      <w:pPr>
        <w:spacing w:line="247" w:lineRule="auto"/>
        <w:ind w:left="691" w:right="1082" w:firstLine="700"/>
        <w:jc w:val="both"/>
      </w:pPr>
      <w:r>
        <w:t>Secti</w:t>
      </w:r>
      <w:r>
        <w:t>on 16.</w:t>
      </w:r>
      <w:r>
        <w:rPr>
          <w:spacing w:val="80"/>
          <w:w w:val="150"/>
        </w:rPr>
        <w:t xml:space="preserve">  </w:t>
      </w:r>
      <w:r>
        <w:rPr>
          <w:u w:val="thick"/>
        </w:rPr>
        <w:t>Powers.</w:t>
      </w:r>
      <w:r>
        <w:rPr>
          <w:spacing w:val="80"/>
        </w:rPr>
        <w:t xml:space="preserve"> </w:t>
      </w:r>
      <w:r>
        <w:t>The Board</w:t>
      </w:r>
      <w:r>
        <w:rPr>
          <w:spacing w:val="40"/>
        </w:rPr>
        <w:t xml:space="preserve"> </w:t>
      </w:r>
      <w:r>
        <w:t>of Directors</w:t>
      </w:r>
      <w:r>
        <w:rPr>
          <w:spacing w:val="40"/>
        </w:rPr>
        <w:t xml:space="preserve"> </w:t>
      </w:r>
      <w:r>
        <w:t>shall</w:t>
      </w:r>
      <w:r>
        <w:rPr>
          <w:spacing w:val="40"/>
        </w:rPr>
        <w:t xml:space="preserve"> </w:t>
      </w:r>
      <w:r>
        <w:t>have all of the</w:t>
      </w:r>
      <w:r>
        <w:rPr>
          <w:spacing w:val="40"/>
        </w:rPr>
        <w:t xml:space="preserve"> </w:t>
      </w:r>
      <w:r>
        <w:t>powers and duties necessary for the administration of the Association's affairs and for performing all responsibilities</w:t>
      </w:r>
      <w:r>
        <w:rPr>
          <w:spacing w:val="-8"/>
        </w:rPr>
        <w:t xml:space="preserve"> </w:t>
      </w:r>
      <w:r>
        <w:t>and exercising all rights</w:t>
      </w:r>
      <w:r>
        <w:rPr>
          <w:spacing w:val="-2"/>
        </w:rPr>
        <w:t xml:space="preserve"> </w:t>
      </w:r>
      <w:r>
        <w:t>of the Association as</w:t>
      </w:r>
      <w:r>
        <w:rPr>
          <w:spacing w:val="-5"/>
        </w:rPr>
        <w:t xml:space="preserve"> </w:t>
      </w:r>
      <w:r>
        <w:t>set</w:t>
      </w:r>
      <w:r>
        <w:rPr>
          <w:spacing w:val="-8"/>
        </w:rPr>
        <w:t xml:space="preserve"> </w:t>
      </w:r>
      <w:r>
        <w:t>forth in</w:t>
      </w:r>
      <w:r>
        <w:rPr>
          <w:spacing w:val="-4"/>
        </w:rPr>
        <w:t xml:space="preserve"> </w:t>
      </w:r>
      <w:r>
        <w:t>the Declaratio</w:t>
      </w:r>
      <w:r>
        <w:t>n, these Bylaws, the</w:t>
      </w:r>
      <w:r>
        <w:rPr>
          <w:spacing w:val="-1"/>
        </w:rPr>
        <w:t xml:space="preserve"> </w:t>
      </w:r>
      <w:r>
        <w:t>Articles, and as provided</w:t>
      </w:r>
      <w:r>
        <w:rPr>
          <w:spacing w:val="40"/>
        </w:rPr>
        <w:t xml:space="preserve"> </w:t>
      </w:r>
      <w:r>
        <w:t>by law.</w:t>
      </w:r>
      <w:r>
        <w:rPr>
          <w:spacing w:val="80"/>
        </w:rPr>
        <w:t xml:space="preserve"> </w:t>
      </w:r>
      <w:r>
        <w:t>The Board</w:t>
      </w:r>
      <w:r>
        <w:rPr>
          <w:spacing w:val="40"/>
        </w:rPr>
        <w:t xml:space="preserve"> </w:t>
      </w:r>
      <w:r>
        <w:t>may do or cause to be done all acts and things as are not by the Declaration, Articles, these Bylaws, or</w:t>
      </w:r>
      <w:r>
        <w:rPr>
          <w:spacing w:val="-4"/>
        </w:rPr>
        <w:t xml:space="preserve"> </w:t>
      </w:r>
      <w:r>
        <w:t>Florida law directed to</w:t>
      </w:r>
      <w:r>
        <w:rPr>
          <w:spacing w:val="-4"/>
        </w:rPr>
        <w:t xml:space="preserve"> </w:t>
      </w:r>
      <w:r>
        <w:t>be</w:t>
      </w:r>
      <w:r>
        <w:rPr>
          <w:spacing w:val="-4"/>
        </w:rPr>
        <w:t xml:space="preserve"> </w:t>
      </w:r>
      <w:r>
        <w:t>done</w:t>
      </w:r>
      <w:r>
        <w:rPr>
          <w:spacing w:val="-1"/>
        </w:rPr>
        <w:t xml:space="preserve"> </w:t>
      </w:r>
      <w:r>
        <w:t>and</w:t>
      </w:r>
      <w:r>
        <w:rPr>
          <w:spacing w:val="-1"/>
        </w:rPr>
        <w:t xml:space="preserve"> </w:t>
      </w:r>
      <w:r>
        <w:t>exercised exclusively by</w:t>
      </w:r>
      <w:r>
        <w:rPr>
          <w:spacing w:val="-5"/>
        </w:rPr>
        <w:t xml:space="preserve"> </w:t>
      </w:r>
      <w:r>
        <w:t>the Members or the member</w:t>
      </w:r>
      <w:r>
        <w:t>ship generally.</w:t>
      </w:r>
    </w:p>
    <w:p w14:paraId="5EC742FA" w14:textId="77777777" w:rsidR="00DE41D3" w:rsidRDefault="00DE41D3">
      <w:pPr>
        <w:pStyle w:val="BodyText"/>
        <w:spacing w:before="5"/>
        <w:rPr>
          <w:sz w:val="19"/>
        </w:rPr>
      </w:pPr>
    </w:p>
    <w:p w14:paraId="5EC742FB" w14:textId="77777777" w:rsidR="00DE41D3" w:rsidRDefault="009C2D94">
      <w:pPr>
        <w:tabs>
          <w:tab w:val="left" w:pos="2963"/>
        </w:tabs>
        <w:ind w:left="1397"/>
      </w:pPr>
      <w:r>
        <w:t>Section</w:t>
      </w:r>
      <w:r>
        <w:rPr>
          <w:spacing w:val="1"/>
        </w:rPr>
        <w:t xml:space="preserve"> </w:t>
      </w:r>
      <w:r>
        <w:rPr>
          <w:spacing w:val="-5"/>
        </w:rPr>
        <w:t>17.</w:t>
      </w:r>
      <w:r>
        <w:tab/>
      </w:r>
      <w:r>
        <w:rPr>
          <w:u w:val="thick"/>
        </w:rPr>
        <w:t>Duties.</w:t>
      </w:r>
      <w:r>
        <w:rPr>
          <w:spacing w:val="50"/>
        </w:rPr>
        <w:t xml:space="preserve"> </w:t>
      </w:r>
      <w:r>
        <w:t>The</w:t>
      </w:r>
      <w:r>
        <w:rPr>
          <w:spacing w:val="-3"/>
        </w:rPr>
        <w:t xml:space="preserve"> </w:t>
      </w:r>
      <w:r>
        <w:t>duties</w:t>
      </w:r>
      <w:r>
        <w:rPr>
          <w:spacing w:val="-7"/>
        </w:rPr>
        <w:t xml:space="preserve"> </w:t>
      </w:r>
      <w:r>
        <w:t>of</w:t>
      </w:r>
      <w:r>
        <w:rPr>
          <w:spacing w:val="-5"/>
        </w:rPr>
        <w:t xml:space="preserve"> </w:t>
      </w:r>
      <w:r>
        <w:t>the</w:t>
      </w:r>
      <w:r>
        <w:rPr>
          <w:spacing w:val="-5"/>
        </w:rPr>
        <w:t xml:space="preserve"> </w:t>
      </w:r>
      <w:r>
        <w:t>Board</w:t>
      </w:r>
      <w:r>
        <w:rPr>
          <w:spacing w:val="-1"/>
        </w:rPr>
        <w:t xml:space="preserve"> </w:t>
      </w:r>
      <w:r>
        <w:t>shall</w:t>
      </w:r>
      <w:r>
        <w:rPr>
          <w:spacing w:val="5"/>
        </w:rPr>
        <w:t xml:space="preserve"> </w:t>
      </w:r>
      <w:r>
        <w:t>include,</w:t>
      </w:r>
      <w:r>
        <w:rPr>
          <w:spacing w:val="7"/>
        </w:rPr>
        <w:t xml:space="preserve"> </w:t>
      </w:r>
      <w:r>
        <w:t>without</w:t>
      </w:r>
      <w:r>
        <w:rPr>
          <w:spacing w:val="5"/>
        </w:rPr>
        <w:t xml:space="preserve"> </w:t>
      </w:r>
      <w:r>
        <w:rPr>
          <w:spacing w:val="-2"/>
        </w:rPr>
        <w:t>limitation:</w:t>
      </w:r>
    </w:p>
    <w:p w14:paraId="5EC742FC" w14:textId="77777777" w:rsidR="00DE41D3" w:rsidRDefault="00DE41D3">
      <w:pPr>
        <w:pStyle w:val="BodyText"/>
        <w:spacing w:before="10"/>
        <w:rPr>
          <w:sz w:val="19"/>
        </w:rPr>
      </w:pPr>
    </w:p>
    <w:p w14:paraId="5EC742FD" w14:textId="77777777" w:rsidR="00DE41D3" w:rsidRDefault="009C2D94">
      <w:pPr>
        <w:pStyle w:val="ListParagraph"/>
        <w:numPr>
          <w:ilvl w:val="0"/>
          <w:numId w:val="13"/>
        </w:numPr>
        <w:tabs>
          <w:tab w:val="left" w:pos="2968"/>
          <w:tab w:val="left" w:pos="2969"/>
        </w:tabs>
        <w:spacing w:before="1" w:line="237" w:lineRule="auto"/>
        <w:ind w:right="1092" w:firstLine="1390"/>
      </w:pPr>
      <w:r>
        <w:t>preparation</w:t>
      </w:r>
      <w:r>
        <w:rPr>
          <w:spacing w:val="32"/>
        </w:rPr>
        <w:t xml:space="preserve"> </w:t>
      </w:r>
      <w:r>
        <w:t>and adoption</w:t>
      </w:r>
      <w:r>
        <w:rPr>
          <w:spacing w:val="26"/>
        </w:rPr>
        <w:t xml:space="preserve"> </w:t>
      </w:r>
      <w:r>
        <w:t>of annual</w:t>
      </w:r>
      <w:r>
        <w:rPr>
          <w:spacing w:val="24"/>
        </w:rPr>
        <w:t xml:space="preserve"> </w:t>
      </w:r>
      <w:r>
        <w:t>budgets and establishing</w:t>
      </w:r>
      <w:r>
        <w:rPr>
          <w:spacing w:val="32"/>
        </w:rPr>
        <w:t xml:space="preserve"> </w:t>
      </w:r>
      <w:r>
        <w:t>each</w:t>
      </w:r>
      <w:r>
        <w:rPr>
          <w:spacing w:val="24"/>
        </w:rPr>
        <w:t xml:space="preserve"> </w:t>
      </w:r>
      <w:r>
        <w:t>Member's share of the Common</w:t>
      </w:r>
      <w:r>
        <w:rPr>
          <w:spacing w:val="40"/>
        </w:rPr>
        <w:t xml:space="preserve"> </w:t>
      </w:r>
      <w:r>
        <w:t>Expenses;</w:t>
      </w:r>
    </w:p>
    <w:p w14:paraId="5EC742FE" w14:textId="77777777" w:rsidR="00DE41D3" w:rsidRDefault="00DE41D3">
      <w:pPr>
        <w:pStyle w:val="BodyText"/>
        <w:spacing w:before="7"/>
        <w:rPr>
          <w:sz w:val="12"/>
        </w:rPr>
      </w:pPr>
    </w:p>
    <w:p w14:paraId="5EC742FF" w14:textId="77777777" w:rsidR="00DE41D3" w:rsidRDefault="009C2D94">
      <w:pPr>
        <w:pStyle w:val="ListParagraph"/>
        <w:numPr>
          <w:ilvl w:val="0"/>
          <w:numId w:val="13"/>
        </w:numPr>
        <w:tabs>
          <w:tab w:val="left" w:pos="2965"/>
          <w:tab w:val="left" w:pos="2966"/>
        </w:tabs>
        <w:spacing w:before="91" w:line="249" w:lineRule="exact"/>
        <w:ind w:left="2965" w:hanging="705"/>
      </w:pPr>
      <w:r>
        <w:t>levying</w:t>
      </w:r>
      <w:r>
        <w:rPr>
          <w:spacing w:val="22"/>
        </w:rPr>
        <w:t xml:space="preserve"> </w:t>
      </w:r>
      <w:r>
        <w:t>and</w:t>
      </w:r>
      <w:r>
        <w:rPr>
          <w:spacing w:val="26"/>
        </w:rPr>
        <w:t xml:space="preserve"> </w:t>
      </w:r>
      <w:r>
        <w:t>collecting</w:t>
      </w:r>
      <w:r>
        <w:rPr>
          <w:spacing w:val="24"/>
        </w:rPr>
        <w:t xml:space="preserve"> </w:t>
      </w:r>
      <w:r>
        <w:t>assessments</w:t>
      </w:r>
      <w:r>
        <w:rPr>
          <w:spacing w:val="31"/>
        </w:rPr>
        <w:t xml:space="preserve"> </w:t>
      </w:r>
      <w:r>
        <w:t>from</w:t>
      </w:r>
      <w:r>
        <w:rPr>
          <w:spacing w:val="26"/>
        </w:rPr>
        <w:t xml:space="preserve"> </w:t>
      </w:r>
      <w:r>
        <w:t>the</w:t>
      </w:r>
      <w:r>
        <w:rPr>
          <w:spacing w:val="20"/>
        </w:rPr>
        <w:t xml:space="preserve"> </w:t>
      </w:r>
      <w:r>
        <w:t>Members</w:t>
      </w:r>
      <w:r>
        <w:rPr>
          <w:spacing w:val="26"/>
        </w:rPr>
        <w:t xml:space="preserve"> </w:t>
      </w:r>
      <w:r>
        <w:t>to</w:t>
      </w:r>
      <w:r>
        <w:rPr>
          <w:spacing w:val="16"/>
        </w:rPr>
        <w:t xml:space="preserve"> </w:t>
      </w:r>
      <w:r>
        <w:t>fund</w:t>
      </w:r>
      <w:r>
        <w:rPr>
          <w:spacing w:val="19"/>
        </w:rPr>
        <w:t xml:space="preserve"> </w:t>
      </w:r>
      <w:r>
        <w:t>the</w:t>
      </w:r>
      <w:r>
        <w:rPr>
          <w:spacing w:val="15"/>
        </w:rPr>
        <w:t xml:space="preserve"> </w:t>
      </w:r>
      <w:r>
        <w:rPr>
          <w:spacing w:val="-2"/>
        </w:rPr>
        <w:t>Common</w:t>
      </w:r>
    </w:p>
    <w:p w14:paraId="5EC74300" w14:textId="77777777" w:rsidR="00DE41D3" w:rsidRDefault="009C2D94">
      <w:pPr>
        <w:spacing w:line="249" w:lineRule="exact"/>
        <w:ind w:left="873"/>
      </w:pPr>
      <w:r>
        <w:rPr>
          <w:spacing w:val="-2"/>
        </w:rPr>
        <w:t>Expenses;</w:t>
      </w:r>
    </w:p>
    <w:p w14:paraId="5EC74301" w14:textId="77777777" w:rsidR="00DE41D3" w:rsidRDefault="00DE41D3">
      <w:pPr>
        <w:spacing w:line="249" w:lineRule="exact"/>
        <w:sectPr w:rsidR="00DE41D3">
          <w:headerReference w:type="default" r:id="rId207"/>
          <w:footerReference w:type="default" r:id="rId208"/>
          <w:pgSz w:w="12280" w:h="16800"/>
          <w:pgMar w:top="940" w:right="400" w:bottom="1260" w:left="900" w:header="237" w:footer="1075" w:gutter="0"/>
          <w:cols w:space="720"/>
        </w:sectPr>
      </w:pPr>
    </w:p>
    <w:p w14:paraId="5EC74302" w14:textId="77777777" w:rsidR="00DE41D3" w:rsidRDefault="00DE41D3">
      <w:pPr>
        <w:pStyle w:val="BodyText"/>
        <w:rPr>
          <w:sz w:val="20"/>
        </w:rPr>
      </w:pPr>
    </w:p>
    <w:p w14:paraId="5EC74303" w14:textId="77777777" w:rsidR="00DE41D3" w:rsidRDefault="00DE41D3">
      <w:pPr>
        <w:pStyle w:val="BodyText"/>
        <w:rPr>
          <w:sz w:val="20"/>
        </w:rPr>
      </w:pPr>
    </w:p>
    <w:p w14:paraId="5EC74304" w14:textId="77777777" w:rsidR="00DE41D3" w:rsidRDefault="00DE41D3">
      <w:pPr>
        <w:pStyle w:val="BodyText"/>
        <w:rPr>
          <w:sz w:val="20"/>
        </w:rPr>
      </w:pPr>
    </w:p>
    <w:p w14:paraId="5EC74305" w14:textId="77777777" w:rsidR="00DE41D3" w:rsidRDefault="00DE41D3">
      <w:pPr>
        <w:pStyle w:val="BodyText"/>
        <w:rPr>
          <w:sz w:val="20"/>
        </w:rPr>
      </w:pPr>
    </w:p>
    <w:p w14:paraId="5EC74306" w14:textId="77777777" w:rsidR="00DE41D3" w:rsidRDefault="009C2D94">
      <w:pPr>
        <w:pStyle w:val="ListParagraph"/>
        <w:numPr>
          <w:ilvl w:val="0"/>
          <w:numId w:val="13"/>
        </w:numPr>
        <w:tabs>
          <w:tab w:val="left" w:pos="2935"/>
        </w:tabs>
        <w:spacing w:before="213" w:line="247" w:lineRule="auto"/>
        <w:ind w:left="835" w:right="1119" w:firstLine="1392"/>
        <w:jc w:val="both"/>
      </w:pPr>
      <w:r>
        <w:t>providing for the operation, care, upkeep, and maintenance of the Area of Common Responsibility;</w:t>
      </w:r>
    </w:p>
    <w:p w14:paraId="5EC74307" w14:textId="77777777" w:rsidR="00DE41D3" w:rsidRDefault="00DE41D3">
      <w:pPr>
        <w:pStyle w:val="BodyText"/>
        <w:spacing w:before="3"/>
        <w:rPr>
          <w:sz w:val="20"/>
        </w:rPr>
      </w:pPr>
    </w:p>
    <w:p w14:paraId="5EC74308" w14:textId="77777777" w:rsidR="00DE41D3" w:rsidRDefault="009C2D94">
      <w:pPr>
        <w:pStyle w:val="ListParagraph"/>
        <w:numPr>
          <w:ilvl w:val="0"/>
          <w:numId w:val="13"/>
        </w:numPr>
        <w:tabs>
          <w:tab w:val="left" w:pos="2932"/>
        </w:tabs>
        <w:spacing w:line="244" w:lineRule="auto"/>
        <w:ind w:left="841" w:right="1120" w:firstLine="1391"/>
        <w:jc w:val="both"/>
      </w:pPr>
      <w:r>
        <w:t>designating, hiring, and dismissing the personnel necessary to carry out the rights and responsibilities</w:t>
      </w:r>
      <w:r>
        <w:rPr>
          <w:spacing w:val="-8"/>
        </w:rPr>
        <w:t xml:space="preserve"> </w:t>
      </w:r>
      <w:r>
        <w:t>of the Association and, where appropriate,</w:t>
      </w:r>
      <w:r>
        <w:rPr>
          <w:spacing w:val="29"/>
        </w:rPr>
        <w:t xml:space="preserve"> </w:t>
      </w:r>
      <w:r>
        <w:t>providing for the compensation of such personnel and for the purchase of equipment, supplies, and materials to be used by such personnel in the performance of their duties;</w:t>
      </w:r>
    </w:p>
    <w:p w14:paraId="5EC74309" w14:textId="77777777" w:rsidR="00DE41D3" w:rsidRDefault="00DE41D3">
      <w:pPr>
        <w:pStyle w:val="BodyText"/>
        <w:spacing w:before="6"/>
        <w:rPr>
          <w:sz w:val="20"/>
        </w:rPr>
      </w:pPr>
    </w:p>
    <w:p w14:paraId="5EC7430A" w14:textId="77777777" w:rsidR="00DE41D3" w:rsidRDefault="009C2D94">
      <w:pPr>
        <w:pStyle w:val="ListParagraph"/>
        <w:numPr>
          <w:ilvl w:val="0"/>
          <w:numId w:val="13"/>
        </w:numPr>
        <w:tabs>
          <w:tab w:val="left" w:pos="2937"/>
        </w:tabs>
        <w:spacing w:line="244" w:lineRule="auto"/>
        <w:ind w:left="846" w:right="1116" w:firstLine="1386"/>
        <w:jc w:val="both"/>
      </w:pPr>
      <w:r>
        <w:t>depositing all funds received on behalf of the Association</w:t>
      </w:r>
      <w:r>
        <w:rPr>
          <w:spacing w:val="40"/>
        </w:rPr>
        <w:t xml:space="preserve"> </w:t>
      </w:r>
      <w:r>
        <w:t>in a bank</w:t>
      </w:r>
      <w:r>
        <w:rPr>
          <w:spacing w:val="40"/>
        </w:rPr>
        <w:t xml:space="preserve"> </w:t>
      </w:r>
      <w:r>
        <w:t xml:space="preserve">depository which it shall approve, and using such funds to operate the Association; provided, any reserve fund may be deposited, in the directors' best business judgment, in depositories </w:t>
      </w:r>
      <w:r>
        <w:t xml:space="preserve">other than </w:t>
      </w:r>
      <w:r>
        <w:rPr>
          <w:spacing w:val="-2"/>
        </w:rPr>
        <w:t>banks;</w:t>
      </w:r>
    </w:p>
    <w:p w14:paraId="5EC7430B" w14:textId="77777777" w:rsidR="00DE41D3" w:rsidRDefault="00DE41D3">
      <w:pPr>
        <w:pStyle w:val="BodyText"/>
        <w:spacing w:before="5"/>
        <w:rPr>
          <w:sz w:val="20"/>
        </w:rPr>
      </w:pPr>
    </w:p>
    <w:p w14:paraId="5EC7430C" w14:textId="77777777" w:rsidR="00DE41D3" w:rsidRDefault="009C2D94">
      <w:pPr>
        <w:pStyle w:val="ListParagraph"/>
        <w:numPr>
          <w:ilvl w:val="0"/>
          <w:numId w:val="13"/>
        </w:numPr>
        <w:tabs>
          <w:tab w:val="left" w:pos="2941"/>
          <w:tab w:val="left" w:pos="2942"/>
        </w:tabs>
        <w:spacing w:before="1"/>
        <w:ind w:left="2941" w:hanging="705"/>
      </w:pPr>
      <w:r>
        <w:t>making</w:t>
      </w:r>
      <w:r>
        <w:rPr>
          <w:spacing w:val="2"/>
        </w:rPr>
        <w:t xml:space="preserve"> </w:t>
      </w:r>
      <w:r>
        <w:t>and</w:t>
      </w:r>
      <w:r>
        <w:rPr>
          <w:spacing w:val="-3"/>
        </w:rPr>
        <w:t xml:space="preserve"> </w:t>
      </w:r>
      <w:r>
        <w:t>amending</w:t>
      </w:r>
      <w:r>
        <w:rPr>
          <w:spacing w:val="5"/>
        </w:rPr>
        <w:t xml:space="preserve"> </w:t>
      </w:r>
      <w:r>
        <w:t>rules</w:t>
      </w:r>
      <w:r>
        <w:rPr>
          <w:spacing w:val="-7"/>
        </w:rPr>
        <w:t xml:space="preserve"> </w:t>
      </w:r>
      <w:r>
        <w:t>and</w:t>
      </w:r>
      <w:r>
        <w:rPr>
          <w:spacing w:val="-2"/>
        </w:rPr>
        <w:t xml:space="preserve"> regulations;</w:t>
      </w:r>
    </w:p>
    <w:p w14:paraId="5EC7430D" w14:textId="77777777" w:rsidR="00DE41D3" w:rsidRDefault="00DE41D3">
      <w:pPr>
        <w:pStyle w:val="BodyText"/>
        <w:rPr>
          <w:sz w:val="21"/>
        </w:rPr>
      </w:pPr>
    </w:p>
    <w:p w14:paraId="5EC7430E" w14:textId="77777777" w:rsidR="00DE41D3" w:rsidRDefault="009C2D94">
      <w:pPr>
        <w:pStyle w:val="ListParagraph"/>
        <w:numPr>
          <w:ilvl w:val="0"/>
          <w:numId w:val="13"/>
        </w:numPr>
        <w:tabs>
          <w:tab w:val="left" w:pos="2941"/>
        </w:tabs>
        <w:spacing w:line="247" w:lineRule="auto"/>
        <w:ind w:left="847" w:right="1111" w:firstLine="1395"/>
        <w:jc w:val="both"/>
      </w:pPr>
      <w:r>
        <w:t>opening of bank accounts on behalf of the Association and designating the signatories required;</w:t>
      </w:r>
    </w:p>
    <w:p w14:paraId="5EC7430F" w14:textId="77777777" w:rsidR="00DE41D3" w:rsidRDefault="00DE41D3">
      <w:pPr>
        <w:pStyle w:val="BodyText"/>
        <w:spacing w:before="9"/>
        <w:rPr>
          <w:sz w:val="19"/>
        </w:rPr>
      </w:pPr>
    </w:p>
    <w:p w14:paraId="5EC74310" w14:textId="77777777" w:rsidR="00DE41D3" w:rsidRDefault="009C2D94">
      <w:pPr>
        <w:pStyle w:val="ListParagraph"/>
        <w:numPr>
          <w:ilvl w:val="0"/>
          <w:numId w:val="13"/>
        </w:numPr>
        <w:tabs>
          <w:tab w:val="left" w:pos="2947"/>
        </w:tabs>
        <w:spacing w:line="249" w:lineRule="auto"/>
        <w:ind w:left="851" w:right="1126" w:firstLine="1391"/>
        <w:jc w:val="both"/>
      </w:pPr>
      <w:r>
        <w:t>making or</w:t>
      </w:r>
      <w:r>
        <w:rPr>
          <w:spacing w:val="-10"/>
        </w:rPr>
        <w:t xml:space="preserve"> </w:t>
      </w:r>
      <w:r>
        <w:t>contracting for</w:t>
      </w:r>
      <w:r>
        <w:rPr>
          <w:spacing w:val="-8"/>
        </w:rPr>
        <w:t xml:space="preserve"> </w:t>
      </w:r>
      <w:r>
        <w:t>the</w:t>
      </w:r>
      <w:r>
        <w:rPr>
          <w:spacing w:val="-6"/>
        </w:rPr>
        <w:t xml:space="preserve"> </w:t>
      </w:r>
      <w:r>
        <w:t>making of</w:t>
      </w:r>
      <w:r>
        <w:rPr>
          <w:spacing w:val="-2"/>
        </w:rPr>
        <w:t xml:space="preserve"> </w:t>
      </w:r>
      <w:r>
        <w:t>repairs,</w:t>
      </w:r>
      <w:r>
        <w:rPr>
          <w:spacing w:val="-1"/>
        </w:rPr>
        <w:t xml:space="preserve"> </w:t>
      </w:r>
      <w:r>
        <w:t>additions, and improvements to or alterations o</w:t>
      </w:r>
      <w:r>
        <w:t>f the Common Area in accordance with the Declaration and these Bylaws;</w:t>
      </w:r>
    </w:p>
    <w:p w14:paraId="5EC74311" w14:textId="77777777" w:rsidR="00DE41D3" w:rsidRDefault="00DE41D3">
      <w:pPr>
        <w:pStyle w:val="BodyText"/>
        <w:spacing w:before="3"/>
        <w:rPr>
          <w:sz w:val="20"/>
        </w:rPr>
      </w:pPr>
    </w:p>
    <w:p w14:paraId="5EC74312" w14:textId="77777777" w:rsidR="00DE41D3" w:rsidRDefault="009C2D94">
      <w:pPr>
        <w:pStyle w:val="ListParagraph"/>
        <w:numPr>
          <w:ilvl w:val="0"/>
          <w:numId w:val="13"/>
        </w:numPr>
        <w:tabs>
          <w:tab w:val="left" w:pos="2941"/>
        </w:tabs>
        <w:spacing w:line="247" w:lineRule="auto"/>
        <w:ind w:left="856" w:right="1109" w:firstLine="1386"/>
        <w:jc w:val="both"/>
      </w:pPr>
      <w:r>
        <w:t>enforcing by legal means</w:t>
      </w:r>
      <w:r>
        <w:rPr>
          <w:spacing w:val="-2"/>
        </w:rPr>
        <w:t xml:space="preserve"> </w:t>
      </w:r>
      <w:r>
        <w:t>the provisions of</w:t>
      </w:r>
      <w:r>
        <w:rPr>
          <w:spacing w:val="-10"/>
        </w:rPr>
        <w:t xml:space="preserve"> </w:t>
      </w:r>
      <w:r>
        <w:t>the</w:t>
      </w:r>
      <w:r>
        <w:rPr>
          <w:spacing w:val="-2"/>
        </w:rPr>
        <w:t xml:space="preserve"> </w:t>
      </w:r>
      <w:r>
        <w:t>Declaration, these Bylaws,</w:t>
      </w:r>
      <w:r>
        <w:rPr>
          <w:spacing w:val="-2"/>
        </w:rPr>
        <w:t xml:space="preserve"> </w:t>
      </w:r>
      <w:r>
        <w:t>and the rules adopted by it</w:t>
      </w:r>
      <w:r>
        <w:rPr>
          <w:spacing w:val="-4"/>
        </w:rPr>
        <w:t xml:space="preserve"> </w:t>
      </w:r>
      <w:r>
        <w:t>and bringing any proceedings which may be instituted</w:t>
      </w:r>
      <w:r>
        <w:rPr>
          <w:spacing w:val="27"/>
        </w:rPr>
        <w:t xml:space="preserve"> </w:t>
      </w:r>
      <w:r>
        <w:t>on behalf of</w:t>
      </w:r>
      <w:r>
        <w:rPr>
          <w:spacing w:val="-4"/>
        </w:rPr>
        <w:t xml:space="preserve"> </w:t>
      </w:r>
      <w:r>
        <w:t>or</w:t>
      </w:r>
      <w:r>
        <w:rPr>
          <w:spacing w:val="-6"/>
        </w:rPr>
        <w:t xml:space="preserve"> </w:t>
      </w:r>
      <w:r>
        <w:t>against the M</w:t>
      </w:r>
      <w:r>
        <w:t>embers concerning the Association;</w:t>
      </w:r>
    </w:p>
    <w:p w14:paraId="5EC74313" w14:textId="77777777" w:rsidR="00DE41D3" w:rsidRDefault="00DE41D3">
      <w:pPr>
        <w:pStyle w:val="BodyText"/>
        <w:spacing w:before="1"/>
        <w:rPr>
          <w:sz w:val="20"/>
        </w:rPr>
      </w:pPr>
    </w:p>
    <w:p w14:paraId="5EC74314" w14:textId="77777777" w:rsidR="00DE41D3" w:rsidRDefault="009C2D94">
      <w:pPr>
        <w:pStyle w:val="ListParagraph"/>
        <w:numPr>
          <w:ilvl w:val="0"/>
          <w:numId w:val="13"/>
        </w:numPr>
        <w:tabs>
          <w:tab w:val="left" w:pos="2946"/>
        </w:tabs>
        <w:spacing w:before="1" w:line="249" w:lineRule="auto"/>
        <w:ind w:left="864" w:right="1097" w:firstLine="1379"/>
        <w:jc w:val="both"/>
        <w:rPr>
          <w:rFonts w:ascii="Arial"/>
          <w:sz w:val="21"/>
        </w:rPr>
      </w:pPr>
      <w:r>
        <w:t>obtaining and carrying property and liability insurance and fidelity bonds, as provided in the Declaration,</w:t>
      </w:r>
      <w:r>
        <w:rPr>
          <w:spacing w:val="34"/>
        </w:rPr>
        <w:t xml:space="preserve"> </w:t>
      </w:r>
      <w:r>
        <w:t>paying the cost thereof, and filing and adjusting claims, as appropriate;</w:t>
      </w:r>
    </w:p>
    <w:p w14:paraId="5EC74315" w14:textId="77777777" w:rsidR="00DE41D3" w:rsidRDefault="00DE41D3">
      <w:pPr>
        <w:pStyle w:val="BodyText"/>
        <w:spacing w:before="9"/>
        <w:rPr>
          <w:sz w:val="19"/>
        </w:rPr>
      </w:pPr>
    </w:p>
    <w:p w14:paraId="5EC74316" w14:textId="77777777" w:rsidR="00DE41D3" w:rsidRDefault="009C2D94">
      <w:pPr>
        <w:pStyle w:val="ListParagraph"/>
        <w:numPr>
          <w:ilvl w:val="0"/>
          <w:numId w:val="13"/>
        </w:numPr>
        <w:tabs>
          <w:tab w:val="left" w:pos="2954"/>
        </w:tabs>
        <w:spacing w:line="247" w:lineRule="auto"/>
        <w:ind w:left="861" w:right="1107" w:firstLine="1385"/>
        <w:jc w:val="both"/>
      </w:pPr>
      <w:r>
        <w:t>paying the</w:t>
      </w:r>
      <w:r>
        <w:rPr>
          <w:spacing w:val="-5"/>
        </w:rPr>
        <w:t xml:space="preserve"> </w:t>
      </w:r>
      <w:r>
        <w:t>cost of</w:t>
      </w:r>
      <w:r>
        <w:rPr>
          <w:spacing w:val="-7"/>
        </w:rPr>
        <w:t xml:space="preserve"> </w:t>
      </w:r>
      <w:r>
        <w:t>all</w:t>
      </w:r>
      <w:r>
        <w:rPr>
          <w:spacing w:val="-4"/>
        </w:rPr>
        <w:t xml:space="preserve"> </w:t>
      </w:r>
      <w:r>
        <w:t>services rendered to</w:t>
      </w:r>
      <w:r>
        <w:rPr>
          <w:spacing w:val="-3"/>
        </w:rPr>
        <w:t xml:space="preserve"> </w:t>
      </w:r>
      <w:r>
        <w:t>the Association or its Members and not chargeable directly to specific Members;</w:t>
      </w:r>
    </w:p>
    <w:p w14:paraId="5EC74317" w14:textId="77777777" w:rsidR="00DE41D3" w:rsidRDefault="00DE41D3">
      <w:pPr>
        <w:pStyle w:val="BodyText"/>
        <w:spacing w:before="4"/>
        <w:rPr>
          <w:sz w:val="12"/>
        </w:rPr>
      </w:pPr>
    </w:p>
    <w:p w14:paraId="5EC74318" w14:textId="77777777" w:rsidR="00DE41D3" w:rsidRDefault="009C2D94">
      <w:pPr>
        <w:pStyle w:val="ListParagraph"/>
        <w:numPr>
          <w:ilvl w:val="0"/>
          <w:numId w:val="13"/>
        </w:numPr>
        <w:tabs>
          <w:tab w:val="left" w:pos="2955"/>
          <w:tab w:val="left" w:pos="2956"/>
        </w:tabs>
        <w:spacing w:before="91"/>
        <w:ind w:left="2955" w:hanging="704"/>
      </w:pPr>
      <w:r>
        <w:t>keeping</w:t>
      </w:r>
      <w:r>
        <w:rPr>
          <w:spacing w:val="20"/>
        </w:rPr>
        <w:t xml:space="preserve"> </w:t>
      </w:r>
      <w:r>
        <w:t>books</w:t>
      </w:r>
      <w:r>
        <w:rPr>
          <w:spacing w:val="12"/>
        </w:rPr>
        <w:t xml:space="preserve"> </w:t>
      </w:r>
      <w:r>
        <w:t>with</w:t>
      </w:r>
      <w:r>
        <w:rPr>
          <w:spacing w:val="17"/>
        </w:rPr>
        <w:t xml:space="preserve"> </w:t>
      </w:r>
      <w:r>
        <w:t>detailed</w:t>
      </w:r>
      <w:r>
        <w:rPr>
          <w:spacing w:val="24"/>
        </w:rPr>
        <w:t xml:space="preserve"> </w:t>
      </w:r>
      <w:r>
        <w:t>accounts</w:t>
      </w:r>
      <w:r>
        <w:rPr>
          <w:spacing w:val="16"/>
        </w:rPr>
        <w:t xml:space="preserve"> </w:t>
      </w:r>
      <w:r>
        <w:t>of</w:t>
      </w:r>
      <w:r>
        <w:rPr>
          <w:spacing w:val="4"/>
        </w:rPr>
        <w:t xml:space="preserve"> </w:t>
      </w:r>
      <w:r>
        <w:t>the</w:t>
      </w:r>
      <w:r>
        <w:rPr>
          <w:spacing w:val="15"/>
        </w:rPr>
        <w:t xml:space="preserve"> </w:t>
      </w:r>
      <w:r>
        <w:t>receipts</w:t>
      </w:r>
      <w:r>
        <w:rPr>
          <w:spacing w:val="11"/>
        </w:rPr>
        <w:t xml:space="preserve"> </w:t>
      </w:r>
      <w:r>
        <w:t>and</w:t>
      </w:r>
      <w:r>
        <w:rPr>
          <w:spacing w:val="14"/>
        </w:rPr>
        <w:t xml:space="preserve"> </w:t>
      </w:r>
      <w:r>
        <w:t>expenditures</w:t>
      </w:r>
      <w:r>
        <w:rPr>
          <w:spacing w:val="32"/>
        </w:rPr>
        <w:t xml:space="preserve"> </w:t>
      </w:r>
      <w:r>
        <w:t>of</w:t>
      </w:r>
      <w:r>
        <w:rPr>
          <w:spacing w:val="3"/>
        </w:rPr>
        <w:t xml:space="preserve"> </w:t>
      </w:r>
      <w:r>
        <w:rPr>
          <w:spacing w:val="-5"/>
        </w:rPr>
        <w:t>the</w:t>
      </w:r>
    </w:p>
    <w:p w14:paraId="5EC74319" w14:textId="77777777" w:rsidR="00DE41D3" w:rsidRDefault="009C2D94">
      <w:pPr>
        <w:spacing w:before="1"/>
        <w:ind w:left="866"/>
      </w:pPr>
      <w:r>
        <w:rPr>
          <w:spacing w:val="-2"/>
        </w:rPr>
        <w:t>Association;</w:t>
      </w:r>
    </w:p>
    <w:p w14:paraId="5EC7431A" w14:textId="77777777" w:rsidR="00DE41D3" w:rsidRDefault="00DE41D3">
      <w:pPr>
        <w:pStyle w:val="BodyText"/>
        <w:spacing w:before="2"/>
        <w:rPr>
          <w:sz w:val="13"/>
        </w:rPr>
      </w:pPr>
    </w:p>
    <w:p w14:paraId="5EC7431B" w14:textId="77777777" w:rsidR="00DE41D3" w:rsidRDefault="009C2D94">
      <w:pPr>
        <w:pStyle w:val="ListParagraph"/>
        <w:numPr>
          <w:ilvl w:val="0"/>
          <w:numId w:val="13"/>
        </w:numPr>
        <w:tabs>
          <w:tab w:val="left" w:pos="2952"/>
        </w:tabs>
        <w:spacing w:before="90" w:line="244" w:lineRule="auto"/>
        <w:ind w:left="860" w:right="1104" w:firstLine="1391"/>
        <w:jc w:val="both"/>
      </w:pPr>
      <w:r>
        <w:t>making</w:t>
      </w:r>
      <w:r>
        <w:rPr>
          <w:spacing w:val="32"/>
        </w:rPr>
        <w:t xml:space="preserve"> </w:t>
      </w:r>
      <w:r>
        <w:t>available to any prospective</w:t>
      </w:r>
      <w:r>
        <w:rPr>
          <w:spacing w:val="40"/>
        </w:rPr>
        <w:t xml:space="preserve"> </w:t>
      </w:r>
      <w:r>
        <w:t>purchaser</w:t>
      </w:r>
      <w:r>
        <w:rPr>
          <w:spacing w:val="32"/>
        </w:rPr>
        <w:t xml:space="preserve"> </w:t>
      </w:r>
      <w:r>
        <w:t>of a Unit, any Member, and the holders, insurers, and guarantors of</w:t>
      </w:r>
      <w:r>
        <w:rPr>
          <w:spacing w:val="-1"/>
        </w:rPr>
        <w:t xml:space="preserve"> </w:t>
      </w:r>
      <w:r>
        <w:t>any mortgage on any Unit, current copies</w:t>
      </w:r>
      <w:r>
        <w:rPr>
          <w:spacing w:val="-2"/>
        </w:rPr>
        <w:t xml:space="preserve"> </w:t>
      </w:r>
      <w:r>
        <w:t>of</w:t>
      </w:r>
      <w:r>
        <w:rPr>
          <w:spacing w:val="-5"/>
        </w:rPr>
        <w:t xml:space="preserve"> </w:t>
      </w:r>
      <w:r>
        <w:t>the Declaration, the Articles of Incorporation,</w:t>
      </w:r>
      <w:r>
        <w:rPr>
          <w:spacing w:val="-11"/>
        </w:rPr>
        <w:t xml:space="preserve"> </w:t>
      </w:r>
      <w:r>
        <w:t>the Bylaws, rules and all other books, records, and financial statements of the Association;</w:t>
      </w:r>
    </w:p>
    <w:p w14:paraId="5EC7431C" w14:textId="77777777" w:rsidR="00DE41D3" w:rsidRDefault="00DE41D3">
      <w:pPr>
        <w:pStyle w:val="BodyText"/>
        <w:spacing w:before="11"/>
        <w:rPr>
          <w:sz w:val="20"/>
        </w:rPr>
      </w:pPr>
    </w:p>
    <w:p w14:paraId="5EC7431D" w14:textId="77777777" w:rsidR="00DE41D3" w:rsidRDefault="009C2D94">
      <w:pPr>
        <w:pStyle w:val="ListParagraph"/>
        <w:numPr>
          <w:ilvl w:val="0"/>
          <w:numId w:val="13"/>
        </w:numPr>
        <w:tabs>
          <w:tab w:val="left" w:pos="2959"/>
        </w:tabs>
        <w:spacing w:line="247" w:lineRule="auto"/>
        <w:ind w:left="866" w:right="1115" w:firstLine="1385"/>
        <w:jc w:val="both"/>
      </w:pPr>
      <w:r>
        <w:t>permitting utility suppliers to use portions of the Common Area reasonably necessary to the ongoing development or</w:t>
      </w:r>
      <w:r>
        <w:t xml:space="preserve"> operation of the Community;</w:t>
      </w:r>
    </w:p>
    <w:p w14:paraId="5EC7431E" w14:textId="77777777" w:rsidR="00DE41D3" w:rsidRDefault="00DE41D3">
      <w:pPr>
        <w:pStyle w:val="BodyText"/>
        <w:spacing w:before="3"/>
        <w:rPr>
          <w:sz w:val="20"/>
        </w:rPr>
      </w:pPr>
    </w:p>
    <w:p w14:paraId="5EC7431F" w14:textId="77777777" w:rsidR="00DE41D3" w:rsidRDefault="009C2D94">
      <w:pPr>
        <w:pStyle w:val="ListParagraph"/>
        <w:numPr>
          <w:ilvl w:val="0"/>
          <w:numId w:val="13"/>
        </w:numPr>
        <w:tabs>
          <w:tab w:val="left" w:pos="2957"/>
        </w:tabs>
        <w:spacing w:line="247" w:lineRule="auto"/>
        <w:ind w:left="865" w:right="1104" w:firstLine="1387"/>
        <w:jc w:val="both"/>
      </w:pPr>
      <w:r>
        <w:t>indemnifying a director, officer or committee member, or former director, officer or committee member of the Association in accordance with Florida law, and in accordance with the Articles of Incorporation and the Declaration; and</w:t>
      </w:r>
    </w:p>
    <w:p w14:paraId="5EC74320" w14:textId="77777777" w:rsidR="00DE41D3" w:rsidRDefault="00DE41D3">
      <w:pPr>
        <w:pStyle w:val="BodyText"/>
        <w:spacing w:before="9"/>
        <w:rPr>
          <w:sz w:val="19"/>
        </w:rPr>
      </w:pPr>
    </w:p>
    <w:p w14:paraId="5EC74321" w14:textId="77777777" w:rsidR="00DE41D3" w:rsidRDefault="009C2D94">
      <w:pPr>
        <w:pStyle w:val="ListParagraph"/>
        <w:numPr>
          <w:ilvl w:val="0"/>
          <w:numId w:val="13"/>
        </w:numPr>
        <w:tabs>
          <w:tab w:val="left" w:pos="2951"/>
        </w:tabs>
        <w:spacing w:line="232" w:lineRule="auto"/>
        <w:ind w:left="870" w:right="1098" w:firstLine="1381"/>
        <w:jc w:val="both"/>
      </w:pPr>
      <w:r>
        <w:t>assisting in the resolut</w:t>
      </w:r>
      <w:r>
        <w:t>ion of disputes between Members and others without litigation, as set forth in the Declaration.</w:t>
      </w:r>
    </w:p>
    <w:p w14:paraId="5EC74322" w14:textId="77777777" w:rsidR="00DE41D3" w:rsidRDefault="00DE41D3">
      <w:pPr>
        <w:pStyle w:val="BodyText"/>
        <w:spacing w:before="8"/>
        <w:rPr>
          <w:sz w:val="20"/>
        </w:rPr>
      </w:pPr>
    </w:p>
    <w:p w14:paraId="5EC74323" w14:textId="77777777" w:rsidR="00DE41D3" w:rsidRDefault="009C2D94">
      <w:pPr>
        <w:spacing w:line="242" w:lineRule="auto"/>
        <w:ind w:left="693" w:right="1091" w:firstLine="699"/>
        <w:jc w:val="both"/>
      </w:pPr>
      <w:r>
        <w:t>Section 18.</w:t>
      </w:r>
      <w:r>
        <w:rPr>
          <w:spacing w:val="80"/>
        </w:rPr>
        <w:t xml:space="preserve">   </w:t>
      </w:r>
      <w:r>
        <w:rPr>
          <w:u w:val="thick"/>
        </w:rPr>
        <w:t>Right of Declarant to Disapprove</w:t>
      </w:r>
      <w:r>
        <w:rPr>
          <w:spacing w:val="27"/>
          <w:u w:val="thick"/>
        </w:rPr>
        <w:t xml:space="preserve"> </w:t>
      </w:r>
      <w:r>
        <w:rPr>
          <w:u w:val="thick"/>
        </w:rPr>
        <w:t>Actions.</w:t>
      </w:r>
      <w:r>
        <w:rPr>
          <w:spacing w:val="80"/>
        </w:rPr>
        <w:t xml:space="preserve"> </w:t>
      </w:r>
      <w:r>
        <w:t>So long as the Declarant</w:t>
      </w:r>
      <w:r>
        <w:rPr>
          <w:spacing w:val="26"/>
        </w:rPr>
        <w:t xml:space="preserve"> </w:t>
      </w:r>
      <w:r>
        <w:t>owns at least one Unit in the community, the Declarant shall have a right to d</w:t>
      </w:r>
      <w:r>
        <w:t>isapprove any action, policy or program</w:t>
      </w:r>
      <w:r>
        <w:rPr>
          <w:spacing w:val="40"/>
        </w:rPr>
        <w:t xml:space="preserve"> </w:t>
      </w:r>
      <w:r>
        <w:t>of</w:t>
      </w:r>
      <w:r>
        <w:rPr>
          <w:spacing w:val="18"/>
        </w:rPr>
        <w:t xml:space="preserve"> </w:t>
      </w:r>
      <w:r>
        <w:t>the</w:t>
      </w:r>
      <w:r>
        <w:rPr>
          <w:spacing w:val="24"/>
        </w:rPr>
        <w:t xml:space="preserve"> </w:t>
      </w:r>
      <w:r>
        <w:t>Association,</w:t>
      </w:r>
      <w:r>
        <w:rPr>
          <w:spacing w:val="40"/>
        </w:rPr>
        <w:t xml:space="preserve"> </w:t>
      </w:r>
      <w:r>
        <w:t>the</w:t>
      </w:r>
      <w:r>
        <w:rPr>
          <w:spacing w:val="25"/>
        </w:rPr>
        <w:t xml:space="preserve"> </w:t>
      </w:r>
      <w:r>
        <w:t>Board</w:t>
      </w:r>
      <w:r>
        <w:rPr>
          <w:spacing w:val="27"/>
        </w:rPr>
        <w:t xml:space="preserve"> </w:t>
      </w:r>
      <w:r>
        <w:t>and</w:t>
      </w:r>
      <w:r>
        <w:rPr>
          <w:spacing w:val="24"/>
        </w:rPr>
        <w:t xml:space="preserve"> </w:t>
      </w:r>
      <w:r>
        <w:t>any</w:t>
      </w:r>
      <w:r>
        <w:rPr>
          <w:spacing w:val="29"/>
        </w:rPr>
        <w:t xml:space="preserve"> </w:t>
      </w:r>
      <w:r>
        <w:t>committee</w:t>
      </w:r>
      <w:r>
        <w:rPr>
          <w:spacing w:val="36"/>
        </w:rPr>
        <w:t xml:space="preserve"> </w:t>
      </w:r>
      <w:r>
        <w:t>which,</w:t>
      </w:r>
      <w:r>
        <w:rPr>
          <w:spacing w:val="38"/>
        </w:rPr>
        <w:t xml:space="preserve"> </w:t>
      </w:r>
      <w:r>
        <w:t>in</w:t>
      </w:r>
      <w:r>
        <w:rPr>
          <w:spacing w:val="26"/>
        </w:rPr>
        <w:t xml:space="preserve"> </w:t>
      </w:r>
      <w:r>
        <w:t>the</w:t>
      </w:r>
      <w:r>
        <w:rPr>
          <w:spacing w:val="26"/>
        </w:rPr>
        <w:t xml:space="preserve"> </w:t>
      </w:r>
      <w:r>
        <w:t>judgment</w:t>
      </w:r>
      <w:r>
        <w:rPr>
          <w:spacing w:val="38"/>
        </w:rPr>
        <w:t xml:space="preserve"> </w:t>
      </w:r>
      <w:r>
        <w:t>of</w:t>
      </w:r>
      <w:r>
        <w:rPr>
          <w:spacing w:val="21"/>
        </w:rPr>
        <w:t xml:space="preserve"> </w:t>
      </w:r>
      <w:r>
        <w:t>the</w:t>
      </w:r>
      <w:r>
        <w:rPr>
          <w:spacing w:val="20"/>
        </w:rPr>
        <w:t xml:space="preserve"> </w:t>
      </w:r>
      <w:r>
        <w:t>Declarant,</w:t>
      </w:r>
    </w:p>
    <w:p w14:paraId="5EC74324" w14:textId="77777777" w:rsidR="00DE41D3" w:rsidRDefault="00DE41D3">
      <w:pPr>
        <w:spacing w:line="242" w:lineRule="auto"/>
        <w:jc w:val="both"/>
        <w:sectPr w:rsidR="00DE41D3">
          <w:headerReference w:type="default" r:id="rId209"/>
          <w:footerReference w:type="default" r:id="rId210"/>
          <w:pgSz w:w="12280" w:h="16800"/>
          <w:pgMar w:top="940" w:right="400" w:bottom="1240" w:left="900" w:header="237" w:footer="1056" w:gutter="0"/>
          <w:cols w:space="720"/>
        </w:sectPr>
      </w:pPr>
    </w:p>
    <w:p w14:paraId="5EC74325" w14:textId="77777777" w:rsidR="00DE41D3" w:rsidRDefault="00DE41D3">
      <w:pPr>
        <w:pStyle w:val="BodyText"/>
        <w:rPr>
          <w:sz w:val="20"/>
        </w:rPr>
      </w:pPr>
    </w:p>
    <w:p w14:paraId="5EC74326" w14:textId="77777777" w:rsidR="00DE41D3" w:rsidRDefault="00DE41D3">
      <w:pPr>
        <w:pStyle w:val="BodyText"/>
        <w:rPr>
          <w:sz w:val="20"/>
        </w:rPr>
      </w:pPr>
    </w:p>
    <w:p w14:paraId="5EC74327" w14:textId="77777777" w:rsidR="00DE41D3" w:rsidRDefault="00DE41D3">
      <w:pPr>
        <w:pStyle w:val="BodyText"/>
        <w:rPr>
          <w:sz w:val="20"/>
        </w:rPr>
      </w:pPr>
    </w:p>
    <w:p w14:paraId="5EC74328" w14:textId="77777777" w:rsidR="00DE41D3" w:rsidRDefault="00DE41D3">
      <w:pPr>
        <w:pStyle w:val="BodyText"/>
        <w:rPr>
          <w:sz w:val="20"/>
        </w:rPr>
      </w:pPr>
    </w:p>
    <w:p w14:paraId="5EC74329" w14:textId="77777777" w:rsidR="00DE41D3" w:rsidRDefault="009C2D94">
      <w:pPr>
        <w:spacing w:before="213" w:line="247" w:lineRule="auto"/>
        <w:ind w:left="650" w:right="1134" w:hanging="1"/>
        <w:jc w:val="both"/>
      </w:pPr>
      <w:r>
        <w:t>would tend to impair rights of the Declarant or Builders under the Declaration or these Bylaws, or interfere with development, construction of any portion of the Community or diminish the level of services being provided by the Association.</w:t>
      </w:r>
    </w:p>
    <w:p w14:paraId="5EC7432A" w14:textId="77777777" w:rsidR="00DE41D3" w:rsidRDefault="00DE41D3">
      <w:pPr>
        <w:pStyle w:val="BodyText"/>
        <w:spacing w:before="2"/>
        <w:rPr>
          <w:sz w:val="20"/>
        </w:rPr>
      </w:pPr>
    </w:p>
    <w:p w14:paraId="5EC7432B" w14:textId="77777777" w:rsidR="00DE41D3" w:rsidRDefault="009C2D94">
      <w:pPr>
        <w:ind w:left="648" w:right="282"/>
        <w:jc w:val="center"/>
      </w:pPr>
      <w:r>
        <w:t>No</w:t>
      </w:r>
      <w:r>
        <w:rPr>
          <w:spacing w:val="-8"/>
        </w:rPr>
        <w:t xml:space="preserve"> </w:t>
      </w:r>
      <w:r>
        <w:t>such</w:t>
      </w:r>
      <w:r>
        <w:rPr>
          <w:spacing w:val="-4"/>
        </w:rPr>
        <w:t xml:space="preserve"> </w:t>
      </w:r>
      <w:r>
        <w:t>action</w:t>
      </w:r>
      <w:r>
        <w:t>,</w:t>
      </w:r>
      <w:r>
        <w:rPr>
          <w:spacing w:val="6"/>
        </w:rPr>
        <w:t xml:space="preserve"> </w:t>
      </w:r>
      <w:r>
        <w:t>policy</w:t>
      </w:r>
      <w:r>
        <w:rPr>
          <w:spacing w:val="-3"/>
        </w:rPr>
        <w:t xml:space="preserve"> </w:t>
      </w:r>
      <w:r>
        <w:t>or</w:t>
      </w:r>
      <w:r>
        <w:rPr>
          <w:spacing w:val="-1"/>
        </w:rPr>
        <w:t xml:space="preserve"> </w:t>
      </w:r>
      <w:r>
        <w:t>program</w:t>
      </w:r>
      <w:r>
        <w:rPr>
          <w:spacing w:val="13"/>
        </w:rPr>
        <w:t xml:space="preserve"> </w:t>
      </w:r>
      <w:r>
        <w:t>shall</w:t>
      </w:r>
      <w:r>
        <w:rPr>
          <w:spacing w:val="6"/>
        </w:rPr>
        <w:t xml:space="preserve"> </w:t>
      </w:r>
      <w:r>
        <w:t>become</w:t>
      </w:r>
      <w:r>
        <w:rPr>
          <w:spacing w:val="-4"/>
        </w:rPr>
        <w:t xml:space="preserve"> </w:t>
      </w:r>
      <w:r>
        <w:t>effective or</w:t>
      </w:r>
      <w:r>
        <w:rPr>
          <w:spacing w:val="-1"/>
        </w:rPr>
        <w:t xml:space="preserve"> </w:t>
      </w:r>
      <w:r>
        <w:t>be</w:t>
      </w:r>
      <w:r>
        <w:rPr>
          <w:spacing w:val="-5"/>
        </w:rPr>
        <w:t xml:space="preserve"> </w:t>
      </w:r>
      <w:r>
        <w:t>implemented</w:t>
      </w:r>
      <w:r>
        <w:rPr>
          <w:spacing w:val="20"/>
        </w:rPr>
        <w:t xml:space="preserve"> </w:t>
      </w:r>
      <w:r>
        <w:t>until</w:t>
      </w:r>
      <w:r>
        <w:rPr>
          <w:spacing w:val="-2"/>
        </w:rPr>
        <w:t xml:space="preserve"> </w:t>
      </w:r>
      <w:r>
        <w:t>and</w:t>
      </w:r>
      <w:r>
        <w:rPr>
          <w:spacing w:val="-1"/>
        </w:rPr>
        <w:t xml:space="preserve"> </w:t>
      </w:r>
      <w:r>
        <w:rPr>
          <w:spacing w:val="-2"/>
        </w:rPr>
        <w:t>unless:</w:t>
      </w:r>
    </w:p>
    <w:p w14:paraId="5EC7432C" w14:textId="77777777" w:rsidR="00DE41D3" w:rsidRDefault="00DE41D3">
      <w:pPr>
        <w:pStyle w:val="BodyText"/>
        <w:spacing w:before="7"/>
        <w:rPr>
          <w:sz w:val="20"/>
        </w:rPr>
      </w:pPr>
    </w:p>
    <w:p w14:paraId="5EC7432D" w14:textId="77777777" w:rsidR="00DE41D3" w:rsidRDefault="009C2D94">
      <w:pPr>
        <w:pStyle w:val="ListParagraph"/>
        <w:numPr>
          <w:ilvl w:val="0"/>
          <w:numId w:val="12"/>
        </w:numPr>
        <w:tabs>
          <w:tab w:val="left" w:pos="2918"/>
        </w:tabs>
        <w:spacing w:line="247" w:lineRule="auto"/>
        <w:ind w:right="1127" w:firstLine="1387"/>
        <w:jc w:val="both"/>
      </w:pPr>
      <w:r>
        <w:t>The Declarant shall have been given written notice of all meetings and proposed actions approved at meetings of the Association, the Board or any committee thereof by certified</w:t>
      </w:r>
      <w:r>
        <w:rPr>
          <w:spacing w:val="30"/>
        </w:rPr>
        <w:t xml:space="preserve"> </w:t>
      </w:r>
      <w:r>
        <w:t>mail, return</w:t>
      </w:r>
      <w:r>
        <w:rPr>
          <w:spacing w:val="23"/>
        </w:rPr>
        <w:t xml:space="preserve"> </w:t>
      </w:r>
      <w:r>
        <w:t>receipt requested,</w:t>
      </w:r>
      <w:r>
        <w:rPr>
          <w:spacing w:val="23"/>
        </w:rPr>
        <w:t xml:space="preserve"> </w:t>
      </w:r>
      <w:r>
        <w:t>or by personal</w:t>
      </w:r>
      <w:r>
        <w:rPr>
          <w:spacing w:val="26"/>
        </w:rPr>
        <w:t xml:space="preserve"> </w:t>
      </w:r>
      <w:r>
        <w:t>delivery at the address</w:t>
      </w:r>
      <w:r>
        <w:rPr>
          <w:spacing w:val="34"/>
        </w:rPr>
        <w:t xml:space="preserve"> </w:t>
      </w:r>
      <w:r>
        <w:t>it has r</w:t>
      </w:r>
      <w:r>
        <w:t>egistered</w:t>
      </w:r>
      <w:r>
        <w:rPr>
          <w:spacing w:val="33"/>
        </w:rPr>
        <w:t xml:space="preserve"> </w:t>
      </w:r>
      <w:r>
        <w:t>with the Secretary of the Association, as</w:t>
      </w:r>
      <w:r>
        <w:rPr>
          <w:spacing w:val="-1"/>
        </w:rPr>
        <w:t xml:space="preserve"> </w:t>
      </w:r>
      <w:r>
        <w:t>it may change from time to time, which notice complies as</w:t>
      </w:r>
      <w:r>
        <w:rPr>
          <w:spacing w:val="-1"/>
        </w:rPr>
        <w:t xml:space="preserve"> </w:t>
      </w:r>
      <w:r>
        <w:t>to</w:t>
      </w:r>
      <w:r>
        <w:rPr>
          <w:spacing w:val="-5"/>
        </w:rPr>
        <w:t xml:space="preserve"> </w:t>
      </w:r>
      <w:r>
        <w:t>the Board of Directors meetings with Sections 4.8, 4.9</w:t>
      </w:r>
      <w:r>
        <w:rPr>
          <w:spacing w:val="-3"/>
        </w:rPr>
        <w:t xml:space="preserve"> </w:t>
      </w:r>
      <w:r>
        <w:t>and 4.10 of</w:t>
      </w:r>
      <w:r>
        <w:rPr>
          <w:spacing w:val="-4"/>
        </w:rPr>
        <w:t xml:space="preserve"> </w:t>
      </w:r>
      <w:r>
        <w:t>these Bylaws and which notice shall, except in the case of the regular meeti</w:t>
      </w:r>
      <w:r>
        <w:t>ngs held pursuant to the Bylaws, set forth in reasonable particularity the agenda to be followed at said meeting; and</w:t>
      </w:r>
    </w:p>
    <w:p w14:paraId="5EC7432E" w14:textId="77777777" w:rsidR="00DE41D3" w:rsidRDefault="00DE41D3">
      <w:pPr>
        <w:pStyle w:val="BodyText"/>
        <w:spacing w:before="3"/>
        <w:rPr>
          <w:sz w:val="19"/>
        </w:rPr>
      </w:pPr>
    </w:p>
    <w:p w14:paraId="5EC7432F" w14:textId="77777777" w:rsidR="00DE41D3" w:rsidRDefault="009C2D94">
      <w:pPr>
        <w:pStyle w:val="ListParagraph"/>
        <w:numPr>
          <w:ilvl w:val="0"/>
          <w:numId w:val="12"/>
        </w:numPr>
        <w:tabs>
          <w:tab w:val="left" w:pos="2928"/>
        </w:tabs>
        <w:spacing w:line="247" w:lineRule="auto"/>
        <w:ind w:left="836" w:right="1107" w:firstLine="1391"/>
        <w:jc w:val="both"/>
      </w:pPr>
      <w:r>
        <w:t>The Declarant shall be</w:t>
      </w:r>
      <w:r>
        <w:rPr>
          <w:spacing w:val="-2"/>
        </w:rPr>
        <w:t xml:space="preserve"> </w:t>
      </w:r>
      <w:r>
        <w:t>given the</w:t>
      </w:r>
      <w:r>
        <w:rPr>
          <w:spacing w:val="-1"/>
        </w:rPr>
        <w:t xml:space="preserve"> </w:t>
      </w:r>
      <w:r>
        <w:t>opportunity</w:t>
      </w:r>
      <w:r>
        <w:rPr>
          <w:spacing w:val="27"/>
        </w:rPr>
        <w:t xml:space="preserve"> </w:t>
      </w:r>
      <w:r>
        <w:t>at</w:t>
      </w:r>
      <w:r>
        <w:rPr>
          <w:spacing w:val="-3"/>
        </w:rPr>
        <w:t xml:space="preserve"> </w:t>
      </w:r>
      <w:r>
        <w:t>any</w:t>
      </w:r>
      <w:r>
        <w:rPr>
          <w:spacing w:val="-5"/>
        </w:rPr>
        <w:t xml:space="preserve"> </w:t>
      </w:r>
      <w:r>
        <w:t>such meeting to</w:t>
      </w:r>
      <w:r>
        <w:rPr>
          <w:spacing w:val="-5"/>
        </w:rPr>
        <w:t xml:space="preserve"> </w:t>
      </w:r>
      <w:r>
        <w:t>join in or to have</w:t>
      </w:r>
      <w:r>
        <w:rPr>
          <w:spacing w:val="40"/>
        </w:rPr>
        <w:t xml:space="preserve"> </w:t>
      </w:r>
      <w:r>
        <w:t>its representatives or agents join</w:t>
      </w:r>
      <w:r>
        <w:rPr>
          <w:spacing w:val="40"/>
        </w:rPr>
        <w:t xml:space="preserve"> </w:t>
      </w:r>
      <w:r>
        <w:t>in discussion</w:t>
      </w:r>
      <w:r>
        <w:rPr>
          <w:spacing w:val="40"/>
        </w:rPr>
        <w:t xml:space="preserve"> </w:t>
      </w:r>
      <w:r>
        <w:t>from the floor of any</w:t>
      </w:r>
      <w:r>
        <w:rPr>
          <w:spacing w:val="40"/>
        </w:rPr>
        <w:t xml:space="preserve"> </w:t>
      </w:r>
      <w:r>
        <w:t>prospective</w:t>
      </w:r>
      <w:r>
        <w:rPr>
          <w:spacing w:val="40"/>
        </w:rPr>
        <w:t xml:space="preserve"> </w:t>
      </w:r>
      <w:r>
        <w:t>action, policy, or</w:t>
      </w:r>
      <w:r>
        <w:rPr>
          <w:spacing w:val="40"/>
        </w:rPr>
        <w:t xml:space="preserve"> </w:t>
      </w:r>
      <w:r>
        <w:t>program</w:t>
      </w:r>
      <w:r>
        <w:rPr>
          <w:spacing w:val="40"/>
        </w:rPr>
        <w:t xml:space="preserve"> </w:t>
      </w:r>
      <w:r>
        <w:t>which</w:t>
      </w:r>
      <w:r>
        <w:rPr>
          <w:spacing w:val="40"/>
        </w:rPr>
        <w:t xml:space="preserve"> </w:t>
      </w:r>
      <w:r>
        <w:t>would</w:t>
      </w:r>
      <w:r>
        <w:rPr>
          <w:spacing w:val="40"/>
        </w:rPr>
        <w:t xml:space="preserve"> </w:t>
      </w:r>
      <w:r>
        <w:t>be subject</w:t>
      </w:r>
      <w:r>
        <w:rPr>
          <w:spacing w:val="40"/>
        </w:rPr>
        <w:t xml:space="preserve"> </w:t>
      </w:r>
      <w:r>
        <w:t>to the</w:t>
      </w:r>
      <w:r>
        <w:rPr>
          <w:spacing w:val="40"/>
        </w:rPr>
        <w:t xml:space="preserve"> </w:t>
      </w:r>
      <w:r>
        <w:t>right of disapproval</w:t>
      </w:r>
      <w:r>
        <w:rPr>
          <w:spacing w:val="40"/>
        </w:rPr>
        <w:t xml:space="preserve"> </w:t>
      </w:r>
      <w:r>
        <w:t>set</w:t>
      </w:r>
      <w:r>
        <w:rPr>
          <w:spacing w:val="40"/>
        </w:rPr>
        <w:t xml:space="preserve"> </w:t>
      </w:r>
      <w:r>
        <w:t>forth</w:t>
      </w:r>
      <w:r>
        <w:rPr>
          <w:spacing w:val="40"/>
        </w:rPr>
        <w:t xml:space="preserve"> </w:t>
      </w:r>
      <w:r>
        <w:t>herein.</w:t>
      </w:r>
      <w:r>
        <w:rPr>
          <w:spacing w:val="80"/>
        </w:rPr>
        <w:t xml:space="preserve"> </w:t>
      </w:r>
      <w:r>
        <w:t>The Declarant,</w:t>
      </w:r>
      <w:r>
        <w:rPr>
          <w:spacing w:val="36"/>
        </w:rPr>
        <w:t xml:space="preserve"> </w:t>
      </w:r>
      <w:r>
        <w:t xml:space="preserve">its representatives or agents shall make its concerns, thoughts, and suggestions known to the Board and/or the </w:t>
      </w:r>
      <w:r>
        <w:t>members of the subject committee.</w:t>
      </w:r>
      <w:r>
        <w:rPr>
          <w:spacing w:val="40"/>
        </w:rPr>
        <w:t xml:space="preserve"> </w:t>
      </w:r>
      <w:r>
        <w:t>The Declarant shall have and is hereby granted a right to disapprove any such action, policy, or program authorized by the Association, the Board of Directors or any committee thereof, if Board, committee, or Association a</w:t>
      </w:r>
      <w:r>
        <w:t>pproval is necessary for such action.</w:t>
      </w:r>
      <w:r>
        <w:rPr>
          <w:spacing w:val="40"/>
        </w:rPr>
        <w:t xml:space="preserve"> </w:t>
      </w:r>
      <w:r>
        <w:t>This right may be exercised by the Declarant, its successors, assigns, representatives</w:t>
      </w:r>
      <w:r>
        <w:rPr>
          <w:spacing w:val="-14"/>
        </w:rPr>
        <w:t xml:space="preserve"> </w:t>
      </w:r>
      <w:r>
        <w:t>or agents at</w:t>
      </w:r>
      <w:r>
        <w:rPr>
          <w:spacing w:val="-1"/>
        </w:rPr>
        <w:t xml:space="preserve"> </w:t>
      </w:r>
      <w:r>
        <w:t>any time within 10 days</w:t>
      </w:r>
      <w:r>
        <w:rPr>
          <w:spacing w:val="-1"/>
        </w:rPr>
        <w:t xml:space="preserve"> </w:t>
      </w:r>
      <w:r>
        <w:t>following the meeting held pursuant to the terms and provisions hereof.</w:t>
      </w:r>
      <w:r>
        <w:rPr>
          <w:spacing w:val="40"/>
        </w:rPr>
        <w:t xml:space="preserve"> </w:t>
      </w:r>
      <w:r>
        <w:t>This right to</w:t>
      </w:r>
      <w:r>
        <w:rPr>
          <w:spacing w:val="-2"/>
        </w:rPr>
        <w:t xml:space="preserve"> </w:t>
      </w:r>
      <w:r>
        <w:t>disappro</w:t>
      </w:r>
      <w:r>
        <w:t>ve may be used to block proposed actions but shall not extend to</w:t>
      </w:r>
      <w:r>
        <w:rPr>
          <w:spacing w:val="-5"/>
        </w:rPr>
        <w:t xml:space="preserve"> </w:t>
      </w:r>
      <w:r>
        <w:t>the requiring of</w:t>
      </w:r>
      <w:r>
        <w:rPr>
          <w:spacing w:val="-4"/>
        </w:rPr>
        <w:t xml:space="preserve"> </w:t>
      </w:r>
      <w:r>
        <w:t>any action or</w:t>
      </w:r>
      <w:r>
        <w:rPr>
          <w:spacing w:val="-6"/>
        </w:rPr>
        <w:t xml:space="preserve"> </w:t>
      </w:r>
      <w:r>
        <w:t>counteraction on behalf of</w:t>
      </w:r>
      <w:r>
        <w:rPr>
          <w:spacing w:val="-3"/>
        </w:rPr>
        <w:t xml:space="preserve"> </w:t>
      </w:r>
      <w:r>
        <w:t>any committee, or</w:t>
      </w:r>
      <w:r>
        <w:rPr>
          <w:spacing w:val="-6"/>
        </w:rPr>
        <w:t xml:space="preserve"> </w:t>
      </w:r>
      <w:r>
        <w:t>the</w:t>
      </w:r>
      <w:r>
        <w:rPr>
          <w:spacing w:val="-3"/>
        </w:rPr>
        <w:t xml:space="preserve"> </w:t>
      </w:r>
      <w:r>
        <w:t>Board or</w:t>
      </w:r>
      <w:r>
        <w:rPr>
          <w:spacing w:val="-6"/>
        </w:rPr>
        <w:t xml:space="preserve"> </w:t>
      </w:r>
      <w:r>
        <w:t>the Association.</w:t>
      </w:r>
      <w:r>
        <w:rPr>
          <w:spacing w:val="40"/>
        </w:rPr>
        <w:t xml:space="preserve"> </w:t>
      </w:r>
      <w:r>
        <w:t>The Declarant shall not use its right to</w:t>
      </w:r>
      <w:r>
        <w:rPr>
          <w:spacing w:val="-4"/>
        </w:rPr>
        <w:t xml:space="preserve"> </w:t>
      </w:r>
      <w:r>
        <w:t>disapprove to reduce the level of</w:t>
      </w:r>
      <w:r>
        <w:rPr>
          <w:spacing w:val="-1"/>
        </w:rPr>
        <w:t xml:space="preserve"> </w:t>
      </w:r>
      <w:r>
        <w:t>services w</w:t>
      </w:r>
      <w:r>
        <w:t>hich the Association is obligated to provide or to prevent capital repairs or any expenditure required to comply with applicable laws and regulations.</w:t>
      </w:r>
    </w:p>
    <w:p w14:paraId="5EC74330" w14:textId="77777777" w:rsidR="00DE41D3" w:rsidRDefault="00DE41D3">
      <w:pPr>
        <w:pStyle w:val="BodyText"/>
        <w:rPr>
          <w:sz w:val="19"/>
        </w:rPr>
      </w:pPr>
    </w:p>
    <w:p w14:paraId="5EC74331" w14:textId="77777777" w:rsidR="00DE41D3" w:rsidRDefault="009C2D94">
      <w:pPr>
        <w:spacing w:line="247" w:lineRule="auto"/>
        <w:ind w:left="674" w:right="1106" w:firstLine="703"/>
        <w:jc w:val="both"/>
      </w:pPr>
      <w:r>
        <w:t>Section 19.</w:t>
      </w:r>
      <w:r>
        <w:rPr>
          <w:spacing w:val="40"/>
        </w:rPr>
        <w:t xml:space="preserve">  </w:t>
      </w:r>
      <w:r>
        <w:rPr>
          <w:u w:val="thick"/>
        </w:rPr>
        <w:t>Management.</w:t>
      </w:r>
      <w:r>
        <w:rPr>
          <w:spacing w:val="40"/>
        </w:rPr>
        <w:t xml:space="preserve"> </w:t>
      </w:r>
      <w:r>
        <w:t>The Board of Directors may employ for the Association a professional management agent or agents at</w:t>
      </w:r>
      <w:r>
        <w:rPr>
          <w:spacing w:val="-3"/>
        </w:rPr>
        <w:t xml:space="preserve"> </w:t>
      </w:r>
      <w:r>
        <w:t>such compensation as</w:t>
      </w:r>
      <w:r>
        <w:rPr>
          <w:spacing w:val="-7"/>
        </w:rPr>
        <w:t xml:space="preserve"> </w:t>
      </w:r>
      <w:r>
        <w:t>the Board may establish, to perform such duties and services</w:t>
      </w:r>
      <w:r>
        <w:rPr>
          <w:spacing w:val="40"/>
        </w:rPr>
        <w:t xml:space="preserve"> </w:t>
      </w:r>
      <w:r>
        <w:t>as the Board shall authorize.</w:t>
      </w:r>
      <w:r>
        <w:rPr>
          <w:spacing w:val="80"/>
        </w:rPr>
        <w:t xml:space="preserve"> </w:t>
      </w:r>
      <w:r>
        <w:t>The Board of Directors</w:t>
      </w:r>
      <w:r>
        <w:rPr>
          <w:spacing w:val="40"/>
        </w:rPr>
        <w:t xml:space="preserve"> </w:t>
      </w:r>
      <w:r>
        <w:t>may delegate such powers</w:t>
      </w:r>
      <w:r>
        <w:rPr>
          <w:spacing w:val="-1"/>
        </w:rPr>
        <w:t xml:space="preserve"> </w:t>
      </w:r>
      <w:r>
        <w:t>as</w:t>
      </w:r>
      <w:r>
        <w:rPr>
          <w:spacing w:val="-7"/>
        </w:rPr>
        <w:t xml:space="preserve"> </w:t>
      </w:r>
      <w:r>
        <w:t>are necessary to perform the manager's assigned duties, but shall not</w:t>
      </w:r>
      <w:r>
        <w:rPr>
          <w:spacing w:val="-6"/>
        </w:rPr>
        <w:t xml:space="preserve"> </w:t>
      </w:r>
      <w:r>
        <w:t>delegate policy-making authority or those duties set forth in Sections 4.17(a) and 4.17(i).</w:t>
      </w:r>
      <w:r>
        <w:rPr>
          <w:spacing w:val="40"/>
        </w:rPr>
        <w:t xml:space="preserve"> </w:t>
      </w:r>
      <w:r>
        <w:t>The Declarant, or an affiliate of the Declarant, may be employed a</w:t>
      </w:r>
      <w:r>
        <w:t>s managing agent or manager.</w:t>
      </w:r>
    </w:p>
    <w:p w14:paraId="5EC74332" w14:textId="77777777" w:rsidR="00DE41D3" w:rsidRDefault="00DE41D3">
      <w:pPr>
        <w:pStyle w:val="BodyText"/>
        <w:spacing w:before="9"/>
        <w:rPr>
          <w:sz w:val="19"/>
        </w:rPr>
      </w:pPr>
    </w:p>
    <w:p w14:paraId="5EC74333" w14:textId="77777777" w:rsidR="00DE41D3" w:rsidRDefault="009C2D94">
      <w:pPr>
        <w:spacing w:line="247" w:lineRule="auto"/>
        <w:ind w:left="856" w:right="1100" w:firstLine="697"/>
        <w:jc w:val="both"/>
      </w:pPr>
      <w:r>
        <w:t>The Board</w:t>
      </w:r>
      <w:r>
        <w:rPr>
          <w:spacing w:val="24"/>
        </w:rPr>
        <w:t xml:space="preserve"> </w:t>
      </w:r>
      <w:r>
        <w:t>of Directors</w:t>
      </w:r>
      <w:r>
        <w:rPr>
          <w:spacing w:val="25"/>
        </w:rPr>
        <w:t xml:space="preserve"> </w:t>
      </w:r>
      <w:r>
        <w:t>may</w:t>
      </w:r>
      <w:r>
        <w:rPr>
          <w:spacing w:val="-2"/>
        </w:rPr>
        <w:t xml:space="preserve"> </w:t>
      </w:r>
      <w:r>
        <w:t>delegate to one of its members the authority to act on behalf of the Board of Directors on all matters relating to</w:t>
      </w:r>
      <w:r>
        <w:rPr>
          <w:spacing w:val="-2"/>
        </w:rPr>
        <w:t xml:space="preserve"> </w:t>
      </w:r>
      <w:r>
        <w:t>the duties of the managing agent or manager, if</w:t>
      </w:r>
      <w:r>
        <w:rPr>
          <w:spacing w:val="-2"/>
        </w:rPr>
        <w:t xml:space="preserve"> </w:t>
      </w:r>
      <w:r>
        <w:t>any, which might arise between meeti</w:t>
      </w:r>
      <w:r>
        <w:t>ngs of the Board of Directors.</w:t>
      </w:r>
    </w:p>
    <w:p w14:paraId="5EC74334" w14:textId="77777777" w:rsidR="00DE41D3" w:rsidRDefault="00DE41D3">
      <w:pPr>
        <w:pStyle w:val="BodyText"/>
        <w:spacing w:before="8"/>
        <w:rPr>
          <w:sz w:val="19"/>
        </w:rPr>
      </w:pPr>
    </w:p>
    <w:p w14:paraId="5EC74335" w14:textId="77777777" w:rsidR="00DE41D3" w:rsidRDefault="009C2D94">
      <w:pPr>
        <w:spacing w:line="247" w:lineRule="auto"/>
        <w:ind w:left="859" w:right="1103" w:firstLine="698"/>
        <w:jc w:val="both"/>
      </w:pPr>
      <w:r>
        <w:t>The Association shall not be bound, either directly or indirectly by</w:t>
      </w:r>
      <w:r>
        <w:rPr>
          <w:spacing w:val="-2"/>
        </w:rPr>
        <w:t xml:space="preserve"> </w:t>
      </w:r>
      <w:r>
        <w:t>any management contract executed</w:t>
      </w:r>
      <w:r>
        <w:rPr>
          <w:spacing w:val="27"/>
        </w:rPr>
        <w:t xml:space="preserve"> </w:t>
      </w:r>
      <w:r>
        <w:t>prior to the Turnover</w:t>
      </w:r>
      <w:r>
        <w:rPr>
          <w:spacing w:val="22"/>
        </w:rPr>
        <w:t xml:space="preserve"> </w:t>
      </w:r>
      <w:r>
        <w:t>Date unless such contract contains a right of termination</w:t>
      </w:r>
      <w:r>
        <w:rPr>
          <w:spacing w:val="27"/>
        </w:rPr>
        <w:t xml:space="preserve"> </w:t>
      </w:r>
      <w:r>
        <w:t>exercisable by the Association, with or wi</w:t>
      </w:r>
      <w:r>
        <w:t>thout cause and without penalty, at any time after the Turnover Date upon not more than 90 days' written notice.</w:t>
      </w:r>
    </w:p>
    <w:p w14:paraId="5EC74336" w14:textId="77777777" w:rsidR="00DE41D3" w:rsidRDefault="00DE41D3">
      <w:pPr>
        <w:pStyle w:val="BodyText"/>
        <w:spacing w:before="3"/>
        <w:rPr>
          <w:sz w:val="19"/>
        </w:rPr>
      </w:pPr>
    </w:p>
    <w:p w14:paraId="5EC74337" w14:textId="77777777" w:rsidR="00DE41D3" w:rsidRDefault="009C2D94">
      <w:pPr>
        <w:ind w:left="684" w:right="1107" w:firstLine="703"/>
        <w:jc w:val="both"/>
      </w:pPr>
      <w:r>
        <w:t>Section 20.</w:t>
      </w:r>
      <w:r>
        <w:rPr>
          <w:spacing w:val="80"/>
          <w:w w:val="150"/>
        </w:rPr>
        <w:t xml:space="preserve">  </w:t>
      </w:r>
      <w:r>
        <w:rPr>
          <w:u w:val="thick"/>
        </w:rPr>
        <w:t>Accounts and Reports.</w:t>
      </w:r>
      <w:r>
        <w:rPr>
          <w:spacing w:val="40"/>
        </w:rPr>
        <w:t xml:space="preserve"> </w:t>
      </w:r>
      <w:r>
        <w:t>The following management standards of performance shall be followed unless the Board by resolution specific</w:t>
      </w:r>
      <w:r>
        <w:t>ally determines otherwise:</w:t>
      </w:r>
    </w:p>
    <w:p w14:paraId="5EC74338" w14:textId="77777777" w:rsidR="00DE41D3" w:rsidRDefault="00DE41D3">
      <w:pPr>
        <w:pStyle w:val="BodyText"/>
        <w:spacing w:before="4"/>
        <w:rPr>
          <w:sz w:val="12"/>
        </w:rPr>
      </w:pPr>
    </w:p>
    <w:p w14:paraId="5EC74339" w14:textId="77777777" w:rsidR="00DE41D3" w:rsidRDefault="00DE41D3">
      <w:pPr>
        <w:rPr>
          <w:sz w:val="12"/>
        </w:rPr>
        <w:sectPr w:rsidR="00DE41D3">
          <w:headerReference w:type="default" r:id="rId211"/>
          <w:footerReference w:type="default" r:id="rId212"/>
          <w:pgSz w:w="12280" w:h="16800"/>
          <w:pgMar w:top="940" w:right="400" w:bottom="1240" w:left="900" w:header="237" w:footer="1056" w:gutter="0"/>
          <w:cols w:space="720"/>
        </w:sectPr>
      </w:pPr>
    </w:p>
    <w:p w14:paraId="5EC7433A" w14:textId="77777777" w:rsidR="00DE41D3" w:rsidRDefault="00DE41D3">
      <w:pPr>
        <w:pStyle w:val="ListParagraph"/>
        <w:numPr>
          <w:ilvl w:val="0"/>
          <w:numId w:val="11"/>
        </w:numPr>
        <w:tabs>
          <w:tab w:val="left" w:pos="256"/>
        </w:tabs>
        <w:spacing w:before="101"/>
        <w:ind w:left="255" w:right="18"/>
        <w:jc w:val="right"/>
        <w:rPr>
          <w:sz w:val="19"/>
        </w:rPr>
      </w:pPr>
    </w:p>
    <w:p w14:paraId="5EC7433B" w14:textId="77777777" w:rsidR="00DE41D3" w:rsidRDefault="009C2D94">
      <w:pPr>
        <w:spacing w:before="3"/>
        <w:jc w:val="right"/>
      </w:pPr>
      <w:r>
        <w:t>shall</w:t>
      </w:r>
      <w:r>
        <w:rPr>
          <w:spacing w:val="8"/>
        </w:rPr>
        <w:t xml:space="preserve"> </w:t>
      </w:r>
      <w:r>
        <w:t>be</w:t>
      </w:r>
      <w:r>
        <w:rPr>
          <w:spacing w:val="-9"/>
        </w:rPr>
        <w:t xml:space="preserve"> </w:t>
      </w:r>
      <w:r>
        <w:rPr>
          <w:spacing w:val="-2"/>
        </w:rPr>
        <w:t>employed;</w:t>
      </w:r>
    </w:p>
    <w:p w14:paraId="5EC7433C" w14:textId="77777777" w:rsidR="00DE41D3" w:rsidRDefault="009C2D94">
      <w:pPr>
        <w:spacing w:before="91"/>
        <w:ind w:left="382"/>
      </w:pPr>
      <w:r>
        <w:br w:type="column"/>
      </w:r>
      <w:r>
        <w:t>accrual</w:t>
      </w:r>
      <w:r>
        <w:rPr>
          <w:spacing w:val="32"/>
        </w:rPr>
        <w:t xml:space="preserve"> </w:t>
      </w:r>
      <w:r>
        <w:t>accounting,</w:t>
      </w:r>
      <w:r>
        <w:rPr>
          <w:spacing w:val="35"/>
        </w:rPr>
        <w:t xml:space="preserve"> </w:t>
      </w:r>
      <w:r>
        <w:t>as</w:t>
      </w:r>
      <w:r>
        <w:rPr>
          <w:spacing w:val="20"/>
        </w:rPr>
        <w:t xml:space="preserve"> </w:t>
      </w:r>
      <w:r>
        <w:t>defined</w:t>
      </w:r>
      <w:r>
        <w:rPr>
          <w:spacing w:val="45"/>
        </w:rPr>
        <w:t xml:space="preserve"> </w:t>
      </w:r>
      <w:r>
        <w:t>by</w:t>
      </w:r>
      <w:r>
        <w:rPr>
          <w:spacing w:val="15"/>
        </w:rPr>
        <w:t xml:space="preserve"> </w:t>
      </w:r>
      <w:r>
        <w:t>generally</w:t>
      </w:r>
      <w:r>
        <w:rPr>
          <w:spacing w:val="32"/>
        </w:rPr>
        <w:t xml:space="preserve"> </w:t>
      </w:r>
      <w:r>
        <w:t>accepted</w:t>
      </w:r>
      <w:r>
        <w:rPr>
          <w:spacing w:val="38"/>
        </w:rPr>
        <w:t xml:space="preserve"> </w:t>
      </w:r>
      <w:r>
        <w:t>accounting</w:t>
      </w:r>
      <w:r>
        <w:rPr>
          <w:spacing w:val="40"/>
        </w:rPr>
        <w:t xml:space="preserve"> </w:t>
      </w:r>
      <w:r>
        <w:rPr>
          <w:spacing w:val="-2"/>
        </w:rPr>
        <w:t>principles,</w:t>
      </w:r>
    </w:p>
    <w:p w14:paraId="5EC7433D" w14:textId="77777777" w:rsidR="00DE41D3" w:rsidRDefault="00DE41D3">
      <w:pPr>
        <w:sectPr w:rsidR="00DE41D3">
          <w:type w:val="continuous"/>
          <w:pgSz w:w="12280" w:h="16800"/>
          <w:pgMar w:top="1540" w:right="400" w:bottom="1420" w:left="900" w:header="237" w:footer="1056" w:gutter="0"/>
          <w:cols w:num="2" w:space="720" w:equalWidth="0">
            <w:col w:w="2528" w:space="40"/>
            <w:col w:w="8412"/>
          </w:cols>
        </w:sectPr>
      </w:pPr>
    </w:p>
    <w:p w14:paraId="5EC7433E" w14:textId="77777777" w:rsidR="00DE41D3" w:rsidRDefault="00DE41D3">
      <w:pPr>
        <w:pStyle w:val="BodyText"/>
        <w:rPr>
          <w:sz w:val="20"/>
        </w:rPr>
      </w:pPr>
    </w:p>
    <w:p w14:paraId="5EC7433F" w14:textId="77777777" w:rsidR="00DE41D3" w:rsidRDefault="00DE41D3">
      <w:pPr>
        <w:pStyle w:val="BodyText"/>
        <w:rPr>
          <w:sz w:val="20"/>
        </w:rPr>
      </w:pPr>
    </w:p>
    <w:p w14:paraId="5EC74340" w14:textId="77777777" w:rsidR="00DE41D3" w:rsidRDefault="00DE41D3">
      <w:pPr>
        <w:pStyle w:val="BodyText"/>
        <w:rPr>
          <w:sz w:val="20"/>
        </w:rPr>
      </w:pPr>
    </w:p>
    <w:p w14:paraId="5EC74341" w14:textId="77777777" w:rsidR="00DE41D3" w:rsidRDefault="00DE41D3">
      <w:pPr>
        <w:pStyle w:val="BodyText"/>
        <w:rPr>
          <w:sz w:val="20"/>
        </w:rPr>
      </w:pPr>
    </w:p>
    <w:p w14:paraId="5EC74342" w14:textId="77777777" w:rsidR="00DE41D3" w:rsidRDefault="009C2D94">
      <w:pPr>
        <w:pStyle w:val="ListParagraph"/>
        <w:numPr>
          <w:ilvl w:val="0"/>
          <w:numId w:val="11"/>
        </w:numPr>
        <w:tabs>
          <w:tab w:val="left" w:pos="2926"/>
          <w:tab w:val="left" w:pos="2927"/>
        </w:tabs>
        <w:spacing w:before="209"/>
        <w:ind w:left="2926" w:hanging="699"/>
      </w:pPr>
      <w:r>
        <w:t>accounting</w:t>
      </w:r>
      <w:r>
        <w:rPr>
          <w:spacing w:val="49"/>
        </w:rPr>
        <w:t xml:space="preserve"> </w:t>
      </w:r>
      <w:r>
        <w:t>and</w:t>
      </w:r>
      <w:r>
        <w:rPr>
          <w:spacing w:val="48"/>
        </w:rPr>
        <w:t xml:space="preserve"> </w:t>
      </w:r>
      <w:r>
        <w:t>controls</w:t>
      </w:r>
      <w:r>
        <w:rPr>
          <w:spacing w:val="46"/>
        </w:rPr>
        <w:t xml:space="preserve"> </w:t>
      </w:r>
      <w:r>
        <w:t>should</w:t>
      </w:r>
      <w:r>
        <w:rPr>
          <w:spacing w:val="53"/>
        </w:rPr>
        <w:t xml:space="preserve"> </w:t>
      </w:r>
      <w:r>
        <w:t>conform</w:t>
      </w:r>
      <w:r>
        <w:rPr>
          <w:spacing w:val="58"/>
        </w:rPr>
        <w:t xml:space="preserve"> </w:t>
      </w:r>
      <w:r>
        <w:t>to</w:t>
      </w:r>
      <w:r>
        <w:rPr>
          <w:spacing w:val="34"/>
        </w:rPr>
        <w:t xml:space="preserve"> </w:t>
      </w:r>
      <w:r>
        <w:t>generally</w:t>
      </w:r>
      <w:r>
        <w:rPr>
          <w:spacing w:val="50"/>
        </w:rPr>
        <w:t xml:space="preserve"> </w:t>
      </w:r>
      <w:r>
        <w:t>accepted</w:t>
      </w:r>
      <w:r>
        <w:rPr>
          <w:spacing w:val="52"/>
        </w:rPr>
        <w:t xml:space="preserve"> </w:t>
      </w:r>
      <w:r>
        <w:rPr>
          <w:spacing w:val="-2"/>
        </w:rPr>
        <w:t>accounting</w:t>
      </w:r>
    </w:p>
    <w:p w14:paraId="5EC74343" w14:textId="77777777" w:rsidR="00DE41D3" w:rsidRDefault="009C2D94">
      <w:pPr>
        <w:spacing w:before="1"/>
        <w:ind w:left="840"/>
      </w:pPr>
      <w:r>
        <w:rPr>
          <w:spacing w:val="-2"/>
        </w:rPr>
        <w:t>principles;</w:t>
      </w:r>
    </w:p>
    <w:p w14:paraId="5EC74344" w14:textId="77777777" w:rsidR="00DE41D3" w:rsidRDefault="00DE41D3">
      <w:pPr>
        <w:pStyle w:val="BodyText"/>
        <w:spacing w:before="6"/>
        <w:rPr>
          <w:sz w:val="13"/>
        </w:rPr>
      </w:pPr>
    </w:p>
    <w:p w14:paraId="5EC74345" w14:textId="77777777" w:rsidR="00DE41D3" w:rsidRDefault="009C2D94">
      <w:pPr>
        <w:pStyle w:val="ListParagraph"/>
        <w:numPr>
          <w:ilvl w:val="0"/>
          <w:numId w:val="11"/>
        </w:numPr>
        <w:tabs>
          <w:tab w:val="left" w:pos="2926"/>
          <w:tab w:val="left" w:pos="2927"/>
        </w:tabs>
        <w:spacing w:before="91" w:line="251" w:lineRule="exact"/>
        <w:ind w:left="2926" w:hanging="699"/>
      </w:pPr>
      <w:r>
        <w:t>cash</w:t>
      </w:r>
      <w:r>
        <w:rPr>
          <w:spacing w:val="46"/>
        </w:rPr>
        <w:t xml:space="preserve"> </w:t>
      </w:r>
      <w:r>
        <w:t>accounts</w:t>
      </w:r>
      <w:r>
        <w:rPr>
          <w:spacing w:val="48"/>
        </w:rPr>
        <w:t xml:space="preserve"> </w:t>
      </w:r>
      <w:r>
        <w:t>of</w:t>
      </w:r>
      <w:r>
        <w:rPr>
          <w:spacing w:val="32"/>
        </w:rPr>
        <w:t xml:space="preserve"> </w:t>
      </w:r>
      <w:r>
        <w:t>the</w:t>
      </w:r>
      <w:r>
        <w:rPr>
          <w:spacing w:val="38"/>
        </w:rPr>
        <w:t xml:space="preserve"> </w:t>
      </w:r>
      <w:r>
        <w:t>Association</w:t>
      </w:r>
      <w:r>
        <w:rPr>
          <w:spacing w:val="50"/>
        </w:rPr>
        <w:t xml:space="preserve"> </w:t>
      </w:r>
      <w:r>
        <w:t>shall</w:t>
      </w:r>
      <w:r>
        <w:rPr>
          <w:spacing w:val="43"/>
        </w:rPr>
        <w:t xml:space="preserve"> </w:t>
      </w:r>
      <w:r>
        <w:t>not</w:t>
      </w:r>
      <w:r>
        <w:rPr>
          <w:spacing w:val="34"/>
        </w:rPr>
        <w:t xml:space="preserve"> </w:t>
      </w:r>
      <w:r>
        <w:t>be</w:t>
      </w:r>
      <w:r>
        <w:rPr>
          <w:spacing w:val="33"/>
        </w:rPr>
        <w:t xml:space="preserve"> </w:t>
      </w:r>
      <w:r>
        <w:t>commingled</w:t>
      </w:r>
      <w:r>
        <w:rPr>
          <w:spacing w:val="54"/>
        </w:rPr>
        <w:t xml:space="preserve"> </w:t>
      </w:r>
      <w:r>
        <w:t>with</w:t>
      </w:r>
      <w:r>
        <w:rPr>
          <w:spacing w:val="34"/>
        </w:rPr>
        <w:t xml:space="preserve"> </w:t>
      </w:r>
      <w:r>
        <w:t>any</w:t>
      </w:r>
      <w:r>
        <w:rPr>
          <w:spacing w:val="40"/>
        </w:rPr>
        <w:t xml:space="preserve"> </w:t>
      </w:r>
      <w:r>
        <w:rPr>
          <w:spacing w:val="-2"/>
        </w:rPr>
        <w:t>other</w:t>
      </w:r>
    </w:p>
    <w:p w14:paraId="5EC74346" w14:textId="77777777" w:rsidR="00DE41D3" w:rsidRDefault="009C2D94">
      <w:pPr>
        <w:spacing w:line="251" w:lineRule="exact"/>
        <w:ind w:left="836"/>
      </w:pPr>
      <w:r>
        <w:rPr>
          <w:spacing w:val="-2"/>
        </w:rPr>
        <w:t>accounts;</w:t>
      </w:r>
    </w:p>
    <w:p w14:paraId="5EC74347" w14:textId="77777777" w:rsidR="00DE41D3" w:rsidRDefault="00DE41D3">
      <w:pPr>
        <w:pStyle w:val="BodyText"/>
        <w:spacing w:before="6"/>
        <w:rPr>
          <w:sz w:val="13"/>
        </w:rPr>
      </w:pPr>
    </w:p>
    <w:p w14:paraId="5EC74348" w14:textId="77777777" w:rsidR="00DE41D3" w:rsidRDefault="009C2D94">
      <w:pPr>
        <w:pStyle w:val="ListParagraph"/>
        <w:numPr>
          <w:ilvl w:val="0"/>
          <w:numId w:val="11"/>
        </w:numPr>
        <w:tabs>
          <w:tab w:val="left" w:pos="2933"/>
        </w:tabs>
        <w:spacing w:before="91" w:line="247" w:lineRule="auto"/>
        <w:ind w:left="840" w:right="1121" w:firstLine="1387"/>
        <w:jc w:val="both"/>
      </w:pPr>
      <w:r>
        <w:t>no remuneration shall be accepted by the managing agent from vendors, independent</w:t>
      </w:r>
      <w:r>
        <w:rPr>
          <w:spacing w:val="40"/>
        </w:rPr>
        <w:t xml:space="preserve"> </w:t>
      </w:r>
      <w:r>
        <w:t>contractors,</w:t>
      </w:r>
      <w:r>
        <w:rPr>
          <w:spacing w:val="40"/>
        </w:rPr>
        <w:t xml:space="preserve"> </w:t>
      </w:r>
      <w:r>
        <w:t>or others</w:t>
      </w:r>
      <w:r>
        <w:rPr>
          <w:spacing w:val="40"/>
        </w:rPr>
        <w:t xml:space="preserve"> </w:t>
      </w:r>
      <w:r>
        <w:t>providing</w:t>
      </w:r>
      <w:r>
        <w:rPr>
          <w:spacing w:val="40"/>
        </w:rPr>
        <w:t xml:space="preserve"> </w:t>
      </w:r>
      <w:r>
        <w:t>goods or services</w:t>
      </w:r>
      <w:r>
        <w:rPr>
          <w:spacing w:val="39"/>
        </w:rPr>
        <w:t xml:space="preserve"> </w:t>
      </w:r>
      <w:r>
        <w:t>to the Association,</w:t>
      </w:r>
      <w:r>
        <w:rPr>
          <w:spacing w:val="40"/>
        </w:rPr>
        <w:t xml:space="preserve"> </w:t>
      </w:r>
      <w:r>
        <w:t>whether</w:t>
      </w:r>
      <w:r>
        <w:rPr>
          <w:spacing w:val="40"/>
        </w:rPr>
        <w:t xml:space="preserve"> </w:t>
      </w:r>
      <w:r>
        <w:rPr>
          <w:rFonts w:ascii="Arial"/>
        </w:rPr>
        <w:t xml:space="preserve">in </w:t>
      </w:r>
      <w:r>
        <w:t>the form of commissions,</w:t>
      </w:r>
      <w:r>
        <w:rPr>
          <w:spacing w:val="40"/>
        </w:rPr>
        <w:t xml:space="preserve"> </w:t>
      </w:r>
      <w:r>
        <w:t>finder's fees, service fees,</w:t>
      </w:r>
      <w:r>
        <w:rPr>
          <w:spacing w:val="40"/>
        </w:rPr>
        <w:t xml:space="preserve"> </w:t>
      </w:r>
      <w:r>
        <w:t>prizes, gifts, or otherwise; anything</w:t>
      </w:r>
      <w:r>
        <w:rPr>
          <w:spacing w:val="40"/>
        </w:rPr>
        <w:t xml:space="preserve"> </w:t>
      </w:r>
      <w:r>
        <w:t>of value received shall benefit the Association;</w:t>
      </w:r>
    </w:p>
    <w:p w14:paraId="5EC74349" w14:textId="77777777" w:rsidR="00DE41D3" w:rsidRDefault="00DE41D3">
      <w:pPr>
        <w:pStyle w:val="BodyText"/>
        <w:spacing w:before="4"/>
        <w:rPr>
          <w:sz w:val="20"/>
        </w:rPr>
      </w:pPr>
    </w:p>
    <w:p w14:paraId="5EC7434A" w14:textId="77777777" w:rsidR="00DE41D3" w:rsidRDefault="009C2D94">
      <w:pPr>
        <w:pStyle w:val="ListParagraph"/>
        <w:numPr>
          <w:ilvl w:val="0"/>
          <w:numId w:val="11"/>
        </w:numPr>
        <w:tabs>
          <w:tab w:val="left" w:pos="2931"/>
        </w:tabs>
        <w:spacing w:line="244" w:lineRule="auto"/>
        <w:ind w:left="840" w:right="1114" w:firstLine="1392"/>
        <w:jc w:val="both"/>
      </w:pPr>
      <w:r>
        <w:t>any financial</w:t>
      </w:r>
      <w:r>
        <w:rPr>
          <w:spacing w:val="40"/>
        </w:rPr>
        <w:t xml:space="preserve"> </w:t>
      </w:r>
      <w:r>
        <w:t>or other</w:t>
      </w:r>
      <w:r>
        <w:rPr>
          <w:spacing w:val="40"/>
        </w:rPr>
        <w:t xml:space="preserve"> </w:t>
      </w:r>
      <w:r>
        <w:t>interest</w:t>
      </w:r>
      <w:r>
        <w:rPr>
          <w:spacing w:val="38"/>
        </w:rPr>
        <w:t xml:space="preserve"> </w:t>
      </w:r>
      <w:r>
        <w:t>which the managing</w:t>
      </w:r>
      <w:r>
        <w:rPr>
          <w:spacing w:val="40"/>
        </w:rPr>
        <w:t xml:space="preserve"> </w:t>
      </w:r>
      <w:r>
        <w:t>agent may have</w:t>
      </w:r>
      <w:r>
        <w:rPr>
          <w:spacing w:val="40"/>
        </w:rPr>
        <w:t xml:space="preserve"> </w:t>
      </w:r>
      <w:r>
        <w:t xml:space="preserve">in any firm providing goods or services to the Association shall be disclosed promptly to the Board of </w:t>
      </w:r>
      <w:r>
        <w:rPr>
          <w:spacing w:val="-2"/>
        </w:rPr>
        <w:t>Directors;</w:t>
      </w:r>
    </w:p>
    <w:p w14:paraId="5EC7434B" w14:textId="77777777" w:rsidR="00DE41D3" w:rsidRDefault="00DE41D3">
      <w:pPr>
        <w:pStyle w:val="BodyText"/>
        <w:spacing w:before="5"/>
        <w:rPr>
          <w:sz w:val="20"/>
        </w:rPr>
      </w:pPr>
    </w:p>
    <w:p w14:paraId="5EC7434C" w14:textId="77777777" w:rsidR="00DE41D3" w:rsidRDefault="009C2D94">
      <w:pPr>
        <w:pStyle w:val="ListParagraph"/>
        <w:numPr>
          <w:ilvl w:val="0"/>
          <w:numId w:val="10"/>
        </w:numPr>
        <w:tabs>
          <w:tab w:val="left" w:pos="2931"/>
        </w:tabs>
        <w:spacing w:line="247" w:lineRule="auto"/>
        <w:ind w:right="1128" w:firstLine="1387"/>
        <w:jc w:val="both"/>
      </w:pPr>
      <w:r>
        <w:t>commencing</w:t>
      </w:r>
      <w:r>
        <w:rPr>
          <w:spacing w:val="40"/>
        </w:rPr>
        <w:t xml:space="preserve"> </w:t>
      </w:r>
      <w:r>
        <w:t xml:space="preserve">at the end of </w:t>
      </w:r>
      <w:r>
        <w:t>the quarter in which the first Unit is sold and closed, financial reports shall be prepared for the Association at least quarterly containing:</w:t>
      </w:r>
    </w:p>
    <w:p w14:paraId="5EC7434D" w14:textId="77777777" w:rsidR="00DE41D3" w:rsidRDefault="00DE41D3">
      <w:pPr>
        <w:pStyle w:val="BodyText"/>
        <w:spacing w:before="9"/>
        <w:rPr>
          <w:sz w:val="19"/>
        </w:rPr>
      </w:pPr>
    </w:p>
    <w:p w14:paraId="5EC7434E" w14:textId="77777777" w:rsidR="00DE41D3" w:rsidRDefault="009C2D94">
      <w:pPr>
        <w:pStyle w:val="ListParagraph"/>
        <w:numPr>
          <w:ilvl w:val="1"/>
          <w:numId w:val="10"/>
        </w:numPr>
        <w:tabs>
          <w:tab w:val="left" w:pos="3627"/>
          <w:tab w:val="left" w:pos="3628"/>
        </w:tabs>
        <w:spacing w:line="247" w:lineRule="auto"/>
        <w:ind w:right="1111" w:firstLine="2080"/>
      </w:pPr>
      <w:r>
        <w:t>an income</w:t>
      </w:r>
      <w:r>
        <w:rPr>
          <w:spacing w:val="-1"/>
        </w:rPr>
        <w:t xml:space="preserve"> </w:t>
      </w:r>
      <w:r>
        <w:t>statement reflecting all income and</w:t>
      </w:r>
      <w:r>
        <w:rPr>
          <w:spacing w:val="-4"/>
        </w:rPr>
        <w:t xml:space="preserve"> </w:t>
      </w:r>
      <w:r>
        <w:t>expense activity for</w:t>
      </w:r>
      <w:r>
        <w:rPr>
          <w:spacing w:val="-6"/>
        </w:rPr>
        <w:t xml:space="preserve"> </w:t>
      </w:r>
      <w:r>
        <w:t>the preceding period on an accrual basis;</w:t>
      </w:r>
    </w:p>
    <w:p w14:paraId="5EC7434F" w14:textId="77777777" w:rsidR="00DE41D3" w:rsidRDefault="00DE41D3">
      <w:pPr>
        <w:pStyle w:val="BodyText"/>
        <w:spacing w:before="4"/>
        <w:rPr>
          <w:sz w:val="12"/>
        </w:rPr>
      </w:pPr>
    </w:p>
    <w:p w14:paraId="5EC74350" w14:textId="77777777" w:rsidR="00DE41D3" w:rsidRDefault="009C2D94">
      <w:pPr>
        <w:pStyle w:val="ListParagraph"/>
        <w:numPr>
          <w:ilvl w:val="1"/>
          <w:numId w:val="10"/>
        </w:numPr>
        <w:tabs>
          <w:tab w:val="left" w:pos="3632"/>
          <w:tab w:val="left" w:pos="3633"/>
        </w:tabs>
        <w:spacing w:before="91"/>
        <w:ind w:left="3632" w:hanging="699"/>
        <w:rPr>
          <w:sz w:val="21"/>
        </w:rPr>
      </w:pPr>
      <w:r>
        <w:t>a</w:t>
      </w:r>
      <w:r>
        <w:rPr>
          <w:spacing w:val="53"/>
        </w:rPr>
        <w:t xml:space="preserve"> </w:t>
      </w:r>
      <w:r>
        <w:t>statement</w:t>
      </w:r>
      <w:r>
        <w:rPr>
          <w:spacing w:val="71"/>
        </w:rPr>
        <w:t xml:space="preserve"> </w:t>
      </w:r>
      <w:r>
        <w:t>reflecting</w:t>
      </w:r>
      <w:r>
        <w:rPr>
          <w:spacing w:val="66"/>
        </w:rPr>
        <w:t xml:space="preserve"> </w:t>
      </w:r>
      <w:r>
        <w:t>all</w:t>
      </w:r>
      <w:r>
        <w:rPr>
          <w:spacing w:val="50"/>
        </w:rPr>
        <w:t xml:space="preserve"> </w:t>
      </w:r>
      <w:r>
        <w:t>cash</w:t>
      </w:r>
      <w:r>
        <w:rPr>
          <w:spacing w:val="62"/>
        </w:rPr>
        <w:t xml:space="preserve"> </w:t>
      </w:r>
      <w:r>
        <w:t>receipts</w:t>
      </w:r>
      <w:r>
        <w:rPr>
          <w:spacing w:val="57"/>
        </w:rPr>
        <w:t xml:space="preserve"> </w:t>
      </w:r>
      <w:r>
        <w:t>and</w:t>
      </w:r>
      <w:r>
        <w:rPr>
          <w:spacing w:val="57"/>
        </w:rPr>
        <w:t xml:space="preserve"> </w:t>
      </w:r>
      <w:r>
        <w:t>disbursements</w:t>
      </w:r>
      <w:r>
        <w:rPr>
          <w:spacing w:val="65"/>
        </w:rPr>
        <w:t xml:space="preserve"> </w:t>
      </w:r>
      <w:r>
        <w:t>for</w:t>
      </w:r>
      <w:r>
        <w:rPr>
          <w:spacing w:val="48"/>
        </w:rPr>
        <w:t xml:space="preserve"> </w:t>
      </w:r>
      <w:r>
        <w:rPr>
          <w:spacing w:val="-5"/>
        </w:rPr>
        <w:t>the</w:t>
      </w:r>
    </w:p>
    <w:p w14:paraId="5EC74351" w14:textId="77777777" w:rsidR="00DE41D3" w:rsidRDefault="009C2D94">
      <w:pPr>
        <w:spacing w:before="11"/>
        <w:ind w:left="854"/>
      </w:pPr>
      <w:r>
        <w:t>preceding</w:t>
      </w:r>
      <w:r>
        <w:rPr>
          <w:spacing w:val="13"/>
        </w:rPr>
        <w:t xml:space="preserve"> </w:t>
      </w:r>
      <w:r>
        <w:rPr>
          <w:spacing w:val="-2"/>
        </w:rPr>
        <w:t>period;</w:t>
      </w:r>
    </w:p>
    <w:p w14:paraId="5EC74352" w14:textId="77777777" w:rsidR="00DE41D3" w:rsidRDefault="00DE41D3">
      <w:pPr>
        <w:pStyle w:val="BodyText"/>
        <w:spacing w:before="8"/>
        <w:rPr>
          <w:sz w:val="12"/>
        </w:rPr>
      </w:pPr>
    </w:p>
    <w:p w14:paraId="5EC74353" w14:textId="77777777" w:rsidR="00DE41D3" w:rsidRDefault="009C2D94">
      <w:pPr>
        <w:pStyle w:val="ListParagraph"/>
        <w:numPr>
          <w:ilvl w:val="1"/>
          <w:numId w:val="10"/>
        </w:numPr>
        <w:tabs>
          <w:tab w:val="left" w:pos="3633"/>
        </w:tabs>
        <w:spacing w:before="91" w:line="247" w:lineRule="auto"/>
        <w:ind w:left="851" w:right="1106" w:firstLine="2082"/>
        <w:jc w:val="both"/>
      </w:pPr>
      <w:r>
        <w:t>a variance report reflecting the status of all accounts in an "actual" versus "approved" budget format;</w:t>
      </w:r>
    </w:p>
    <w:p w14:paraId="5EC74354" w14:textId="77777777" w:rsidR="00DE41D3" w:rsidRDefault="00DE41D3">
      <w:pPr>
        <w:pStyle w:val="BodyText"/>
        <w:spacing w:before="3"/>
        <w:rPr>
          <w:sz w:val="20"/>
        </w:rPr>
      </w:pPr>
    </w:p>
    <w:p w14:paraId="5EC74355" w14:textId="77777777" w:rsidR="00DE41D3" w:rsidRDefault="009C2D94">
      <w:pPr>
        <w:pStyle w:val="ListParagraph"/>
        <w:numPr>
          <w:ilvl w:val="1"/>
          <w:numId w:val="10"/>
        </w:numPr>
        <w:tabs>
          <w:tab w:val="left" w:pos="3637"/>
          <w:tab w:val="left" w:pos="3638"/>
        </w:tabs>
        <w:ind w:left="3637" w:hanging="699"/>
      </w:pPr>
      <w:r>
        <w:t>a</w:t>
      </w:r>
      <w:r>
        <w:rPr>
          <w:spacing w:val="1"/>
        </w:rPr>
        <w:t xml:space="preserve"> </w:t>
      </w:r>
      <w:r>
        <w:t>balance</w:t>
      </w:r>
      <w:r>
        <w:rPr>
          <w:spacing w:val="7"/>
        </w:rPr>
        <w:t xml:space="preserve"> </w:t>
      </w:r>
      <w:r>
        <w:t>sheet</w:t>
      </w:r>
      <w:r>
        <w:rPr>
          <w:spacing w:val="6"/>
        </w:rPr>
        <w:t xml:space="preserve"> </w:t>
      </w:r>
      <w:r>
        <w:t>as</w:t>
      </w:r>
      <w:r>
        <w:rPr>
          <w:spacing w:val="-7"/>
        </w:rPr>
        <w:t xml:space="preserve"> </w:t>
      </w:r>
      <w:r>
        <w:t>of</w:t>
      </w:r>
      <w:r>
        <w:rPr>
          <w:spacing w:val="-8"/>
        </w:rPr>
        <w:t xml:space="preserve"> </w:t>
      </w:r>
      <w:r>
        <w:t>the</w:t>
      </w:r>
      <w:r>
        <w:rPr>
          <w:spacing w:val="3"/>
        </w:rPr>
        <w:t xml:space="preserve"> </w:t>
      </w:r>
      <w:r>
        <w:t>last</w:t>
      </w:r>
      <w:r>
        <w:rPr>
          <w:spacing w:val="-5"/>
        </w:rPr>
        <w:t xml:space="preserve"> </w:t>
      </w:r>
      <w:r>
        <w:t>day</w:t>
      </w:r>
      <w:r>
        <w:rPr>
          <w:spacing w:val="1"/>
        </w:rPr>
        <w:t xml:space="preserve"> </w:t>
      </w:r>
      <w:r>
        <w:t>of</w:t>
      </w:r>
      <w:r>
        <w:rPr>
          <w:spacing w:val="-6"/>
        </w:rPr>
        <w:t xml:space="preserve"> </w:t>
      </w:r>
      <w:r>
        <w:t>the</w:t>
      </w:r>
      <w:r>
        <w:rPr>
          <w:spacing w:val="1"/>
        </w:rPr>
        <w:t xml:space="preserve"> </w:t>
      </w:r>
      <w:r>
        <w:t>preceding</w:t>
      </w:r>
      <w:r>
        <w:rPr>
          <w:spacing w:val="14"/>
        </w:rPr>
        <w:t xml:space="preserve"> </w:t>
      </w:r>
      <w:r>
        <w:t>period;</w:t>
      </w:r>
      <w:r>
        <w:rPr>
          <w:spacing w:val="-3"/>
        </w:rPr>
        <w:t xml:space="preserve"> </w:t>
      </w:r>
      <w:r>
        <w:rPr>
          <w:spacing w:val="-5"/>
        </w:rPr>
        <w:t>and</w:t>
      </w:r>
    </w:p>
    <w:p w14:paraId="5EC74356" w14:textId="77777777" w:rsidR="00DE41D3" w:rsidRDefault="00DE41D3">
      <w:pPr>
        <w:pStyle w:val="BodyText"/>
        <w:spacing w:before="7"/>
        <w:rPr>
          <w:sz w:val="20"/>
        </w:rPr>
      </w:pPr>
    </w:p>
    <w:p w14:paraId="5EC74357" w14:textId="77777777" w:rsidR="00DE41D3" w:rsidRDefault="009C2D94">
      <w:pPr>
        <w:pStyle w:val="ListParagraph"/>
        <w:numPr>
          <w:ilvl w:val="1"/>
          <w:numId w:val="10"/>
        </w:numPr>
        <w:tabs>
          <w:tab w:val="left" w:pos="3638"/>
        </w:tabs>
        <w:spacing w:line="247" w:lineRule="auto"/>
        <w:ind w:left="855" w:right="1100" w:firstLine="2083"/>
        <w:jc w:val="both"/>
      </w:pPr>
      <w:r>
        <w:t>a</w:t>
      </w:r>
      <w:r>
        <w:rPr>
          <w:spacing w:val="-8"/>
        </w:rPr>
        <w:t xml:space="preserve"> </w:t>
      </w:r>
      <w:r>
        <w:t>delinquency report listing</w:t>
      </w:r>
      <w:r>
        <w:rPr>
          <w:spacing w:val="-5"/>
        </w:rPr>
        <w:t xml:space="preserve"> </w:t>
      </w:r>
      <w:r>
        <w:t>all</w:t>
      </w:r>
      <w:r>
        <w:rPr>
          <w:spacing w:val="-6"/>
        </w:rPr>
        <w:t xml:space="preserve"> </w:t>
      </w:r>
      <w:r>
        <w:t>Members who</w:t>
      </w:r>
      <w:r>
        <w:rPr>
          <w:spacing w:val="-4"/>
        </w:rPr>
        <w:t xml:space="preserve"> </w:t>
      </w:r>
      <w:r>
        <w:t>are</w:t>
      </w:r>
      <w:r>
        <w:rPr>
          <w:spacing w:val="-7"/>
        </w:rPr>
        <w:t xml:space="preserve"> </w:t>
      </w:r>
      <w:r>
        <w:t>delinquent in paying any assessments at the time of the report and describing the status of any action to collect such assessments</w:t>
      </w:r>
      <w:r>
        <w:rPr>
          <w:spacing w:val="28"/>
        </w:rPr>
        <w:t xml:space="preserve"> </w:t>
      </w:r>
      <w:r>
        <w:t>which</w:t>
      </w:r>
      <w:r>
        <w:rPr>
          <w:spacing w:val="28"/>
        </w:rPr>
        <w:t xml:space="preserve"> </w:t>
      </w:r>
      <w:r>
        <w:t>remain</w:t>
      </w:r>
      <w:r>
        <w:rPr>
          <w:spacing w:val="27"/>
        </w:rPr>
        <w:t xml:space="preserve"> </w:t>
      </w:r>
      <w:r>
        <w:t>delinquent</w:t>
      </w:r>
      <w:r>
        <w:rPr>
          <w:spacing w:val="27"/>
        </w:rPr>
        <w:t xml:space="preserve"> </w:t>
      </w:r>
      <w:r>
        <w:t>(any assessment</w:t>
      </w:r>
      <w:r>
        <w:rPr>
          <w:spacing w:val="25"/>
        </w:rPr>
        <w:t xml:space="preserve"> </w:t>
      </w:r>
      <w:r>
        <w:t>or installment thereof</w:t>
      </w:r>
      <w:r>
        <w:rPr>
          <w:spacing w:val="25"/>
        </w:rPr>
        <w:t xml:space="preserve"> </w:t>
      </w:r>
      <w:r>
        <w:t>shall be considered</w:t>
      </w:r>
      <w:r>
        <w:rPr>
          <w:spacing w:val="27"/>
        </w:rPr>
        <w:t xml:space="preserve"> </w:t>
      </w:r>
      <w:r>
        <w:t>to be delinquent on the fifteenth day foll</w:t>
      </w:r>
      <w:r>
        <w:t>owing the due date unless otherwise specified by resolution of the Board of Directors); and</w:t>
      </w:r>
    </w:p>
    <w:p w14:paraId="5EC74358" w14:textId="77777777" w:rsidR="00DE41D3" w:rsidRDefault="00DE41D3">
      <w:pPr>
        <w:pStyle w:val="BodyText"/>
        <w:spacing w:before="10"/>
        <w:rPr>
          <w:sz w:val="19"/>
        </w:rPr>
      </w:pPr>
    </w:p>
    <w:p w14:paraId="5EC74359" w14:textId="77777777" w:rsidR="00DE41D3" w:rsidRDefault="009C2D94">
      <w:pPr>
        <w:spacing w:before="1" w:line="247" w:lineRule="auto"/>
        <w:ind w:left="854" w:right="1097" w:firstLine="1393"/>
        <w:jc w:val="both"/>
      </w:pPr>
      <w:r>
        <w:t>(g)</w:t>
      </w:r>
      <w:r>
        <w:rPr>
          <w:spacing w:val="80"/>
          <w:w w:val="150"/>
        </w:rPr>
        <w:t xml:space="preserve">  </w:t>
      </w:r>
      <w:r>
        <w:t>an annual report consisting of</w:t>
      </w:r>
      <w:r>
        <w:rPr>
          <w:spacing w:val="-3"/>
        </w:rPr>
        <w:t xml:space="preserve"> </w:t>
      </w:r>
      <w:r>
        <w:t>at least the</w:t>
      </w:r>
      <w:r>
        <w:rPr>
          <w:spacing w:val="-2"/>
        </w:rPr>
        <w:t xml:space="preserve"> </w:t>
      </w:r>
      <w:r>
        <w:t>following shall be made available to all Members within 120 days after the close of the fiscal year: (1) a balance</w:t>
      </w:r>
      <w:r>
        <w:t xml:space="preserve"> sheet; (2) an operating (income) statement; and (3) a statement of changes in financial position for the fiscal year.</w:t>
      </w:r>
      <w:r>
        <w:rPr>
          <w:spacing w:val="40"/>
        </w:rPr>
        <w:t xml:space="preserve"> </w:t>
      </w:r>
      <w:r>
        <w:t>Such annual report shall be prepared on an audited or reviewed basis, as determined by the Board, by an independent public accountant.</w:t>
      </w:r>
      <w:r>
        <w:rPr>
          <w:spacing w:val="40"/>
        </w:rPr>
        <w:t xml:space="preserve"> </w:t>
      </w:r>
      <w:r>
        <w:t>Pr</w:t>
      </w:r>
      <w:r>
        <w:t>ior to the Turnover Date, the annual report shall include certified financial statements.</w:t>
      </w:r>
    </w:p>
    <w:p w14:paraId="5EC7435A" w14:textId="77777777" w:rsidR="00DE41D3" w:rsidRDefault="00DE41D3">
      <w:pPr>
        <w:pStyle w:val="BodyText"/>
        <w:spacing w:before="9"/>
        <w:rPr>
          <w:sz w:val="19"/>
        </w:rPr>
      </w:pPr>
    </w:p>
    <w:p w14:paraId="5EC7435B" w14:textId="77777777" w:rsidR="00DE41D3" w:rsidRDefault="009C2D94">
      <w:pPr>
        <w:spacing w:line="242" w:lineRule="auto"/>
        <w:ind w:left="682" w:right="1100" w:firstLine="705"/>
        <w:jc w:val="both"/>
      </w:pPr>
      <w:r>
        <w:t>Section 21.</w:t>
      </w:r>
      <w:r>
        <w:rPr>
          <w:spacing w:val="80"/>
        </w:rPr>
        <w:t xml:space="preserve">   </w:t>
      </w:r>
      <w:r>
        <w:rPr>
          <w:u w:val="thick"/>
        </w:rPr>
        <w:t>Borrowing.</w:t>
      </w:r>
      <w:r>
        <w:rPr>
          <w:spacing w:val="80"/>
        </w:rPr>
        <w:t xml:space="preserve"> </w:t>
      </w:r>
      <w:r>
        <w:t>The Association</w:t>
      </w:r>
      <w:r>
        <w:rPr>
          <w:spacing w:val="30"/>
        </w:rPr>
        <w:t xml:space="preserve"> </w:t>
      </w:r>
      <w:r>
        <w:t>shall have the power to borrow money</w:t>
      </w:r>
      <w:r>
        <w:rPr>
          <w:spacing w:val="27"/>
        </w:rPr>
        <w:t xml:space="preserve"> </w:t>
      </w:r>
      <w:r>
        <w:t>for any legal purpose.</w:t>
      </w:r>
      <w:r>
        <w:rPr>
          <w:spacing w:val="40"/>
        </w:rPr>
        <w:t xml:space="preserve"> </w:t>
      </w:r>
      <w:r>
        <w:t>Prior to the Turnover Date, no mortgage lien shall be placed on any portion of the Common</w:t>
      </w:r>
      <w:r>
        <w:rPr>
          <w:spacing w:val="40"/>
        </w:rPr>
        <w:t xml:space="preserve"> </w:t>
      </w:r>
      <w:r>
        <w:t>Area without the affirmative</w:t>
      </w:r>
      <w:r>
        <w:rPr>
          <w:spacing w:val="40"/>
        </w:rPr>
        <w:t xml:space="preserve"> </w:t>
      </w:r>
      <w:r>
        <w:t>vote or written</w:t>
      </w:r>
      <w:r>
        <w:rPr>
          <w:spacing w:val="40"/>
        </w:rPr>
        <w:t xml:space="preserve"> </w:t>
      </w:r>
      <w:r>
        <w:t>consent,</w:t>
      </w:r>
      <w:r>
        <w:rPr>
          <w:spacing w:val="40"/>
        </w:rPr>
        <w:t xml:space="preserve"> </w:t>
      </w:r>
      <w:r>
        <w:t>or any combination</w:t>
      </w:r>
      <w:r>
        <w:rPr>
          <w:spacing w:val="40"/>
        </w:rPr>
        <w:t xml:space="preserve"> </w:t>
      </w:r>
      <w:r>
        <w:t>thereof,</w:t>
      </w:r>
      <w:r>
        <w:rPr>
          <w:spacing w:val="40"/>
        </w:rPr>
        <w:t xml:space="preserve"> </w:t>
      </w:r>
      <w:r>
        <w:t>of Members representing at least 51</w:t>
      </w:r>
      <w:r>
        <w:rPr>
          <w:sz w:val="21"/>
        </w:rPr>
        <w:t xml:space="preserve">% </w:t>
      </w:r>
      <w:r>
        <w:t>of the total Class "A"</w:t>
      </w:r>
      <w:r>
        <w:rPr>
          <w:spacing w:val="-1"/>
        </w:rPr>
        <w:t xml:space="preserve"> </w:t>
      </w:r>
      <w:r>
        <w:t>votes in the Association</w:t>
      </w:r>
      <w:r>
        <w:t>.</w:t>
      </w:r>
    </w:p>
    <w:p w14:paraId="5EC7435C" w14:textId="77777777" w:rsidR="00DE41D3" w:rsidRDefault="00DE41D3">
      <w:pPr>
        <w:pStyle w:val="BodyText"/>
        <w:spacing w:before="8"/>
        <w:rPr>
          <w:sz w:val="19"/>
        </w:rPr>
      </w:pPr>
    </w:p>
    <w:p w14:paraId="5EC7435D" w14:textId="77777777" w:rsidR="00DE41D3" w:rsidRDefault="009C2D94">
      <w:pPr>
        <w:spacing w:line="242" w:lineRule="auto"/>
        <w:ind w:left="682" w:right="1107" w:firstLine="705"/>
        <w:jc w:val="both"/>
      </w:pPr>
      <w:r>
        <w:t>Section 22.</w:t>
      </w:r>
      <w:r>
        <w:rPr>
          <w:spacing w:val="80"/>
        </w:rPr>
        <w:t xml:space="preserve">   </w:t>
      </w:r>
      <w:r>
        <w:rPr>
          <w:u w:val="thick"/>
        </w:rPr>
        <w:t>Rights</w:t>
      </w:r>
      <w:r>
        <w:rPr>
          <w:spacing w:val="25"/>
          <w:u w:val="thick"/>
        </w:rPr>
        <w:t xml:space="preserve"> </w:t>
      </w:r>
      <w:r>
        <w:rPr>
          <w:u w:val="thick"/>
        </w:rPr>
        <w:t>of the</w:t>
      </w:r>
      <w:r>
        <w:rPr>
          <w:spacing w:val="30"/>
          <w:u w:val="thick"/>
        </w:rPr>
        <w:t xml:space="preserve"> </w:t>
      </w:r>
      <w:r>
        <w:rPr>
          <w:u w:val="thick"/>
        </w:rPr>
        <w:t>Association.</w:t>
      </w:r>
      <w:r>
        <w:rPr>
          <w:spacing w:val="80"/>
        </w:rPr>
        <w:t xml:space="preserve"> </w:t>
      </w:r>
      <w:r>
        <w:t>The</w:t>
      </w:r>
      <w:r>
        <w:rPr>
          <w:spacing w:val="26"/>
        </w:rPr>
        <w:t xml:space="preserve"> </w:t>
      </w:r>
      <w:r>
        <w:t>Association</w:t>
      </w:r>
      <w:r>
        <w:rPr>
          <w:spacing w:val="40"/>
        </w:rPr>
        <w:t xml:space="preserve"> </w:t>
      </w:r>
      <w:r>
        <w:t>shall</w:t>
      </w:r>
      <w:r>
        <w:rPr>
          <w:spacing w:val="33"/>
        </w:rPr>
        <w:t xml:space="preserve"> </w:t>
      </w:r>
      <w:r>
        <w:t>have</w:t>
      </w:r>
      <w:r>
        <w:rPr>
          <w:spacing w:val="31"/>
        </w:rPr>
        <w:t xml:space="preserve"> </w:t>
      </w:r>
      <w:r>
        <w:t>the</w:t>
      </w:r>
      <w:r>
        <w:rPr>
          <w:spacing w:val="27"/>
        </w:rPr>
        <w:t xml:space="preserve"> </w:t>
      </w:r>
      <w:r>
        <w:t>right</w:t>
      </w:r>
      <w:r>
        <w:rPr>
          <w:spacing w:val="31"/>
        </w:rPr>
        <w:t xml:space="preserve"> </w:t>
      </w:r>
      <w:r>
        <w:t>to contract with any Person for the performance of various duties</w:t>
      </w:r>
      <w:r>
        <w:rPr>
          <w:spacing w:val="-3"/>
        </w:rPr>
        <w:t xml:space="preserve"> </w:t>
      </w:r>
      <w:r>
        <w:t>and functions.</w:t>
      </w:r>
      <w:r>
        <w:rPr>
          <w:spacing w:val="40"/>
        </w:rPr>
        <w:t xml:space="preserve"> </w:t>
      </w:r>
      <w:r>
        <w:t>This right shall include, without limitation, the right to enter into common management, operational, or other agreements with trusts, condominiums,</w:t>
      </w:r>
      <w:r>
        <w:rPr>
          <w:spacing w:val="36"/>
        </w:rPr>
        <w:t xml:space="preserve"> </w:t>
      </w:r>
      <w:r>
        <w:t>cooperatives,</w:t>
      </w:r>
      <w:r>
        <w:rPr>
          <w:spacing w:val="28"/>
        </w:rPr>
        <w:t xml:space="preserve"> </w:t>
      </w:r>
      <w:r>
        <w:t>and/or</w:t>
      </w:r>
      <w:r>
        <w:rPr>
          <w:spacing w:val="18"/>
        </w:rPr>
        <w:t xml:space="preserve"> </w:t>
      </w:r>
      <w:r>
        <w:t>other</w:t>
      </w:r>
      <w:r>
        <w:rPr>
          <w:spacing w:val="20"/>
        </w:rPr>
        <w:t xml:space="preserve"> </w:t>
      </w:r>
      <w:r>
        <w:t>Members</w:t>
      </w:r>
      <w:r>
        <w:rPr>
          <w:spacing w:val="26"/>
        </w:rPr>
        <w:t xml:space="preserve"> </w:t>
      </w:r>
      <w:r>
        <w:t>or resident</w:t>
      </w:r>
      <w:r>
        <w:rPr>
          <w:spacing w:val="18"/>
        </w:rPr>
        <w:t xml:space="preserve"> </w:t>
      </w:r>
      <w:r>
        <w:t>associations,</w:t>
      </w:r>
      <w:r>
        <w:rPr>
          <w:spacing w:val="37"/>
        </w:rPr>
        <w:t xml:space="preserve"> </w:t>
      </w:r>
      <w:r>
        <w:t>both</w:t>
      </w:r>
      <w:r>
        <w:rPr>
          <w:spacing w:val="21"/>
        </w:rPr>
        <w:t xml:space="preserve"> </w:t>
      </w:r>
      <w:r>
        <w:t>within</w:t>
      </w:r>
      <w:r>
        <w:rPr>
          <w:spacing w:val="22"/>
        </w:rPr>
        <w:t xml:space="preserve"> </w:t>
      </w:r>
      <w:r>
        <w:t>and</w:t>
      </w:r>
      <w:r>
        <w:rPr>
          <w:spacing w:val="22"/>
        </w:rPr>
        <w:t xml:space="preserve"> </w:t>
      </w:r>
      <w:r>
        <w:t>outside</w:t>
      </w:r>
    </w:p>
    <w:p w14:paraId="5EC7435E" w14:textId="77777777" w:rsidR="00DE41D3" w:rsidRDefault="00DE41D3">
      <w:pPr>
        <w:spacing w:line="242" w:lineRule="auto"/>
        <w:jc w:val="both"/>
        <w:sectPr w:rsidR="00DE41D3">
          <w:headerReference w:type="default" r:id="rId213"/>
          <w:footerReference w:type="default" r:id="rId214"/>
          <w:pgSz w:w="12280" w:h="16800"/>
          <w:pgMar w:top="940" w:right="400" w:bottom="1260" w:left="900" w:header="237" w:footer="1061" w:gutter="0"/>
          <w:cols w:space="720"/>
        </w:sectPr>
      </w:pPr>
    </w:p>
    <w:p w14:paraId="5EC7435F" w14:textId="77777777" w:rsidR="00DE41D3" w:rsidRDefault="00DE41D3">
      <w:pPr>
        <w:pStyle w:val="BodyText"/>
        <w:rPr>
          <w:sz w:val="20"/>
        </w:rPr>
      </w:pPr>
    </w:p>
    <w:p w14:paraId="5EC74360" w14:textId="77777777" w:rsidR="00DE41D3" w:rsidRDefault="00DE41D3">
      <w:pPr>
        <w:pStyle w:val="BodyText"/>
        <w:rPr>
          <w:sz w:val="20"/>
        </w:rPr>
      </w:pPr>
    </w:p>
    <w:p w14:paraId="5EC74361" w14:textId="77777777" w:rsidR="00DE41D3" w:rsidRDefault="00DE41D3">
      <w:pPr>
        <w:pStyle w:val="BodyText"/>
        <w:rPr>
          <w:sz w:val="20"/>
        </w:rPr>
      </w:pPr>
    </w:p>
    <w:p w14:paraId="5EC74362" w14:textId="77777777" w:rsidR="00DE41D3" w:rsidRDefault="00DE41D3">
      <w:pPr>
        <w:pStyle w:val="BodyText"/>
        <w:spacing w:before="7"/>
        <w:rPr>
          <w:sz w:val="28"/>
        </w:rPr>
      </w:pPr>
    </w:p>
    <w:p w14:paraId="5EC74363" w14:textId="77777777" w:rsidR="00DE41D3" w:rsidRDefault="009C2D94">
      <w:pPr>
        <w:tabs>
          <w:tab w:val="left" w:pos="2343"/>
        </w:tabs>
        <w:spacing w:before="90" w:line="249" w:lineRule="auto"/>
        <w:ind w:left="654" w:right="1130"/>
      </w:pPr>
      <w:r>
        <w:t>the</w:t>
      </w:r>
      <w:r>
        <w:rPr>
          <w:spacing w:val="40"/>
        </w:rPr>
        <w:t xml:space="preserve"> </w:t>
      </w:r>
      <w:r>
        <w:t>Community.</w:t>
      </w:r>
      <w:r>
        <w:tab/>
        <w:t>Such</w:t>
      </w:r>
      <w:r>
        <w:rPr>
          <w:spacing w:val="40"/>
        </w:rPr>
        <w:t xml:space="preserve"> </w:t>
      </w:r>
      <w:r>
        <w:t>agreements</w:t>
      </w:r>
      <w:r>
        <w:rPr>
          <w:spacing w:val="40"/>
        </w:rPr>
        <w:t xml:space="preserve"> </w:t>
      </w:r>
      <w:r>
        <w:t>shall</w:t>
      </w:r>
      <w:r>
        <w:rPr>
          <w:spacing w:val="40"/>
        </w:rPr>
        <w:t xml:space="preserve"> </w:t>
      </w:r>
      <w:r>
        <w:t>require</w:t>
      </w:r>
      <w:r>
        <w:rPr>
          <w:spacing w:val="40"/>
        </w:rPr>
        <w:t xml:space="preserve"> </w:t>
      </w:r>
      <w:r>
        <w:t>the</w:t>
      </w:r>
      <w:r>
        <w:rPr>
          <w:spacing w:val="36"/>
        </w:rPr>
        <w:t xml:space="preserve"> </w:t>
      </w:r>
      <w:r>
        <w:t>consent</w:t>
      </w:r>
      <w:r>
        <w:rPr>
          <w:spacing w:val="40"/>
        </w:rPr>
        <w:t xml:space="preserve"> </w:t>
      </w:r>
      <w:r>
        <w:t>of</w:t>
      </w:r>
      <w:r>
        <w:rPr>
          <w:spacing w:val="36"/>
        </w:rPr>
        <w:t xml:space="preserve"> </w:t>
      </w:r>
      <w:r>
        <w:t>a</w:t>
      </w:r>
      <w:r>
        <w:rPr>
          <w:spacing w:val="40"/>
        </w:rPr>
        <w:t xml:space="preserve"> </w:t>
      </w:r>
      <w:r>
        <w:t>majority</w:t>
      </w:r>
      <w:r>
        <w:rPr>
          <w:spacing w:val="40"/>
        </w:rPr>
        <w:t xml:space="preserve"> </w:t>
      </w:r>
      <w:r>
        <w:t>of</w:t>
      </w:r>
      <w:r>
        <w:rPr>
          <w:spacing w:val="37"/>
        </w:rPr>
        <w:t xml:space="preserve"> </w:t>
      </w:r>
      <w:r>
        <w:t>the</w:t>
      </w:r>
      <w:r>
        <w:rPr>
          <w:spacing w:val="40"/>
        </w:rPr>
        <w:t xml:space="preserve"> </w:t>
      </w:r>
      <w:r>
        <w:t>total</w:t>
      </w:r>
      <w:r>
        <w:rPr>
          <w:spacing w:val="40"/>
        </w:rPr>
        <w:t xml:space="preserve"> </w:t>
      </w:r>
      <w:r>
        <w:t>number</w:t>
      </w:r>
      <w:r>
        <w:rPr>
          <w:spacing w:val="40"/>
        </w:rPr>
        <w:t xml:space="preserve"> </w:t>
      </w:r>
      <w:r>
        <w:t>of directors of the Association.</w:t>
      </w:r>
    </w:p>
    <w:p w14:paraId="5EC74364" w14:textId="77777777" w:rsidR="00DE41D3" w:rsidRDefault="00DE41D3">
      <w:pPr>
        <w:pStyle w:val="BodyText"/>
        <w:spacing w:before="10"/>
        <w:rPr>
          <w:sz w:val="19"/>
        </w:rPr>
      </w:pPr>
    </w:p>
    <w:p w14:paraId="5EC74365" w14:textId="77777777" w:rsidR="00DE41D3" w:rsidRDefault="009C2D94">
      <w:pPr>
        <w:spacing w:line="244" w:lineRule="auto"/>
        <w:ind w:left="658" w:right="1110" w:firstLine="705"/>
        <w:jc w:val="both"/>
      </w:pPr>
      <w:r>
        <w:t>Section 23.</w:t>
      </w:r>
      <w:r>
        <w:rPr>
          <w:spacing w:val="80"/>
        </w:rPr>
        <w:t xml:space="preserve">   </w:t>
      </w:r>
      <w:r>
        <w:rPr>
          <w:u w:val="thick"/>
        </w:rPr>
        <w:t>Enforcement.</w:t>
      </w:r>
      <w:r>
        <w:rPr>
          <w:spacing w:val="80"/>
          <w:w w:val="150"/>
        </w:rPr>
        <w:t xml:space="preserve"> </w:t>
      </w:r>
      <w:r>
        <w:t>In</w:t>
      </w:r>
      <w:r>
        <w:rPr>
          <w:spacing w:val="40"/>
        </w:rPr>
        <w:t xml:space="preserve"> </w:t>
      </w:r>
      <w:r>
        <w:t>addition</w:t>
      </w:r>
      <w:r>
        <w:rPr>
          <w:spacing w:val="40"/>
        </w:rPr>
        <w:t xml:space="preserve"> </w:t>
      </w:r>
      <w:r>
        <w:t>to</w:t>
      </w:r>
      <w:r>
        <w:rPr>
          <w:spacing w:val="40"/>
        </w:rPr>
        <w:t xml:space="preserve"> </w:t>
      </w:r>
      <w:r>
        <w:t>such</w:t>
      </w:r>
      <w:r>
        <w:rPr>
          <w:spacing w:val="40"/>
        </w:rPr>
        <w:t xml:space="preserve"> </w:t>
      </w:r>
      <w:r>
        <w:t>other</w:t>
      </w:r>
      <w:r>
        <w:rPr>
          <w:spacing w:val="40"/>
        </w:rPr>
        <w:t xml:space="preserve"> </w:t>
      </w:r>
      <w:r>
        <w:t>rights as</w:t>
      </w:r>
      <w:r>
        <w:rPr>
          <w:spacing w:val="40"/>
        </w:rPr>
        <w:t xml:space="preserve"> </w:t>
      </w:r>
      <w:r>
        <w:t>are</w:t>
      </w:r>
      <w:r>
        <w:rPr>
          <w:spacing w:val="40"/>
        </w:rPr>
        <w:t xml:space="preserve"> </w:t>
      </w:r>
      <w:r>
        <w:t>specifically</w:t>
      </w:r>
      <w:r>
        <w:rPr>
          <w:spacing w:val="40"/>
        </w:rPr>
        <w:t xml:space="preserve"> </w:t>
      </w:r>
      <w:r>
        <w:t xml:space="preserve">granted under the Declaration, the Board shall have the power to impose reasonable fines not to exceed the amount allowed by law, which shall constitute a lien upon the Unit of the violator, and to suspend </w:t>
      </w:r>
      <w:r>
        <w:t>a Member's</w:t>
      </w:r>
      <w:r>
        <w:rPr>
          <w:spacing w:val="40"/>
        </w:rPr>
        <w:t xml:space="preserve"> </w:t>
      </w:r>
      <w:r>
        <w:t>right</w:t>
      </w:r>
      <w:r>
        <w:rPr>
          <w:spacing w:val="40"/>
        </w:rPr>
        <w:t xml:space="preserve"> </w:t>
      </w:r>
      <w:r>
        <w:t>to</w:t>
      </w:r>
      <w:r>
        <w:rPr>
          <w:spacing w:val="40"/>
        </w:rPr>
        <w:t xml:space="preserve"> </w:t>
      </w:r>
      <w:r>
        <w:t>vote</w:t>
      </w:r>
      <w:r>
        <w:rPr>
          <w:spacing w:val="40"/>
        </w:rPr>
        <w:t xml:space="preserve"> </w:t>
      </w:r>
      <w:r>
        <w:t>or any</w:t>
      </w:r>
      <w:r>
        <w:rPr>
          <w:spacing w:val="40"/>
        </w:rPr>
        <w:t xml:space="preserve"> </w:t>
      </w:r>
      <w:r>
        <w:t>person's</w:t>
      </w:r>
      <w:r>
        <w:rPr>
          <w:spacing w:val="40"/>
        </w:rPr>
        <w:t xml:space="preserve"> </w:t>
      </w:r>
      <w:r>
        <w:t>right</w:t>
      </w:r>
      <w:r>
        <w:rPr>
          <w:spacing w:val="40"/>
        </w:rPr>
        <w:t xml:space="preserve"> </w:t>
      </w:r>
      <w:r>
        <w:t>to</w:t>
      </w:r>
      <w:r>
        <w:rPr>
          <w:spacing w:val="40"/>
        </w:rPr>
        <w:t xml:space="preserve"> </w:t>
      </w:r>
      <w:r>
        <w:t>use</w:t>
      </w:r>
      <w:r>
        <w:rPr>
          <w:spacing w:val="40"/>
        </w:rPr>
        <w:t xml:space="preserve"> </w:t>
      </w:r>
      <w:r>
        <w:t>the Common</w:t>
      </w:r>
      <w:r>
        <w:rPr>
          <w:spacing w:val="40"/>
        </w:rPr>
        <w:t xml:space="preserve"> </w:t>
      </w:r>
      <w:r>
        <w:t>Area</w:t>
      </w:r>
      <w:r>
        <w:rPr>
          <w:spacing w:val="40"/>
        </w:rPr>
        <w:t xml:space="preserve"> </w:t>
      </w:r>
      <w:r>
        <w:t>for</w:t>
      </w:r>
      <w:r>
        <w:rPr>
          <w:spacing w:val="40"/>
        </w:rPr>
        <w:t xml:space="preserve"> </w:t>
      </w:r>
      <w:r>
        <w:t>violation</w:t>
      </w:r>
      <w:r>
        <w:rPr>
          <w:spacing w:val="40"/>
        </w:rPr>
        <w:t xml:space="preserve"> </w:t>
      </w:r>
      <w:r>
        <w:t>of any</w:t>
      </w:r>
      <w:r>
        <w:rPr>
          <w:spacing w:val="40"/>
        </w:rPr>
        <w:t xml:space="preserve"> </w:t>
      </w:r>
      <w:r>
        <w:t>duty imposed under the Declaration, these Bylaws, or any rules and regulations duly adopted hereunder; provided, however,</w:t>
      </w:r>
      <w:r>
        <w:rPr>
          <w:spacing w:val="40"/>
        </w:rPr>
        <w:t xml:space="preserve"> </w:t>
      </w:r>
      <w:r>
        <w:t>nothing herein shall authorize the Board to</w:t>
      </w:r>
      <w:r>
        <w:t xml:space="preserve"> limit ingress and egress to or from a Unit.</w:t>
      </w:r>
      <w:r>
        <w:rPr>
          <w:spacing w:val="40"/>
        </w:rPr>
        <w:t xml:space="preserve"> </w:t>
      </w:r>
      <w:r>
        <w:t>Notwithstanding the foregoing, the Member's right to vote may only be suspended due to the nonpayment of regular annual assessments that are delinquent in excess of 90 days.</w:t>
      </w:r>
      <w:r>
        <w:rPr>
          <w:spacing w:val="40"/>
        </w:rPr>
        <w:t xml:space="preserve"> </w:t>
      </w:r>
      <w:r>
        <w:t>In addition, the Board may suspend an</w:t>
      </w:r>
      <w:r>
        <w:t>y</w:t>
      </w:r>
      <w:r>
        <w:rPr>
          <w:spacing w:val="-4"/>
        </w:rPr>
        <w:t xml:space="preserve"> </w:t>
      </w:r>
      <w:r>
        <w:t>services provided by</w:t>
      </w:r>
      <w:r>
        <w:rPr>
          <w:spacing w:val="-2"/>
        </w:rPr>
        <w:t xml:space="preserve"> </w:t>
      </w:r>
      <w:r>
        <w:t>the Association to</w:t>
      </w:r>
      <w:r>
        <w:rPr>
          <w:spacing w:val="-4"/>
        </w:rPr>
        <w:t xml:space="preserve"> </w:t>
      </w:r>
      <w:r>
        <w:t>a Member or</w:t>
      </w:r>
      <w:r>
        <w:rPr>
          <w:spacing w:val="-5"/>
        </w:rPr>
        <w:t xml:space="preserve"> </w:t>
      </w:r>
      <w:r>
        <w:t>the Member's Unit if</w:t>
      </w:r>
      <w:r>
        <w:rPr>
          <w:spacing w:val="-2"/>
        </w:rPr>
        <w:t xml:space="preserve"> </w:t>
      </w:r>
      <w:r>
        <w:t>the Member is more than 30 days delinquent in paying any assessment or other charges owed to the Association.</w:t>
      </w:r>
      <w:r>
        <w:rPr>
          <w:spacing w:val="40"/>
        </w:rPr>
        <w:t xml:space="preserve"> </w:t>
      </w:r>
      <w:r>
        <w:t>In the</w:t>
      </w:r>
      <w:r>
        <w:rPr>
          <w:spacing w:val="-3"/>
        </w:rPr>
        <w:t xml:space="preserve"> </w:t>
      </w:r>
      <w:r>
        <w:t>event that</w:t>
      </w:r>
      <w:r>
        <w:rPr>
          <w:spacing w:val="-2"/>
        </w:rPr>
        <w:t xml:space="preserve"> </w:t>
      </w:r>
      <w:r>
        <w:t>any</w:t>
      </w:r>
      <w:r>
        <w:rPr>
          <w:spacing w:val="-3"/>
        </w:rPr>
        <w:t xml:space="preserve"> </w:t>
      </w:r>
      <w:r>
        <w:t>occupant, guest or</w:t>
      </w:r>
      <w:r>
        <w:rPr>
          <w:spacing w:val="-1"/>
        </w:rPr>
        <w:t xml:space="preserve"> </w:t>
      </w:r>
      <w:r>
        <w:t>invitee of</w:t>
      </w:r>
      <w:r>
        <w:rPr>
          <w:spacing w:val="-4"/>
        </w:rPr>
        <w:t xml:space="preserve"> </w:t>
      </w:r>
      <w:r>
        <w:t>a</w:t>
      </w:r>
      <w:r>
        <w:rPr>
          <w:spacing w:val="-4"/>
        </w:rPr>
        <w:t xml:space="preserve"> </w:t>
      </w:r>
      <w:r>
        <w:t>Unit</w:t>
      </w:r>
      <w:r>
        <w:rPr>
          <w:spacing w:val="-3"/>
        </w:rPr>
        <w:t xml:space="preserve"> </w:t>
      </w:r>
      <w:r>
        <w:t>violates the Declaration,</w:t>
      </w:r>
      <w:r>
        <w:rPr>
          <w:spacing w:val="20"/>
        </w:rPr>
        <w:t xml:space="preserve"> </w:t>
      </w:r>
      <w:r>
        <w:t>Bylaws, or</w:t>
      </w:r>
      <w:r>
        <w:rPr>
          <w:spacing w:val="-1"/>
        </w:rPr>
        <w:t xml:space="preserve"> </w:t>
      </w:r>
      <w:r>
        <w:t>a rule and a fine is imposed,</w:t>
      </w:r>
      <w:r>
        <w:rPr>
          <w:spacing w:val="17"/>
        </w:rPr>
        <w:t xml:space="preserve"> </w:t>
      </w:r>
      <w:r>
        <w:t>the fine shall first</w:t>
      </w:r>
      <w:r>
        <w:t xml:space="preserve"> be</w:t>
      </w:r>
      <w:r>
        <w:rPr>
          <w:spacing w:val="-3"/>
        </w:rPr>
        <w:t xml:space="preserve"> </w:t>
      </w:r>
      <w:r>
        <w:t>assessed</w:t>
      </w:r>
      <w:r>
        <w:rPr>
          <w:spacing w:val="12"/>
        </w:rPr>
        <w:t xml:space="preserve"> </w:t>
      </w:r>
      <w:r>
        <w:t>against the occupant;</w:t>
      </w:r>
      <w:r>
        <w:rPr>
          <w:spacing w:val="20"/>
        </w:rPr>
        <w:t xml:space="preserve"> </w:t>
      </w:r>
      <w:r>
        <w:t>provided,</w:t>
      </w:r>
      <w:r>
        <w:rPr>
          <w:spacing w:val="16"/>
        </w:rPr>
        <w:t xml:space="preserve"> </w:t>
      </w:r>
      <w:r>
        <w:t>however, if</w:t>
      </w:r>
      <w:r>
        <w:rPr>
          <w:spacing w:val="-1"/>
        </w:rPr>
        <w:t xml:space="preserve"> </w:t>
      </w:r>
      <w:r>
        <w:t>the fine is</w:t>
      </w:r>
      <w:r>
        <w:rPr>
          <w:spacing w:val="-2"/>
        </w:rPr>
        <w:t xml:space="preserve"> </w:t>
      </w:r>
      <w:r>
        <w:t>not paid by</w:t>
      </w:r>
      <w:r>
        <w:rPr>
          <w:spacing w:val="-1"/>
        </w:rPr>
        <w:t xml:space="preserve"> </w:t>
      </w:r>
      <w:r>
        <w:t>the</w:t>
      </w:r>
      <w:r>
        <w:rPr>
          <w:spacing w:val="-3"/>
        </w:rPr>
        <w:t xml:space="preserve"> </w:t>
      </w:r>
      <w:r>
        <w:t>occupant within the</w:t>
      </w:r>
      <w:r>
        <w:rPr>
          <w:spacing w:val="-2"/>
        </w:rPr>
        <w:t xml:space="preserve"> </w:t>
      </w:r>
      <w:r>
        <w:t>time period set</w:t>
      </w:r>
      <w:r>
        <w:rPr>
          <w:spacing w:val="-1"/>
        </w:rPr>
        <w:t xml:space="preserve"> </w:t>
      </w:r>
      <w:r>
        <w:t>by</w:t>
      </w:r>
      <w:r>
        <w:rPr>
          <w:spacing w:val="-5"/>
        </w:rPr>
        <w:t xml:space="preserve"> </w:t>
      </w:r>
      <w:r>
        <w:t>the Board, the</w:t>
      </w:r>
      <w:r>
        <w:rPr>
          <w:spacing w:val="-4"/>
        </w:rPr>
        <w:t xml:space="preserve"> </w:t>
      </w:r>
      <w:r>
        <w:t>Member shall pay</w:t>
      </w:r>
      <w:r>
        <w:rPr>
          <w:spacing w:val="-2"/>
        </w:rPr>
        <w:t xml:space="preserve"> </w:t>
      </w:r>
      <w:r>
        <w:t>the fine upon notice from the Association.</w:t>
      </w:r>
      <w:r>
        <w:rPr>
          <w:spacing w:val="40"/>
        </w:rPr>
        <w:t xml:space="preserve"> </w:t>
      </w:r>
      <w:r>
        <w:t xml:space="preserve">The failure of the Board to enforce any provision of the </w:t>
      </w:r>
      <w:r>
        <w:t xml:space="preserve">Declaration, Bylaws, or any rule shall not be deemed a waiver of the right of the Board to do so </w:t>
      </w:r>
      <w:r>
        <w:rPr>
          <w:spacing w:val="-2"/>
        </w:rPr>
        <w:t>thereafter.</w:t>
      </w:r>
    </w:p>
    <w:p w14:paraId="5EC74366" w14:textId="77777777" w:rsidR="00DE41D3" w:rsidRDefault="00DE41D3">
      <w:pPr>
        <w:pStyle w:val="BodyText"/>
        <w:spacing w:before="4"/>
        <w:rPr>
          <w:sz w:val="21"/>
        </w:rPr>
      </w:pPr>
    </w:p>
    <w:p w14:paraId="5EC74367" w14:textId="77777777" w:rsidR="00DE41D3" w:rsidRDefault="009C2D94">
      <w:pPr>
        <w:pStyle w:val="ListParagraph"/>
        <w:numPr>
          <w:ilvl w:val="0"/>
          <w:numId w:val="9"/>
        </w:numPr>
        <w:tabs>
          <w:tab w:val="left" w:pos="2937"/>
        </w:tabs>
        <w:spacing w:before="1" w:line="247" w:lineRule="auto"/>
        <w:ind w:right="1110" w:firstLine="1387"/>
        <w:jc w:val="both"/>
      </w:pPr>
      <w:r>
        <w:rPr>
          <w:u w:val="thick"/>
        </w:rPr>
        <w:t>Notice.</w:t>
      </w:r>
      <w:r>
        <w:rPr>
          <w:spacing w:val="40"/>
        </w:rPr>
        <w:t xml:space="preserve"> </w:t>
      </w:r>
      <w:r>
        <w:t>Prior to the imposition of any sanction hereunder or under the Declaration,</w:t>
      </w:r>
      <w:r>
        <w:rPr>
          <w:spacing w:val="31"/>
        </w:rPr>
        <w:t xml:space="preserve"> </w:t>
      </w:r>
      <w:r>
        <w:t>the Board</w:t>
      </w:r>
      <w:r>
        <w:rPr>
          <w:spacing w:val="22"/>
        </w:rPr>
        <w:t xml:space="preserve"> </w:t>
      </w:r>
      <w:r>
        <w:t>or</w:t>
      </w:r>
      <w:r>
        <w:rPr>
          <w:spacing w:val="19"/>
        </w:rPr>
        <w:t xml:space="preserve"> </w:t>
      </w:r>
      <w:r>
        <w:t>its delegate shall</w:t>
      </w:r>
      <w:r>
        <w:rPr>
          <w:spacing w:val="17"/>
        </w:rPr>
        <w:t xml:space="preserve"> </w:t>
      </w:r>
      <w:r>
        <w:t>serve the alleged</w:t>
      </w:r>
      <w:r>
        <w:rPr>
          <w:spacing w:val="34"/>
        </w:rPr>
        <w:t xml:space="preserve"> </w:t>
      </w:r>
      <w:r>
        <w:t>violator</w:t>
      </w:r>
      <w:r>
        <w:rPr>
          <w:spacing w:val="20"/>
        </w:rPr>
        <w:t xml:space="preserve"> </w:t>
      </w:r>
      <w:r>
        <w:t>with</w:t>
      </w:r>
      <w:r>
        <w:rPr>
          <w:spacing w:val="17"/>
        </w:rPr>
        <w:t xml:space="preserve"> </w:t>
      </w:r>
      <w:r>
        <w:t>written</w:t>
      </w:r>
      <w:r>
        <w:rPr>
          <w:spacing w:val="28"/>
        </w:rPr>
        <w:t xml:space="preserve"> </w:t>
      </w:r>
      <w:r>
        <w:t>notice describing</w:t>
      </w:r>
    </w:p>
    <w:p w14:paraId="5EC74368" w14:textId="77777777" w:rsidR="00DE41D3" w:rsidRDefault="009C2D94">
      <w:pPr>
        <w:spacing w:line="247" w:lineRule="auto"/>
        <w:ind w:left="850" w:right="1102" w:hanging="1"/>
        <w:jc w:val="both"/>
      </w:pPr>
      <w:r>
        <w:t>(i) the nature of the alleged</w:t>
      </w:r>
      <w:r>
        <w:rPr>
          <w:spacing w:val="33"/>
        </w:rPr>
        <w:t xml:space="preserve"> </w:t>
      </w:r>
      <w:r>
        <w:t>violation, (ii) the proposed</w:t>
      </w:r>
      <w:r>
        <w:rPr>
          <w:spacing w:val="27"/>
        </w:rPr>
        <w:t xml:space="preserve"> </w:t>
      </w:r>
      <w:r>
        <w:t>sanction to be imposed, (iii) a period</w:t>
      </w:r>
      <w:r>
        <w:rPr>
          <w:spacing w:val="25"/>
        </w:rPr>
        <w:t xml:space="preserve"> </w:t>
      </w:r>
      <w:r>
        <w:t>of not less</w:t>
      </w:r>
      <w:r>
        <w:rPr>
          <w:spacing w:val="-3"/>
        </w:rPr>
        <w:t xml:space="preserve"> </w:t>
      </w:r>
      <w:r>
        <w:t>than 14 days within which the alleged violator may present a written request for a hearing to</w:t>
      </w:r>
      <w:r>
        <w:rPr>
          <w:spacing w:val="-4"/>
        </w:rPr>
        <w:t xml:space="preserve"> </w:t>
      </w:r>
      <w:r>
        <w:t>the Covenant</w:t>
      </w:r>
      <w:r>
        <w:t>s Committee appointed pursuant to Article VI; and (iv) a statement that the proposed sanction shall be</w:t>
      </w:r>
      <w:r>
        <w:rPr>
          <w:spacing w:val="-2"/>
        </w:rPr>
        <w:t xml:space="preserve"> </w:t>
      </w:r>
      <w:r>
        <w:t>imposed as</w:t>
      </w:r>
      <w:r>
        <w:rPr>
          <w:spacing w:val="-10"/>
        </w:rPr>
        <w:t xml:space="preserve"> </w:t>
      </w:r>
      <w:r>
        <w:t>contained in</w:t>
      </w:r>
      <w:r>
        <w:rPr>
          <w:spacing w:val="-2"/>
        </w:rPr>
        <w:t xml:space="preserve"> </w:t>
      </w:r>
      <w:r>
        <w:t>the notice unless a</w:t>
      </w:r>
      <w:r>
        <w:rPr>
          <w:spacing w:val="-3"/>
        </w:rPr>
        <w:t xml:space="preserve"> </w:t>
      </w:r>
      <w:r>
        <w:t>challenge is</w:t>
      </w:r>
      <w:r>
        <w:rPr>
          <w:spacing w:val="-2"/>
        </w:rPr>
        <w:t xml:space="preserve"> </w:t>
      </w:r>
      <w:r>
        <w:t>begun within 14</w:t>
      </w:r>
      <w:r>
        <w:rPr>
          <w:spacing w:val="-9"/>
        </w:rPr>
        <w:t xml:space="preserve"> </w:t>
      </w:r>
      <w:r>
        <w:t>days</w:t>
      </w:r>
      <w:r>
        <w:rPr>
          <w:spacing w:val="-4"/>
        </w:rPr>
        <w:t xml:space="preserve"> </w:t>
      </w:r>
      <w:r>
        <w:t>of</w:t>
      </w:r>
      <w:r>
        <w:rPr>
          <w:spacing w:val="-6"/>
        </w:rPr>
        <w:t xml:space="preserve"> </w:t>
      </w:r>
      <w:r>
        <w:t>the notice.</w:t>
      </w:r>
      <w:r>
        <w:rPr>
          <w:spacing w:val="40"/>
        </w:rPr>
        <w:t xml:space="preserve"> </w:t>
      </w:r>
      <w:r>
        <w:rPr>
          <w:rFonts w:ascii="Arial"/>
        </w:rPr>
        <w:t>If</w:t>
      </w:r>
      <w:r>
        <w:rPr>
          <w:rFonts w:ascii="Arial"/>
          <w:spacing w:val="31"/>
        </w:rPr>
        <w:t xml:space="preserve"> </w:t>
      </w:r>
      <w:r>
        <w:t>a</w:t>
      </w:r>
      <w:r>
        <w:rPr>
          <w:spacing w:val="-6"/>
        </w:rPr>
        <w:t xml:space="preserve"> </w:t>
      </w:r>
      <w:r>
        <w:t>timely challenge is</w:t>
      </w:r>
      <w:r>
        <w:rPr>
          <w:spacing w:val="-3"/>
        </w:rPr>
        <w:t xml:space="preserve"> </w:t>
      </w:r>
      <w:r>
        <w:t>not made, the</w:t>
      </w:r>
      <w:r>
        <w:rPr>
          <w:spacing w:val="-3"/>
        </w:rPr>
        <w:t xml:space="preserve"> </w:t>
      </w:r>
      <w:r>
        <w:t>sanction stated in th</w:t>
      </w:r>
      <w:r>
        <w:t>e notice</w:t>
      </w:r>
      <w:r>
        <w:rPr>
          <w:spacing w:val="-1"/>
        </w:rPr>
        <w:t xml:space="preserve"> </w:t>
      </w:r>
      <w:r>
        <w:t>shall be imposed; provided the Board of Directors, or the Covenants Committee may, but shall not be obligated to, suspend any proposed sanction if the violation is cured within the 14 day period.</w:t>
      </w:r>
      <w:r>
        <w:rPr>
          <w:spacing w:val="40"/>
        </w:rPr>
        <w:t xml:space="preserve"> </w:t>
      </w:r>
      <w:r>
        <w:t>Such suspension shall not constitute a waiver of th</w:t>
      </w:r>
      <w:r>
        <w:t>e right to</w:t>
      </w:r>
      <w:r>
        <w:rPr>
          <w:spacing w:val="-2"/>
        </w:rPr>
        <w:t xml:space="preserve"> </w:t>
      </w:r>
      <w:r>
        <w:t>sanction future violations of the same or</w:t>
      </w:r>
      <w:r>
        <w:rPr>
          <w:spacing w:val="-4"/>
        </w:rPr>
        <w:t xml:space="preserve"> </w:t>
      </w:r>
      <w:r>
        <w:t>other provisions and rules by any Person.</w:t>
      </w:r>
    </w:p>
    <w:p w14:paraId="5EC74369" w14:textId="77777777" w:rsidR="00DE41D3" w:rsidRDefault="00DE41D3">
      <w:pPr>
        <w:pStyle w:val="BodyText"/>
        <w:spacing w:before="6"/>
        <w:rPr>
          <w:sz w:val="10"/>
        </w:rPr>
      </w:pPr>
    </w:p>
    <w:p w14:paraId="5EC7436A" w14:textId="77777777" w:rsidR="00DE41D3" w:rsidRDefault="009C2D94">
      <w:pPr>
        <w:pStyle w:val="ListParagraph"/>
        <w:numPr>
          <w:ilvl w:val="0"/>
          <w:numId w:val="9"/>
        </w:numPr>
        <w:tabs>
          <w:tab w:val="left" w:pos="2950"/>
        </w:tabs>
        <w:spacing w:before="94" w:line="244" w:lineRule="auto"/>
        <w:ind w:left="860" w:right="1094" w:firstLine="1391"/>
        <w:jc w:val="both"/>
      </w:pPr>
      <w:r>
        <w:rPr>
          <w:u w:val="thick"/>
        </w:rPr>
        <w:t>Hearing.</w:t>
      </w:r>
      <w:r>
        <w:rPr>
          <w:spacing w:val="40"/>
        </w:rPr>
        <w:t xml:space="preserve"> </w:t>
      </w:r>
      <w:r>
        <w:rPr>
          <w:rFonts w:ascii="Arial"/>
        </w:rPr>
        <w:t xml:space="preserve">If </w:t>
      </w:r>
      <w:r>
        <w:t>a hearing is requested within the allotted 14 day period, the</w:t>
      </w:r>
      <w:r>
        <w:rPr>
          <w:spacing w:val="40"/>
        </w:rPr>
        <w:t xml:space="preserve"> </w:t>
      </w:r>
      <w:r>
        <w:t>hearing shall be held</w:t>
      </w:r>
      <w:r>
        <w:rPr>
          <w:spacing w:val="40"/>
        </w:rPr>
        <w:t xml:space="preserve"> </w:t>
      </w:r>
      <w:r>
        <w:t>before</w:t>
      </w:r>
      <w:r>
        <w:rPr>
          <w:spacing w:val="40"/>
        </w:rPr>
        <w:t xml:space="preserve"> </w:t>
      </w:r>
      <w:r>
        <w:t>the Covenants Committee, as defined</w:t>
      </w:r>
      <w:r>
        <w:rPr>
          <w:spacing w:val="40"/>
        </w:rPr>
        <w:t xml:space="preserve"> </w:t>
      </w:r>
      <w:r>
        <w:t>in Section 6.2.</w:t>
      </w:r>
      <w:r>
        <w:rPr>
          <w:spacing w:val="80"/>
        </w:rPr>
        <w:t xml:space="preserve"> </w:t>
      </w:r>
      <w:r>
        <w:t>The alleged violator shall be afforded a reasonable opportunity to be heard.</w:t>
      </w:r>
      <w:r>
        <w:rPr>
          <w:spacing w:val="40"/>
        </w:rPr>
        <w:t xml:space="preserve"> </w:t>
      </w:r>
      <w:r>
        <w:t>Prior to the effectiveness of any sanction hereunder, proof of proper notice shall be placed in the minutes of the meeting.</w:t>
      </w:r>
      <w:r>
        <w:rPr>
          <w:spacing w:val="40"/>
        </w:rPr>
        <w:t xml:space="preserve"> </w:t>
      </w:r>
      <w:r>
        <w:t>Suc</w:t>
      </w:r>
      <w:r>
        <w:t>h proof shall be</w:t>
      </w:r>
      <w:r>
        <w:rPr>
          <w:spacing w:val="-2"/>
        </w:rPr>
        <w:t xml:space="preserve"> </w:t>
      </w:r>
      <w:r>
        <w:t>deemed adequate if</w:t>
      </w:r>
      <w:r>
        <w:rPr>
          <w:spacing w:val="-4"/>
        </w:rPr>
        <w:t xml:space="preserve"> </w:t>
      </w:r>
      <w:r>
        <w:t>a</w:t>
      </w:r>
      <w:r>
        <w:rPr>
          <w:spacing w:val="-4"/>
        </w:rPr>
        <w:t xml:space="preserve"> </w:t>
      </w:r>
      <w:r>
        <w:t>copy of</w:t>
      </w:r>
      <w:r>
        <w:rPr>
          <w:spacing w:val="-7"/>
        </w:rPr>
        <w:t xml:space="preserve"> </w:t>
      </w:r>
      <w:r>
        <w:t>the notice, together with a statement of</w:t>
      </w:r>
      <w:r>
        <w:rPr>
          <w:spacing w:val="-2"/>
        </w:rPr>
        <w:t xml:space="preserve"> </w:t>
      </w:r>
      <w:r>
        <w:t>the</w:t>
      </w:r>
      <w:r>
        <w:rPr>
          <w:spacing w:val="-1"/>
        </w:rPr>
        <w:t xml:space="preserve"> </w:t>
      </w:r>
      <w:r>
        <w:t>date</w:t>
      </w:r>
      <w:r>
        <w:rPr>
          <w:spacing w:val="-2"/>
        </w:rPr>
        <w:t xml:space="preserve"> </w:t>
      </w:r>
      <w:r>
        <w:t>and manner of delivery, is entered by the officer, director, or agent who delivered such notice.</w:t>
      </w:r>
      <w:r>
        <w:rPr>
          <w:spacing w:val="40"/>
        </w:rPr>
        <w:t xml:space="preserve"> </w:t>
      </w:r>
      <w:r>
        <w:t>The notice requirement</w:t>
      </w:r>
      <w:r>
        <w:rPr>
          <w:spacing w:val="26"/>
        </w:rPr>
        <w:t xml:space="preserve"> </w:t>
      </w:r>
      <w:r>
        <w:t>shall be deemed satisfied</w:t>
      </w:r>
      <w:r>
        <w:rPr>
          <w:spacing w:val="32"/>
        </w:rPr>
        <w:t xml:space="preserve"> </w:t>
      </w:r>
      <w:r>
        <w:t>if the</w:t>
      </w:r>
      <w:r>
        <w:rPr>
          <w:spacing w:val="-1"/>
        </w:rPr>
        <w:t xml:space="preserve"> </w:t>
      </w:r>
      <w:r>
        <w:t>alleged</w:t>
      </w:r>
      <w:r>
        <w:rPr>
          <w:spacing w:val="28"/>
        </w:rPr>
        <w:t xml:space="preserve"> </w:t>
      </w:r>
      <w:r>
        <w:t>violator appears at the meeting.</w:t>
      </w:r>
      <w:r>
        <w:rPr>
          <w:spacing w:val="40"/>
        </w:rPr>
        <w:t xml:space="preserve"> </w:t>
      </w:r>
      <w:r>
        <w:t xml:space="preserve">The minutes of the meeting shall contain a written statement of the results of the hearing and the sanction, if any, </w:t>
      </w:r>
      <w:r>
        <w:rPr>
          <w:spacing w:val="-2"/>
        </w:rPr>
        <w:t>imposed.</w:t>
      </w:r>
    </w:p>
    <w:p w14:paraId="5EC7436B" w14:textId="77777777" w:rsidR="00DE41D3" w:rsidRDefault="00DE41D3">
      <w:pPr>
        <w:pStyle w:val="BodyText"/>
        <w:rPr>
          <w:sz w:val="21"/>
        </w:rPr>
      </w:pPr>
    </w:p>
    <w:p w14:paraId="5EC7436C" w14:textId="77777777" w:rsidR="00DE41D3" w:rsidRDefault="009C2D94">
      <w:pPr>
        <w:pStyle w:val="ListParagraph"/>
        <w:numPr>
          <w:ilvl w:val="0"/>
          <w:numId w:val="9"/>
        </w:numPr>
        <w:tabs>
          <w:tab w:val="left" w:pos="2957"/>
        </w:tabs>
        <w:spacing w:line="242" w:lineRule="auto"/>
        <w:ind w:left="862" w:right="1103" w:firstLine="1395"/>
        <w:jc w:val="both"/>
      </w:pPr>
      <w:r>
        <w:rPr>
          <w:u w:val="thick"/>
        </w:rPr>
        <w:t>Appeal.</w:t>
      </w:r>
      <w:r>
        <w:rPr>
          <w:spacing w:val="40"/>
        </w:rPr>
        <w:t xml:space="preserve"> </w:t>
      </w:r>
      <w:r>
        <w:t>Following a hearing before the Covenants Committee, the violator shall have the right to appeal the decision to the Board of Directors.</w:t>
      </w:r>
      <w:r>
        <w:rPr>
          <w:spacing w:val="40"/>
        </w:rPr>
        <w:t xml:space="preserve"> </w:t>
      </w:r>
      <w:r>
        <w:t>To perfect this right, a written notice of appeal must be received</w:t>
      </w:r>
      <w:r>
        <w:rPr>
          <w:spacing w:val="29"/>
        </w:rPr>
        <w:t xml:space="preserve"> </w:t>
      </w:r>
      <w:r>
        <w:t>by the manager,</w:t>
      </w:r>
      <w:r>
        <w:rPr>
          <w:spacing w:val="22"/>
        </w:rPr>
        <w:t xml:space="preserve"> </w:t>
      </w:r>
      <w:r>
        <w:t>President,</w:t>
      </w:r>
      <w:r>
        <w:rPr>
          <w:spacing w:val="21"/>
        </w:rPr>
        <w:t xml:space="preserve"> </w:t>
      </w:r>
      <w:r>
        <w:t>or Secretary</w:t>
      </w:r>
      <w:r>
        <w:rPr>
          <w:spacing w:val="22"/>
        </w:rPr>
        <w:t xml:space="preserve"> </w:t>
      </w:r>
      <w:r>
        <w:t>of the Associ</w:t>
      </w:r>
      <w:r>
        <w:t>ation</w:t>
      </w:r>
      <w:r>
        <w:rPr>
          <w:spacing w:val="22"/>
        </w:rPr>
        <w:t xml:space="preserve"> </w:t>
      </w:r>
      <w:r>
        <w:t>within 14 days after the hearing date.</w:t>
      </w:r>
    </w:p>
    <w:p w14:paraId="5EC7436D" w14:textId="77777777" w:rsidR="00DE41D3" w:rsidRDefault="00DE41D3">
      <w:pPr>
        <w:pStyle w:val="BodyText"/>
        <w:spacing w:before="1"/>
        <w:rPr>
          <w:sz w:val="20"/>
        </w:rPr>
      </w:pPr>
    </w:p>
    <w:p w14:paraId="5EC7436E" w14:textId="77777777" w:rsidR="00DE41D3" w:rsidRDefault="009C2D94">
      <w:pPr>
        <w:pStyle w:val="ListParagraph"/>
        <w:numPr>
          <w:ilvl w:val="0"/>
          <w:numId w:val="9"/>
        </w:numPr>
        <w:tabs>
          <w:tab w:val="left" w:pos="2961"/>
        </w:tabs>
        <w:spacing w:before="1"/>
        <w:ind w:left="865" w:right="1090" w:firstLine="1391"/>
        <w:jc w:val="both"/>
      </w:pPr>
      <w:r>
        <w:rPr>
          <w:u w:val="thick"/>
        </w:rPr>
        <w:t>Additional Enforcement Rights.</w:t>
      </w:r>
      <w:r>
        <w:rPr>
          <w:spacing w:val="40"/>
        </w:rPr>
        <w:t xml:space="preserve"> </w:t>
      </w:r>
      <w:r>
        <w:t>Notwithstanding</w:t>
      </w:r>
      <w:r>
        <w:rPr>
          <w:spacing w:val="-4"/>
        </w:rPr>
        <w:t xml:space="preserve"> </w:t>
      </w:r>
      <w:r>
        <w:t>anything to the contrary in this Article, the Board</w:t>
      </w:r>
      <w:r>
        <w:rPr>
          <w:spacing w:val="35"/>
        </w:rPr>
        <w:t xml:space="preserve"> </w:t>
      </w:r>
      <w:r>
        <w:t>may elect to enforce any provision</w:t>
      </w:r>
      <w:r>
        <w:rPr>
          <w:spacing w:val="40"/>
        </w:rPr>
        <w:t xml:space="preserve"> </w:t>
      </w:r>
      <w:r>
        <w:t>of the Declaration,</w:t>
      </w:r>
      <w:r>
        <w:rPr>
          <w:spacing w:val="40"/>
        </w:rPr>
        <w:t xml:space="preserve"> </w:t>
      </w:r>
      <w:r>
        <w:t>these Bylaws or the rules of the Association,</w:t>
      </w:r>
      <w:r>
        <w:rPr>
          <w:spacing w:val="40"/>
        </w:rPr>
        <w:t xml:space="preserve"> </w:t>
      </w:r>
      <w:r>
        <w:t>by self-help (specifically</w:t>
      </w:r>
      <w:r>
        <w:rPr>
          <w:spacing w:val="40"/>
        </w:rPr>
        <w:t xml:space="preserve"> </w:t>
      </w:r>
      <w:r>
        <w:t>including,</w:t>
      </w:r>
      <w:r>
        <w:rPr>
          <w:spacing w:val="40"/>
        </w:rPr>
        <w:t xml:space="preserve"> </w:t>
      </w:r>
      <w:r>
        <w:t>but</w:t>
      </w:r>
      <w:r>
        <w:rPr>
          <w:spacing w:val="40"/>
        </w:rPr>
        <w:t xml:space="preserve"> </w:t>
      </w:r>
      <w:r>
        <w:t>not</w:t>
      </w:r>
      <w:r>
        <w:rPr>
          <w:spacing w:val="40"/>
        </w:rPr>
        <w:t xml:space="preserve"> </w:t>
      </w:r>
      <w:r>
        <w:t>limited</w:t>
      </w:r>
      <w:r>
        <w:rPr>
          <w:spacing w:val="40"/>
        </w:rPr>
        <w:t xml:space="preserve"> </w:t>
      </w:r>
      <w:r>
        <w:t>to, the towing</w:t>
      </w:r>
      <w:r>
        <w:rPr>
          <w:spacing w:val="40"/>
        </w:rPr>
        <w:t xml:space="preserve"> </w:t>
      </w:r>
      <w:r>
        <w:t>of vehicles</w:t>
      </w:r>
      <w:r>
        <w:rPr>
          <w:spacing w:val="40"/>
        </w:rPr>
        <w:t xml:space="preserve"> </w:t>
      </w:r>
      <w:r>
        <w:t>that</w:t>
      </w:r>
      <w:r>
        <w:rPr>
          <w:spacing w:val="28"/>
        </w:rPr>
        <w:t xml:space="preserve"> </w:t>
      </w:r>
      <w:r>
        <w:t>are</w:t>
      </w:r>
      <w:r>
        <w:rPr>
          <w:spacing w:val="29"/>
        </w:rPr>
        <w:t xml:space="preserve"> </w:t>
      </w:r>
      <w:r>
        <w:t>in</w:t>
      </w:r>
      <w:r>
        <w:rPr>
          <w:spacing w:val="38"/>
        </w:rPr>
        <w:t xml:space="preserve"> </w:t>
      </w:r>
      <w:r>
        <w:t>violation</w:t>
      </w:r>
      <w:r>
        <w:rPr>
          <w:spacing w:val="40"/>
        </w:rPr>
        <w:t xml:space="preserve"> </w:t>
      </w:r>
      <w:r>
        <w:t>of</w:t>
      </w:r>
      <w:r>
        <w:rPr>
          <w:spacing w:val="36"/>
        </w:rPr>
        <w:t xml:space="preserve"> </w:t>
      </w:r>
      <w:r>
        <w:t>parking</w:t>
      </w:r>
      <w:r>
        <w:rPr>
          <w:spacing w:val="39"/>
        </w:rPr>
        <w:t xml:space="preserve"> </w:t>
      </w:r>
      <w:r>
        <w:t>rules</w:t>
      </w:r>
      <w:r>
        <w:rPr>
          <w:spacing w:val="26"/>
        </w:rPr>
        <w:t xml:space="preserve"> </w:t>
      </w:r>
      <w:r>
        <w:t>and</w:t>
      </w:r>
      <w:r>
        <w:rPr>
          <w:spacing w:val="37"/>
        </w:rPr>
        <w:t xml:space="preserve"> </w:t>
      </w:r>
      <w:r>
        <w:t>regulations)</w:t>
      </w:r>
      <w:r>
        <w:rPr>
          <w:spacing w:val="37"/>
        </w:rPr>
        <w:t xml:space="preserve"> </w:t>
      </w:r>
      <w:r>
        <w:t>or,</w:t>
      </w:r>
      <w:r>
        <w:rPr>
          <w:spacing w:val="27"/>
        </w:rPr>
        <w:t xml:space="preserve"> </w:t>
      </w:r>
      <w:r>
        <w:t>following</w:t>
      </w:r>
      <w:r>
        <w:rPr>
          <w:spacing w:val="40"/>
        </w:rPr>
        <w:t xml:space="preserve"> </w:t>
      </w:r>
      <w:r>
        <w:t>compliance</w:t>
      </w:r>
      <w:r>
        <w:rPr>
          <w:spacing w:val="40"/>
        </w:rPr>
        <w:t xml:space="preserve"> </w:t>
      </w:r>
      <w:r>
        <w:t>with</w:t>
      </w:r>
      <w:r>
        <w:rPr>
          <w:spacing w:val="36"/>
        </w:rPr>
        <w:t xml:space="preserve"> </w:t>
      </w:r>
      <w:r>
        <w:t>the</w:t>
      </w:r>
    </w:p>
    <w:p w14:paraId="5EC7436F" w14:textId="77777777" w:rsidR="00DE41D3" w:rsidRDefault="00DE41D3">
      <w:pPr>
        <w:jc w:val="both"/>
        <w:sectPr w:rsidR="00DE41D3">
          <w:headerReference w:type="default" r:id="rId215"/>
          <w:footerReference w:type="default" r:id="rId216"/>
          <w:pgSz w:w="12280" w:h="16800"/>
          <w:pgMar w:top="940" w:right="400" w:bottom="1280" w:left="900" w:header="237" w:footer="1085" w:gutter="0"/>
          <w:cols w:space="720"/>
        </w:sectPr>
      </w:pPr>
    </w:p>
    <w:p w14:paraId="5EC74370" w14:textId="77777777" w:rsidR="00DE41D3" w:rsidRDefault="00DE41D3">
      <w:pPr>
        <w:pStyle w:val="BodyText"/>
        <w:rPr>
          <w:sz w:val="20"/>
        </w:rPr>
      </w:pPr>
    </w:p>
    <w:p w14:paraId="5EC74371" w14:textId="77777777" w:rsidR="00DE41D3" w:rsidRDefault="00DE41D3">
      <w:pPr>
        <w:pStyle w:val="BodyText"/>
        <w:rPr>
          <w:sz w:val="20"/>
        </w:rPr>
      </w:pPr>
    </w:p>
    <w:p w14:paraId="5EC74372" w14:textId="77777777" w:rsidR="00DE41D3" w:rsidRDefault="00DE41D3">
      <w:pPr>
        <w:pStyle w:val="BodyText"/>
        <w:rPr>
          <w:sz w:val="20"/>
        </w:rPr>
      </w:pPr>
    </w:p>
    <w:p w14:paraId="5EC74373" w14:textId="77777777" w:rsidR="00DE41D3" w:rsidRDefault="00DE41D3">
      <w:pPr>
        <w:pStyle w:val="BodyText"/>
        <w:rPr>
          <w:sz w:val="20"/>
        </w:rPr>
      </w:pPr>
    </w:p>
    <w:p w14:paraId="5EC74374" w14:textId="77777777" w:rsidR="00DE41D3" w:rsidRDefault="009C2D94">
      <w:pPr>
        <w:spacing w:before="213" w:line="244" w:lineRule="auto"/>
        <w:ind w:left="842" w:right="1115" w:firstLine="7"/>
        <w:jc w:val="both"/>
      </w:pPr>
      <w:r>
        <w:t>procedures set forth in Article XIV of the Declaration, by suit, at law or in equity, to enjoin any violation or to recover monetary damages, or both, without the necessity of compliance with the procedure set forth above.</w:t>
      </w:r>
      <w:r>
        <w:rPr>
          <w:spacing w:val="40"/>
        </w:rPr>
        <w:t xml:space="preserve"> </w:t>
      </w:r>
      <w:r>
        <w:t>In any such action, to the maximu</w:t>
      </w:r>
      <w:r>
        <w:t>m extent permissible, the Member or occupant responsible for the violation of which abatement is sought shall pay all costs, including reasonable attorneys' fees actually incurred.</w:t>
      </w:r>
    </w:p>
    <w:p w14:paraId="5EC74375" w14:textId="77777777" w:rsidR="00DE41D3" w:rsidRDefault="00DE41D3">
      <w:pPr>
        <w:pStyle w:val="BodyText"/>
        <w:spacing w:before="1"/>
        <w:rPr>
          <w:sz w:val="21"/>
        </w:rPr>
      </w:pPr>
    </w:p>
    <w:p w14:paraId="5EC74376" w14:textId="77777777" w:rsidR="00DE41D3" w:rsidRDefault="009C2D94">
      <w:pPr>
        <w:spacing w:line="244" w:lineRule="auto"/>
        <w:ind w:left="667" w:right="1108" w:firstLine="705"/>
        <w:jc w:val="both"/>
      </w:pPr>
      <w:r>
        <w:t>Section 24.</w:t>
      </w:r>
      <w:r>
        <w:rPr>
          <w:spacing w:val="80"/>
        </w:rPr>
        <w:t xml:space="preserve">   </w:t>
      </w:r>
      <w:r>
        <w:rPr>
          <w:u w:val="thick"/>
        </w:rPr>
        <w:t>Budget.</w:t>
      </w:r>
      <w:r>
        <w:rPr>
          <w:spacing w:val="40"/>
        </w:rPr>
        <w:t xml:space="preserve"> </w:t>
      </w:r>
      <w:r>
        <w:t>The Board shall adopt a detailed</w:t>
      </w:r>
      <w:r>
        <w:rPr>
          <w:spacing w:val="32"/>
        </w:rPr>
        <w:t xml:space="preserve"> </w:t>
      </w:r>
      <w:r>
        <w:t>budget for each cal</w:t>
      </w:r>
      <w:r>
        <w:t>endar</w:t>
      </w:r>
      <w:r>
        <w:rPr>
          <w:spacing w:val="29"/>
        </w:rPr>
        <w:t xml:space="preserve"> </w:t>
      </w:r>
      <w:r>
        <w:t>year that shall include the</w:t>
      </w:r>
      <w:r>
        <w:rPr>
          <w:spacing w:val="-5"/>
        </w:rPr>
        <w:t xml:space="preserve"> </w:t>
      </w:r>
      <w:r>
        <w:t>estimated funds</w:t>
      </w:r>
      <w:r>
        <w:rPr>
          <w:spacing w:val="-4"/>
        </w:rPr>
        <w:t xml:space="preserve"> </w:t>
      </w:r>
      <w:r>
        <w:t>required to</w:t>
      </w:r>
      <w:r>
        <w:rPr>
          <w:spacing w:val="-8"/>
        </w:rPr>
        <w:t xml:space="preserve"> </w:t>
      </w:r>
      <w:r>
        <w:t>defray the</w:t>
      </w:r>
      <w:r>
        <w:rPr>
          <w:spacing w:val="-5"/>
        </w:rPr>
        <w:t xml:space="preserve"> </w:t>
      </w:r>
      <w:r>
        <w:t>Common Expenses and to</w:t>
      </w:r>
      <w:r>
        <w:rPr>
          <w:spacing w:val="-5"/>
        </w:rPr>
        <w:t xml:space="preserve"> </w:t>
      </w:r>
      <w:r>
        <w:t>provide and maintain funds for the foregoing accounts according to good accounting practices.</w:t>
      </w:r>
      <w:r>
        <w:rPr>
          <w:spacing w:val="40"/>
        </w:rPr>
        <w:t xml:space="preserve"> </w:t>
      </w:r>
      <w:r>
        <w:t>On or before fourteen (14) days prior to the meeting of the Board at which a budget for the Association is to be considered for adoption by the Board, a copy ther</w:t>
      </w:r>
      <w:r>
        <w:t>eof shall be posted at the office of the Association together with a notice of</w:t>
      </w:r>
      <w:r>
        <w:rPr>
          <w:spacing w:val="-3"/>
        </w:rPr>
        <w:t xml:space="preserve"> </w:t>
      </w:r>
      <w:r>
        <w:t>the meeting at</w:t>
      </w:r>
      <w:r>
        <w:rPr>
          <w:spacing w:val="-2"/>
        </w:rPr>
        <w:t xml:space="preserve"> </w:t>
      </w:r>
      <w:r>
        <w:t>which the budget will be</w:t>
      </w:r>
      <w:r>
        <w:rPr>
          <w:spacing w:val="-4"/>
        </w:rPr>
        <w:t xml:space="preserve"> </w:t>
      </w:r>
      <w:r>
        <w:t>considered</w:t>
      </w:r>
      <w:r>
        <w:rPr>
          <w:spacing w:val="21"/>
        </w:rPr>
        <w:t xml:space="preserve"> </w:t>
      </w:r>
      <w:r>
        <w:t>which notice shall state</w:t>
      </w:r>
      <w:r>
        <w:rPr>
          <w:spacing w:val="-4"/>
        </w:rPr>
        <w:t xml:space="preserve"> </w:t>
      </w:r>
      <w:r>
        <w:t>the</w:t>
      </w:r>
      <w:r>
        <w:rPr>
          <w:spacing w:val="-2"/>
        </w:rPr>
        <w:t xml:space="preserve"> </w:t>
      </w:r>
      <w:r>
        <w:t>time and place of the meeting.</w:t>
      </w:r>
      <w:r>
        <w:rPr>
          <w:spacing w:val="40"/>
        </w:rPr>
        <w:t xml:space="preserve"> </w:t>
      </w:r>
      <w:r>
        <w:t>The budget shall be determined by the Board no later than sixty (6</w:t>
      </w:r>
      <w:r>
        <w:t>0) days prior to the commencement of the budget year.</w:t>
      </w:r>
    </w:p>
    <w:p w14:paraId="5EC74377" w14:textId="77777777" w:rsidR="00DE41D3" w:rsidRDefault="00DE41D3">
      <w:pPr>
        <w:pStyle w:val="BodyText"/>
        <w:spacing w:before="4"/>
        <w:rPr>
          <w:sz w:val="31"/>
        </w:rPr>
      </w:pPr>
    </w:p>
    <w:p w14:paraId="5EC74378" w14:textId="77777777" w:rsidR="00DE41D3" w:rsidRDefault="009C2D94">
      <w:pPr>
        <w:spacing w:line="247" w:lineRule="auto"/>
        <w:ind w:left="4653" w:right="4916"/>
        <w:jc w:val="center"/>
        <w:rPr>
          <w:b/>
        </w:rPr>
      </w:pPr>
      <w:r>
        <w:rPr>
          <w:b/>
          <w:spacing w:val="-2"/>
        </w:rPr>
        <w:t>ARTICLEV OFFICERS</w:t>
      </w:r>
    </w:p>
    <w:p w14:paraId="5EC74379" w14:textId="77777777" w:rsidR="00DE41D3" w:rsidRDefault="00DE41D3">
      <w:pPr>
        <w:pStyle w:val="BodyText"/>
        <w:spacing w:before="3"/>
        <w:rPr>
          <w:b/>
          <w:sz w:val="20"/>
        </w:rPr>
      </w:pPr>
    </w:p>
    <w:p w14:paraId="5EC7437A" w14:textId="77777777" w:rsidR="00DE41D3" w:rsidRDefault="009C2D94">
      <w:pPr>
        <w:tabs>
          <w:tab w:val="left" w:pos="2940"/>
        </w:tabs>
        <w:spacing w:line="259" w:lineRule="auto"/>
        <w:ind w:left="674" w:right="1104" w:firstLine="703"/>
        <w:jc w:val="both"/>
      </w:pPr>
      <w:r>
        <w:rPr>
          <w:w w:val="105"/>
        </w:rPr>
        <w:t>Section 1.</w:t>
      </w:r>
      <w:r>
        <w:tab/>
      </w:r>
      <w:r>
        <w:rPr>
          <w:w w:val="105"/>
          <w:u w:val="thick"/>
        </w:rPr>
        <w:t>Officers.</w:t>
      </w:r>
      <w:r>
        <w:rPr>
          <w:spacing w:val="40"/>
          <w:w w:val="105"/>
        </w:rPr>
        <w:t xml:space="preserve"> </w:t>
      </w:r>
      <w:r>
        <w:rPr>
          <w:w w:val="105"/>
        </w:rPr>
        <w:t>The officers of the Association shall be a President, Vice President, Secretary, and</w:t>
      </w:r>
      <w:r>
        <w:rPr>
          <w:spacing w:val="-1"/>
          <w:w w:val="105"/>
        </w:rPr>
        <w:t xml:space="preserve"> </w:t>
      </w:r>
      <w:r>
        <w:rPr>
          <w:w w:val="105"/>
        </w:rPr>
        <w:t>Treasurer.</w:t>
      </w:r>
      <w:r>
        <w:rPr>
          <w:spacing w:val="40"/>
          <w:w w:val="105"/>
        </w:rPr>
        <w:t xml:space="preserve"> </w:t>
      </w:r>
      <w:r>
        <w:rPr>
          <w:w w:val="105"/>
        </w:rPr>
        <w:t>The President, Vice President, Secretary, and Treasurer shall be</w:t>
      </w:r>
      <w:r>
        <w:rPr>
          <w:spacing w:val="-2"/>
          <w:w w:val="105"/>
        </w:rPr>
        <w:t xml:space="preserve"> </w:t>
      </w:r>
      <w:r>
        <w:rPr>
          <w:w w:val="105"/>
        </w:rPr>
        <w:t>elected from among the members of</w:t>
      </w:r>
      <w:r>
        <w:rPr>
          <w:spacing w:val="-3"/>
          <w:w w:val="105"/>
        </w:rPr>
        <w:t xml:space="preserve"> </w:t>
      </w:r>
      <w:r>
        <w:rPr>
          <w:w w:val="105"/>
        </w:rPr>
        <w:t>the Board.</w:t>
      </w:r>
      <w:r>
        <w:rPr>
          <w:spacing w:val="40"/>
          <w:w w:val="105"/>
        </w:rPr>
        <w:t xml:space="preserve"> </w:t>
      </w:r>
      <w:r>
        <w:rPr>
          <w:w w:val="105"/>
        </w:rPr>
        <w:t>The</w:t>
      </w:r>
      <w:r>
        <w:rPr>
          <w:spacing w:val="-1"/>
          <w:w w:val="105"/>
        </w:rPr>
        <w:t xml:space="preserve"> </w:t>
      </w:r>
      <w:r>
        <w:rPr>
          <w:w w:val="105"/>
        </w:rPr>
        <w:t>Board of</w:t>
      </w:r>
      <w:r>
        <w:rPr>
          <w:spacing w:val="-4"/>
          <w:w w:val="105"/>
        </w:rPr>
        <w:t xml:space="preserve"> </w:t>
      </w:r>
      <w:r>
        <w:rPr>
          <w:w w:val="105"/>
        </w:rPr>
        <w:t>Directors may appoint such other officers, including one or more Assistant Secretaries and one or more Assistant Treasurers, as it shall deem desirable, such officers to have the authority and perfo</w:t>
      </w:r>
      <w:r>
        <w:rPr>
          <w:w w:val="105"/>
        </w:rPr>
        <w:t>rm the duties prescribed by the Board of</w:t>
      </w:r>
      <w:r>
        <w:rPr>
          <w:spacing w:val="-1"/>
          <w:w w:val="105"/>
        </w:rPr>
        <w:t xml:space="preserve"> </w:t>
      </w:r>
      <w:r>
        <w:rPr>
          <w:w w:val="105"/>
        </w:rPr>
        <w:t>Directors.</w:t>
      </w:r>
      <w:r>
        <w:rPr>
          <w:spacing w:val="40"/>
          <w:w w:val="105"/>
        </w:rPr>
        <w:t xml:space="preserve"> </w:t>
      </w:r>
      <w:r>
        <w:rPr>
          <w:w w:val="105"/>
        </w:rPr>
        <w:t>Such other officers may, but need not be members of</w:t>
      </w:r>
      <w:r>
        <w:rPr>
          <w:spacing w:val="-4"/>
          <w:w w:val="105"/>
        </w:rPr>
        <w:t xml:space="preserve"> </w:t>
      </w:r>
      <w:r>
        <w:rPr>
          <w:w w:val="105"/>
        </w:rPr>
        <w:t>the Board.</w:t>
      </w:r>
      <w:r>
        <w:rPr>
          <w:spacing w:val="40"/>
          <w:w w:val="105"/>
        </w:rPr>
        <w:t xml:space="preserve"> </w:t>
      </w:r>
      <w:r>
        <w:rPr>
          <w:w w:val="105"/>
        </w:rPr>
        <w:t>Any two or more offices may be held by</w:t>
      </w:r>
      <w:r>
        <w:rPr>
          <w:spacing w:val="-3"/>
          <w:w w:val="105"/>
        </w:rPr>
        <w:t xml:space="preserve"> </w:t>
      </w:r>
      <w:r>
        <w:rPr>
          <w:w w:val="105"/>
        </w:rPr>
        <w:t>the same person, except the</w:t>
      </w:r>
      <w:r>
        <w:rPr>
          <w:spacing w:val="-3"/>
          <w:w w:val="105"/>
        </w:rPr>
        <w:t xml:space="preserve"> </w:t>
      </w:r>
      <w:r>
        <w:rPr>
          <w:w w:val="105"/>
        </w:rPr>
        <w:t>offices of President and Secretary.</w:t>
      </w:r>
    </w:p>
    <w:p w14:paraId="5EC7437B" w14:textId="77777777" w:rsidR="00DE41D3" w:rsidRDefault="009C2D94">
      <w:pPr>
        <w:tabs>
          <w:tab w:val="left" w:pos="2948"/>
        </w:tabs>
        <w:spacing w:before="215" w:line="244" w:lineRule="auto"/>
        <w:ind w:left="682" w:right="1109" w:firstLine="700"/>
        <w:jc w:val="both"/>
      </w:pPr>
      <w:r>
        <w:t>Section 2.</w:t>
      </w:r>
      <w:r>
        <w:tab/>
      </w:r>
      <w:r>
        <w:rPr>
          <w:u w:val="thick"/>
        </w:rPr>
        <w:t>Election and Term of Office</w:t>
      </w:r>
      <w:r>
        <w:t>.</w:t>
      </w:r>
      <w:r>
        <w:rPr>
          <w:spacing w:val="40"/>
        </w:rPr>
        <w:t xml:space="preserve"> </w:t>
      </w:r>
      <w:r>
        <w:t>The officers of the Association shall be</w:t>
      </w:r>
      <w:r>
        <w:rPr>
          <w:spacing w:val="-4"/>
        </w:rPr>
        <w:t xml:space="preserve"> </w:t>
      </w:r>
      <w:r>
        <w:t>elected annually by the Board of Directors at</w:t>
      </w:r>
      <w:r>
        <w:rPr>
          <w:spacing w:val="-3"/>
        </w:rPr>
        <w:t xml:space="preserve"> </w:t>
      </w:r>
      <w:r>
        <w:t>the first meeting of</w:t>
      </w:r>
      <w:r>
        <w:rPr>
          <w:spacing w:val="-4"/>
        </w:rPr>
        <w:t xml:space="preserve"> </w:t>
      </w:r>
      <w:r>
        <w:t>the Board of Directors following each annual meeting of the Members.</w:t>
      </w:r>
    </w:p>
    <w:p w14:paraId="5EC7437C" w14:textId="77777777" w:rsidR="00DE41D3" w:rsidRDefault="00DE41D3">
      <w:pPr>
        <w:pStyle w:val="BodyText"/>
        <w:spacing w:before="4"/>
        <w:rPr>
          <w:sz w:val="20"/>
        </w:rPr>
      </w:pPr>
    </w:p>
    <w:p w14:paraId="5EC7437D" w14:textId="77777777" w:rsidR="00DE41D3" w:rsidRDefault="009C2D94">
      <w:pPr>
        <w:tabs>
          <w:tab w:val="left" w:pos="2949"/>
        </w:tabs>
        <w:spacing w:line="247" w:lineRule="auto"/>
        <w:ind w:left="686" w:right="1095" w:firstLine="701"/>
        <w:jc w:val="both"/>
      </w:pPr>
      <w:r>
        <w:t>Section 3.</w:t>
      </w:r>
      <w:r>
        <w:tab/>
      </w:r>
      <w:r>
        <w:rPr>
          <w:u w:val="thick"/>
        </w:rPr>
        <w:t>Removal and Vacancies.</w:t>
      </w:r>
      <w:r>
        <w:rPr>
          <w:spacing w:val="40"/>
        </w:rPr>
        <w:t xml:space="preserve"> </w:t>
      </w:r>
      <w:r>
        <w:t>Any officer may be removed by the Board of Directors whenever in its judgment the best interests of the Association will be served thereby.</w:t>
      </w:r>
      <w:r>
        <w:rPr>
          <w:spacing w:val="40"/>
        </w:rPr>
        <w:t xml:space="preserve"> </w:t>
      </w:r>
      <w:r>
        <w:t>A vacancy in any office arising because of death, resignation, removal or otherwise may be fi</w:t>
      </w:r>
      <w:r>
        <w:t>lled by the Board of Directors for the unexpired</w:t>
      </w:r>
      <w:r>
        <w:rPr>
          <w:spacing w:val="40"/>
        </w:rPr>
        <w:t xml:space="preserve"> </w:t>
      </w:r>
      <w:r>
        <w:t>portion of the term.</w:t>
      </w:r>
    </w:p>
    <w:p w14:paraId="5EC7437E" w14:textId="77777777" w:rsidR="00DE41D3" w:rsidRDefault="00DE41D3">
      <w:pPr>
        <w:pStyle w:val="BodyText"/>
        <w:spacing w:before="5"/>
        <w:rPr>
          <w:sz w:val="20"/>
        </w:rPr>
      </w:pPr>
    </w:p>
    <w:p w14:paraId="5EC7437F" w14:textId="77777777" w:rsidR="00DE41D3" w:rsidRDefault="009C2D94">
      <w:pPr>
        <w:tabs>
          <w:tab w:val="left" w:pos="2949"/>
        </w:tabs>
        <w:spacing w:line="244" w:lineRule="auto"/>
        <w:ind w:left="682" w:right="1096" w:firstLine="705"/>
        <w:jc w:val="both"/>
      </w:pPr>
      <w:r>
        <w:t>Section 4.</w:t>
      </w:r>
      <w:r>
        <w:tab/>
      </w:r>
      <w:r>
        <w:rPr>
          <w:u w:val="thick"/>
        </w:rPr>
        <w:t>Powers and Duties.</w:t>
      </w:r>
      <w:r>
        <w:rPr>
          <w:spacing w:val="40"/>
        </w:rPr>
        <w:t xml:space="preserve"> </w:t>
      </w:r>
      <w:r>
        <w:t>The officers of the Association shall each have such powers and duties as generally pertain to their respective offices, as</w:t>
      </w:r>
      <w:r>
        <w:rPr>
          <w:spacing w:val="-2"/>
        </w:rPr>
        <w:t xml:space="preserve"> </w:t>
      </w:r>
      <w:r>
        <w:t xml:space="preserve">well as such powers and duties </w:t>
      </w:r>
      <w:r>
        <w:t>as may specifically be conferred or imposed by the Board of Directors.</w:t>
      </w:r>
      <w:r>
        <w:rPr>
          <w:spacing w:val="40"/>
        </w:rPr>
        <w:t xml:space="preserve"> </w:t>
      </w:r>
      <w:r>
        <w:t>The President shall be the chief executive officer of the Association.</w:t>
      </w:r>
      <w:r>
        <w:rPr>
          <w:spacing w:val="80"/>
        </w:rPr>
        <w:t xml:space="preserve"> </w:t>
      </w:r>
      <w:r>
        <w:t>The Treasurer shall</w:t>
      </w:r>
      <w:r>
        <w:rPr>
          <w:spacing w:val="40"/>
        </w:rPr>
        <w:t xml:space="preserve"> </w:t>
      </w:r>
      <w:r>
        <w:t xml:space="preserve">have primary responsibility for the preparation of the budget as provided for </w:t>
      </w:r>
      <w:r>
        <w:rPr>
          <w:rFonts w:ascii="Arial"/>
        </w:rPr>
        <w:t xml:space="preserve">in </w:t>
      </w:r>
      <w:r>
        <w:t>the Declarati</w:t>
      </w:r>
      <w:r>
        <w:t>on and may delegate all or part of the preparation and notification duties to a finance committee, management agent, or both.</w:t>
      </w:r>
    </w:p>
    <w:p w14:paraId="5EC74380" w14:textId="77777777" w:rsidR="00DE41D3" w:rsidRDefault="00DE41D3">
      <w:pPr>
        <w:pStyle w:val="BodyText"/>
        <w:spacing w:before="3"/>
        <w:rPr>
          <w:sz w:val="20"/>
        </w:rPr>
      </w:pPr>
    </w:p>
    <w:p w14:paraId="5EC74381" w14:textId="77777777" w:rsidR="00DE41D3" w:rsidRDefault="009C2D94">
      <w:pPr>
        <w:tabs>
          <w:tab w:val="left" w:pos="2949"/>
        </w:tabs>
        <w:spacing w:line="242" w:lineRule="auto"/>
        <w:ind w:left="678" w:right="1097" w:firstLine="709"/>
        <w:jc w:val="both"/>
      </w:pPr>
      <w:r>
        <w:t>Section 5.</w:t>
      </w:r>
      <w:r>
        <w:tab/>
      </w:r>
      <w:r>
        <w:rPr>
          <w:u w:val="thick"/>
        </w:rPr>
        <w:t>Resignation.</w:t>
      </w:r>
      <w:r>
        <w:rPr>
          <w:spacing w:val="80"/>
        </w:rPr>
        <w:t xml:space="preserve"> </w:t>
      </w:r>
      <w:r>
        <w:t>Any officer may resign at any time by giving written notice to the</w:t>
      </w:r>
      <w:r>
        <w:rPr>
          <w:spacing w:val="-1"/>
        </w:rPr>
        <w:t xml:space="preserve"> </w:t>
      </w:r>
      <w:r>
        <w:t>Board of</w:t>
      </w:r>
      <w:r>
        <w:rPr>
          <w:spacing w:val="-3"/>
        </w:rPr>
        <w:t xml:space="preserve"> </w:t>
      </w:r>
      <w:r>
        <w:t>Directors, the President, or</w:t>
      </w:r>
      <w:r>
        <w:rPr>
          <w:spacing w:val="-4"/>
        </w:rPr>
        <w:t xml:space="preserve"> </w:t>
      </w:r>
      <w:r>
        <w:t>the Secretary.</w:t>
      </w:r>
      <w:r>
        <w:rPr>
          <w:spacing w:val="40"/>
        </w:rPr>
        <w:t xml:space="preserve"> </w:t>
      </w:r>
      <w:r>
        <w:t>Such resignation shall take effect on the</w:t>
      </w:r>
      <w:r>
        <w:rPr>
          <w:spacing w:val="-5"/>
        </w:rPr>
        <w:t xml:space="preserve"> </w:t>
      </w:r>
      <w:r>
        <w:t>date</w:t>
      </w:r>
      <w:r>
        <w:rPr>
          <w:spacing w:val="-1"/>
        </w:rPr>
        <w:t xml:space="preserve"> </w:t>
      </w:r>
      <w:r>
        <w:t>of the receipt of</w:t>
      </w:r>
      <w:r>
        <w:rPr>
          <w:spacing w:val="-1"/>
        </w:rPr>
        <w:t xml:space="preserve"> </w:t>
      </w:r>
      <w:r>
        <w:t>such</w:t>
      </w:r>
      <w:r>
        <w:rPr>
          <w:spacing w:val="28"/>
        </w:rPr>
        <w:t xml:space="preserve"> </w:t>
      </w:r>
      <w:r>
        <w:t>notice or at any later time specified therein and, unless otherwise specified therein, the acceptance of such resignation</w:t>
      </w:r>
      <w:r>
        <w:rPr>
          <w:spacing w:val="32"/>
        </w:rPr>
        <w:t xml:space="preserve"> </w:t>
      </w:r>
      <w:r>
        <w:t>shall not be necessary to make it</w:t>
      </w:r>
      <w:r>
        <w:rPr>
          <w:spacing w:val="-2"/>
        </w:rPr>
        <w:t xml:space="preserve"> </w:t>
      </w:r>
      <w:r>
        <w:t>effective.</w:t>
      </w:r>
    </w:p>
    <w:p w14:paraId="5EC74382" w14:textId="77777777" w:rsidR="00DE41D3" w:rsidRDefault="00DE41D3">
      <w:pPr>
        <w:pStyle w:val="BodyText"/>
        <w:spacing w:before="3"/>
        <w:rPr>
          <w:sz w:val="20"/>
        </w:rPr>
      </w:pPr>
    </w:p>
    <w:p w14:paraId="5EC74383" w14:textId="77777777" w:rsidR="00DE41D3" w:rsidRDefault="009C2D94">
      <w:pPr>
        <w:tabs>
          <w:tab w:val="left" w:pos="2951"/>
        </w:tabs>
        <w:spacing w:line="237" w:lineRule="auto"/>
        <w:ind w:left="681" w:right="1099" w:firstLine="705"/>
        <w:jc w:val="both"/>
      </w:pPr>
      <w:r>
        <w:t>Sec</w:t>
      </w:r>
      <w:r>
        <w:t>tion 6.</w:t>
      </w:r>
      <w:r>
        <w:tab/>
      </w:r>
      <w:r>
        <w:rPr>
          <w:u w:val="thick"/>
        </w:rPr>
        <w:t>Agreements, Contracts,</w:t>
      </w:r>
      <w:r>
        <w:t xml:space="preserve"> </w:t>
      </w:r>
      <w:r>
        <w:rPr>
          <w:u w:val="thick"/>
        </w:rPr>
        <w:t>Deeds, Leases, Checks,</w:t>
      </w:r>
      <w:r>
        <w:t xml:space="preserve"> </w:t>
      </w:r>
      <w:r>
        <w:rPr>
          <w:u w:val="thick"/>
        </w:rPr>
        <w:t>Etc</w:t>
      </w:r>
      <w:r>
        <w:t>.</w:t>
      </w:r>
      <w:r>
        <w:rPr>
          <w:spacing w:val="40"/>
        </w:rPr>
        <w:t xml:space="preserve"> </w:t>
      </w:r>
      <w:r>
        <w:t>All agreements, contracts, deeds, leases, checks, and other instruments of the Association shall be executed by</w:t>
      </w:r>
      <w:r>
        <w:rPr>
          <w:spacing w:val="-4"/>
        </w:rPr>
        <w:t xml:space="preserve"> </w:t>
      </w:r>
      <w:r>
        <w:t xml:space="preserve">at least two officers or by such other person or persons as may be designated by resolution of the Board of </w:t>
      </w:r>
      <w:r>
        <w:rPr>
          <w:spacing w:val="-2"/>
        </w:rPr>
        <w:t>Directors.</w:t>
      </w:r>
    </w:p>
    <w:p w14:paraId="5EC74384" w14:textId="77777777" w:rsidR="00DE41D3" w:rsidRDefault="00DE41D3">
      <w:pPr>
        <w:spacing w:line="237" w:lineRule="auto"/>
        <w:jc w:val="both"/>
        <w:sectPr w:rsidR="00DE41D3">
          <w:headerReference w:type="default" r:id="rId217"/>
          <w:footerReference w:type="default" r:id="rId218"/>
          <w:pgSz w:w="12280" w:h="16800"/>
          <w:pgMar w:top="940" w:right="400" w:bottom="1260" w:left="900" w:header="237" w:footer="1061" w:gutter="0"/>
          <w:cols w:space="720"/>
        </w:sectPr>
      </w:pPr>
    </w:p>
    <w:p w14:paraId="5EC74385" w14:textId="77777777" w:rsidR="00DE41D3" w:rsidRDefault="00DE41D3">
      <w:pPr>
        <w:pStyle w:val="BodyText"/>
        <w:rPr>
          <w:sz w:val="20"/>
        </w:rPr>
      </w:pPr>
    </w:p>
    <w:p w14:paraId="5EC74386" w14:textId="77777777" w:rsidR="00DE41D3" w:rsidRDefault="00DE41D3">
      <w:pPr>
        <w:pStyle w:val="BodyText"/>
        <w:rPr>
          <w:sz w:val="20"/>
        </w:rPr>
      </w:pPr>
    </w:p>
    <w:p w14:paraId="5EC74387" w14:textId="77777777" w:rsidR="00DE41D3" w:rsidRDefault="00DE41D3">
      <w:pPr>
        <w:pStyle w:val="BodyText"/>
        <w:rPr>
          <w:sz w:val="20"/>
        </w:rPr>
      </w:pPr>
    </w:p>
    <w:p w14:paraId="5EC74388" w14:textId="77777777" w:rsidR="00DE41D3" w:rsidRDefault="00DE41D3">
      <w:pPr>
        <w:pStyle w:val="BodyText"/>
        <w:rPr>
          <w:sz w:val="20"/>
        </w:rPr>
      </w:pPr>
    </w:p>
    <w:p w14:paraId="5EC74389" w14:textId="77777777" w:rsidR="00DE41D3" w:rsidRDefault="00DE41D3">
      <w:pPr>
        <w:pStyle w:val="BodyText"/>
        <w:spacing w:before="1"/>
        <w:rPr>
          <w:sz w:val="18"/>
        </w:rPr>
      </w:pPr>
    </w:p>
    <w:p w14:paraId="5EC7438A" w14:textId="77777777" w:rsidR="00DE41D3" w:rsidRDefault="009C2D94">
      <w:pPr>
        <w:tabs>
          <w:tab w:val="left" w:pos="2945"/>
        </w:tabs>
        <w:spacing w:line="261" w:lineRule="auto"/>
        <w:ind w:left="693" w:right="1109" w:firstLine="694"/>
        <w:jc w:val="both"/>
        <w:rPr>
          <w:sz w:val="21"/>
        </w:rPr>
      </w:pPr>
      <w:r>
        <w:rPr>
          <w:w w:val="105"/>
          <w:sz w:val="21"/>
        </w:rPr>
        <w:t>Section 7.</w:t>
      </w:r>
      <w:r>
        <w:rPr>
          <w:sz w:val="21"/>
        </w:rPr>
        <w:tab/>
      </w:r>
      <w:r>
        <w:rPr>
          <w:w w:val="105"/>
          <w:sz w:val="21"/>
          <w:u w:val="thick"/>
        </w:rPr>
        <w:t>Compensation.</w:t>
      </w:r>
      <w:r>
        <w:rPr>
          <w:spacing w:val="40"/>
          <w:w w:val="105"/>
          <w:sz w:val="21"/>
        </w:rPr>
        <w:t xml:space="preserve"> </w:t>
      </w:r>
      <w:r>
        <w:rPr>
          <w:w w:val="105"/>
          <w:sz w:val="21"/>
        </w:rPr>
        <w:t>Compensation of officers shall be subject to the same limitations as compensation</w:t>
      </w:r>
      <w:r>
        <w:rPr>
          <w:spacing w:val="38"/>
          <w:w w:val="105"/>
          <w:sz w:val="21"/>
        </w:rPr>
        <w:t xml:space="preserve"> </w:t>
      </w:r>
      <w:r>
        <w:rPr>
          <w:w w:val="105"/>
          <w:sz w:val="21"/>
        </w:rPr>
        <w:t>of directors under Section 4.12 hereof.</w:t>
      </w:r>
    </w:p>
    <w:p w14:paraId="5EC7438B" w14:textId="77777777" w:rsidR="00DE41D3" w:rsidRDefault="00DE41D3">
      <w:pPr>
        <w:pStyle w:val="BodyText"/>
        <w:spacing w:before="8"/>
        <w:rPr>
          <w:sz w:val="30"/>
        </w:rPr>
      </w:pPr>
    </w:p>
    <w:p w14:paraId="5EC7438C" w14:textId="77777777" w:rsidR="00DE41D3" w:rsidRDefault="009C2D94">
      <w:pPr>
        <w:spacing w:line="256" w:lineRule="auto"/>
        <w:ind w:left="4607" w:right="4855" w:firstLine="23"/>
        <w:jc w:val="center"/>
        <w:rPr>
          <w:b/>
          <w:sz w:val="21"/>
        </w:rPr>
      </w:pPr>
      <w:r>
        <w:rPr>
          <w:b/>
          <w:w w:val="105"/>
          <w:sz w:val="21"/>
        </w:rPr>
        <w:t xml:space="preserve">ARTICLE VI </w:t>
      </w:r>
      <w:r>
        <w:rPr>
          <w:b/>
          <w:spacing w:val="-2"/>
          <w:sz w:val="21"/>
        </w:rPr>
        <w:t>COMMITTEES</w:t>
      </w:r>
    </w:p>
    <w:p w14:paraId="5EC7438D" w14:textId="77777777" w:rsidR="00DE41D3" w:rsidRDefault="00DE41D3">
      <w:pPr>
        <w:pStyle w:val="BodyText"/>
        <w:rPr>
          <w:b/>
          <w:sz w:val="21"/>
        </w:rPr>
      </w:pPr>
    </w:p>
    <w:p w14:paraId="5EC7438E" w14:textId="77777777" w:rsidR="00DE41D3" w:rsidRDefault="009C2D94">
      <w:pPr>
        <w:tabs>
          <w:tab w:val="left" w:pos="2955"/>
        </w:tabs>
        <w:spacing w:line="266" w:lineRule="auto"/>
        <w:ind w:left="690" w:right="1104" w:firstLine="702"/>
        <w:jc w:val="both"/>
        <w:rPr>
          <w:sz w:val="21"/>
        </w:rPr>
      </w:pPr>
      <w:r>
        <w:rPr>
          <w:w w:val="110"/>
          <w:sz w:val="21"/>
        </w:rPr>
        <w:t>Section 1.</w:t>
      </w:r>
      <w:r>
        <w:rPr>
          <w:sz w:val="21"/>
        </w:rPr>
        <w:tab/>
      </w:r>
      <w:r>
        <w:rPr>
          <w:w w:val="110"/>
          <w:sz w:val="21"/>
          <w:u w:val="thick"/>
        </w:rPr>
        <w:t>General</w:t>
      </w:r>
      <w:r>
        <w:rPr>
          <w:w w:val="110"/>
          <w:sz w:val="21"/>
        </w:rPr>
        <w:t>.</w:t>
      </w:r>
      <w:r>
        <w:rPr>
          <w:spacing w:val="40"/>
          <w:w w:val="110"/>
          <w:sz w:val="21"/>
        </w:rPr>
        <w:t xml:space="preserve"> </w:t>
      </w:r>
      <w:r>
        <w:rPr>
          <w:w w:val="110"/>
          <w:sz w:val="21"/>
        </w:rPr>
        <w:t>The Board may</w:t>
      </w:r>
      <w:r>
        <w:rPr>
          <w:spacing w:val="-1"/>
          <w:w w:val="110"/>
          <w:sz w:val="21"/>
        </w:rPr>
        <w:t xml:space="preserve"> </w:t>
      </w:r>
      <w:r>
        <w:rPr>
          <w:w w:val="110"/>
          <w:sz w:val="21"/>
        </w:rPr>
        <w:t>appoint such</w:t>
      </w:r>
      <w:r>
        <w:rPr>
          <w:spacing w:val="-4"/>
          <w:w w:val="110"/>
          <w:sz w:val="21"/>
        </w:rPr>
        <w:t xml:space="preserve"> </w:t>
      </w:r>
      <w:r>
        <w:rPr>
          <w:w w:val="110"/>
          <w:sz w:val="21"/>
        </w:rPr>
        <w:t>committees at it</w:t>
      </w:r>
      <w:r>
        <w:rPr>
          <w:spacing w:val="-5"/>
          <w:w w:val="110"/>
          <w:sz w:val="21"/>
        </w:rPr>
        <w:t xml:space="preserve"> </w:t>
      </w:r>
      <w:r>
        <w:rPr>
          <w:w w:val="110"/>
          <w:sz w:val="21"/>
        </w:rPr>
        <w:t>deems appropriate to</w:t>
      </w:r>
      <w:r>
        <w:rPr>
          <w:spacing w:val="34"/>
          <w:w w:val="110"/>
          <w:sz w:val="21"/>
        </w:rPr>
        <w:t xml:space="preserve"> </w:t>
      </w:r>
      <w:r>
        <w:rPr>
          <w:w w:val="110"/>
          <w:sz w:val="21"/>
        </w:rPr>
        <w:t>perform such</w:t>
      </w:r>
      <w:r>
        <w:rPr>
          <w:spacing w:val="33"/>
          <w:w w:val="110"/>
          <w:sz w:val="21"/>
        </w:rPr>
        <w:t xml:space="preserve"> </w:t>
      </w:r>
      <w:r>
        <w:rPr>
          <w:w w:val="110"/>
          <w:sz w:val="21"/>
        </w:rPr>
        <w:t>tasks and to</w:t>
      </w:r>
      <w:r>
        <w:rPr>
          <w:spacing w:val="39"/>
          <w:w w:val="110"/>
          <w:sz w:val="21"/>
        </w:rPr>
        <w:t xml:space="preserve"> </w:t>
      </w:r>
      <w:r>
        <w:rPr>
          <w:w w:val="110"/>
          <w:sz w:val="21"/>
        </w:rPr>
        <w:t>serve for such periods</w:t>
      </w:r>
      <w:r>
        <w:rPr>
          <w:spacing w:val="36"/>
          <w:w w:val="110"/>
          <w:sz w:val="21"/>
        </w:rPr>
        <w:t xml:space="preserve"> </w:t>
      </w:r>
      <w:r>
        <w:rPr>
          <w:w w:val="110"/>
          <w:sz w:val="21"/>
        </w:rPr>
        <w:t>as the Board</w:t>
      </w:r>
      <w:r>
        <w:rPr>
          <w:spacing w:val="40"/>
          <w:w w:val="110"/>
          <w:sz w:val="21"/>
        </w:rPr>
        <w:t xml:space="preserve"> </w:t>
      </w:r>
      <w:r>
        <w:rPr>
          <w:w w:val="110"/>
          <w:sz w:val="21"/>
        </w:rPr>
        <w:t>may designate</w:t>
      </w:r>
      <w:r>
        <w:rPr>
          <w:spacing w:val="40"/>
          <w:w w:val="110"/>
          <w:sz w:val="21"/>
        </w:rPr>
        <w:t xml:space="preserve"> </w:t>
      </w:r>
      <w:r>
        <w:rPr>
          <w:w w:val="110"/>
          <w:sz w:val="21"/>
        </w:rPr>
        <w:t>by</w:t>
      </w:r>
      <w:r>
        <w:rPr>
          <w:w w:val="110"/>
          <w:sz w:val="21"/>
        </w:rPr>
        <w:t xml:space="preserve"> resolution. Each committee shall operate in accordance with the</w:t>
      </w:r>
      <w:r>
        <w:rPr>
          <w:spacing w:val="-2"/>
          <w:w w:val="110"/>
          <w:sz w:val="21"/>
        </w:rPr>
        <w:t xml:space="preserve"> </w:t>
      </w:r>
      <w:r>
        <w:rPr>
          <w:w w:val="110"/>
          <w:sz w:val="21"/>
        </w:rPr>
        <w:t>terms of such resolution.</w:t>
      </w:r>
    </w:p>
    <w:p w14:paraId="5EC7438F" w14:textId="77777777" w:rsidR="00DE41D3" w:rsidRDefault="00DE41D3">
      <w:pPr>
        <w:pStyle w:val="BodyText"/>
        <w:spacing w:before="3"/>
        <w:rPr>
          <w:sz w:val="20"/>
        </w:rPr>
      </w:pPr>
    </w:p>
    <w:p w14:paraId="5EC74390" w14:textId="77777777" w:rsidR="00DE41D3" w:rsidRDefault="009C2D94">
      <w:pPr>
        <w:tabs>
          <w:tab w:val="left" w:pos="2954"/>
        </w:tabs>
        <w:spacing w:before="1" w:line="256" w:lineRule="auto"/>
        <w:ind w:left="692" w:right="1085" w:firstLine="700"/>
        <w:jc w:val="both"/>
        <w:rPr>
          <w:sz w:val="21"/>
        </w:rPr>
      </w:pPr>
      <w:r>
        <w:rPr>
          <w:w w:val="105"/>
          <w:sz w:val="21"/>
        </w:rPr>
        <w:t>Section 2.</w:t>
      </w:r>
      <w:r>
        <w:rPr>
          <w:sz w:val="21"/>
        </w:rPr>
        <w:tab/>
      </w:r>
      <w:r>
        <w:rPr>
          <w:w w:val="105"/>
          <w:sz w:val="21"/>
          <w:u w:val="thick"/>
        </w:rPr>
        <w:t>Covenants Committee.</w:t>
      </w:r>
      <w:r>
        <w:rPr>
          <w:spacing w:val="40"/>
          <w:w w:val="105"/>
          <w:sz w:val="21"/>
        </w:rPr>
        <w:t xml:space="preserve"> </w:t>
      </w:r>
      <w:r>
        <w:rPr>
          <w:w w:val="105"/>
          <w:sz w:val="21"/>
        </w:rPr>
        <w:t>In addition to</w:t>
      </w:r>
      <w:r>
        <w:rPr>
          <w:spacing w:val="-4"/>
          <w:w w:val="105"/>
          <w:sz w:val="21"/>
        </w:rPr>
        <w:t xml:space="preserve"> </w:t>
      </w:r>
      <w:r>
        <w:rPr>
          <w:w w:val="105"/>
          <w:sz w:val="21"/>
        </w:rPr>
        <w:t>any other committees which the Board may establish pursuant to Section 6.1, the Board of Directors may</w:t>
      </w:r>
      <w:r>
        <w:rPr>
          <w:w w:val="105"/>
          <w:sz w:val="21"/>
        </w:rPr>
        <w:t xml:space="preserve"> appoint a Covenants Committee consisting</w:t>
      </w:r>
      <w:r>
        <w:rPr>
          <w:spacing w:val="25"/>
          <w:w w:val="105"/>
          <w:sz w:val="21"/>
        </w:rPr>
        <w:t xml:space="preserve"> </w:t>
      </w:r>
      <w:r>
        <w:rPr>
          <w:w w:val="105"/>
          <w:sz w:val="21"/>
        </w:rPr>
        <w:t>of at least three and</w:t>
      </w:r>
      <w:r>
        <w:rPr>
          <w:spacing w:val="25"/>
          <w:w w:val="105"/>
          <w:sz w:val="21"/>
        </w:rPr>
        <w:t xml:space="preserve"> </w:t>
      </w:r>
      <w:r>
        <w:rPr>
          <w:w w:val="105"/>
          <w:sz w:val="21"/>
        </w:rPr>
        <w:t>no more than seven Members, which must be appointed</w:t>
      </w:r>
      <w:r>
        <w:rPr>
          <w:spacing w:val="35"/>
          <w:w w:val="105"/>
          <w:sz w:val="21"/>
        </w:rPr>
        <w:t xml:space="preserve"> </w:t>
      </w:r>
      <w:r>
        <w:rPr>
          <w:w w:val="105"/>
          <w:sz w:val="21"/>
        </w:rPr>
        <w:t>by the Board and are not officers, directors, or employees of</w:t>
      </w:r>
      <w:r>
        <w:rPr>
          <w:spacing w:val="-1"/>
          <w:w w:val="105"/>
          <w:sz w:val="21"/>
        </w:rPr>
        <w:t xml:space="preserve"> </w:t>
      </w:r>
      <w:r>
        <w:rPr>
          <w:w w:val="105"/>
          <w:sz w:val="21"/>
        </w:rPr>
        <w:t>the Association, or the spouse, parent, child, brother or sister of</w:t>
      </w:r>
      <w:r>
        <w:rPr>
          <w:spacing w:val="-5"/>
          <w:w w:val="105"/>
          <w:sz w:val="21"/>
        </w:rPr>
        <w:t xml:space="preserve"> </w:t>
      </w:r>
      <w:r>
        <w:rPr>
          <w:w w:val="105"/>
          <w:sz w:val="21"/>
        </w:rPr>
        <w:t>an</w:t>
      </w:r>
      <w:r>
        <w:rPr>
          <w:spacing w:val="-6"/>
          <w:w w:val="105"/>
          <w:sz w:val="21"/>
        </w:rPr>
        <w:t xml:space="preserve"> </w:t>
      </w:r>
      <w:r>
        <w:rPr>
          <w:w w:val="105"/>
          <w:sz w:val="21"/>
        </w:rPr>
        <w:t>officer</w:t>
      </w:r>
      <w:r>
        <w:rPr>
          <w:w w:val="105"/>
          <w:sz w:val="21"/>
        </w:rPr>
        <w:t>,</w:t>
      </w:r>
      <w:r>
        <w:rPr>
          <w:spacing w:val="-1"/>
          <w:w w:val="105"/>
          <w:sz w:val="21"/>
        </w:rPr>
        <w:t xml:space="preserve"> </w:t>
      </w:r>
      <w:r>
        <w:rPr>
          <w:w w:val="105"/>
          <w:sz w:val="21"/>
        </w:rPr>
        <w:t>director, or</w:t>
      </w:r>
      <w:r>
        <w:rPr>
          <w:spacing w:val="-9"/>
          <w:w w:val="105"/>
          <w:sz w:val="21"/>
        </w:rPr>
        <w:t xml:space="preserve"> </w:t>
      </w:r>
      <w:r>
        <w:rPr>
          <w:w w:val="105"/>
          <w:sz w:val="21"/>
        </w:rPr>
        <w:t>employee.</w:t>
      </w:r>
      <w:r>
        <w:rPr>
          <w:spacing w:val="40"/>
          <w:w w:val="105"/>
          <w:sz w:val="21"/>
        </w:rPr>
        <w:t xml:space="preserve"> </w:t>
      </w:r>
      <w:r>
        <w:rPr>
          <w:w w:val="105"/>
          <w:sz w:val="21"/>
        </w:rPr>
        <w:t>Acting in accordance with the provisions of</w:t>
      </w:r>
      <w:r>
        <w:rPr>
          <w:spacing w:val="-5"/>
          <w:w w:val="105"/>
          <w:sz w:val="21"/>
        </w:rPr>
        <w:t xml:space="preserve"> </w:t>
      </w:r>
      <w:r>
        <w:rPr>
          <w:w w:val="105"/>
          <w:sz w:val="21"/>
        </w:rPr>
        <w:t>the Declaration, these Bylaws, and resolutions the Board may adopt, the Covenants Committee,</w:t>
      </w:r>
      <w:r>
        <w:rPr>
          <w:spacing w:val="32"/>
          <w:w w:val="105"/>
          <w:sz w:val="21"/>
        </w:rPr>
        <w:t xml:space="preserve"> </w:t>
      </w:r>
      <w:r>
        <w:rPr>
          <w:w w:val="105"/>
          <w:sz w:val="21"/>
        </w:rPr>
        <w:t>if</w:t>
      </w:r>
      <w:r>
        <w:rPr>
          <w:spacing w:val="-1"/>
          <w:w w:val="105"/>
          <w:sz w:val="21"/>
        </w:rPr>
        <w:t xml:space="preserve"> </w:t>
      </w:r>
      <w:r>
        <w:rPr>
          <w:w w:val="105"/>
          <w:sz w:val="21"/>
        </w:rPr>
        <w:t>established, shall be the hearing tribunal of the Association and shall conduct all hearing</w:t>
      </w:r>
      <w:r>
        <w:rPr>
          <w:w w:val="105"/>
          <w:sz w:val="21"/>
        </w:rPr>
        <w:t>s held pursuant to Section 4.23 of these Bylaws.</w:t>
      </w:r>
    </w:p>
    <w:p w14:paraId="5EC74391" w14:textId="77777777" w:rsidR="00DE41D3" w:rsidRDefault="00DE41D3">
      <w:pPr>
        <w:pStyle w:val="BodyText"/>
        <w:spacing w:before="6"/>
        <w:rPr>
          <w:sz w:val="31"/>
        </w:rPr>
      </w:pPr>
    </w:p>
    <w:p w14:paraId="5EC74392" w14:textId="77777777" w:rsidR="00DE41D3" w:rsidRDefault="009C2D94">
      <w:pPr>
        <w:spacing w:line="252" w:lineRule="auto"/>
        <w:ind w:left="4423" w:right="4655" w:firstLine="27"/>
        <w:jc w:val="center"/>
        <w:rPr>
          <w:b/>
          <w:sz w:val="21"/>
        </w:rPr>
      </w:pPr>
      <w:r>
        <w:rPr>
          <w:b/>
          <w:w w:val="105"/>
          <w:sz w:val="21"/>
        </w:rPr>
        <w:t xml:space="preserve">ARTICLE VII </w:t>
      </w:r>
      <w:r>
        <w:rPr>
          <w:b/>
          <w:spacing w:val="-2"/>
          <w:sz w:val="21"/>
        </w:rPr>
        <w:t>MISCELLANEOUS</w:t>
      </w:r>
    </w:p>
    <w:p w14:paraId="5EC74393" w14:textId="77777777" w:rsidR="00DE41D3" w:rsidRDefault="00DE41D3">
      <w:pPr>
        <w:pStyle w:val="BodyText"/>
        <w:spacing w:before="10"/>
        <w:rPr>
          <w:b/>
          <w:sz w:val="19"/>
        </w:rPr>
      </w:pPr>
    </w:p>
    <w:p w14:paraId="5EC74394" w14:textId="77777777" w:rsidR="00DE41D3" w:rsidRDefault="009C2D94">
      <w:pPr>
        <w:tabs>
          <w:tab w:val="left" w:pos="2968"/>
        </w:tabs>
        <w:spacing w:line="261" w:lineRule="auto"/>
        <w:ind w:left="702" w:right="1090" w:firstLine="705"/>
        <w:jc w:val="both"/>
        <w:rPr>
          <w:sz w:val="21"/>
        </w:rPr>
      </w:pPr>
      <w:r>
        <w:rPr>
          <w:w w:val="110"/>
          <w:sz w:val="21"/>
        </w:rPr>
        <w:t xml:space="preserve">Section </w:t>
      </w:r>
      <w:r>
        <w:rPr>
          <w:w w:val="110"/>
          <w:sz w:val="23"/>
        </w:rPr>
        <w:t>l.</w:t>
      </w:r>
      <w:r>
        <w:rPr>
          <w:sz w:val="23"/>
        </w:rPr>
        <w:tab/>
      </w:r>
      <w:r>
        <w:rPr>
          <w:w w:val="110"/>
          <w:sz w:val="21"/>
          <w:u w:val="thick"/>
        </w:rPr>
        <w:t>Fiscal</w:t>
      </w:r>
      <w:r>
        <w:rPr>
          <w:spacing w:val="26"/>
          <w:w w:val="110"/>
          <w:sz w:val="21"/>
          <w:u w:val="thick"/>
        </w:rPr>
        <w:t xml:space="preserve"> </w:t>
      </w:r>
      <w:r>
        <w:rPr>
          <w:w w:val="110"/>
          <w:sz w:val="21"/>
          <w:u w:val="thick"/>
        </w:rPr>
        <w:t>Year.</w:t>
      </w:r>
      <w:r>
        <w:rPr>
          <w:spacing w:val="40"/>
          <w:w w:val="110"/>
          <w:sz w:val="21"/>
        </w:rPr>
        <w:t xml:space="preserve"> </w:t>
      </w:r>
      <w:r>
        <w:rPr>
          <w:w w:val="110"/>
          <w:sz w:val="21"/>
        </w:rPr>
        <w:t>The fiscal year of the Association</w:t>
      </w:r>
      <w:r>
        <w:rPr>
          <w:spacing w:val="24"/>
          <w:w w:val="110"/>
          <w:sz w:val="21"/>
        </w:rPr>
        <w:t xml:space="preserve"> </w:t>
      </w:r>
      <w:r>
        <w:rPr>
          <w:w w:val="110"/>
          <w:sz w:val="21"/>
        </w:rPr>
        <w:t>shall be set</w:t>
      </w:r>
      <w:r>
        <w:rPr>
          <w:spacing w:val="22"/>
          <w:w w:val="110"/>
          <w:sz w:val="21"/>
        </w:rPr>
        <w:t xml:space="preserve"> </w:t>
      </w:r>
      <w:r>
        <w:rPr>
          <w:w w:val="110"/>
          <w:sz w:val="21"/>
        </w:rPr>
        <w:t>by resolution of the Board of Directors.</w:t>
      </w:r>
      <w:r>
        <w:rPr>
          <w:spacing w:val="40"/>
          <w:w w:val="110"/>
          <w:sz w:val="21"/>
        </w:rPr>
        <w:t xml:space="preserve"> </w:t>
      </w:r>
      <w:r>
        <w:rPr>
          <w:w w:val="110"/>
          <w:sz w:val="21"/>
        </w:rPr>
        <w:t>In the absence of</w:t>
      </w:r>
      <w:r>
        <w:rPr>
          <w:spacing w:val="-2"/>
          <w:w w:val="110"/>
          <w:sz w:val="21"/>
        </w:rPr>
        <w:t xml:space="preserve"> </w:t>
      </w:r>
      <w:r>
        <w:rPr>
          <w:w w:val="110"/>
          <w:sz w:val="21"/>
        </w:rPr>
        <w:t>a</w:t>
      </w:r>
      <w:r>
        <w:rPr>
          <w:spacing w:val="-2"/>
          <w:w w:val="110"/>
          <w:sz w:val="21"/>
        </w:rPr>
        <w:t xml:space="preserve"> </w:t>
      </w:r>
      <w:r>
        <w:rPr>
          <w:w w:val="110"/>
          <w:sz w:val="21"/>
        </w:rPr>
        <w:t>resolution, the</w:t>
      </w:r>
      <w:r>
        <w:rPr>
          <w:spacing w:val="-1"/>
          <w:w w:val="110"/>
          <w:sz w:val="21"/>
        </w:rPr>
        <w:t xml:space="preserve"> </w:t>
      </w:r>
      <w:r>
        <w:rPr>
          <w:w w:val="110"/>
          <w:sz w:val="21"/>
        </w:rPr>
        <w:t>fiscal year</w:t>
      </w:r>
      <w:r>
        <w:rPr>
          <w:spacing w:val="-5"/>
          <w:w w:val="110"/>
          <w:sz w:val="21"/>
        </w:rPr>
        <w:t xml:space="preserve"> </w:t>
      </w:r>
      <w:r>
        <w:rPr>
          <w:w w:val="110"/>
          <w:sz w:val="21"/>
        </w:rPr>
        <w:t>shall be</w:t>
      </w:r>
      <w:r>
        <w:rPr>
          <w:spacing w:val="-2"/>
          <w:w w:val="110"/>
          <w:sz w:val="21"/>
        </w:rPr>
        <w:t xml:space="preserve"> </w:t>
      </w:r>
      <w:r>
        <w:rPr>
          <w:w w:val="110"/>
          <w:sz w:val="21"/>
        </w:rPr>
        <w:t>the calendar year.</w:t>
      </w:r>
    </w:p>
    <w:p w14:paraId="5EC74395" w14:textId="77777777" w:rsidR="00DE41D3" w:rsidRDefault="00DE41D3">
      <w:pPr>
        <w:pStyle w:val="BodyText"/>
        <w:spacing w:before="5"/>
        <w:rPr>
          <w:sz w:val="20"/>
        </w:rPr>
      </w:pPr>
    </w:p>
    <w:p w14:paraId="5EC74396" w14:textId="77777777" w:rsidR="00DE41D3" w:rsidRDefault="009C2D94">
      <w:pPr>
        <w:tabs>
          <w:tab w:val="left" w:pos="2968"/>
        </w:tabs>
        <w:spacing w:line="256" w:lineRule="auto"/>
        <w:ind w:left="705" w:right="1090" w:firstLine="701"/>
        <w:jc w:val="both"/>
        <w:rPr>
          <w:sz w:val="21"/>
        </w:rPr>
      </w:pPr>
      <w:r>
        <w:rPr>
          <w:w w:val="105"/>
          <w:sz w:val="21"/>
        </w:rPr>
        <w:t>Section 2.</w:t>
      </w:r>
      <w:r>
        <w:rPr>
          <w:sz w:val="21"/>
        </w:rPr>
        <w:tab/>
      </w:r>
      <w:r>
        <w:rPr>
          <w:w w:val="105"/>
          <w:sz w:val="21"/>
          <w:u w:val="thick"/>
        </w:rPr>
        <w:t>Parliamentary</w:t>
      </w:r>
      <w:r>
        <w:rPr>
          <w:w w:val="105"/>
          <w:sz w:val="21"/>
        </w:rPr>
        <w:t xml:space="preserve"> </w:t>
      </w:r>
      <w:r>
        <w:rPr>
          <w:w w:val="105"/>
          <w:sz w:val="21"/>
          <w:u w:val="thick"/>
        </w:rPr>
        <w:t>Rules.</w:t>
      </w:r>
      <w:r>
        <w:rPr>
          <w:spacing w:val="40"/>
          <w:w w:val="105"/>
          <w:sz w:val="21"/>
        </w:rPr>
        <w:t xml:space="preserve"> </w:t>
      </w:r>
      <w:r>
        <w:rPr>
          <w:w w:val="105"/>
          <w:sz w:val="21"/>
        </w:rPr>
        <w:t>Except as may be modified by Board resolution, Robert's Rules</w:t>
      </w:r>
      <w:r>
        <w:rPr>
          <w:spacing w:val="27"/>
          <w:w w:val="105"/>
          <w:sz w:val="21"/>
        </w:rPr>
        <w:t xml:space="preserve"> </w:t>
      </w:r>
      <w:r>
        <w:rPr>
          <w:w w:val="105"/>
          <w:sz w:val="21"/>
        </w:rPr>
        <w:t>of Order</w:t>
      </w:r>
      <w:r>
        <w:rPr>
          <w:spacing w:val="27"/>
          <w:w w:val="105"/>
          <w:sz w:val="21"/>
        </w:rPr>
        <w:t xml:space="preserve"> </w:t>
      </w:r>
      <w:r>
        <w:rPr>
          <w:w w:val="105"/>
          <w:sz w:val="21"/>
        </w:rPr>
        <w:t>(current</w:t>
      </w:r>
      <w:r>
        <w:rPr>
          <w:spacing w:val="29"/>
          <w:w w:val="105"/>
          <w:sz w:val="21"/>
        </w:rPr>
        <w:t xml:space="preserve"> </w:t>
      </w:r>
      <w:r>
        <w:rPr>
          <w:w w:val="105"/>
          <w:sz w:val="21"/>
        </w:rPr>
        <w:t>edition) shall govern</w:t>
      </w:r>
      <w:r>
        <w:rPr>
          <w:spacing w:val="33"/>
          <w:w w:val="105"/>
          <w:sz w:val="21"/>
        </w:rPr>
        <w:t xml:space="preserve"> </w:t>
      </w:r>
      <w:r>
        <w:rPr>
          <w:w w:val="105"/>
          <w:sz w:val="21"/>
        </w:rPr>
        <w:t>the conduct</w:t>
      </w:r>
      <w:r>
        <w:rPr>
          <w:spacing w:val="28"/>
          <w:w w:val="105"/>
          <w:sz w:val="21"/>
        </w:rPr>
        <w:t xml:space="preserve"> </w:t>
      </w:r>
      <w:r>
        <w:rPr>
          <w:w w:val="105"/>
          <w:sz w:val="21"/>
        </w:rPr>
        <w:t>of Association</w:t>
      </w:r>
      <w:r>
        <w:rPr>
          <w:spacing w:val="37"/>
          <w:w w:val="105"/>
          <w:sz w:val="21"/>
        </w:rPr>
        <w:t xml:space="preserve"> </w:t>
      </w:r>
      <w:r>
        <w:rPr>
          <w:w w:val="105"/>
          <w:sz w:val="21"/>
        </w:rPr>
        <w:t>proceedings</w:t>
      </w:r>
      <w:r>
        <w:rPr>
          <w:spacing w:val="37"/>
          <w:w w:val="105"/>
          <w:sz w:val="21"/>
        </w:rPr>
        <w:t xml:space="preserve"> </w:t>
      </w:r>
      <w:r>
        <w:rPr>
          <w:w w:val="105"/>
          <w:sz w:val="21"/>
        </w:rPr>
        <w:t>when not in conflict with Florida law, the Articles oflncorpora</w:t>
      </w:r>
      <w:r>
        <w:rPr>
          <w:w w:val="105"/>
          <w:sz w:val="21"/>
        </w:rPr>
        <w:t>tion,</w:t>
      </w:r>
      <w:r>
        <w:rPr>
          <w:spacing w:val="-3"/>
          <w:w w:val="105"/>
          <w:sz w:val="21"/>
        </w:rPr>
        <w:t xml:space="preserve"> </w:t>
      </w:r>
      <w:r>
        <w:rPr>
          <w:w w:val="105"/>
          <w:sz w:val="21"/>
        </w:rPr>
        <w:t>the Declaration, or these Bylaws.</w:t>
      </w:r>
    </w:p>
    <w:p w14:paraId="5EC74397" w14:textId="77777777" w:rsidR="00DE41D3" w:rsidRDefault="00DE41D3">
      <w:pPr>
        <w:pStyle w:val="BodyText"/>
        <w:spacing w:before="8"/>
        <w:rPr>
          <w:sz w:val="20"/>
        </w:rPr>
      </w:pPr>
    </w:p>
    <w:p w14:paraId="5EC74398" w14:textId="77777777" w:rsidR="00DE41D3" w:rsidRDefault="009C2D94">
      <w:pPr>
        <w:tabs>
          <w:tab w:val="left" w:pos="2974"/>
        </w:tabs>
        <w:spacing w:line="254" w:lineRule="auto"/>
        <w:ind w:left="710" w:right="1072" w:firstLine="701"/>
        <w:jc w:val="both"/>
        <w:rPr>
          <w:sz w:val="21"/>
        </w:rPr>
      </w:pPr>
      <w:r>
        <w:rPr>
          <w:w w:val="105"/>
          <w:sz w:val="21"/>
        </w:rPr>
        <w:t>Section 3.</w:t>
      </w:r>
      <w:r>
        <w:rPr>
          <w:sz w:val="21"/>
        </w:rPr>
        <w:tab/>
      </w:r>
      <w:r>
        <w:rPr>
          <w:w w:val="105"/>
          <w:sz w:val="21"/>
          <w:u w:val="thick"/>
        </w:rPr>
        <w:t>Conflicts.</w:t>
      </w:r>
      <w:r>
        <w:rPr>
          <w:spacing w:val="40"/>
          <w:w w:val="105"/>
          <w:sz w:val="21"/>
        </w:rPr>
        <w:t xml:space="preserve"> </w:t>
      </w:r>
      <w:r>
        <w:rPr>
          <w:w w:val="105"/>
          <w:sz w:val="21"/>
        </w:rPr>
        <w:t>If there are conflicts between the provisions of Florida law, the Articles of Incorporation, the Declaration, and these Bylaws, the provisions of Florida law,</w:t>
      </w:r>
      <w:r>
        <w:rPr>
          <w:w w:val="105"/>
          <w:sz w:val="21"/>
        </w:rPr>
        <w:t xml:space="preserve"> the Declaration, the Articles oflncorporation, and the Bylaws (in that order) shall prevail.</w:t>
      </w:r>
    </w:p>
    <w:p w14:paraId="5EC74399" w14:textId="77777777" w:rsidR="00DE41D3" w:rsidRDefault="00DE41D3">
      <w:pPr>
        <w:pStyle w:val="BodyText"/>
        <w:spacing w:before="4"/>
        <w:rPr>
          <w:sz w:val="21"/>
        </w:rPr>
      </w:pPr>
    </w:p>
    <w:p w14:paraId="5EC7439A" w14:textId="77777777" w:rsidR="00DE41D3" w:rsidRDefault="009C2D94">
      <w:pPr>
        <w:tabs>
          <w:tab w:val="left" w:pos="2978"/>
        </w:tabs>
        <w:ind w:left="1412"/>
        <w:rPr>
          <w:sz w:val="21"/>
        </w:rPr>
      </w:pPr>
      <w:r>
        <w:rPr>
          <w:w w:val="105"/>
          <w:sz w:val="21"/>
        </w:rPr>
        <w:t>Section</w:t>
      </w:r>
      <w:r>
        <w:rPr>
          <w:spacing w:val="-3"/>
          <w:w w:val="105"/>
          <w:sz w:val="21"/>
        </w:rPr>
        <w:t xml:space="preserve"> </w:t>
      </w:r>
      <w:r>
        <w:rPr>
          <w:spacing w:val="-5"/>
          <w:w w:val="105"/>
          <w:sz w:val="21"/>
        </w:rPr>
        <w:t>4.</w:t>
      </w:r>
      <w:r>
        <w:rPr>
          <w:sz w:val="21"/>
        </w:rPr>
        <w:tab/>
      </w:r>
      <w:r>
        <w:rPr>
          <w:w w:val="105"/>
          <w:sz w:val="21"/>
          <w:u w:val="thick"/>
        </w:rPr>
        <w:t>Books</w:t>
      </w:r>
      <w:r>
        <w:rPr>
          <w:spacing w:val="2"/>
          <w:w w:val="105"/>
          <w:sz w:val="21"/>
          <w:u w:val="thick"/>
        </w:rPr>
        <w:t xml:space="preserve"> </w:t>
      </w:r>
      <w:r>
        <w:rPr>
          <w:w w:val="105"/>
          <w:sz w:val="21"/>
          <w:u w:val="thick"/>
        </w:rPr>
        <w:t>and</w:t>
      </w:r>
      <w:r>
        <w:rPr>
          <w:spacing w:val="1"/>
          <w:w w:val="105"/>
          <w:sz w:val="21"/>
          <w:u w:val="thick"/>
        </w:rPr>
        <w:t xml:space="preserve"> </w:t>
      </w:r>
      <w:r>
        <w:rPr>
          <w:spacing w:val="-2"/>
          <w:w w:val="105"/>
          <w:sz w:val="21"/>
          <w:u w:val="thick"/>
        </w:rPr>
        <w:t>Records.</w:t>
      </w:r>
    </w:p>
    <w:p w14:paraId="5EC7439B" w14:textId="77777777" w:rsidR="00DE41D3" w:rsidRDefault="00DE41D3">
      <w:pPr>
        <w:pStyle w:val="BodyText"/>
        <w:rPr>
          <w:sz w:val="22"/>
        </w:rPr>
      </w:pPr>
    </w:p>
    <w:p w14:paraId="5EC7439C" w14:textId="77777777" w:rsidR="00DE41D3" w:rsidRDefault="009C2D94">
      <w:pPr>
        <w:pStyle w:val="ListParagraph"/>
        <w:numPr>
          <w:ilvl w:val="0"/>
          <w:numId w:val="8"/>
        </w:numPr>
        <w:tabs>
          <w:tab w:val="left" w:pos="2972"/>
        </w:tabs>
        <w:spacing w:before="1" w:line="254" w:lineRule="auto"/>
        <w:ind w:right="1068" w:firstLine="1392"/>
        <w:jc w:val="both"/>
        <w:rPr>
          <w:sz w:val="21"/>
        </w:rPr>
      </w:pPr>
      <w:r>
        <w:rPr>
          <w:w w:val="105"/>
          <w:sz w:val="21"/>
          <w:u w:val="thick"/>
        </w:rPr>
        <w:t>Inspection by Members and Mortgagees.</w:t>
      </w:r>
      <w:r>
        <w:rPr>
          <w:spacing w:val="40"/>
          <w:w w:val="105"/>
          <w:sz w:val="21"/>
        </w:rPr>
        <w:t xml:space="preserve"> </w:t>
      </w:r>
      <w:r>
        <w:rPr>
          <w:w w:val="105"/>
          <w:sz w:val="21"/>
        </w:rPr>
        <w:t>The Board shall make available for inspection</w:t>
      </w:r>
      <w:r>
        <w:rPr>
          <w:spacing w:val="40"/>
          <w:w w:val="105"/>
          <w:sz w:val="21"/>
        </w:rPr>
        <w:t xml:space="preserve"> </w:t>
      </w:r>
      <w:r>
        <w:rPr>
          <w:w w:val="105"/>
          <w:sz w:val="21"/>
        </w:rPr>
        <w:t>and copying</w:t>
      </w:r>
      <w:r>
        <w:rPr>
          <w:spacing w:val="40"/>
          <w:w w:val="105"/>
          <w:sz w:val="21"/>
        </w:rPr>
        <w:t xml:space="preserve"> </w:t>
      </w:r>
      <w:r>
        <w:rPr>
          <w:w w:val="105"/>
          <w:sz w:val="21"/>
        </w:rPr>
        <w:t>by any</w:t>
      </w:r>
      <w:r>
        <w:rPr>
          <w:spacing w:val="40"/>
          <w:w w:val="105"/>
          <w:sz w:val="21"/>
        </w:rPr>
        <w:t xml:space="preserve"> </w:t>
      </w:r>
      <w:r>
        <w:rPr>
          <w:w w:val="105"/>
          <w:sz w:val="21"/>
        </w:rPr>
        <w:t>holder,</w:t>
      </w:r>
      <w:r>
        <w:rPr>
          <w:spacing w:val="40"/>
          <w:w w:val="105"/>
          <w:sz w:val="21"/>
        </w:rPr>
        <w:t xml:space="preserve"> </w:t>
      </w:r>
      <w:r>
        <w:rPr>
          <w:w w:val="105"/>
          <w:sz w:val="21"/>
        </w:rPr>
        <w:t>insurer or</w:t>
      </w:r>
      <w:r>
        <w:rPr>
          <w:w w:val="105"/>
          <w:sz w:val="21"/>
        </w:rPr>
        <w:t xml:space="preserve"> guarantor of a first mortgage on a Unit, any Member,</w:t>
      </w:r>
      <w:r>
        <w:rPr>
          <w:spacing w:val="18"/>
          <w:w w:val="105"/>
          <w:sz w:val="21"/>
        </w:rPr>
        <w:t xml:space="preserve"> </w:t>
      </w:r>
      <w:r>
        <w:rPr>
          <w:w w:val="105"/>
          <w:sz w:val="21"/>
        </w:rPr>
        <w:t>or the duly</w:t>
      </w:r>
      <w:r>
        <w:rPr>
          <w:spacing w:val="11"/>
          <w:w w:val="105"/>
          <w:sz w:val="21"/>
        </w:rPr>
        <w:t xml:space="preserve"> </w:t>
      </w:r>
      <w:r>
        <w:rPr>
          <w:w w:val="105"/>
          <w:sz w:val="21"/>
        </w:rPr>
        <w:t>appointed</w:t>
      </w:r>
      <w:r>
        <w:rPr>
          <w:spacing w:val="25"/>
          <w:w w:val="105"/>
          <w:sz w:val="21"/>
        </w:rPr>
        <w:t xml:space="preserve"> </w:t>
      </w:r>
      <w:r>
        <w:rPr>
          <w:w w:val="105"/>
          <w:sz w:val="21"/>
        </w:rPr>
        <w:t>representative</w:t>
      </w:r>
      <w:r>
        <w:rPr>
          <w:spacing w:val="-1"/>
          <w:w w:val="105"/>
          <w:sz w:val="21"/>
        </w:rPr>
        <w:t xml:space="preserve"> </w:t>
      </w:r>
      <w:r>
        <w:rPr>
          <w:w w:val="105"/>
          <w:sz w:val="21"/>
        </w:rPr>
        <w:t>of any</w:t>
      </w:r>
      <w:r>
        <w:rPr>
          <w:spacing w:val="-3"/>
          <w:w w:val="105"/>
          <w:sz w:val="21"/>
        </w:rPr>
        <w:t xml:space="preserve"> </w:t>
      </w:r>
      <w:r>
        <w:rPr>
          <w:w w:val="105"/>
          <w:sz w:val="21"/>
        </w:rPr>
        <w:t>of</w:t>
      </w:r>
      <w:r>
        <w:rPr>
          <w:spacing w:val="-3"/>
          <w:w w:val="105"/>
          <w:sz w:val="21"/>
        </w:rPr>
        <w:t xml:space="preserve"> </w:t>
      </w:r>
      <w:r>
        <w:rPr>
          <w:w w:val="105"/>
          <w:sz w:val="21"/>
        </w:rPr>
        <w:t>the</w:t>
      </w:r>
      <w:r>
        <w:rPr>
          <w:spacing w:val="11"/>
          <w:w w:val="105"/>
          <w:sz w:val="21"/>
        </w:rPr>
        <w:t xml:space="preserve"> </w:t>
      </w:r>
      <w:r>
        <w:rPr>
          <w:w w:val="105"/>
          <w:sz w:val="21"/>
        </w:rPr>
        <w:t>foregoing</w:t>
      </w:r>
      <w:r>
        <w:rPr>
          <w:spacing w:val="11"/>
          <w:w w:val="105"/>
          <w:sz w:val="21"/>
        </w:rPr>
        <w:t xml:space="preserve"> </w:t>
      </w:r>
      <w:r>
        <w:rPr>
          <w:w w:val="105"/>
          <w:sz w:val="21"/>
        </w:rPr>
        <w:t>at any reasonable</w:t>
      </w:r>
      <w:r>
        <w:rPr>
          <w:spacing w:val="22"/>
          <w:w w:val="105"/>
          <w:sz w:val="21"/>
        </w:rPr>
        <w:t xml:space="preserve"> </w:t>
      </w:r>
      <w:r>
        <w:rPr>
          <w:w w:val="105"/>
          <w:sz w:val="21"/>
        </w:rPr>
        <w:t>time</w:t>
      </w:r>
      <w:r>
        <w:rPr>
          <w:spacing w:val="12"/>
          <w:w w:val="105"/>
          <w:sz w:val="21"/>
        </w:rPr>
        <w:t xml:space="preserve"> </w:t>
      </w:r>
      <w:r>
        <w:rPr>
          <w:w w:val="105"/>
          <w:sz w:val="21"/>
        </w:rPr>
        <w:t>and</w:t>
      </w:r>
      <w:r>
        <w:rPr>
          <w:spacing w:val="15"/>
          <w:w w:val="105"/>
          <w:sz w:val="21"/>
        </w:rPr>
        <w:t xml:space="preserve"> </w:t>
      </w:r>
      <w:r>
        <w:rPr>
          <w:w w:val="105"/>
          <w:sz w:val="21"/>
        </w:rPr>
        <w:t xml:space="preserve">for a purpose reasonably related to his or her interest </w:t>
      </w:r>
      <w:r>
        <w:rPr>
          <w:rFonts w:ascii="Arial"/>
          <w:w w:val="105"/>
        </w:rPr>
        <w:t xml:space="preserve">in </w:t>
      </w:r>
      <w:r>
        <w:rPr>
          <w:w w:val="105"/>
          <w:sz w:val="21"/>
        </w:rPr>
        <w:t>a Unit, the Declaration, Bylaws, Articles</w:t>
      </w:r>
      <w:r>
        <w:rPr>
          <w:w w:val="105"/>
          <w:sz w:val="21"/>
        </w:rPr>
        <w:t xml:space="preserve"> of Incorporation</w:t>
      </w:r>
      <w:r>
        <w:rPr>
          <w:spacing w:val="32"/>
          <w:w w:val="105"/>
          <w:sz w:val="21"/>
        </w:rPr>
        <w:t xml:space="preserve"> </w:t>
      </w:r>
      <w:r>
        <w:rPr>
          <w:w w:val="105"/>
          <w:sz w:val="21"/>
        </w:rPr>
        <w:t>and any Association</w:t>
      </w:r>
      <w:r>
        <w:rPr>
          <w:spacing w:val="38"/>
          <w:w w:val="105"/>
          <w:sz w:val="21"/>
        </w:rPr>
        <w:t xml:space="preserve"> </w:t>
      </w:r>
      <w:r>
        <w:rPr>
          <w:w w:val="105"/>
          <w:sz w:val="21"/>
        </w:rPr>
        <w:t>rules which</w:t>
      </w:r>
      <w:r>
        <w:rPr>
          <w:spacing w:val="27"/>
          <w:w w:val="105"/>
          <w:sz w:val="21"/>
        </w:rPr>
        <w:t xml:space="preserve"> </w:t>
      </w:r>
      <w:r>
        <w:rPr>
          <w:w w:val="105"/>
          <w:sz w:val="21"/>
        </w:rPr>
        <w:t>may</w:t>
      </w:r>
      <w:r>
        <w:rPr>
          <w:spacing w:val="28"/>
          <w:w w:val="105"/>
          <w:sz w:val="21"/>
        </w:rPr>
        <w:t xml:space="preserve"> </w:t>
      </w:r>
      <w:r>
        <w:rPr>
          <w:w w:val="105"/>
          <w:sz w:val="21"/>
        </w:rPr>
        <w:t>be adopted, any amendments</w:t>
      </w:r>
      <w:r>
        <w:rPr>
          <w:spacing w:val="30"/>
          <w:w w:val="105"/>
          <w:sz w:val="21"/>
        </w:rPr>
        <w:t xml:space="preserve"> </w:t>
      </w:r>
      <w:r>
        <w:rPr>
          <w:w w:val="105"/>
          <w:sz w:val="21"/>
        </w:rPr>
        <w:t>to the foregoing, the rules of the Association, the membership register, books of account, copies of any plans, specifications,</w:t>
      </w:r>
      <w:r>
        <w:rPr>
          <w:spacing w:val="-9"/>
          <w:w w:val="105"/>
          <w:sz w:val="21"/>
        </w:rPr>
        <w:t xml:space="preserve"> </w:t>
      </w:r>
      <w:r>
        <w:rPr>
          <w:w w:val="105"/>
          <w:sz w:val="21"/>
        </w:rPr>
        <w:t>permits and warranties for</w:t>
      </w:r>
      <w:r>
        <w:rPr>
          <w:spacing w:val="-4"/>
          <w:w w:val="105"/>
          <w:sz w:val="21"/>
        </w:rPr>
        <w:t xml:space="preserve"> </w:t>
      </w:r>
      <w:r>
        <w:rPr>
          <w:w w:val="105"/>
          <w:sz w:val="21"/>
        </w:rPr>
        <w:t>any improvements loc</w:t>
      </w:r>
      <w:r>
        <w:rPr>
          <w:w w:val="105"/>
          <w:sz w:val="21"/>
        </w:rPr>
        <w:t>ated on</w:t>
      </w:r>
      <w:r>
        <w:rPr>
          <w:spacing w:val="-5"/>
          <w:w w:val="105"/>
          <w:sz w:val="21"/>
        </w:rPr>
        <w:t xml:space="preserve"> </w:t>
      </w:r>
      <w:r>
        <w:rPr>
          <w:w w:val="105"/>
          <w:sz w:val="21"/>
        </w:rPr>
        <w:t>the</w:t>
      </w:r>
      <w:r>
        <w:rPr>
          <w:spacing w:val="-5"/>
          <w:w w:val="105"/>
          <w:sz w:val="21"/>
        </w:rPr>
        <w:t xml:space="preserve"> </w:t>
      </w:r>
      <w:r>
        <w:rPr>
          <w:w w:val="105"/>
          <w:sz w:val="21"/>
        </w:rPr>
        <w:t>Common Areas,</w:t>
      </w:r>
      <w:r>
        <w:rPr>
          <w:spacing w:val="-5"/>
          <w:w w:val="105"/>
          <w:sz w:val="21"/>
        </w:rPr>
        <w:t xml:space="preserve"> </w:t>
      </w:r>
      <w:r>
        <w:rPr>
          <w:w w:val="105"/>
          <w:sz w:val="21"/>
        </w:rPr>
        <w:t>a</w:t>
      </w:r>
      <w:r>
        <w:rPr>
          <w:spacing w:val="-3"/>
          <w:w w:val="105"/>
          <w:sz w:val="21"/>
        </w:rPr>
        <w:t xml:space="preserve"> </w:t>
      </w:r>
      <w:r>
        <w:rPr>
          <w:w w:val="105"/>
          <w:sz w:val="21"/>
        </w:rPr>
        <w:t>current roster of</w:t>
      </w:r>
      <w:r>
        <w:rPr>
          <w:spacing w:val="-5"/>
          <w:w w:val="105"/>
          <w:sz w:val="21"/>
        </w:rPr>
        <w:t xml:space="preserve"> </w:t>
      </w:r>
      <w:r>
        <w:rPr>
          <w:w w:val="105"/>
          <w:sz w:val="21"/>
        </w:rPr>
        <w:t>all Members and their</w:t>
      </w:r>
      <w:r>
        <w:rPr>
          <w:spacing w:val="-5"/>
          <w:w w:val="105"/>
          <w:sz w:val="21"/>
        </w:rPr>
        <w:t xml:space="preserve"> </w:t>
      </w:r>
      <w:r>
        <w:rPr>
          <w:w w:val="105"/>
          <w:sz w:val="21"/>
        </w:rPr>
        <w:t>addresses and parcel identification numbers, a</w:t>
      </w:r>
      <w:r>
        <w:rPr>
          <w:spacing w:val="-2"/>
          <w:w w:val="105"/>
          <w:sz w:val="21"/>
        </w:rPr>
        <w:t xml:space="preserve"> </w:t>
      </w:r>
      <w:r>
        <w:rPr>
          <w:w w:val="105"/>
          <w:sz w:val="21"/>
        </w:rPr>
        <w:t>copy</w:t>
      </w:r>
      <w:r>
        <w:rPr>
          <w:spacing w:val="-1"/>
          <w:w w:val="105"/>
          <w:sz w:val="21"/>
        </w:rPr>
        <w:t xml:space="preserve"> </w:t>
      </w:r>
      <w:r>
        <w:rPr>
          <w:w w:val="105"/>
          <w:sz w:val="21"/>
        </w:rPr>
        <w:t>of</w:t>
      </w:r>
      <w:r>
        <w:rPr>
          <w:spacing w:val="-6"/>
          <w:w w:val="105"/>
          <w:sz w:val="21"/>
        </w:rPr>
        <w:t xml:space="preserve"> </w:t>
      </w:r>
      <w:r>
        <w:rPr>
          <w:w w:val="105"/>
          <w:sz w:val="21"/>
        </w:rPr>
        <w:t>all Association insurance policies, a copy of all contracts to which the Association</w:t>
      </w:r>
      <w:r>
        <w:rPr>
          <w:spacing w:val="40"/>
          <w:w w:val="105"/>
          <w:sz w:val="21"/>
        </w:rPr>
        <w:t xml:space="preserve"> </w:t>
      </w:r>
      <w:r>
        <w:rPr>
          <w:w w:val="105"/>
          <w:sz w:val="21"/>
        </w:rPr>
        <w:t>is a party, a copy of all bids received</w:t>
      </w:r>
      <w:r>
        <w:rPr>
          <w:spacing w:val="40"/>
          <w:w w:val="105"/>
          <w:sz w:val="21"/>
        </w:rPr>
        <w:t xml:space="preserve"> </w:t>
      </w:r>
      <w:r>
        <w:rPr>
          <w:w w:val="105"/>
          <w:sz w:val="21"/>
        </w:rPr>
        <w:t>for work</w:t>
      </w:r>
      <w:r>
        <w:rPr>
          <w:spacing w:val="35"/>
          <w:w w:val="105"/>
          <w:sz w:val="21"/>
        </w:rPr>
        <w:t xml:space="preserve"> </w:t>
      </w:r>
      <w:r>
        <w:rPr>
          <w:w w:val="105"/>
          <w:sz w:val="21"/>
        </w:rPr>
        <w:t>in the preceding</w:t>
      </w:r>
      <w:r>
        <w:rPr>
          <w:spacing w:val="38"/>
          <w:w w:val="105"/>
          <w:sz w:val="21"/>
        </w:rPr>
        <w:t xml:space="preserve"> </w:t>
      </w:r>
      <w:r>
        <w:rPr>
          <w:w w:val="105"/>
          <w:sz w:val="21"/>
        </w:rPr>
        <w:t>year, and the minutes of meetings for the preceding seven (7) years of the Members, the Board, and committees.</w:t>
      </w:r>
      <w:r>
        <w:rPr>
          <w:spacing w:val="80"/>
          <w:w w:val="105"/>
          <w:sz w:val="21"/>
        </w:rPr>
        <w:t xml:space="preserve"> </w:t>
      </w:r>
      <w:r>
        <w:rPr>
          <w:w w:val="105"/>
          <w:sz w:val="21"/>
        </w:rPr>
        <w:t>The Board shall provide for such inspection</w:t>
      </w:r>
      <w:r>
        <w:rPr>
          <w:spacing w:val="31"/>
          <w:w w:val="105"/>
          <w:sz w:val="21"/>
        </w:rPr>
        <w:t xml:space="preserve"> </w:t>
      </w:r>
      <w:r>
        <w:rPr>
          <w:w w:val="105"/>
          <w:sz w:val="21"/>
        </w:rPr>
        <w:t>to take place at the office of the Association</w:t>
      </w:r>
      <w:r>
        <w:rPr>
          <w:spacing w:val="33"/>
          <w:w w:val="105"/>
          <w:sz w:val="21"/>
        </w:rPr>
        <w:t xml:space="preserve"> </w:t>
      </w:r>
      <w:r>
        <w:rPr>
          <w:w w:val="105"/>
          <w:sz w:val="21"/>
        </w:rPr>
        <w:t>or at such other place within the</w:t>
      </w:r>
      <w:r>
        <w:rPr>
          <w:spacing w:val="-4"/>
          <w:w w:val="105"/>
          <w:sz w:val="21"/>
        </w:rPr>
        <w:t xml:space="preserve"> </w:t>
      </w:r>
      <w:r>
        <w:rPr>
          <w:w w:val="105"/>
          <w:sz w:val="21"/>
        </w:rPr>
        <w:t>Community as</w:t>
      </w:r>
      <w:r>
        <w:rPr>
          <w:spacing w:val="-3"/>
          <w:w w:val="105"/>
          <w:sz w:val="21"/>
        </w:rPr>
        <w:t xml:space="preserve"> </w:t>
      </w:r>
      <w:r>
        <w:rPr>
          <w:w w:val="105"/>
          <w:sz w:val="21"/>
        </w:rPr>
        <w:t>the Board shall designate.</w:t>
      </w:r>
    </w:p>
    <w:p w14:paraId="5EC7439D" w14:textId="77777777" w:rsidR="00DE41D3" w:rsidRDefault="00DE41D3">
      <w:pPr>
        <w:spacing w:line="254" w:lineRule="auto"/>
        <w:jc w:val="both"/>
        <w:rPr>
          <w:sz w:val="21"/>
        </w:rPr>
        <w:sectPr w:rsidR="00DE41D3">
          <w:headerReference w:type="default" r:id="rId219"/>
          <w:footerReference w:type="default" r:id="rId220"/>
          <w:pgSz w:w="12280" w:h="16800"/>
          <w:pgMar w:top="940" w:right="400" w:bottom="1240" w:left="900" w:header="252" w:footer="1057" w:gutter="0"/>
          <w:cols w:space="720"/>
        </w:sectPr>
      </w:pPr>
    </w:p>
    <w:p w14:paraId="5EC7439E" w14:textId="77777777" w:rsidR="00DE41D3" w:rsidRDefault="00DE41D3">
      <w:pPr>
        <w:pStyle w:val="BodyText"/>
        <w:rPr>
          <w:sz w:val="20"/>
        </w:rPr>
      </w:pPr>
    </w:p>
    <w:p w14:paraId="5EC7439F" w14:textId="77777777" w:rsidR="00DE41D3" w:rsidRDefault="00DE41D3">
      <w:pPr>
        <w:pStyle w:val="BodyText"/>
        <w:rPr>
          <w:sz w:val="20"/>
        </w:rPr>
      </w:pPr>
    </w:p>
    <w:p w14:paraId="5EC743A0" w14:textId="77777777" w:rsidR="00DE41D3" w:rsidRDefault="00DE41D3">
      <w:pPr>
        <w:pStyle w:val="BodyText"/>
        <w:rPr>
          <w:sz w:val="20"/>
        </w:rPr>
      </w:pPr>
    </w:p>
    <w:p w14:paraId="5EC743A1" w14:textId="77777777" w:rsidR="00DE41D3" w:rsidRDefault="00DE41D3">
      <w:pPr>
        <w:pStyle w:val="BodyText"/>
        <w:rPr>
          <w:sz w:val="20"/>
        </w:rPr>
      </w:pPr>
    </w:p>
    <w:p w14:paraId="5EC743A2" w14:textId="77777777" w:rsidR="00DE41D3" w:rsidRDefault="009C2D94">
      <w:pPr>
        <w:pStyle w:val="ListParagraph"/>
        <w:numPr>
          <w:ilvl w:val="0"/>
          <w:numId w:val="8"/>
        </w:numPr>
        <w:tabs>
          <w:tab w:val="left" w:pos="2930"/>
          <w:tab w:val="left" w:pos="2931"/>
        </w:tabs>
        <w:spacing w:before="209" w:line="251" w:lineRule="exact"/>
        <w:ind w:left="2930" w:hanging="703"/>
      </w:pPr>
      <w:r>
        <w:rPr>
          <w:u w:val="thick"/>
        </w:rPr>
        <w:t>Rules</w:t>
      </w:r>
      <w:r>
        <w:rPr>
          <w:spacing w:val="13"/>
          <w:u w:val="thick"/>
        </w:rPr>
        <w:t xml:space="preserve"> </w:t>
      </w:r>
      <w:r>
        <w:rPr>
          <w:u w:val="thick"/>
        </w:rPr>
        <w:t>for</w:t>
      </w:r>
      <w:r>
        <w:rPr>
          <w:spacing w:val="12"/>
          <w:u w:val="thick"/>
        </w:rPr>
        <w:t xml:space="preserve"> </w:t>
      </w:r>
      <w:r>
        <w:rPr>
          <w:u w:val="thick"/>
        </w:rPr>
        <w:t>Inspection.</w:t>
      </w:r>
      <w:r>
        <w:rPr>
          <w:spacing w:val="74"/>
        </w:rPr>
        <w:t xml:space="preserve"> </w:t>
      </w:r>
      <w:r>
        <w:t>The</w:t>
      </w:r>
      <w:r>
        <w:rPr>
          <w:spacing w:val="6"/>
        </w:rPr>
        <w:t xml:space="preserve"> </w:t>
      </w:r>
      <w:r>
        <w:t>Board</w:t>
      </w:r>
      <w:r>
        <w:rPr>
          <w:spacing w:val="8"/>
        </w:rPr>
        <w:t xml:space="preserve"> </w:t>
      </w:r>
      <w:r>
        <w:t>shall</w:t>
      </w:r>
      <w:r>
        <w:rPr>
          <w:spacing w:val="2"/>
        </w:rPr>
        <w:t xml:space="preserve"> </w:t>
      </w:r>
      <w:r>
        <w:t>establish</w:t>
      </w:r>
      <w:r>
        <w:rPr>
          <w:spacing w:val="22"/>
        </w:rPr>
        <w:t xml:space="preserve"> </w:t>
      </w:r>
      <w:r>
        <w:t>reasonable</w:t>
      </w:r>
      <w:r>
        <w:rPr>
          <w:spacing w:val="11"/>
        </w:rPr>
        <w:t xml:space="preserve"> </w:t>
      </w:r>
      <w:r>
        <w:t>rules</w:t>
      </w:r>
      <w:r>
        <w:rPr>
          <w:spacing w:val="6"/>
        </w:rPr>
        <w:t xml:space="preserve"> </w:t>
      </w:r>
      <w:r>
        <w:t>with</w:t>
      </w:r>
      <w:r>
        <w:rPr>
          <w:spacing w:val="12"/>
        </w:rPr>
        <w:t xml:space="preserve"> </w:t>
      </w:r>
      <w:r>
        <w:rPr>
          <w:spacing w:val="-2"/>
        </w:rPr>
        <w:t>respect</w:t>
      </w:r>
    </w:p>
    <w:p w14:paraId="5EC743A3" w14:textId="77777777" w:rsidR="00DE41D3" w:rsidRDefault="009C2D94">
      <w:pPr>
        <w:spacing w:line="251" w:lineRule="exact"/>
        <w:ind w:left="836"/>
      </w:pPr>
      <w:r>
        <w:rPr>
          <w:spacing w:val="-5"/>
        </w:rPr>
        <w:t>to:</w:t>
      </w:r>
    </w:p>
    <w:p w14:paraId="5EC743A4" w14:textId="77777777" w:rsidR="00DE41D3" w:rsidRDefault="00DE41D3">
      <w:pPr>
        <w:pStyle w:val="BodyText"/>
        <w:spacing w:before="11"/>
        <w:rPr>
          <w:sz w:val="13"/>
        </w:rPr>
      </w:pPr>
    </w:p>
    <w:p w14:paraId="5EC743A5" w14:textId="77777777" w:rsidR="00DE41D3" w:rsidRDefault="009C2D94">
      <w:pPr>
        <w:pStyle w:val="ListParagraph"/>
        <w:numPr>
          <w:ilvl w:val="1"/>
          <w:numId w:val="8"/>
        </w:numPr>
        <w:tabs>
          <w:tab w:val="left" w:pos="3624"/>
          <w:tab w:val="left" w:pos="3625"/>
        </w:tabs>
        <w:spacing w:before="90"/>
        <w:ind w:hanging="701"/>
      </w:pPr>
      <w:r>
        <w:t>notice</w:t>
      </w:r>
      <w:r>
        <w:rPr>
          <w:spacing w:val="-1"/>
        </w:rPr>
        <w:t xml:space="preserve"> </w:t>
      </w:r>
      <w:r>
        <w:t>to</w:t>
      </w:r>
      <w:r>
        <w:rPr>
          <w:spacing w:val="2"/>
        </w:rPr>
        <w:t xml:space="preserve"> </w:t>
      </w:r>
      <w:r>
        <w:t>be</w:t>
      </w:r>
      <w:r>
        <w:rPr>
          <w:spacing w:val="-3"/>
        </w:rPr>
        <w:t xml:space="preserve"> </w:t>
      </w:r>
      <w:r>
        <w:t>given</w:t>
      </w:r>
      <w:r>
        <w:rPr>
          <w:spacing w:val="2"/>
        </w:rPr>
        <w:t xml:space="preserve"> </w:t>
      </w:r>
      <w:r>
        <w:t>to</w:t>
      </w:r>
      <w:r>
        <w:rPr>
          <w:spacing w:val="-10"/>
        </w:rPr>
        <w:t xml:space="preserve"> </w:t>
      </w:r>
      <w:r>
        <w:t>the</w:t>
      </w:r>
      <w:r>
        <w:rPr>
          <w:spacing w:val="-2"/>
        </w:rPr>
        <w:t xml:space="preserve"> </w:t>
      </w:r>
      <w:r>
        <w:t>custodian</w:t>
      </w:r>
      <w:r>
        <w:rPr>
          <w:spacing w:val="12"/>
        </w:rPr>
        <w:t xml:space="preserve"> </w:t>
      </w:r>
      <w:r>
        <w:t>of</w:t>
      </w:r>
      <w:r>
        <w:rPr>
          <w:spacing w:val="-3"/>
        </w:rPr>
        <w:t xml:space="preserve"> </w:t>
      </w:r>
      <w:r>
        <w:t xml:space="preserve">the </w:t>
      </w:r>
      <w:r>
        <w:rPr>
          <w:spacing w:val="-2"/>
        </w:rPr>
        <w:t>records;</w:t>
      </w:r>
    </w:p>
    <w:p w14:paraId="5EC743A6" w14:textId="77777777" w:rsidR="00DE41D3" w:rsidRDefault="00DE41D3">
      <w:pPr>
        <w:pStyle w:val="BodyText"/>
        <w:rPr>
          <w:sz w:val="21"/>
        </w:rPr>
      </w:pPr>
    </w:p>
    <w:p w14:paraId="5EC743A7" w14:textId="77777777" w:rsidR="00DE41D3" w:rsidRDefault="009C2D94">
      <w:pPr>
        <w:pStyle w:val="ListParagraph"/>
        <w:numPr>
          <w:ilvl w:val="1"/>
          <w:numId w:val="8"/>
        </w:numPr>
        <w:tabs>
          <w:tab w:val="left" w:pos="3628"/>
          <w:tab w:val="left" w:pos="3629"/>
        </w:tabs>
        <w:spacing w:before="1"/>
        <w:ind w:left="3622" w:right="1123" w:hanging="698"/>
      </w:pPr>
      <w:r>
        <w:t>hours</w:t>
      </w:r>
      <w:r>
        <w:rPr>
          <w:spacing w:val="24"/>
        </w:rPr>
        <w:t xml:space="preserve"> </w:t>
      </w:r>
      <w:r>
        <w:t>and days of the week</w:t>
      </w:r>
      <w:r>
        <w:rPr>
          <w:spacing w:val="30"/>
        </w:rPr>
        <w:t xml:space="preserve"> </w:t>
      </w:r>
      <w:r>
        <w:t>when</w:t>
      </w:r>
      <w:r>
        <w:rPr>
          <w:spacing w:val="28"/>
        </w:rPr>
        <w:t xml:space="preserve"> </w:t>
      </w:r>
      <w:r>
        <w:t>such an</w:t>
      </w:r>
      <w:r>
        <w:rPr>
          <w:spacing w:val="25"/>
        </w:rPr>
        <w:t xml:space="preserve"> </w:t>
      </w:r>
      <w:r>
        <w:t>inspection</w:t>
      </w:r>
      <w:r>
        <w:rPr>
          <w:spacing w:val="40"/>
        </w:rPr>
        <w:t xml:space="preserve"> </w:t>
      </w:r>
      <w:r>
        <w:t>may</w:t>
      </w:r>
      <w:r>
        <w:rPr>
          <w:spacing w:val="30"/>
        </w:rPr>
        <w:t xml:space="preserve"> </w:t>
      </w:r>
      <w:r>
        <w:t xml:space="preserve">be made; </w:t>
      </w:r>
      <w:r>
        <w:rPr>
          <w:spacing w:val="-4"/>
        </w:rPr>
        <w:t>and</w:t>
      </w:r>
    </w:p>
    <w:p w14:paraId="5EC743A8" w14:textId="77777777" w:rsidR="00DE41D3" w:rsidRDefault="00DE41D3">
      <w:pPr>
        <w:pStyle w:val="BodyText"/>
        <w:spacing w:before="11"/>
        <w:rPr>
          <w:sz w:val="21"/>
        </w:rPr>
      </w:pPr>
    </w:p>
    <w:p w14:paraId="5EC743A9" w14:textId="77777777" w:rsidR="00DE41D3" w:rsidRDefault="009C2D94">
      <w:pPr>
        <w:pStyle w:val="ListParagraph"/>
        <w:numPr>
          <w:ilvl w:val="1"/>
          <w:numId w:val="8"/>
        </w:numPr>
        <w:tabs>
          <w:tab w:val="left" w:pos="3631"/>
          <w:tab w:val="left" w:pos="3632"/>
        </w:tabs>
        <w:ind w:left="3631" w:hanging="708"/>
      </w:pPr>
      <w:r>
        <w:t>payment</w:t>
      </w:r>
      <w:r>
        <w:rPr>
          <w:spacing w:val="7"/>
        </w:rPr>
        <w:t xml:space="preserve"> </w:t>
      </w:r>
      <w:r>
        <w:t>of</w:t>
      </w:r>
      <w:r>
        <w:rPr>
          <w:spacing w:val="-6"/>
        </w:rPr>
        <w:t xml:space="preserve"> </w:t>
      </w:r>
      <w:r>
        <w:t>the</w:t>
      </w:r>
      <w:r>
        <w:rPr>
          <w:spacing w:val="-3"/>
        </w:rPr>
        <w:t xml:space="preserve"> </w:t>
      </w:r>
      <w:r>
        <w:t>cost</w:t>
      </w:r>
      <w:r>
        <w:rPr>
          <w:spacing w:val="-1"/>
        </w:rPr>
        <w:t xml:space="preserve"> </w:t>
      </w:r>
      <w:r>
        <w:t>of</w:t>
      </w:r>
      <w:r>
        <w:rPr>
          <w:spacing w:val="-3"/>
        </w:rPr>
        <w:t xml:space="preserve"> </w:t>
      </w:r>
      <w:r>
        <w:t>reproducing</w:t>
      </w:r>
      <w:r>
        <w:rPr>
          <w:spacing w:val="11"/>
        </w:rPr>
        <w:t xml:space="preserve"> </w:t>
      </w:r>
      <w:r>
        <w:t>copies of</w:t>
      </w:r>
      <w:r>
        <w:rPr>
          <w:spacing w:val="-9"/>
        </w:rPr>
        <w:t xml:space="preserve"> </w:t>
      </w:r>
      <w:r>
        <w:t>documents</w:t>
      </w:r>
      <w:r>
        <w:rPr>
          <w:spacing w:val="7"/>
        </w:rPr>
        <w:t xml:space="preserve"> </w:t>
      </w:r>
      <w:r>
        <w:rPr>
          <w:spacing w:val="-2"/>
        </w:rPr>
        <w:t>requested.</w:t>
      </w:r>
    </w:p>
    <w:p w14:paraId="5EC743AA" w14:textId="77777777" w:rsidR="00DE41D3" w:rsidRDefault="00DE41D3">
      <w:pPr>
        <w:pStyle w:val="BodyText"/>
        <w:rPr>
          <w:sz w:val="21"/>
        </w:rPr>
      </w:pPr>
    </w:p>
    <w:p w14:paraId="5EC743AB" w14:textId="77777777" w:rsidR="00DE41D3" w:rsidRDefault="009C2D94">
      <w:pPr>
        <w:pStyle w:val="ListParagraph"/>
        <w:numPr>
          <w:ilvl w:val="0"/>
          <w:numId w:val="8"/>
        </w:numPr>
        <w:tabs>
          <w:tab w:val="left" w:pos="2929"/>
        </w:tabs>
        <w:spacing w:line="244" w:lineRule="auto"/>
        <w:ind w:left="847" w:right="1116" w:firstLine="1385"/>
        <w:jc w:val="both"/>
      </w:pPr>
      <w:r>
        <w:rPr>
          <w:u w:val="thick"/>
        </w:rPr>
        <w:t>Inspection By Directors.</w:t>
      </w:r>
      <w:r>
        <w:rPr>
          <w:spacing w:val="40"/>
        </w:rPr>
        <w:t xml:space="preserve"> </w:t>
      </w:r>
      <w:r>
        <w:t>Every director shall have the absolute right at any reasonable time to inspect all books, records, and documents of the Association and the physical properties owned or</w:t>
      </w:r>
      <w:r>
        <w:rPr>
          <w:spacing w:val="-2"/>
        </w:rPr>
        <w:t xml:space="preserve"> </w:t>
      </w:r>
      <w:r>
        <w:t>controlled by the Association.</w:t>
      </w:r>
      <w:r>
        <w:rPr>
          <w:spacing w:val="40"/>
        </w:rPr>
        <w:t xml:space="preserve"> </w:t>
      </w:r>
      <w:r>
        <w:t>The right</w:t>
      </w:r>
      <w:r>
        <w:rPr>
          <w:spacing w:val="-3"/>
        </w:rPr>
        <w:t xml:space="preserve"> </w:t>
      </w:r>
      <w:r>
        <w:t>of inspection by a director includes the right</w:t>
      </w:r>
      <w:r>
        <w:t xml:space="preserve"> to make a copy of relevant documents at the expense of the Association.</w:t>
      </w:r>
    </w:p>
    <w:p w14:paraId="5EC743AC" w14:textId="77777777" w:rsidR="00DE41D3" w:rsidRDefault="00DE41D3">
      <w:pPr>
        <w:pStyle w:val="BodyText"/>
        <w:spacing w:before="1"/>
        <w:rPr>
          <w:sz w:val="20"/>
        </w:rPr>
      </w:pPr>
    </w:p>
    <w:p w14:paraId="5EC743AD" w14:textId="77777777" w:rsidR="00DE41D3" w:rsidRDefault="009C2D94">
      <w:pPr>
        <w:tabs>
          <w:tab w:val="left" w:pos="2931"/>
        </w:tabs>
        <w:spacing w:line="247" w:lineRule="auto"/>
        <w:ind w:left="668" w:right="1115" w:firstLine="699"/>
        <w:jc w:val="both"/>
      </w:pPr>
      <w:r>
        <w:t>Section 5.</w:t>
      </w:r>
      <w:r>
        <w:tab/>
      </w:r>
      <w:r>
        <w:rPr>
          <w:u w:val="thick"/>
        </w:rPr>
        <w:t>Notices.</w:t>
      </w:r>
      <w:r>
        <w:rPr>
          <w:spacing w:val="40"/>
        </w:rPr>
        <w:t xml:space="preserve"> </w:t>
      </w:r>
      <w:r>
        <w:t>Unless otherwise provided in these Bylaws, all notices, demands, bills, statements, or other communications under these Bylaws shall be</w:t>
      </w:r>
      <w:r>
        <w:rPr>
          <w:spacing w:val="18"/>
        </w:rPr>
        <w:t xml:space="preserve"> </w:t>
      </w:r>
      <w:r>
        <w:t>in writing and shall be deemed to have been duly given if delivered personally or if sent by United States mail, first c</w:t>
      </w:r>
      <w:r>
        <w:t xml:space="preserve">lass postage </w:t>
      </w:r>
      <w:r>
        <w:rPr>
          <w:spacing w:val="-2"/>
        </w:rPr>
        <w:t>prepaid:</w:t>
      </w:r>
    </w:p>
    <w:p w14:paraId="5EC743AE" w14:textId="77777777" w:rsidR="00DE41D3" w:rsidRDefault="00DE41D3">
      <w:pPr>
        <w:pStyle w:val="BodyText"/>
        <w:rPr>
          <w:sz w:val="20"/>
        </w:rPr>
      </w:pPr>
    </w:p>
    <w:p w14:paraId="5EC743AF" w14:textId="77777777" w:rsidR="00DE41D3" w:rsidRDefault="009C2D94">
      <w:pPr>
        <w:pStyle w:val="ListParagraph"/>
        <w:numPr>
          <w:ilvl w:val="0"/>
          <w:numId w:val="7"/>
        </w:numPr>
        <w:tabs>
          <w:tab w:val="left" w:pos="2942"/>
        </w:tabs>
        <w:spacing w:line="247" w:lineRule="auto"/>
        <w:ind w:right="1116" w:firstLine="1391"/>
        <w:jc w:val="both"/>
      </w:pPr>
      <w:r>
        <w:t>if to a Member or Members, at the address which the Member or Members has/have designated</w:t>
      </w:r>
      <w:r>
        <w:rPr>
          <w:spacing w:val="40"/>
        </w:rPr>
        <w:t xml:space="preserve"> </w:t>
      </w:r>
      <w:r>
        <w:t>in writing and filed with the Secretary</w:t>
      </w:r>
      <w:r>
        <w:rPr>
          <w:spacing w:val="40"/>
        </w:rPr>
        <w:t xml:space="preserve"> </w:t>
      </w:r>
      <w:r>
        <w:t>or, if no such address</w:t>
      </w:r>
      <w:r>
        <w:rPr>
          <w:spacing w:val="40"/>
        </w:rPr>
        <w:t xml:space="preserve"> </w:t>
      </w:r>
      <w:r>
        <w:t>has been designated, at the address of the Unit of such Member or Member; or</w:t>
      </w:r>
    </w:p>
    <w:p w14:paraId="5EC743B0" w14:textId="77777777" w:rsidR="00DE41D3" w:rsidRDefault="00DE41D3">
      <w:pPr>
        <w:pStyle w:val="BodyText"/>
        <w:spacing w:before="2"/>
        <w:rPr>
          <w:sz w:val="20"/>
        </w:rPr>
      </w:pPr>
    </w:p>
    <w:p w14:paraId="5EC743B1" w14:textId="77777777" w:rsidR="00DE41D3" w:rsidRDefault="009C2D94">
      <w:pPr>
        <w:pStyle w:val="ListParagraph"/>
        <w:numPr>
          <w:ilvl w:val="0"/>
          <w:numId w:val="7"/>
        </w:numPr>
        <w:tabs>
          <w:tab w:val="left" w:pos="2947"/>
        </w:tabs>
        <w:spacing w:line="247" w:lineRule="auto"/>
        <w:ind w:left="851" w:right="1109" w:firstLine="1386"/>
        <w:jc w:val="both"/>
      </w:pPr>
      <w:r>
        <w:t>if</w:t>
      </w:r>
      <w:r>
        <w:t xml:space="preserve"> to the Association, the Board of Directors, or the managing agent, at the principal office of the Association or</w:t>
      </w:r>
      <w:r>
        <w:rPr>
          <w:spacing w:val="-2"/>
        </w:rPr>
        <w:t xml:space="preserve"> </w:t>
      </w:r>
      <w:r>
        <w:t>the managing agent, if any, or</w:t>
      </w:r>
      <w:r>
        <w:rPr>
          <w:spacing w:val="-2"/>
        </w:rPr>
        <w:t xml:space="preserve"> </w:t>
      </w:r>
      <w:r>
        <w:t>at such other address as</w:t>
      </w:r>
      <w:r>
        <w:rPr>
          <w:spacing w:val="-5"/>
        </w:rPr>
        <w:t xml:space="preserve"> </w:t>
      </w:r>
      <w:r>
        <w:t>shall be designated</w:t>
      </w:r>
      <w:r>
        <w:rPr>
          <w:spacing w:val="38"/>
        </w:rPr>
        <w:t xml:space="preserve"> </w:t>
      </w:r>
      <w:r>
        <w:t>by notice in writing to</w:t>
      </w:r>
      <w:r>
        <w:rPr>
          <w:spacing w:val="-1"/>
        </w:rPr>
        <w:t xml:space="preserve"> </w:t>
      </w:r>
      <w:r>
        <w:t>the Members pursuant to</w:t>
      </w:r>
      <w:r>
        <w:rPr>
          <w:spacing w:val="-1"/>
        </w:rPr>
        <w:t xml:space="preserve"> </w:t>
      </w:r>
      <w:r>
        <w:t>this Section.</w:t>
      </w:r>
    </w:p>
    <w:p w14:paraId="5EC743B2" w14:textId="77777777" w:rsidR="00DE41D3" w:rsidRDefault="00DE41D3">
      <w:pPr>
        <w:pStyle w:val="BodyText"/>
        <w:spacing w:before="6"/>
        <w:rPr>
          <w:sz w:val="20"/>
        </w:rPr>
      </w:pPr>
    </w:p>
    <w:p w14:paraId="5EC743B3" w14:textId="77777777" w:rsidR="00DE41D3" w:rsidRDefault="009C2D94">
      <w:pPr>
        <w:tabs>
          <w:tab w:val="left" w:pos="2946"/>
        </w:tabs>
        <w:ind w:left="1378"/>
      </w:pPr>
      <w:r>
        <w:t>Section</w:t>
      </w:r>
      <w:r>
        <w:rPr>
          <w:spacing w:val="-2"/>
        </w:rPr>
        <w:t xml:space="preserve"> </w:t>
      </w:r>
      <w:r>
        <w:rPr>
          <w:spacing w:val="-5"/>
        </w:rPr>
        <w:t>6.</w:t>
      </w:r>
      <w:r>
        <w:tab/>
      </w:r>
      <w:r>
        <w:rPr>
          <w:spacing w:val="-2"/>
          <w:u w:val="thick"/>
        </w:rPr>
        <w:t>Amendment.</w:t>
      </w:r>
    </w:p>
    <w:p w14:paraId="5EC743B4" w14:textId="77777777" w:rsidR="00DE41D3" w:rsidRDefault="00DE41D3">
      <w:pPr>
        <w:pStyle w:val="BodyText"/>
        <w:rPr>
          <w:sz w:val="21"/>
        </w:rPr>
      </w:pPr>
    </w:p>
    <w:p w14:paraId="5EC743B5" w14:textId="77777777" w:rsidR="00DE41D3" w:rsidRDefault="009C2D94">
      <w:pPr>
        <w:pStyle w:val="ListParagraph"/>
        <w:numPr>
          <w:ilvl w:val="0"/>
          <w:numId w:val="6"/>
        </w:numPr>
        <w:tabs>
          <w:tab w:val="left" w:pos="2945"/>
        </w:tabs>
        <w:spacing w:before="1" w:line="244" w:lineRule="auto"/>
        <w:ind w:right="1101" w:firstLine="1391"/>
        <w:jc w:val="both"/>
      </w:pPr>
      <w:r>
        <w:rPr>
          <w:u w:val="thick"/>
        </w:rPr>
        <w:t>By</w:t>
      </w:r>
      <w:r>
        <w:rPr>
          <w:spacing w:val="-3"/>
          <w:u w:val="thick"/>
        </w:rPr>
        <w:t xml:space="preserve"> </w:t>
      </w:r>
      <w:r>
        <w:rPr>
          <w:u w:val="thick"/>
        </w:rPr>
        <w:t>Class</w:t>
      </w:r>
      <w:r>
        <w:rPr>
          <w:spacing w:val="-2"/>
          <w:u w:val="thick"/>
        </w:rPr>
        <w:t xml:space="preserve"> </w:t>
      </w:r>
      <w:r>
        <w:rPr>
          <w:u w:val="thick"/>
        </w:rPr>
        <w:t>"B"</w:t>
      </w:r>
      <w:r>
        <w:rPr>
          <w:spacing w:val="27"/>
          <w:u w:val="thick"/>
        </w:rPr>
        <w:t xml:space="preserve"> </w:t>
      </w:r>
      <w:r>
        <w:rPr>
          <w:u w:val="thick"/>
        </w:rPr>
        <w:t>Member.</w:t>
      </w:r>
      <w:r>
        <w:rPr>
          <w:spacing w:val="40"/>
        </w:rPr>
        <w:t xml:space="preserve"> </w:t>
      </w:r>
      <w:r>
        <w:t>Prior to</w:t>
      </w:r>
      <w:r>
        <w:rPr>
          <w:spacing w:val="-5"/>
        </w:rPr>
        <w:t xml:space="preserve"> </w:t>
      </w:r>
      <w:r>
        <w:t>the</w:t>
      </w:r>
      <w:r>
        <w:rPr>
          <w:spacing w:val="-2"/>
        </w:rPr>
        <w:t xml:space="preserve"> </w:t>
      </w:r>
      <w:r>
        <w:t>conveyance of</w:t>
      </w:r>
      <w:r>
        <w:rPr>
          <w:spacing w:val="-3"/>
        </w:rPr>
        <w:t xml:space="preserve"> </w:t>
      </w:r>
      <w:r>
        <w:t>the first Unit by Declarant to</w:t>
      </w:r>
      <w:r>
        <w:rPr>
          <w:spacing w:val="-1"/>
        </w:rPr>
        <w:t xml:space="preserve"> </w:t>
      </w:r>
      <w:r>
        <w:t>a Person other than a</w:t>
      </w:r>
      <w:r>
        <w:rPr>
          <w:spacing w:val="-1"/>
        </w:rPr>
        <w:t xml:space="preserve"> </w:t>
      </w:r>
      <w:r>
        <w:t>Builder, the</w:t>
      </w:r>
      <w:r>
        <w:rPr>
          <w:spacing w:val="-2"/>
        </w:rPr>
        <w:t xml:space="preserve"> </w:t>
      </w:r>
      <w:r>
        <w:t>Class</w:t>
      </w:r>
      <w:r>
        <w:rPr>
          <w:spacing w:val="-2"/>
        </w:rPr>
        <w:t xml:space="preserve"> </w:t>
      </w:r>
      <w:r>
        <w:t>"B" Member may unilaterally amend these Bylaws.</w:t>
      </w:r>
      <w:r>
        <w:rPr>
          <w:spacing w:val="40"/>
        </w:rPr>
        <w:t xml:space="preserve"> </w:t>
      </w:r>
      <w:r>
        <w:t>After such</w:t>
      </w:r>
      <w:r>
        <w:rPr>
          <w:spacing w:val="40"/>
        </w:rPr>
        <w:t xml:space="preserve"> </w:t>
      </w:r>
      <w:r>
        <w:t>conveyance,</w:t>
      </w:r>
      <w:r>
        <w:rPr>
          <w:spacing w:val="40"/>
        </w:rPr>
        <w:t xml:space="preserve"> </w:t>
      </w:r>
      <w:r>
        <w:t>and</w:t>
      </w:r>
      <w:r>
        <w:rPr>
          <w:spacing w:val="40"/>
        </w:rPr>
        <w:t xml:space="preserve"> </w:t>
      </w:r>
      <w:r>
        <w:t>before</w:t>
      </w:r>
      <w:r>
        <w:rPr>
          <w:spacing w:val="40"/>
        </w:rPr>
        <w:t xml:space="preserve"> </w:t>
      </w:r>
      <w:r>
        <w:t>the Turnover</w:t>
      </w:r>
      <w:r>
        <w:rPr>
          <w:spacing w:val="40"/>
        </w:rPr>
        <w:t xml:space="preserve"> </w:t>
      </w:r>
      <w:r>
        <w:t>Date,</w:t>
      </w:r>
      <w:r>
        <w:rPr>
          <w:spacing w:val="38"/>
        </w:rPr>
        <w:t xml:space="preserve"> </w:t>
      </w:r>
      <w:r>
        <w:t>the Class "B"</w:t>
      </w:r>
      <w:r>
        <w:rPr>
          <w:spacing w:val="40"/>
        </w:rPr>
        <w:t xml:space="preserve"> </w:t>
      </w:r>
      <w:r>
        <w:t>Member</w:t>
      </w:r>
      <w:r>
        <w:rPr>
          <w:spacing w:val="40"/>
        </w:rPr>
        <w:t xml:space="preserve"> </w:t>
      </w:r>
      <w:r>
        <w:t>may</w:t>
      </w:r>
      <w:r>
        <w:rPr>
          <w:spacing w:val="38"/>
        </w:rPr>
        <w:t xml:space="preserve"> </w:t>
      </w:r>
      <w:r>
        <w:t>unilaterally</w:t>
      </w:r>
      <w:r>
        <w:rPr>
          <w:spacing w:val="40"/>
        </w:rPr>
        <w:t xml:space="preserve"> </w:t>
      </w:r>
      <w:r>
        <w:t>amend these Bylaws at any time and from time to time if such amendment is (a) necessary to bring any provision hereof into compliance with any applicable governmental statutes, rule or regula</w:t>
      </w:r>
      <w:r>
        <w:t>tion, or judicial determination; (b) necessary to enable any reputable title insurance company to issue title insurance coverage on the Units;</w:t>
      </w:r>
      <w:r>
        <w:rPr>
          <w:spacing w:val="-1"/>
        </w:rPr>
        <w:t xml:space="preserve"> </w:t>
      </w:r>
      <w:r>
        <w:t>(c)</w:t>
      </w:r>
      <w:r>
        <w:rPr>
          <w:spacing w:val="-4"/>
        </w:rPr>
        <w:t xml:space="preserve"> </w:t>
      </w:r>
      <w:r>
        <w:t>required by an institutional or governmental</w:t>
      </w:r>
      <w:r>
        <w:rPr>
          <w:spacing w:val="26"/>
        </w:rPr>
        <w:t xml:space="preserve"> </w:t>
      </w:r>
      <w:r>
        <w:t>lender or purchaser of mortgage loans, including, for example, t</w:t>
      </w:r>
      <w:r>
        <w:t>he Federal National Mortgage Association or Federal Home Loan Mortgage Corporation, to</w:t>
      </w:r>
      <w:r>
        <w:rPr>
          <w:spacing w:val="-6"/>
        </w:rPr>
        <w:t xml:space="preserve"> </w:t>
      </w:r>
      <w:r>
        <w:t>enable such lender</w:t>
      </w:r>
      <w:r>
        <w:rPr>
          <w:spacing w:val="-1"/>
        </w:rPr>
        <w:t xml:space="preserve"> </w:t>
      </w:r>
      <w:r>
        <w:t>or purchaser to</w:t>
      </w:r>
      <w:r>
        <w:rPr>
          <w:spacing w:val="-1"/>
        </w:rPr>
        <w:t xml:space="preserve"> </w:t>
      </w:r>
      <w:r>
        <w:t>make or purchase mortgage loans</w:t>
      </w:r>
      <w:r>
        <w:rPr>
          <w:spacing w:val="40"/>
        </w:rPr>
        <w:t xml:space="preserve"> </w:t>
      </w:r>
      <w:r>
        <w:t>on the Units; or (d) necessary</w:t>
      </w:r>
      <w:r>
        <w:rPr>
          <w:spacing w:val="40"/>
        </w:rPr>
        <w:t xml:space="preserve"> </w:t>
      </w:r>
      <w:r>
        <w:t>to enable</w:t>
      </w:r>
      <w:r>
        <w:rPr>
          <w:spacing w:val="40"/>
        </w:rPr>
        <w:t xml:space="preserve"> </w:t>
      </w:r>
      <w:r>
        <w:t>any</w:t>
      </w:r>
      <w:r>
        <w:rPr>
          <w:spacing w:val="40"/>
        </w:rPr>
        <w:t xml:space="preserve"> </w:t>
      </w:r>
      <w:r>
        <w:t>governmental</w:t>
      </w:r>
      <w:r>
        <w:rPr>
          <w:spacing w:val="40"/>
        </w:rPr>
        <w:t xml:space="preserve"> </w:t>
      </w:r>
      <w:r>
        <w:t>agency or</w:t>
      </w:r>
      <w:r>
        <w:rPr>
          <w:spacing w:val="40"/>
        </w:rPr>
        <w:t xml:space="preserve"> </w:t>
      </w:r>
      <w:r>
        <w:t>reputable</w:t>
      </w:r>
      <w:r>
        <w:rPr>
          <w:spacing w:val="40"/>
        </w:rPr>
        <w:t xml:space="preserve"> </w:t>
      </w:r>
      <w:r>
        <w:t>private insurance company to guarantee or insure mortgage loans on the Units; provided, however, any such amendment shall not adversely affect the</w:t>
      </w:r>
      <w:r>
        <w:rPr>
          <w:spacing w:val="-2"/>
        </w:rPr>
        <w:t xml:space="preserve"> </w:t>
      </w:r>
      <w:r>
        <w:t>title to</w:t>
      </w:r>
      <w:r>
        <w:rPr>
          <w:spacing w:val="-2"/>
        </w:rPr>
        <w:t xml:space="preserve"> </w:t>
      </w:r>
      <w:r>
        <w:t xml:space="preserve">any Unit unless the Member shall consent thereto in </w:t>
      </w:r>
      <w:r>
        <w:rPr>
          <w:spacing w:val="-2"/>
        </w:rPr>
        <w:t>writing.</w:t>
      </w:r>
    </w:p>
    <w:p w14:paraId="5EC743B6" w14:textId="77777777" w:rsidR="00DE41D3" w:rsidRDefault="00DE41D3">
      <w:pPr>
        <w:pStyle w:val="BodyText"/>
        <w:spacing w:before="5"/>
        <w:rPr>
          <w:sz w:val="21"/>
        </w:rPr>
      </w:pPr>
    </w:p>
    <w:p w14:paraId="5EC743B7" w14:textId="77777777" w:rsidR="00DE41D3" w:rsidRDefault="009C2D94">
      <w:pPr>
        <w:pStyle w:val="ListParagraph"/>
        <w:numPr>
          <w:ilvl w:val="0"/>
          <w:numId w:val="6"/>
        </w:numPr>
        <w:tabs>
          <w:tab w:val="left" w:pos="2945"/>
        </w:tabs>
        <w:ind w:left="851" w:right="1104" w:firstLine="1396"/>
        <w:jc w:val="both"/>
      </w:pPr>
      <w:r>
        <w:rPr>
          <w:u w:val="thick"/>
        </w:rPr>
        <w:t>By Members Generally.</w:t>
      </w:r>
      <w:r>
        <w:rPr>
          <w:spacing w:val="40"/>
        </w:rPr>
        <w:t xml:space="preserve"> </w:t>
      </w:r>
      <w:r>
        <w:t>Except as provid</w:t>
      </w:r>
      <w:r>
        <w:t>ed above, these Bylaws may be amended only by the affirmative vote or written consent, or any combination thereof, of Members representing 75% of the total Class "A" votes in the Association, and the consent of the Class "B" Member prior to the Turnover Da</w:t>
      </w:r>
      <w:r>
        <w:t>te.</w:t>
      </w:r>
      <w:r>
        <w:rPr>
          <w:spacing w:val="80"/>
        </w:rPr>
        <w:t xml:space="preserve"> </w:t>
      </w:r>
      <w:r>
        <w:t>In addition, the approval requirements set forth in the Declaration shall be met if</w:t>
      </w:r>
      <w:r>
        <w:rPr>
          <w:spacing w:val="-3"/>
        </w:rPr>
        <w:t xml:space="preserve"> </w:t>
      </w:r>
      <w:r>
        <w:t>applicable.</w:t>
      </w:r>
      <w:r>
        <w:rPr>
          <w:spacing w:val="40"/>
        </w:rPr>
        <w:t xml:space="preserve"> </w:t>
      </w:r>
      <w:r>
        <w:t>Notwithstanding the above, the percentage</w:t>
      </w:r>
      <w:r>
        <w:rPr>
          <w:spacing w:val="22"/>
        </w:rPr>
        <w:t xml:space="preserve"> </w:t>
      </w:r>
      <w:r>
        <w:t>of votes necessary to amend a specific clause shall not be less than the prescribed</w:t>
      </w:r>
      <w:r>
        <w:rPr>
          <w:spacing w:val="40"/>
        </w:rPr>
        <w:t xml:space="preserve"> </w:t>
      </w:r>
      <w:r>
        <w:t>percentage of affirmative vote</w:t>
      </w:r>
      <w:r>
        <w:t>s required for action to be taken under that clause.</w:t>
      </w:r>
    </w:p>
    <w:p w14:paraId="5EC743B8" w14:textId="77777777" w:rsidR="00DE41D3" w:rsidRDefault="00DE41D3">
      <w:pPr>
        <w:jc w:val="both"/>
        <w:sectPr w:rsidR="00DE41D3">
          <w:headerReference w:type="default" r:id="rId221"/>
          <w:footerReference w:type="default" r:id="rId222"/>
          <w:pgSz w:w="12280" w:h="16800"/>
          <w:pgMar w:top="940" w:right="400" w:bottom="1220" w:left="900" w:header="237" w:footer="1037" w:gutter="0"/>
          <w:cols w:space="720"/>
        </w:sectPr>
      </w:pPr>
    </w:p>
    <w:p w14:paraId="5EC743B9" w14:textId="77777777" w:rsidR="00DE41D3" w:rsidRDefault="00DE41D3">
      <w:pPr>
        <w:pStyle w:val="BodyText"/>
        <w:rPr>
          <w:sz w:val="20"/>
        </w:rPr>
      </w:pPr>
    </w:p>
    <w:p w14:paraId="5EC743BA" w14:textId="77777777" w:rsidR="00DE41D3" w:rsidRDefault="00DE41D3">
      <w:pPr>
        <w:pStyle w:val="BodyText"/>
        <w:rPr>
          <w:sz w:val="20"/>
        </w:rPr>
      </w:pPr>
    </w:p>
    <w:p w14:paraId="5EC743BB" w14:textId="77777777" w:rsidR="00DE41D3" w:rsidRDefault="00DE41D3">
      <w:pPr>
        <w:pStyle w:val="BodyText"/>
        <w:rPr>
          <w:sz w:val="20"/>
        </w:rPr>
      </w:pPr>
    </w:p>
    <w:p w14:paraId="5EC743BC" w14:textId="77777777" w:rsidR="00DE41D3" w:rsidRDefault="00DE41D3">
      <w:pPr>
        <w:pStyle w:val="BodyText"/>
        <w:rPr>
          <w:sz w:val="20"/>
        </w:rPr>
      </w:pPr>
    </w:p>
    <w:p w14:paraId="5EC743BD" w14:textId="77777777" w:rsidR="00DE41D3" w:rsidRDefault="009C2D94">
      <w:pPr>
        <w:pStyle w:val="ListParagraph"/>
        <w:numPr>
          <w:ilvl w:val="0"/>
          <w:numId w:val="6"/>
        </w:numPr>
        <w:tabs>
          <w:tab w:val="left" w:pos="2923"/>
        </w:tabs>
        <w:spacing w:before="209" w:line="244" w:lineRule="auto"/>
        <w:ind w:left="831" w:right="1128" w:firstLine="1392"/>
        <w:jc w:val="both"/>
      </w:pPr>
      <w:r>
        <w:rPr>
          <w:u w:val="thick"/>
        </w:rPr>
        <w:t>Validity and Effective Date of Amendments.</w:t>
      </w:r>
      <w:r>
        <w:rPr>
          <w:spacing w:val="40"/>
        </w:rPr>
        <w:t xml:space="preserve"> </w:t>
      </w:r>
      <w:r>
        <w:t>Amendments to these Bylaws shall become effective upon recordation in the land records of</w:t>
      </w:r>
      <w:r>
        <w:rPr>
          <w:spacing w:val="-4"/>
        </w:rPr>
        <w:t xml:space="preserve"> </w:t>
      </w:r>
      <w:r>
        <w:t>Orange County, Florida, unless a later effective date is</w:t>
      </w:r>
      <w:r>
        <w:rPr>
          <w:spacing w:val="-1"/>
        </w:rPr>
        <w:t xml:space="preserve"> </w:t>
      </w:r>
      <w:r>
        <w:t>specified therein.</w:t>
      </w:r>
      <w:r>
        <w:rPr>
          <w:spacing w:val="40"/>
        </w:rPr>
        <w:t xml:space="preserve"> </w:t>
      </w:r>
      <w:r>
        <w:t>Any procedural challenge to an amendment must be made within six</w:t>
      </w:r>
      <w:r>
        <w:rPr>
          <w:spacing w:val="-2"/>
        </w:rPr>
        <w:t xml:space="preserve"> </w:t>
      </w:r>
      <w:r>
        <w:t>months of its recordation</w:t>
      </w:r>
      <w:r>
        <w:t xml:space="preserve"> or</w:t>
      </w:r>
      <w:r>
        <w:rPr>
          <w:spacing w:val="-3"/>
        </w:rPr>
        <w:t xml:space="preserve"> </w:t>
      </w:r>
      <w:r>
        <w:t>such amendment shall be presumed to</w:t>
      </w:r>
      <w:r>
        <w:rPr>
          <w:spacing w:val="-7"/>
        </w:rPr>
        <w:t xml:space="preserve"> </w:t>
      </w:r>
      <w:r>
        <w:t>have been validly adopted.</w:t>
      </w:r>
      <w:r>
        <w:rPr>
          <w:spacing w:val="40"/>
        </w:rPr>
        <w:t xml:space="preserve"> </w:t>
      </w:r>
      <w:r>
        <w:t xml:space="preserve">In no event shall a change of conditions or circumstances operate to amend any provisions of these </w:t>
      </w:r>
      <w:r>
        <w:rPr>
          <w:spacing w:val="-2"/>
        </w:rPr>
        <w:t>Bylaws.</w:t>
      </w:r>
    </w:p>
    <w:p w14:paraId="5EC743BE" w14:textId="77777777" w:rsidR="00DE41D3" w:rsidRDefault="00DE41D3">
      <w:pPr>
        <w:pStyle w:val="BodyText"/>
        <w:spacing w:before="6"/>
        <w:rPr>
          <w:sz w:val="21"/>
        </w:rPr>
      </w:pPr>
    </w:p>
    <w:p w14:paraId="5EC743BF" w14:textId="77777777" w:rsidR="00DE41D3" w:rsidRDefault="009C2D94">
      <w:pPr>
        <w:spacing w:line="247" w:lineRule="auto"/>
        <w:ind w:left="836" w:right="1123" w:firstLine="699"/>
        <w:jc w:val="both"/>
      </w:pPr>
      <w:r>
        <w:rPr>
          <w:sz w:val="21"/>
        </w:rPr>
        <w:t xml:space="preserve">If </w:t>
      </w:r>
      <w:r>
        <w:t>a Member consents to any amendment to the Declaration or these Bylaws, it will be conclusively presumed that</w:t>
      </w:r>
      <w:r>
        <w:rPr>
          <w:spacing w:val="-4"/>
        </w:rPr>
        <w:t xml:space="preserve"> </w:t>
      </w:r>
      <w:r>
        <w:t>such</w:t>
      </w:r>
      <w:r>
        <w:rPr>
          <w:spacing w:val="-1"/>
        </w:rPr>
        <w:t xml:space="preserve"> </w:t>
      </w:r>
      <w:r>
        <w:t>Member has</w:t>
      </w:r>
      <w:r>
        <w:rPr>
          <w:spacing w:val="-6"/>
        </w:rPr>
        <w:t xml:space="preserve"> </w:t>
      </w:r>
      <w:r>
        <w:t>the</w:t>
      </w:r>
      <w:r>
        <w:rPr>
          <w:spacing w:val="-6"/>
        </w:rPr>
        <w:t xml:space="preserve"> </w:t>
      </w:r>
      <w:r>
        <w:t>authority so</w:t>
      </w:r>
      <w:r>
        <w:rPr>
          <w:spacing w:val="-5"/>
        </w:rPr>
        <w:t xml:space="preserve"> </w:t>
      </w:r>
      <w:r>
        <w:t>to</w:t>
      </w:r>
      <w:r>
        <w:rPr>
          <w:spacing w:val="-10"/>
        </w:rPr>
        <w:t xml:space="preserve"> </w:t>
      </w:r>
      <w:r>
        <w:t>consent and no</w:t>
      </w:r>
      <w:r>
        <w:rPr>
          <w:spacing w:val="-8"/>
        </w:rPr>
        <w:t xml:space="preserve"> </w:t>
      </w:r>
      <w:r>
        <w:t>contrary provision in any 11.5</w:t>
      </w:r>
    </w:p>
    <w:p w14:paraId="5EC743C0" w14:textId="77777777" w:rsidR="00DE41D3" w:rsidRDefault="00DE41D3">
      <w:pPr>
        <w:pStyle w:val="BodyText"/>
        <w:spacing w:before="8"/>
        <w:rPr>
          <w:sz w:val="19"/>
        </w:rPr>
      </w:pPr>
    </w:p>
    <w:p w14:paraId="5EC743C1" w14:textId="77777777" w:rsidR="00DE41D3" w:rsidRDefault="009C2D94">
      <w:pPr>
        <w:tabs>
          <w:tab w:val="left" w:pos="2929"/>
        </w:tabs>
        <w:ind w:left="1536"/>
      </w:pPr>
      <w:r>
        <w:t>Section</w:t>
      </w:r>
      <w:r>
        <w:rPr>
          <w:spacing w:val="-1"/>
        </w:rPr>
        <w:t xml:space="preserve"> </w:t>
      </w:r>
      <w:r>
        <w:rPr>
          <w:spacing w:val="-5"/>
        </w:rPr>
        <w:t>7.</w:t>
      </w:r>
      <w:r>
        <w:tab/>
      </w:r>
      <w:r>
        <w:rPr>
          <w:spacing w:val="-2"/>
          <w:u w:val="thick"/>
        </w:rPr>
        <w:t>Severability</w:t>
      </w:r>
      <w:r>
        <w:rPr>
          <w:spacing w:val="-2"/>
        </w:rPr>
        <w:t>.</w:t>
      </w:r>
    </w:p>
    <w:p w14:paraId="5EC743C2" w14:textId="77777777" w:rsidR="00DE41D3" w:rsidRDefault="00DE41D3">
      <w:pPr>
        <w:pStyle w:val="BodyText"/>
        <w:rPr>
          <w:sz w:val="21"/>
        </w:rPr>
      </w:pPr>
    </w:p>
    <w:p w14:paraId="5EC743C3" w14:textId="77777777" w:rsidR="00DE41D3" w:rsidRDefault="009C2D94">
      <w:pPr>
        <w:spacing w:before="1" w:line="244" w:lineRule="auto"/>
        <w:ind w:left="840" w:right="1110" w:firstLine="699"/>
        <w:jc w:val="both"/>
      </w:pPr>
      <w:r>
        <w:t>Invalidation</w:t>
      </w:r>
      <w:r>
        <w:rPr>
          <w:spacing w:val="24"/>
        </w:rPr>
        <w:t xml:space="preserve"> </w:t>
      </w:r>
      <w:r>
        <w:t>of any of the provisions of</w:t>
      </w:r>
      <w:r>
        <w:rPr>
          <w:spacing w:val="-2"/>
        </w:rPr>
        <w:t xml:space="preserve"> </w:t>
      </w:r>
      <w:r>
        <w:t>these Bylaws, or</w:t>
      </w:r>
      <w:r>
        <w:rPr>
          <w:spacing w:val="-5"/>
        </w:rPr>
        <w:t xml:space="preserve"> </w:t>
      </w:r>
      <w:r>
        <w:t>the related Articles of Incorporation or Declaration, by judgment or court order shall in no way affect any other provision, and the remainder of these Bylaws, Articles oflncorporation</w:t>
      </w:r>
      <w:r>
        <w:rPr>
          <w:spacing w:val="-12"/>
        </w:rPr>
        <w:t xml:space="preserve"> </w:t>
      </w:r>
      <w:r>
        <w:t>and/or Declaration shall r</w:t>
      </w:r>
      <w:r>
        <w:t>emain in full force and effect.</w:t>
      </w:r>
      <w:r>
        <w:rPr>
          <w:spacing w:val="40"/>
        </w:rPr>
        <w:t xml:space="preserve"> </w:t>
      </w:r>
      <w:r>
        <w:t>Further, it is the intent that these Bylaws, and their related Articles of Incorporation and Declaration,</w:t>
      </w:r>
      <w:r>
        <w:rPr>
          <w:spacing w:val="36"/>
        </w:rPr>
        <w:t xml:space="preserve"> </w:t>
      </w:r>
      <w:r>
        <w:t>be drafted</w:t>
      </w:r>
      <w:r>
        <w:rPr>
          <w:spacing w:val="34"/>
        </w:rPr>
        <w:t xml:space="preserve"> </w:t>
      </w:r>
      <w:r>
        <w:t>in accordance</w:t>
      </w:r>
      <w:r>
        <w:rPr>
          <w:spacing w:val="20"/>
        </w:rPr>
        <w:t xml:space="preserve"> </w:t>
      </w:r>
      <w:r>
        <w:t>with the</w:t>
      </w:r>
      <w:r>
        <w:rPr>
          <w:spacing w:val="18"/>
        </w:rPr>
        <w:t xml:space="preserve"> </w:t>
      </w:r>
      <w:r>
        <w:t>provisions set forth</w:t>
      </w:r>
      <w:r>
        <w:rPr>
          <w:spacing w:val="22"/>
        </w:rPr>
        <w:t xml:space="preserve"> </w:t>
      </w:r>
      <w:r>
        <w:t>in Chapter 720, Florida Statutes, as</w:t>
      </w:r>
      <w:r>
        <w:rPr>
          <w:spacing w:val="21"/>
        </w:rPr>
        <w:t xml:space="preserve"> </w:t>
      </w:r>
      <w:r>
        <w:t>in effect</w:t>
      </w:r>
      <w:r>
        <w:rPr>
          <w:spacing w:val="22"/>
        </w:rPr>
        <w:t xml:space="preserve"> </w:t>
      </w:r>
      <w:r>
        <w:t xml:space="preserve">on the date the </w:t>
      </w:r>
      <w:r>
        <w:t>Declaration</w:t>
      </w:r>
      <w:r>
        <w:rPr>
          <w:spacing w:val="35"/>
        </w:rPr>
        <w:t xml:space="preserve"> </w:t>
      </w:r>
      <w:r>
        <w:t>is recorded</w:t>
      </w:r>
      <w:r>
        <w:rPr>
          <w:spacing w:val="33"/>
        </w:rPr>
        <w:t xml:space="preserve"> </w:t>
      </w:r>
      <w:r>
        <w:t>and</w:t>
      </w:r>
      <w:r>
        <w:rPr>
          <w:spacing w:val="22"/>
        </w:rPr>
        <w:t xml:space="preserve"> </w:t>
      </w:r>
      <w:r>
        <w:t>not being subject to</w:t>
      </w:r>
      <w:r>
        <w:rPr>
          <w:spacing w:val="-4"/>
        </w:rPr>
        <w:t xml:space="preserve"> </w:t>
      </w:r>
      <w:r>
        <w:t>subsequent</w:t>
      </w:r>
      <w:r>
        <w:rPr>
          <w:spacing w:val="18"/>
        </w:rPr>
        <w:t xml:space="preserve"> </w:t>
      </w:r>
      <w:r>
        <w:t xml:space="preserve">amendments to Chapter 720, Florida Statutes; therefore, in the event that it is detennined at any time and by any person that any provision or Section hereof is invalid under, </w:t>
      </w:r>
      <w:r>
        <w:rPr>
          <w:rFonts w:ascii="Arial"/>
        </w:rPr>
        <w:t>in</w:t>
      </w:r>
      <w:r>
        <w:rPr>
          <w:rFonts w:ascii="Arial"/>
          <w:spacing w:val="-7"/>
        </w:rPr>
        <w:t xml:space="preserve"> </w:t>
      </w:r>
      <w:r>
        <w:t>conflict with or in violation of any provision or section of Chapter 720, Florida Statutes, as enacted on the date the Declaration is recorded, then such provision or Section of these Bylaws, or their related Articles of Incorporation and/or</w:t>
      </w:r>
      <w:r>
        <w:rPr>
          <w:spacing w:val="17"/>
        </w:rPr>
        <w:t xml:space="preserve"> </w:t>
      </w:r>
      <w:r>
        <w:t>Declaration,</w:t>
      </w:r>
      <w:r>
        <w:rPr>
          <w:spacing w:val="29"/>
        </w:rPr>
        <w:t xml:space="preserve"> </w:t>
      </w:r>
      <w:r>
        <w:t>s</w:t>
      </w:r>
      <w:r>
        <w:t>hall</w:t>
      </w:r>
      <w:r>
        <w:rPr>
          <w:spacing w:val="17"/>
        </w:rPr>
        <w:t xml:space="preserve"> </w:t>
      </w:r>
      <w:r>
        <w:t>be deemed</w:t>
      </w:r>
      <w:r>
        <w:rPr>
          <w:spacing w:val="20"/>
        </w:rPr>
        <w:t xml:space="preserve"> </w:t>
      </w:r>
      <w:r>
        <w:t>and</w:t>
      </w:r>
      <w:r>
        <w:rPr>
          <w:spacing w:val="22"/>
        </w:rPr>
        <w:t xml:space="preserve"> </w:t>
      </w:r>
      <w:r>
        <w:t>interpreted</w:t>
      </w:r>
      <w:r>
        <w:rPr>
          <w:spacing w:val="30"/>
        </w:rPr>
        <w:t xml:space="preserve"> </w:t>
      </w:r>
      <w:r>
        <w:t>to comply</w:t>
      </w:r>
      <w:r>
        <w:rPr>
          <w:spacing w:val="18"/>
        </w:rPr>
        <w:t xml:space="preserve"> </w:t>
      </w:r>
      <w:r>
        <w:t>with</w:t>
      </w:r>
      <w:r>
        <w:rPr>
          <w:spacing w:val="18"/>
        </w:rPr>
        <w:t xml:space="preserve"> </w:t>
      </w:r>
      <w:r>
        <w:t>such</w:t>
      </w:r>
      <w:r>
        <w:rPr>
          <w:spacing w:val="17"/>
        </w:rPr>
        <w:t xml:space="preserve"> </w:t>
      </w:r>
      <w:r>
        <w:t>statue</w:t>
      </w:r>
      <w:r>
        <w:rPr>
          <w:spacing w:val="17"/>
        </w:rPr>
        <w:t xml:space="preserve"> </w:t>
      </w:r>
      <w:r>
        <w:t>as if such</w:t>
      </w:r>
      <w:r>
        <w:rPr>
          <w:spacing w:val="18"/>
        </w:rPr>
        <w:t xml:space="preserve"> </w:t>
      </w:r>
      <w:r>
        <w:t>provision or Section thereof had originally been drafted in such manner.</w:t>
      </w:r>
    </w:p>
    <w:p w14:paraId="5EC743C4" w14:textId="77777777" w:rsidR="00DE41D3" w:rsidRDefault="00DE41D3">
      <w:pPr>
        <w:spacing w:line="244" w:lineRule="auto"/>
        <w:jc w:val="both"/>
        <w:sectPr w:rsidR="00DE41D3">
          <w:headerReference w:type="default" r:id="rId223"/>
          <w:footerReference w:type="default" r:id="rId224"/>
          <w:pgSz w:w="12280" w:h="16800"/>
          <w:pgMar w:top="940" w:right="400" w:bottom="1240" w:left="900" w:header="237" w:footer="1056" w:gutter="0"/>
          <w:cols w:space="720"/>
        </w:sectPr>
      </w:pPr>
    </w:p>
    <w:p w14:paraId="5EC743C5" w14:textId="77777777" w:rsidR="00DE41D3" w:rsidRDefault="00DE41D3">
      <w:pPr>
        <w:pStyle w:val="BodyText"/>
        <w:rPr>
          <w:sz w:val="20"/>
        </w:rPr>
      </w:pPr>
    </w:p>
    <w:p w14:paraId="5EC743C6" w14:textId="77777777" w:rsidR="00DE41D3" w:rsidRDefault="00DE41D3">
      <w:pPr>
        <w:pStyle w:val="BodyText"/>
        <w:rPr>
          <w:sz w:val="20"/>
        </w:rPr>
      </w:pPr>
    </w:p>
    <w:p w14:paraId="5EC743C7" w14:textId="77777777" w:rsidR="00DE41D3" w:rsidRDefault="00DE41D3">
      <w:pPr>
        <w:pStyle w:val="BodyText"/>
        <w:rPr>
          <w:sz w:val="20"/>
        </w:rPr>
      </w:pPr>
    </w:p>
    <w:p w14:paraId="5EC743C8" w14:textId="77777777" w:rsidR="00DE41D3" w:rsidRDefault="00DE41D3">
      <w:pPr>
        <w:pStyle w:val="BodyText"/>
        <w:spacing w:before="1"/>
        <w:rPr>
          <w:sz w:val="18"/>
        </w:rPr>
      </w:pPr>
    </w:p>
    <w:p w14:paraId="5EC743C9" w14:textId="77777777" w:rsidR="00DE41D3" w:rsidRDefault="009C2D94">
      <w:pPr>
        <w:spacing w:before="91" w:line="604" w:lineRule="auto"/>
        <w:ind w:left="3708" w:right="3997" w:firstLine="18"/>
        <w:jc w:val="center"/>
        <w:rPr>
          <w:b/>
        </w:rPr>
      </w:pPr>
      <w:r>
        <w:rPr>
          <w:b/>
          <w:w w:val="105"/>
          <w:u w:val="thick"/>
        </w:rPr>
        <w:t>EXHIBIT "D"</w:t>
      </w:r>
      <w:r>
        <w:rPr>
          <w:b/>
          <w:w w:val="105"/>
        </w:rPr>
        <w:t xml:space="preserve"> </w:t>
      </w:r>
      <w:r>
        <w:rPr>
          <w:b/>
          <w:spacing w:val="-2"/>
          <w:w w:val="105"/>
        </w:rPr>
        <w:t>[INTENTIONALLY</w:t>
      </w:r>
      <w:r>
        <w:rPr>
          <w:b/>
          <w:spacing w:val="-13"/>
          <w:w w:val="105"/>
        </w:rPr>
        <w:t xml:space="preserve"> </w:t>
      </w:r>
      <w:r>
        <w:rPr>
          <w:b/>
          <w:spacing w:val="-2"/>
          <w:w w:val="105"/>
        </w:rPr>
        <w:t>OMITTED]</w:t>
      </w:r>
    </w:p>
    <w:p w14:paraId="5EC743CA" w14:textId="77777777" w:rsidR="00DE41D3" w:rsidRDefault="00DE41D3">
      <w:pPr>
        <w:pStyle w:val="BodyText"/>
        <w:rPr>
          <w:b/>
          <w:sz w:val="24"/>
        </w:rPr>
      </w:pPr>
    </w:p>
    <w:p w14:paraId="5EC743CB" w14:textId="77777777" w:rsidR="00DE41D3" w:rsidRDefault="00DE41D3">
      <w:pPr>
        <w:pStyle w:val="BodyText"/>
        <w:rPr>
          <w:b/>
          <w:sz w:val="24"/>
        </w:rPr>
      </w:pPr>
    </w:p>
    <w:p w14:paraId="5EC743CC" w14:textId="77777777" w:rsidR="00DE41D3" w:rsidRDefault="00DE41D3">
      <w:pPr>
        <w:pStyle w:val="BodyText"/>
        <w:rPr>
          <w:b/>
          <w:sz w:val="24"/>
        </w:rPr>
      </w:pPr>
    </w:p>
    <w:p w14:paraId="5EC743CD" w14:textId="77777777" w:rsidR="00DE41D3" w:rsidRDefault="00DE41D3">
      <w:pPr>
        <w:pStyle w:val="BodyText"/>
        <w:rPr>
          <w:b/>
          <w:sz w:val="24"/>
        </w:rPr>
      </w:pPr>
    </w:p>
    <w:p w14:paraId="5EC743CE" w14:textId="77777777" w:rsidR="00DE41D3" w:rsidRDefault="00DE41D3">
      <w:pPr>
        <w:pStyle w:val="BodyText"/>
        <w:rPr>
          <w:b/>
          <w:sz w:val="24"/>
        </w:rPr>
      </w:pPr>
    </w:p>
    <w:p w14:paraId="5EC743CF" w14:textId="77777777" w:rsidR="00DE41D3" w:rsidRDefault="00DE41D3">
      <w:pPr>
        <w:pStyle w:val="BodyText"/>
        <w:rPr>
          <w:b/>
          <w:sz w:val="24"/>
        </w:rPr>
      </w:pPr>
    </w:p>
    <w:p w14:paraId="5EC743D0" w14:textId="77777777" w:rsidR="00DE41D3" w:rsidRDefault="00DE41D3">
      <w:pPr>
        <w:pStyle w:val="BodyText"/>
        <w:rPr>
          <w:b/>
          <w:sz w:val="24"/>
        </w:rPr>
      </w:pPr>
    </w:p>
    <w:p w14:paraId="5EC743D1" w14:textId="77777777" w:rsidR="00DE41D3" w:rsidRDefault="00DE41D3">
      <w:pPr>
        <w:pStyle w:val="BodyText"/>
        <w:rPr>
          <w:b/>
          <w:sz w:val="24"/>
        </w:rPr>
      </w:pPr>
    </w:p>
    <w:p w14:paraId="5EC743D2" w14:textId="77777777" w:rsidR="00DE41D3" w:rsidRDefault="00DE41D3">
      <w:pPr>
        <w:pStyle w:val="BodyText"/>
        <w:rPr>
          <w:b/>
          <w:sz w:val="24"/>
        </w:rPr>
      </w:pPr>
    </w:p>
    <w:p w14:paraId="5EC743D3" w14:textId="77777777" w:rsidR="00DE41D3" w:rsidRDefault="00DE41D3">
      <w:pPr>
        <w:pStyle w:val="BodyText"/>
        <w:rPr>
          <w:b/>
          <w:sz w:val="24"/>
        </w:rPr>
      </w:pPr>
    </w:p>
    <w:p w14:paraId="5EC743D4" w14:textId="77777777" w:rsidR="00DE41D3" w:rsidRDefault="00DE41D3">
      <w:pPr>
        <w:pStyle w:val="BodyText"/>
        <w:rPr>
          <w:b/>
          <w:sz w:val="24"/>
        </w:rPr>
      </w:pPr>
    </w:p>
    <w:p w14:paraId="5EC743D5" w14:textId="77777777" w:rsidR="00DE41D3" w:rsidRDefault="00DE41D3">
      <w:pPr>
        <w:pStyle w:val="BodyText"/>
        <w:rPr>
          <w:b/>
          <w:sz w:val="24"/>
        </w:rPr>
      </w:pPr>
    </w:p>
    <w:p w14:paraId="5EC743D6" w14:textId="77777777" w:rsidR="00DE41D3" w:rsidRDefault="00DE41D3">
      <w:pPr>
        <w:pStyle w:val="BodyText"/>
        <w:rPr>
          <w:b/>
          <w:sz w:val="24"/>
        </w:rPr>
      </w:pPr>
    </w:p>
    <w:p w14:paraId="5EC743D7" w14:textId="77777777" w:rsidR="00DE41D3" w:rsidRDefault="00DE41D3">
      <w:pPr>
        <w:pStyle w:val="BodyText"/>
        <w:rPr>
          <w:b/>
          <w:sz w:val="24"/>
        </w:rPr>
      </w:pPr>
    </w:p>
    <w:p w14:paraId="5EC743D8" w14:textId="77777777" w:rsidR="00DE41D3" w:rsidRDefault="00DE41D3">
      <w:pPr>
        <w:pStyle w:val="BodyText"/>
        <w:rPr>
          <w:b/>
          <w:sz w:val="24"/>
        </w:rPr>
      </w:pPr>
    </w:p>
    <w:p w14:paraId="5EC743D9" w14:textId="77777777" w:rsidR="00DE41D3" w:rsidRDefault="00DE41D3">
      <w:pPr>
        <w:pStyle w:val="BodyText"/>
        <w:rPr>
          <w:b/>
          <w:sz w:val="24"/>
        </w:rPr>
      </w:pPr>
    </w:p>
    <w:p w14:paraId="5EC743DA" w14:textId="77777777" w:rsidR="00DE41D3" w:rsidRDefault="00DE41D3">
      <w:pPr>
        <w:pStyle w:val="BodyText"/>
        <w:rPr>
          <w:b/>
          <w:sz w:val="24"/>
        </w:rPr>
      </w:pPr>
    </w:p>
    <w:p w14:paraId="5EC743DB" w14:textId="77777777" w:rsidR="00DE41D3" w:rsidRDefault="00DE41D3">
      <w:pPr>
        <w:pStyle w:val="BodyText"/>
        <w:rPr>
          <w:b/>
          <w:sz w:val="24"/>
        </w:rPr>
      </w:pPr>
    </w:p>
    <w:p w14:paraId="5EC743DC" w14:textId="77777777" w:rsidR="00DE41D3" w:rsidRDefault="00DE41D3">
      <w:pPr>
        <w:pStyle w:val="BodyText"/>
        <w:rPr>
          <w:b/>
          <w:sz w:val="24"/>
        </w:rPr>
      </w:pPr>
    </w:p>
    <w:p w14:paraId="5EC743DD" w14:textId="77777777" w:rsidR="00DE41D3" w:rsidRDefault="00DE41D3">
      <w:pPr>
        <w:pStyle w:val="BodyText"/>
        <w:rPr>
          <w:b/>
          <w:sz w:val="24"/>
        </w:rPr>
      </w:pPr>
    </w:p>
    <w:p w14:paraId="5EC743DE" w14:textId="77777777" w:rsidR="00DE41D3" w:rsidRDefault="00DE41D3">
      <w:pPr>
        <w:pStyle w:val="BodyText"/>
        <w:rPr>
          <w:b/>
          <w:sz w:val="24"/>
        </w:rPr>
      </w:pPr>
    </w:p>
    <w:p w14:paraId="5EC743DF" w14:textId="77777777" w:rsidR="00DE41D3" w:rsidRDefault="00DE41D3">
      <w:pPr>
        <w:pStyle w:val="BodyText"/>
        <w:rPr>
          <w:b/>
          <w:sz w:val="24"/>
        </w:rPr>
      </w:pPr>
    </w:p>
    <w:p w14:paraId="5EC743E0" w14:textId="77777777" w:rsidR="00DE41D3" w:rsidRDefault="00DE41D3">
      <w:pPr>
        <w:pStyle w:val="BodyText"/>
        <w:rPr>
          <w:b/>
          <w:sz w:val="24"/>
        </w:rPr>
      </w:pPr>
    </w:p>
    <w:p w14:paraId="5EC743E1" w14:textId="77777777" w:rsidR="00DE41D3" w:rsidRDefault="00DE41D3">
      <w:pPr>
        <w:pStyle w:val="BodyText"/>
        <w:rPr>
          <w:b/>
          <w:sz w:val="24"/>
        </w:rPr>
      </w:pPr>
    </w:p>
    <w:p w14:paraId="5EC743E2" w14:textId="77777777" w:rsidR="00DE41D3" w:rsidRDefault="00DE41D3">
      <w:pPr>
        <w:pStyle w:val="BodyText"/>
        <w:rPr>
          <w:b/>
          <w:sz w:val="24"/>
        </w:rPr>
      </w:pPr>
    </w:p>
    <w:p w14:paraId="5EC743E3" w14:textId="77777777" w:rsidR="00DE41D3" w:rsidRDefault="00DE41D3">
      <w:pPr>
        <w:pStyle w:val="BodyText"/>
        <w:rPr>
          <w:b/>
          <w:sz w:val="24"/>
        </w:rPr>
      </w:pPr>
    </w:p>
    <w:p w14:paraId="5EC743E4" w14:textId="77777777" w:rsidR="00DE41D3" w:rsidRDefault="00DE41D3">
      <w:pPr>
        <w:pStyle w:val="BodyText"/>
        <w:rPr>
          <w:b/>
          <w:sz w:val="24"/>
        </w:rPr>
      </w:pPr>
    </w:p>
    <w:p w14:paraId="5EC743E5" w14:textId="77777777" w:rsidR="00DE41D3" w:rsidRDefault="00DE41D3">
      <w:pPr>
        <w:pStyle w:val="BodyText"/>
        <w:rPr>
          <w:b/>
          <w:sz w:val="24"/>
        </w:rPr>
      </w:pPr>
    </w:p>
    <w:p w14:paraId="5EC743E6" w14:textId="77777777" w:rsidR="00DE41D3" w:rsidRDefault="00DE41D3">
      <w:pPr>
        <w:pStyle w:val="BodyText"/>
        <w:rPr>
          <w:b/>
          <w:sz w:val="24"/>
        </w:rPr>
      </w:pPr>
    </w:p>
    <w:p w14:paraId="5EC743E7" w14:textId="77777777" w:rsidR="00DE41D3" w:rsidRDefault="00DE41D3">
      <w:pPr>
        <w:pStyle w:val="BodyText"/>
        <w:rPr>
          <w:b/>
          <w:sz w:val="24"/>
        </w:rPr>
      </w:pPr>
    </w:p>
    <w:p w14:paraId="5EC743E8" w14:textId="77777777" w:rsidR="00DE41D3" w:rsidRDefault="00DE41D3">
      <w:pPr>
        <w:pStyle w:val="BodyText"/>
        <w:rPr>
          <w:b/>
          <w:sz w:val="24"/>
        </w:rPr>
      </w:pPr>
    </w:p>
    <w:p w14:paraId="5EC743E9" w14:textId="77777777" w:rsidR="00DE41D3" w:rsidRDefault="00DE41D3">
      <w:pPr>
        <w:pStyle w:val="BodyText"/>
        <w:rPr>
          <w:b/>
          <w:sz w:val="24"/>
        </w:rPr>
      </w:pPr>
    </w:p>
    <w:p w14:paraId="5EC743EA" w14:textId="77777777" w:rsidR="00DE41D3" w:rsidRDefault="00DE41D3">
      <w:pPr>
        <w:pStyle w:val="BodyText"/>
        <w:rPr>
          <w:b/>
          <w:sz w:val="24"/>
        </w:rPr>
      </w:pPr>
    </w:p>
    <w:p w14:paraId="5EC743EB" w14:textId="77777777" w:rsidR="00DE41D3" w:rsidRDefault="00DE41D3">
      <w:pPr>
        <w:pStyle w:val="BodyText"/>
        <w:rPr>
          <w:b/>
          <w:sz w:val="24"/>
        </w:rPr>
      </w:pPr>
    </w:p>
    <w:p w14:paraId="5EC743EC" w14:textId="77777777" w:rsidR="00DE41D3" w:rsidRDefault="00DE41D3">
      <w:pPr>
        <w:pStyle w:val="BodyText"/>
        <w:rPr>
          <w:b/>
          <w:sz w:val="24"/>
        </w:rPr>
      </w:pPr>
    </w:p>
    <w:p w14:paraId="5EC743ED" w14:textId="77777777" w:rsidR="00DE41D3" w:rsidRDefault="00DE41D3">
      <w:pPr>
        <w:pStyle w:val="BodyText"/>
        <w:rPr>
          <w:b/>
          <w:sz w:val="24"/>
        </w:rPr>
      </w:pPr>
    </w:p>
    <w:p w14:paraId="5EC743EE" w14:textId="77777777" w:rsidR="00DE41D3" w:rsidRDefault="00DE41D3">
      <w:pPr>
        <w:pStyle w:val="BodyText"/>
        <w:rPr>
          <w:b/>
          <w:sz w:val="24"/>
        </w:rPr>
      </w:pPr>
    </w:p>
    <w:p w14:paraId="5EC743EF" w14:textId="77777777" w:rsidR="00DE41D3" w:rsidRDefault="00DE41D3">
      <w:pPr>
        <w:pStyle w:val="BodyText"/>
        <w:rPr>
          <w:b/>
          <w:sz w:val="24"/>
        </w:rPr>
      </w:pPr>
    </w:p>
    <w:p w14:paraId="5EC743F0" w14:textId="77777777" w:rsidR="00DE41D3" w:rsidRDefault="00DE41D3">
      <w:pPr>
        <w:pStyle w:val="BodyText"/>
        <w:rPr>
          <w:b/>
          <w:sz w:val="24"/>
        </w:rPr>
      </w:pPr>
    </w:p>
    <w:p w14:paraId="5EC743F1" w14:textId="77777777" w:rsidR="00DE41D3" w:rsidRDefault="00DE41D3">
      <w:pPr>
        <w:pStyle w:val="BodyText"/>
        <w:rPr>
          <w:b/>
          <w:sz w:val="24"/>
        </w:rPr>
      </w:pPr>
    </w:p>
    <w:p w14:paraId="5EC743F2" w14:textId="77777777" w:rsidR="00DE41D3" w:rsidRDefault="00DE41D3">
      <w:pPr>
        <w:pStyle w:val="BodyText"/>
        <w:rPr>
          <w:b/>
          <w:sz w:val="24"/>
        </w:rPr>
      </w:pPr>
    </w:p>
    <w:p w14:paraId="5EC743F3" w14:textId="77777777" w:rsidR="00DE41D3" w:rsidRDefault="00DE41D3">
      <w:pPr>
        <w:pStyle w:val="BodyText"/>
        <w:rPr>
          <w:b/>
          <w:sz w:val="24"/>
        </w:rPr>
      </w:pPr>
    </w:p>
    <w:p w14:paraId="5EC743F4" w14:textId="77777777" w:rsidR="00DE41D3" w:rsidRDefault="00DE41D3">
      <w:pPr>
        <w:pStyle w:val="BodyText"/>
        <w:rPr>
          <w:b/>
          <w:sz w:val="24"/>
        </w:rPr>
      </w:pPr>
    </w:p>
    <w:p w14:paraId="5EC743F5" w14:textId="77777777" w:rsidR="00DE41D3" w:rsidRDefault="00DE41D3">
      <w:pPr>
        <w:pStyle w:val="BodyText"/>
        <w:rPr>
          <w:b/>
          <w:sz w:val="24"/>
        </w:rPr>
      </w:pPr>
    </w:p>
    <w:p w14:paraId="5EC743F6" w14:textId="77777777" w:rsidR="00DE41D3" w:rsidRDefault="009C2D94">
      <w:pPr>
        <w:pStyle w:val="BodyText"/>
        <w:spacing w:before="167"/>
        <w:ind w:left="1525" w:right="1725"/>
        <w:jc w:val="center"/>
        <w:rPr>
          <w:rFonts w:ascii="Arial"/>
        </w:rPr>
      </w:pPr>
      <w:r>
        <w:rPr>
          <w:rFonts w:ascii="Arial"/>
          <w:w w:val="105"/>
        </w:rPr>
        <w:t>D-</w:t>
      </w:r>
      <w:r>
        <w:rPr>
          <w:rFonts w:ascii="Arial"/>
          <w:spacing w:val="-10"/>
          <w:w w:val="110"/>
        </w:rPr>
        <w:t>1</w:t>
      </w:r>
    </w:p>
    <w:p w14:paraId="5EC743F7" w14:textId="77777777" w:rsidR="00DE41D3" w:rsidRDefault="00DE41D3">
      <w:pPr>
        <w:jc w:val="center"/>
        <w:rPr>
          <w:rFonts w:ascii="Arial"/>
        </w:rPr>
        <w:sectPr w:rsidR="00DE41D3">
          <w:headerReference w:type="default" r:id="rId225"/>
          <w:footerReference w:type="default" r:id="rId226"/>
          <w:pgSz w:w="12280" w:h="16800"/>
          <w:pgMar w:top="940" w:right="400" w:bottom="900" w:left="900" w:header="237" w:footer="717" w:gutter="0"/>
          <w:cols w:space="720"/>
        </w:sectPr>
      </w:pPr>
    </w:p>
    <w:p w14:paraId="5EC743F8" w14:textId="77777777" w:rsidR="00DE41D3" w:rsidRDefault="00DE41D3">
      <w:pPr>
        <w:pStyle w:val="BodyText"/>
        <w:rPr>
          <w:rFonts w:ascii="Arial"/>
          <w:sz w:val="20"/>
        </w:rPr>
      </w:pPr>
    </w:p>
    <w:p w14:paraId="5EC743F9" w14:textId="77777777" w:rsidR="00DE41D3" w:rsidRDefault="00DE41D3">
      <w:pPr>
        <w:pStyle w:val="BodyText"/>
        <w:rPr>
          <w:rFonts w:ascii="Arial"/>
          <w:sz w:val="20"/>
        </w:rPr>
      </w:pPr>
    </w:p>
    <w:p w14:paraId="5EC743FA" w14:textId="77777777" w:rsidR="00DE41D3" w:rsidRDefault="00DE41D3">
      <w:pPr>
        <w:pStyle w:val="BodyText"/>
        <w:rPr>
          <w:rFonts w:ascii="Arial"/>
          <w:sz w:val="20"/>
        </w:rPr>
      </w:pPr>
    </w:p>
    <w:p w14:paraId="5EC743FB" w14:textId="77777777" w:rsidR="00DE41D3" w:rsidRDefault="00DE41D3">
      <w:pPr>
        <w:pStyle w:val="BodyText"/>
        <w:spacing w:before="4"/>
        <w:rPr>
          <w:rFonts w:ascii="Arial"/>
          <w:sz w:val="19"/>
        </w:rPr>
      </w:pPr>
    </w:p>
    <w:p w14:paraId="5EC743FC" w14:textId="77777777" w:rsidR="00DE41D3" w:rsidRDefault="009C2D94">
      <w:pPr>
        <w:spacing w:before="91" w:line="604" w:lineRule="auto"/>
        <w:ind w:left="3882" w:right="4136" w:firstLine="43"/>
        <w:jc w:val="center"/>
        <w:rPr>
          <w:b/>
        </w:rPr>
      </w:pPr>
      <w:r>
        <w:rPr>
          <w:b/>
          <w:w w:val="105"/>
          <w:u w:val="thick"/>
        </w:rPr>
        <w:t>EXHIBIT "E"</w:t>
      </w:r>
      <w:r>
        <w:rPr>
          <w:b/>
          <w:spacing w:val="80"/>
          <w:w w:val="105"/>
        </w:rPr>
        <w:t xml:space="preserve"> </w:t>
      </w:r>
      <w:r>
        <w:rPr>
          <w:b/>
        </w:rPr>
        <w:t>DECLARANT GUARANTEE</w:t>
      </w:r>
    </w:p>
    <w:p w14:paraId="5EC743FD" w14:textId="77777777" w:rsidR="00DE41D3" w:rsidRDefault="00DE41D3">
      <w:pPr>
        <w:pStyle w:val="BodyText"/>
        <w:spacing w:before="2"/>
        <w:rPr>
          <w:b/>
          <w:sz w:val="26"/>
        </w:rPr>
      </w:pPr>
    </w:p>
    <w:p w14:paraId="5EC743FE" w14:textId="77777777" w:rsidR="00DE41D3" w:rsidRDefault="00DE41D3">
      <w:pPr>
        <w:rPr>
          <w:sz w:val="26"/>
        </w:rPr>
        <w:sectPr w:rsidR="00DE41D3">
          <w:pgSz w:w="12280" w:h="16800"/>
          <w:pgMar w:top="940" w:right="400" w:bottom="900" w:left="900" w:header="237" w:footer="717" w:gutter="0"/>
          <w:cols w:space="720"/>
        </w:sectPr>
      </w:pPr>
    </w:p>
    <w:p w14:paraId="5EC743FF" w14:textId="77777777" w:rsidR="00DE41D3" w:rsidRDefault="009C2D94">
      <w:pPr>
        <w:pStyle w:val="BodyText"/>
        <w:spacing w:before="91"/>
        <w:ind w:left="1322" w:right="644"/>
        <w:jc w:val="center"/>
      </w:pPr>
      <w:r>
        <w:rPr>
          <w:w w:val="105"/>
        </w:rPr>
        <w:t>Monthly</w:t>
      </w:r>
      <w:r>
        <w:rPr>
          <w:spacing w:val="-9"/>
          <w:w w:val="105"/>
        </w:rPr>
        <w:t xml:space="preserve"> </w:t>
      </w:r>
      <w:r>
        <w:rPr>
          <w:spacing w:val="-2"/>
          <w:w w:val="105"/>
        </w:rPr>
        <w:t>Amount</w:t>
      </w:r>
    </w:p>
    <w:p w14:paraId="5EC74400" w14:textId="77777777" w:rsidR="00DE41D3" w:rsidRDefault="009C2D94">
      <w:pPr>
        <w:spacing w:before="18" w:line="256" w:lineRule="auto"/>
        <w:ind w:left="681"/>
        <w:jc w:val="center"/>
        <w:rPr>
          <w:sz w:val="21"/>
        </w:rPr>
      </w:pPr>
      <w:r>
        <w:rPr>
          <w:w w:val="105"/>
          <w:sz w:val="21"/>
        </w:rPr>
        <w:t>(Period</w:t>
      </w:r>
      <w:r>
        <w:rPr>
          <w:spacing w:val="-9"/>
          <w:w w:val="105"/>
          <w:sz w:val="21"/>
        </w:rPr>
        <w:t xml:space="preserve"> </w:t>
      </w:r>
      <w:r>
        <w:rPr>
          <w:w w:val="105"/>
          <w:sz w:val="21"/>
        </w:rPr>
        <w:t>beginning</w:t>
      </w:r>
      <w:r>
        <w:rPr>
          <w:spacing w:val="-11"/>
          <w:w w:val="105"/>
          <w:sz w:val="21"/>
        </w:rPr>
        <w:t xml:space="preserve"> </w:t>
      </w:r>
      <w:r>
        <w:rPr>
          <w:w w:val="105"/>
          <w:sz w:val="21"/>
        </w:rPr>
        <w:t>upon</w:t>
      </w:r>
      <w:r>
        <w:rPr>
          <w:spacing w:val="-14"/>
          <w:w w:val="105"/>
          <w:sz w:val="21"/>
        </w:rPr>
        <w:t xml:space="preserve"> </w:t>
      </w:r>
      <w:r>
        <w:rPr>
          <w:w w:val="105"/>
          <w:sz w:val="21"/>
        </w:rPr>
        <w:t>recording the Declaration through remainder of</w:t>
      </w:r>
      <w:r>
        <w:rPr>
          <w:spacing w:val="-3"/>
          <w:w w:val="105"/>
          <w:sz w:val="21"/>
        </w:rPr>
        <w:t xml:space="preserve"> </w:t>
      </w:r>
      <w:r>
        <w:rPr>
          <w:w w:val="105"/>
          <w:sz w:val="21"/>
        </w:rPr>
        <w:t>the first fiscal year)</w:t>
      </w:r>
    </w:p>
    <w:p w14:paraId="5EC74401" w14:textId="77777777" w:rsidR="00DE41D3" w:rsidRDefault="009C2D94">
      <w:pPr>
        <w:pStyle w:val="BodyText"/>
        <w:spacing w:before="91"/>
        <w:ind w:left="407"/>
        <w:jc w:val="center"/>
      </w:pPr>
      <w:r>
        <w:br w:type="column"/>
      </w:r>
      <w:r>
        <w:rPr>
          <w:w w:val="105"/>
        </w:rPr>
        <w:t>Monthly</w:t>
      </w:r>
      <w:r>
        <w:rPr>
          <w:spacing w:val="-14"/>
          <w:w w:val="105"/>
        </w:rPr>
        <w:t xml:space="preserve"> </w:t>
      </w:r>
      <w:r>
        <w:rPr>
          <w:spacing w:val="-2"/>
          <w:w w:val="105"/>
        </w:rPr>
        <w:t>Amount</w:t>
      </w:r>
    </w:p>
    <w:p w14:paraId="5EC74402" w14:textId="77777777" w:rsidR="00DE41D3" w:rsidRDefault="009C2D94">
      <w:pPr>
        <w:spacing w:before="18" w:line="256" w:lineRule="auto"/>
        <w:ind w:left="417"/>
        <w:jc w:val="center"/>
        <w:rPr>
          <w:sz w:val="21"/>
        </w:rPr>
      </w:pPr>
      <w:r>
        <w:rPr>
          <w:w w:val="105"/>
          <w:sz w:val="21"/>
        </w:rPr>
        <w:t>(the</w:t>
      </w:r>
      <w:r>
        <w:rPr>
          <w:spacing w:val="-14"/>
          <w:w w:val="105"/>
          <w:sz w:val="21"/>
        </w:rPr>
        <w:t xml:space="preserve"> </w:t>
      </w:r>
      <w:r>
        <w:rPr>
          <w:w w:val="105"/>
          <w:sz w:val="21"/>
        </w:rPr>
        <w:t>period</w:t>
      </w:r>
      <w:r>
        <w:rPr>
          <w:spacing w:val="-5"/>
          <w:w w:val="105"/>
          <w:sz w:val="21"/>
        </w:rPr>
        <w:t xml:space="preserve"> </w:t>
      </w:r>
      <w:r>
        <w:rPr>
          <w:w w:val="105"/>
          <w:sz w:val="21"/>
        </w:rPr>
        <w:t>for</w:t>
      </w:r>
      <w:r>
        <w:rPr>
          <w:spacing w:val="-14"/>
          <w:w w:val="105"/>
          <w:sz w:val="21"/>
        </w:rPr>
        <w:t xml:space="preserve"> </w:t>
      </w:r>
      <w:r>
        <w:rPr>
          <w:w w:val="105"/>
          <w:sz w:val="21"/>
        </w:rPr>
        <w:t>the</w:t>
      </w:r>
      <w:r>
        <w:rPr>
          <w:spacing w:val="-13"/>
          <w:w w:val="105"/>
          <w:sz w:val="21"/>
        </w:rPr>
        <w:t xml:space="preserve"> </w:t>
      </w:r>
      <w:r>
        <w:rPr>
          <w:w w:val="105"/>
          <w:sz w:val="21"/>
        </w:rPr>
        <w:t>2nd</w:t>
      </w:r>
      <w:r>
        <w:rPr>
          <w:spacing w:val="-10"/>
          <w:w w:val="105"/>
          <w:sz w:val="21"/>
        </w:rPr>
        <w:t xml:space="preserve"> </w:t>
      </w:r>
      <w:r>
        <w:rPr>
          <w:w w:val="105"/>
          <w:sz w:val="21"/>
        </w:rPr>
        <w:t xml:space="preserve">fiscal </w:t>
      </w:r>
      <w:r>
        <w:rPr>
          <w:spacing w:val="-2"/>
          <w:w w:val="105"/>
          <w:sz w:val="21"/>
        </w:rPr>
        <w:t>year)</w:t>
      </w:r>
    </w:p>
    <w:p w14:paraId="5EC74403" w14:textId="77777777" w:rsidR="00DE41D3" w:rsidRDefault="009C2D94">
      <w:pPr>
        <w:pStyle w:val="BodyText"/>
        <w:spacing w:before="96"/>
        <w:ind w:left="1055" w:right="1554"/>
        <w:jc w:val="center"/>
      </w:pPr>
      <w:r>
        <w:br w:type="column"/>
      </w:r>
      <w:r>
        <w:rPr>
          <w:w w:val="105"/>
        </w:rPr>
        <w:t>Monthly</w:t>
      </w:r>
      <w:r>
        <w:rPr>
          <w:spacing w:val="-9"/>
          <w:w w:val="105"/>
        </w:rPr>
        <w:t xml:space="preserve"> </w:t>
      </w:r>
      <w:r>
        <w:rPr>
          <w:spacing w:val="-2"/>
          <w:w w:val="105"/>
        </w:rPr>
        <w:t>Amount</w:t>
      </w:r>
    </w:p>
    <w:p w14:paraId="5EC74404" w14:textId="77777777" w:rsidR="00DE41D3" w:rsidRDefault="009C2D94">
      <w:pPr>
        <w:spacing w:before="18" w:line="254" w:lineRule="auto"/>
        <w:ind w:left="524" w:right="1016"/>
        <w:jc w:val="center"/>
        <w:rPr>
          <w:sz w:val="21"/>
        </w:rPr>
      </w:pPr>
      <w:r>
        <w:rPr>
          <w:w w:val="105"/>
          <w:sz w:val="21"/>
        </w:rPr>
        <w:t>(for</w:t>
      </w:r>
      <w:r>
        <w:rPr>
          <w:spacing w:val="-7"/>
          <w:w w:val="105"/>
          <w:sz w:val="21"/>
        </w:rPr>
        <w:t xml:space="preserve"> </w:t>
      </w:r>
      <w:r>
        <w:rPr>
          <w:w w:val="105"/>
          <w:sz w:val="21"/>
        </w:rPr>
        <w:t>the</w:t>
      </w:r>
      <w:r>
        <w:rPr>
          <w:spacing w:val="-8"/>
          <w:w w:val="105"/>
          <w:sz w:val="21"/>
        </w:rPr>
        <w:t xml:space="preserve"> </w:t>
      </w:r>
      <w:r>
        <w:rPr>
          <w:w w:val="105"/>
          <w:sz w:val="21"/>
        </w:rPr>
        <w:t>period from</w:t>
      </w:r>
      <w:r>
        <w:rPr>
          <w:spacing w:val="-5"/>
          <w:w w:val="105"/>
          <w:sz w:val="21"/>
        </w:rPr>
        <w:t xml:space="preserve"> </w:t>
      </w:r>
      <w:r>
        <w:rPr>
          <w:w w:val="105"/>
          <w:sz w:val="21"/>
        </w:rPr>
        <w:t>the</w:t>
      </w:r>
      <w:r>
        <w:rPr>
          <w:spacing w:val="-9"/>
          <w:w w:val="105"/>
          <w:sz w:val="21"/>
        </w:rPr>
        <w:t xml:space="preserve"> </w:t>
      </w:r>
      <w:r>
        <w:rPr>
          <w:w w:val="105"/>
          <w:sz w:val="21"/>
        </w:rPr>
        <w:t>1st</w:t>
      </w:r>
      <w:r>
        <w:rPr>
          <w:spacing w:val="-7"/>
          <w:w w:val="105"/>
          <w:sz w:val="21"/>
        </w:rPr>
        <w:t xml:space="preserve"> </w:t>
      </w:r>
      <w:r>
        <w:rPr>
          <w:w w:val="105"/>
          <w:sz w:val="21"/>
        </w:rPr>
        <w:t>day of the 3rd fiscal year, through end of guarantee period)</w:t>
      </w:r>
    </w:p>
    <w:p w14:paraId="5EC74405" w14:textId="77777777" w:rsidR="00DE41D3" w:rsidRDefault="00DE41D3">
      <w:pPr>
        <w:spacing w:line="254" w:lineRule="auto"/>
        <w:jc w:val="center"/>
        <w:rPr>
          <w:sz w:val="21"/>
        </w:rPr>
        <w:sectPr w:rsidR="00DE41D3">
          <w:type w:val="continuous"/>
          <w:pgSz w:w="12280" w:h="16800"/>
          <w:pgMar w:top="1540" w:right="400" w:bottom="1420" w:left="900" w:header="237" w:footer="717" w:gutter="0"/>
          <w:cols w:num="3" w:space="720" w:equalWidth="0">
            <w:col w:w="3670" w:space="40"/>
            <w:col w:w="2919" w:space="39"/>
            <w:col w:w="4312"/>
          </w:cols>
        </w:sectPr>
      </w:pPr>
    </w:p>
    <w:p w14:paraId="5EC74406" w14:textId="77777777" w:rsidR="00DE41D3" w:rsidRDefault="00DE41D3">
      <w:pPr>
        <w:pStyle w:val="BodyText"/>
        <w:rPr>
          <w:sz w:val="20"/>
        </w:rPr>
      </w:pPr>
    </w:p>
    <w:p w14:paraId="5EC74407" w14:textId="77777777" w:rsidR="00DE41D3" w:rsidRDefault="00DE41D3">
      <w:pPr>
        <w:pStyle w:val="BodyText"/>
        <w:spacing w:before="2"/>
      </w:pPr>
    </w:p>
    <w:p w14:paraId="5EC74408" w14:textId="77777777" w:rsidR="00DE41D3" w:rsidRDefault="009C2D94">
      <w:pPr>
        <w:pStyle w:val="BodyText"/>
        <w:spacing w:line="20" w:lineRule="exact"/>
        <w:ind w:left="675"/>
        <w:rPr>
          <w:sz w:val="2"/>
        </w:rPr>
      </w:pPr>
      <w:r>
        <w:rPr>
          <w:sz w:val="2"/>
        </w:rPr>
      </w:r>
      <w:r>
        <w:rPr>
          <w:sz w:val="2"/>
        </w:rPr>
        <w:pict w14:anchorId="5EC746E2">
          <v:group id="docshapegroup315" o:spid="_x0000_s2142" style="width:146.1pt;height:.75pt;mso-position-horizontal-relative:char;mso-position-vertical-relative:line" coordsize="2922,15">
            <v:line id="_x0000_s2143" style="position:absolute" from="0,7" to="2921,7" strokeweight=".25411mm"/>
            <w10:anchorlock/>
          </v:group>
        </w:pict>
      </w:r>
    </w:p>
    <w:p w14:paraId="5EC74409" w14:textId="77777777" w:rsidR="00DE41D3" w:rsidRDefault="009C2D94">
      <w:pPr>
        <w:tabs>
          <w:tab w:val="left" w:pos="7075"/>
        </w:tabs>
        <w:spacing w:line="20" w:lineRule="exact"/>
        <w:ind w:left="3885"/>
        <w:rPr>
          <w:sz w:val="2"/>
        </w:rPr>
      </w:pPr>
      <w:r>
        <w:rPr>
          <w:sz w:val="2"/>
        </w:rPr>
      </w:r>
      <w:r>
        <w:rPr>
          <w:sz w:val="2"/>
        </w:rPr>
        <w:pict w14:anchorId="5EC746E4">
          <v:group id="docshapegroup316" o:spid="_x0000_s2140" style="width:145.1pt;height:.75pt;mso-position-horizontal-relative:char;mso-position-vertical-relative:line" coordsize="2902,15">
            <v:line id="_x0000_s2141" style="position:absolute" from="0,7" to="2902,7" strokeweight=".25411mm"/>
            <w10:anchorlock/>
          </v:group>
        </w:pict>
      </w:r>
      <w:r>
        <w:rPr>
          <w:sz w:val="2"/>
        </w:rPr>
        <w:tab/>
      </w:r>
      <w:r>
        <w:rPr>
          <w:position w:val="2"/>
          <w:sz w:val="2"/>
        </w:rPr>
      </w:r>
      <w:r>
        <w:rPr>
          <w:position w:val="2"/>
          <w:sz w:val="2"/>
        </w:rPr>
        <w:pict w14:anchorId="5EC746E6">
          <v:group id="docshapegroup317" o:spid="_x0000_s2138" style="width:145.1pt;height:.75pt;mso-position-horizontal-relative:char;mso-position-vertical-relative:line" coordsize="2902,15">
            <v:line id="_x0000_s2139" style="position:absolute" from="0,7" to="2902,7" strokeweight=".25411mm"/>
            <w10:anchorlock/>
          </v:group>
        </w:pict>
      </w:r>
    </w:p>
    <w:p w14:paraId="5EC7440A" w14:textId="77777777" w:rsidR="00DE41D3" w:rsidRDefault="00DE41D3">
      <w:pPr>
        <w:pStyle w:val="BodyText"/>
        <w:spacing w:before="9"/>
        <w:rPr>
          <w:sz w:val="18"/>
        </w:rPr>
      </w:pPr>
    </w:p>
    <w:p w14:paraId="5EC7440B" w14:textId="77777777" w:rsidR="00DE41D3" w:rsidRDefault="009C2D94">
      <w:pPr>
        <w:pStyle w:val="BodyText"/>
        <w:tabs>
          <w:tab w:val="left" w:pos="3204"/>
          <w:tab w:val="left" w:pos="6399"/>
        </w:tabs>
        <w:spacing w:before="91"/>
        <w:ind w:right="224"/>
        <w:jc w:val="center"/>
      </w:pPr>
      <w:r>
        <w:rPr>
          <w:spacing w:val="-2"/>
          <w:w w:val="105"/>
        </w:rPr>
        <w:t>$164.66</w:t>
      </w:r>
      <w:r>
        <w:tab/>
      </w:r>
      <w:r>
        <w:rPr>
          <w:spacing w:val="-2"/>
          <w:w w:val="105"/>
        </w:rPr>
        <w:t>$164.66</w:t>
      </w:r>
      <w:r>
        <w:tab/>
      </w:r>
      <w:r>
        <w:rPr>
          <w:spacing w:val="-2"/>
          <w:w w:val="105"/>
        </w:rPr>
        <w:t>$164.66</w:t>
      </w:r>
    </w:p>
    <w:p w14:paraId="5EC7440C" w14:textId="77777777" w:rsidR="00DE41D3" w:rsidRDefault="00DE41D3">
      <w:pPr>
        <w:pStyle w:val="BodyText"/>
        <w:rPr>
          <w:sz w:val="24"/>
        </w:rPr>
      </w:pPr>
    </w:p>
    <w:p w14:paraId="5EC7440D" w14:textId="77777777" w:rsidR="00DE41D3" w:rsidRDefault="00DE41D3">
      <w:pPr>
        <w:pStyle w:val="BodyText"/>
        <w:rPr>
          <w:sz w:val="24"/>
        </w:rPr>
      </w:pPr>
    </w:p>
    <w:p w14:paraId="5EC7440E" w14:textId="77777777" w:rsidR="00DE41D3" w:rsidRDefault="00DE41D3">
      <w:pPr>
        <w:pStyle w:val="BodyText"/>
        <w:rPr>
          <w:sz w:val="24"/>
        </w:rPr>
      </w:pPr>
    </w:p>
    <w:p w14:paraId="5EC7440F" w14:textId="77777777" w:rsidR="00DE41D3" w:rsidRDefault="00DE41D3">
      <w:pPr>
        <w:pStyle w:val="BodyText"/>
        <w:rPr>
          <w:sz w:val="24"/>
        </w:rPr>
      </w:pPr>
    </w:p>
    <w:p w14:paraId="5EC74410" w14:textId="77777777" w:rsidR="00DE41D3" w:rsidRDefault="00DE41D3">
      <w:pPr>
        <w:pStyle w:val="BodyText"/>
        <w:rPr>
          <w:sz w:val="24"/>
        </w:rPr>
      </w:pPr>
    </w:p>
    <w:p w14:paraId="5EC74411" w14:textId="77777777" w:rsidR="00DE41D3" w:rsidRDefault="00DE41D3">
      <w:pPr>
        <w:pStyle w:val="BodyText"/>
        <w:rPr>
          <w:sz w:val="24"/>
        </w:rPr>
      </w:pPr>
    </w:p>
    <w:p w14:paraId="5EC74412" w14:textId="77777777" w:rsidR="00DE41D3" w:rsidRDefault="00DE41D3">
      <w:pPr>
        <w:pStyle w:val="BodyText"/>
        <w:rPr>
          <w:sz w:val="24"/>
        </w:rPr>
      </w:pPr>
    </w:p>
    <w:p w14:paraId="5EC74413" w14:textId="77777777" w:rsidR="00DE41D3" w:rsidRDefault="00DE41D3">
      <w:pPr>
        <w:pStyle w:val="BodyText"/>
        <w:rPr>
          <w:sz w:val="24"/>
        </w:rPr>
      </w:pPr>
    </w:p>
    <w:p w14:paraId="5EC74414" w14:textId="77777777" w:rsidR="00DE41D3" w:rsidRDefault="00DE41D3">
      <w:pPr>
        <w:pStyle w:val="BodyText"/>
        <w:rPr>
          <w:sz w:val="24"/>
        </w:rPr>
      </w:pPr>
    </w:p>
    <w:p w14:paraId="5EC74415" w14:textId="77777777" w:rsidR="00DE41D3" w:rsidRDefault="00DE41D3">
      <w:pPr>
        <w:pStyle w:val="BodyText"/>
        <w:rPr>
          <w:sz w:val="24"/>
        </w:rPr>
      </w:pPr>
    </w:p>
    <w:p w14:paraId="5EC74416" w14:textId="77777777" w:rsidR="00DE41D3" w:rsidRDefault="00DE41D3">
      <w:pPr>
        <w:pStyle w:val="BodyText"/>
        <w:rPr>
          <w:sz w:val="24"/>
        </w:rPr>
      </w:pPr>
    </w:p>
    <w:p w14:paraId="5EC74417" w14:textId="77777777" w:rsidR="00DE41D3" w:rsidRDefault="00DE41D3">
      <w:pPr>
        <w:pStyle w:val="BodyText"/>
        <w:rPr>
          <w:sz w:val="24"/>
        </w:rPr>
      </w:pPr>
    </w:p>
    <w:p w14:paraId="5EC74418" w14:textId="77777777" w:rsidR="00DE41D3" w:rsidRDefault="00DE41D3">
      <w:pPr>
        <w:pStyle w:val="BodyText"/>
        <w:rPr>
          <w:sz w:val="24"/>
        </w:rPr>
      </w:pPr>
    </w:p>
    <w:p w14:paraId="5EC74419" w14:textId="77777777" w:rsidR="00DE41D3" w:rsidRDefault="00DE41D3">
      <w:pPr>
        <w:pStyle w:val="BodyText"/>
        <w:rPr>
          <w:sz w:val="24"/>
        </w:rPr>
      </w:pPr>
    </w:p>
    <w:p w14:paraId="5EC7441A" w14:textId="77777777" w:rsidR="00DE41D3" w:rsidRDefault="00DE41D3">
      <w:pPr>
        <w:pStyle w:val="BodyText"/>
        <w:rPr>
          <w:sz w:val="24"/>
        </w:rPr>
      </w:pPr>
    </w:p>
    <w:p w14:paraId="5EC7441B" w14:textId="77777777" w:rsidR="00DE41D3" w:rsidRDefault="00DE41D3">
      <w:pPr>
        <w:pStyle w:val="BodyText"/>
        <w:rPr>
          <w:sz w:val="24"/>
        </w:rPr>
      </w:pPr>
    </w:p>
    <w:p w14:paraId="5EC7441C" w14:textId="77777777" w:rsidR="00DE41D3" w:rsidRDefault="00DE41D3">
      <w:pPr>
        <w:pStyle w:val="BodyText"/>
        <w:rPr>
          <w:sz w:val="24"/>
        </w:rPr>
      </w:pPr>
    </w:p>
    <w:p w14:paraId="5EC7441D" w14:textId="77777777" w:rsidR="00DE41D3" w:rsidRDefault="00DE41D3">
      <w:pPr>
        <w:pStyle w:val="BodyText"/>
        <w:rPr>
          <w:sz w:val="24"/>
        </w:rPr>
      </w:pPr>
    </w:p>
    <w:p w14:paraId="5EC7441E" w14:textId="77777777" w:rsidR="00DE41D3" w:rsidRDefault="00DE41D3">
      <w:pPr>
        <w:pStyle w:val="BodyText"/>
        <w:rPr>
          <w:sz w:val="24"/>
        </w:rPr>
      </w:pPr>
    </w:p>
    <w:p w14:paraId="5EC7441F" w14:textId="77777777" w:rsidR="00DE41D3" w:rsidRDefault="00DE41D3">
      <w:pPr>
        <w:pStyle w:val="BodyText"/>
        <w:rPr>
          <w:sz w:val="24"/>
        </w:rPr>
      </w:pPr>
    </w:p>
    <w:p w14:paraId="5EC74420" w14:textId="77777777" w:rsidR="00DE41D3" w:rsidRDefault="00DE41D3">
      <w:pPr>
        <w:pStyle w:val="BodyText"/>
        <w:rPr>
          <w:sz w:val="24"/>
        </w:rPr>
      </w:pPr>
    </w:p>
    <w:p w14:paraId="5EC74421" w14:textId="77777777" w:rsidR="00DE41D3" w:rsidRDefault="00DE41D3">
      <w:pPr>
        <w:pStyle w:val="BodyText"/>
        <w:rPr>
          <w:sz w:val="24"/>
        </w:rPr>
      </w:pPr>
    </w:p>
    <w:p w14:paraId="5EC74422" w14:textId="77777777" w:rsidR="00DE41D3" w:rsidRDefault="00DE41D3">
      <w:pPr>
        <w:pStyle w:val="BodyText"/>
        <w:rPr>
          <w:sz w:val="24"/>
        </w:rPr>
      </w:pPr>
    </w:p>
    <w:p w14:paraId="5EC74423" w14:textId="77777777" w:rsidR="00DE41D3" w:rsidRDefault="00DE41D3">
      <w:pPr>
        <w:pStyle w:val="BodyText"/>
        <w:rPr>
          <w:sz w:val="24"/>
        </w:rPr>
      </w:pPr>
    </w:p>
    <w:p w14:paraId="5EC74424" w14:textId="77777777" w:rsidR="00DE41D3" w:rsidRDefault="00DE41D3">
      <w:pPr>
        <w:pStyle w:val="BodyText"/>
        <w:rPr>
          <w:sz w:val="24"/>
        </w:rPr>
      </w:pPr>
    </w:p>
    <w:p w14:paraId="5EC74425" w14:textId="77777777" w:rsidR="00DE41D3" w:rsidRDefault="00DE41D3">
      <w:pPr>
        <w:pStyle w:val="BodyText"/>
        <w:rPr>
          <w:sz w:val="24"/>
        </w:rPr>
      </w:pPr>
    </w:p>
    <w:p w14:paraId="5EC74426" w14:textId="77777777" w:rsidR="00DE41D3" w:rsidRDefault="00DE41D3">
      <w:pPr>
        <w:pStyle w:val="BodyText"/>
        <w:rPr>
          <w:sz w:val="24"/>
        </w:rPr>
      </w:pPr>
    </w:p>
    <w:p w14:paraId="5EC74427" w14:textId="77777777" w:rsidR="00DE41D3" w:rsidRDefault="00DE41D3">
      <w:pPr>
        <w:pStyle w:val="BodyText"/>
        <w:rPr>
          <w:sz w:val="24"/>
        </w:rPr>
      </w:pPr>
    </w:p>
    <w:p w14:paraId="5EC74428" w14:textId="77777777" w:rsidR="00DE41D3" w:rsidRDefault="00DE41D3">
      <w:pPr>
        <w:pStyle w:val="BodyText"/>
        <w:rPr>
          <w:sz w:val="24"/>
        </w:rPr>
      </w:pPr>
    </w:p>
    <w:p w14:paraId="5EC74429" w14:textId="77777777" w:rsidR="00DE41D3" w:rsidRDefault="00DE41D3">
      <w:pPr>
        <w:pStyle w:val="BodyText"/>
        <w:rPr>
          <w:sz w:val="24"/>
        </w:rPr>
      </w:pPr>
    </w:p>
    <w:p w14:paraId="5EC7442A" w14:textId="77777777" w:rsidR="00DE41D3" w:rsidRDefault="00DE41D3">
      <w:pPr>
        <w:pStyle w:val="BodyText"/>
        <w:rPr>
          <w:sz w:val="24"/>
        </w:rPr>
      </w:pPr>
    </w:p>
    <w:p w14:paraId="5EC7442B" w14:textId="77777777" w:rsidR="00DE41D3" w:rsidRDefault="00DE41D3">
      <w:pPr>
        <w:pStyle w:val="BodyText"/>
        <w:rPr>
          <w:sz w:val="24"/>
        </w:rPr>
      </w:pPr>
    </w:p>
    <w:p w14:paraId="5EC7442C" w14:textId="77777777" w:rsidR="00DE41D3" w:rsidRDefault="00DE41D3">
      <w:pPr>
        <w:pStyle w:val="BodyText"/>
        <w:rPr>
          <w:sz w:val="24"/>
        </w:rPr>
      </w:pPr>
    </w:p>
    <w:p w14:paraId="5EC7442D" w14:textId="77777777" w:rsidR="00DE41D3" w:rsidRDefault="00DE41D3">
      <w:pPr>
        <w:pStyle w:val="BodyText"/>
        <w:rPr>
          <w:sz w:val="24"/>
        </w:rPr>
      </w:pPr>
    </w:p>
    <w:p w14:paraId="5EC7442E" w14:textId="77777777" w:rsidR="00DE41D3" w:rsidRDefault="00DE41D3">
      <w:pPr>
        <w:pStyle w:val="BodyText"/>
        <w:spacing w:before="3"/>
        <w:rPr>
          <w:sz w:val="33"/>
        </w:rPr>
      </w:pPr>
    </w:p>
    <w:p w14:paraId="5EC7442F" w14:textId="77777777" w:rsidR="00DE41D3" w:rsidRDefault="009C2D94">
      <w:pPr>
        <w:spacing w:before="1"/>
        <w:ind w:left="1525" w:right="1714"/>
        <w:jc w:val="center"/>
        <w:rPr>
          <w:rFonts w:ascii="Arial"/>
        </w:rPr>
      </w:pPr>
      <w:r>
        <w:rPr>
          <w:rFonts w:ascii="Arial"/>
          <w:w w:val="105"/>
        </w:rPr>
        <w:t>E-</w:t>
      </w:r>
      <w:r>
        <w:rPr>
          <w:rFonts w:ascii="Arial"/>
          <w:spacing w:val="-10"/>
          <w:w w:val="105"/>
        </w:rPr>
        <w:t>1</w:t>
      </w:r>
    </w:p>
    <w:p w14:paraId="5EC74430" w14:textId="77777777" w:rsidR="00DE41D3" w:rsidRDefault="00DE41D3">
      <w:pPr>
        <w:jc w:val="center"/>
        <w:rPr>
          <w:rFonts w:ascii="Arial"/>
        </w:rPr>
        <w:sectPr w:rsidR="00DE41D3">
          <w:type w:val="continuous"/>
          <w:pgSz w:w="12280" w:h="16800"/>
          <w:pgMar w:top="1540" w:right="400" w:bottom="1420" w:left="900" w:header="237" w:footer="717" w:gutter="0"/>
          <w:cols w:space="720"/>
        </w:sectPr>
      </w:pPr>
    </w:p>
    <w:p w14:paraId="5EC74431" w14:textId="77777777" w:rsidR="00DE41D3" w:rsidRDefault="00DE41D3">
      <w:pPr>
        <w:pStyle w:val="BodyText"/>
        <w:rPr>
          <w:rFonts w:ascii="Arial"/>
          <w:sz w:val="20"/>
        </w:rPr>
      </w:pPr>
    </w:p>
    <w:p w14:paraId="5EC74432" w14:textId="77777777" w:rsidR="00DE41D3" w:rsidRDefault="00DE41D3">
      <w:pPr>
        <w:pStyle w:val="BodyText"/>
        <w:rPr>
          <w:rFonts w:ascii="Arial"/>
          <w:sz w:val="20"/>
        </w:rPr>
      </w:pPr>
    </w:p>
    <w:p w14:paraId="5EC74433" w14:textId="77777777" w:rsidR="00DE41D3" w:rsidRDefault="00DE41D3">
      <w:pPr>
        <w:pStyle w:val="BodyText"/>
        <w:rPr>
          <w:rFonts w:ascii="Arial"/>
          <w:sz w:val="20"/>
        </w:rPr>
      </w:pPr>
    </w:p>
    <w:p w14:paraId="5EC74434" w14:textId="77777777" w:rsidR="00DE41D3" w:rsidRDefault="00DE41D3">
      <w:pPr>
        <w:pStyle w:val="BodyText"/>
        <w:spacing w:before="3"/>
        <w:rPr>
          <w:rFonts w:ascii="Arial"/>
          <w:sz w:val="17"/>
        </w:rPr>
      </w:pPr>
    </w:p>
    <w:p w14:paraId="5EC74435" w14:textId="77777777" w:rsidR="00DE41D3" w:rsidRDefault="009C2D94">
      <w:pPr>
        <w:spacing w:before="91" w:line="604" w:lineRule="auto"/>
        <w:ind w:left="4639" w:right="4916"/>
        <w:jc w:val="center"/>
        <w:rPr>
          <w:b/>
        </w:rPr>
      </w:pPr>
      <w:r>
        <w:rPr>
          <w:b/>
          <w:spacing w:val="-2"/>
          <w:w w:val="105"/>
          <w:u w:val="thick"/>
        </w:rPr>
        <w:t>EXHIBIT</w:t>
      </w:r>
      <w:r>
        <w:rPr>
          <w:b/>
          <w:spacing w:val="-13"/>
          <w:w w:val="105"/>
          <w:u w:val="thick"/>
        </w:rPr>
        <w:t xml:space="preserve"> </w:t>
      </w:r>
      <w:r>
        <w:rPr>
          <w:b/>
          <w:spacing w:val="-2"/>
          <w:w w:val="105"/>
          <w:u w:val="thick"/>
        </w:rPr>
        <w:t>"F"</w:t>
      </w:r>
      <w:r>
        <w:rPr>
          <w:b/>
          <w:spacing w:val="-2"/>
          <w:w w:val="105"/>
        </w:rPr>
        <w:t xml:space="preserve"> </w:t>
      </w:r>
      <w:r>
        <w:rPr>
          <w:b/>
          <w:w w:val="105"/>
        </w:rPr>
        <w:t>SITE PLAN</w:t>
      </w:r>
    </w:p>
    <w:p w14:paraId="5EC74436" w14:textId="77777777" w:rsidR="00DE41D3" w:rsidRDefault="00DE41D3">
      <w:pPr>
        <w:pStyle w:val="BodyText"/>
        <w:rPr>
          <w:b/>
          <w:sz w:val="24"/>
        </w:rPr>
      </w:pPr>
    </w:p>
    <w:p w14:paraId="5EC74437" w14:textId="77777777" w:rsidR="00DE41D3" w:rsidRDefault="00DE41D3">
      <w:pPr>
        <w:pStyle w:val="BodyText"/>
        <w:rPr>
          <w:b/>
          <w:sz w:val="24"/>
        </w:rPr>
      </w:pPr>
    </w:p>
    <w:p w14:paraId="5EC74438" w14:textId="77777777" w:rsidR="00DE41D3" w:rsidRDefault="00DE41D3">
      <w:pPr>
        <w:pStyle w:val="BodyText"/>
        <w:rPr>
          <w:b/>
          <w:sz w:val="24"/>
        </w:rPr>
      </w:pPr>
    </w:p>
    <w:p w14:paraId="5EC74439" w14:textId="77777777" w:rsidR="00DE41D3" w:rsidRDefault="00DE41D3">
      <w:pPr>
        <w:pStyle w:val="BodyText"/>
        <w:rPr>
          <w:b/>
          <w:sz w:val="24"/>
        </w:rPr>
      </w:pPr>
    </w:p>
    <w:p w14:paraId="5EC7443A" w14:textId="77777777" w:rsidR="00DE41D3" w:rsidRDefault="00DE41D3">
      <w:pPr>
        <w:pStyle w:val="BodyText"/>
        <w:rPr>
          <w:b/>
          <w:sz w:val="24"/>
        </w:rPr>
      </w:pPr>
    </w:p>
    <w:p w14:paraId="5EC7443B" w14:textId="77777777" w:rsidR="00DE41D3" w:rsidRDefault="00DE41D3">
      <w:pPr>
        <w:pStyle w:val="BodyText"/>
        <w:rPr>
          <w:b/>
          <w:sz w:val="24"/>
        </w:rPr>
      </w:pPr>
    </w:p>
    <w:p w14:paraId="5EC7443C" w14:textId="77777777" w:rsidR="00DE41D3" w:rsidRDefault="00DE41D3">
      <w:pPr>
        <w:pStyle w:val="BodyText"/>
        <w:rPr>
          <w:b/>
          <w:sz w:val="24"/>
        </w:rPr>
      </w:pPr>
    </w:p>
    <w:p w14:paraId="5EC7443D" w14:textId="77777777" w:rsidR="00DE41D3" w:rsidRDefault="00DE41D3">
      <w:pPr>
        <w:pStyle w:val="BodyText"/>
        <w:rPr>
          <w:b/>
          <w:sz w:val="24"/>
        </w:rPr>
      </w:pPr>
    </w:p>
    <w:p w14:paraId="5EC7443E" w14:textId="77777777" w:rsidR="00DE41D3" w:rsidRDefault="00DE41D3">
      <w:pPr>
        <w:pStyle w:val="BodyText"/>
        <w:rPr>
          <w:b/>
          <w:sz w:val="24"/>
        </w:rPr>
      </w:pPr>
    </w:p>
    <w:p w14:paraId="5EC7443F" w14:textId="77777777" w:rsidR="00DE41D3" w:rsidRDefault="00DE41D3">
      <w:pPr>
        <w:pStyle w:val="BodyText"/>
        <w:rPr>
          <w:b/>
          <w:sz w:val="24"/>
        </w:rPr>
      </w:pPr>
    </w:p>
    <w:p w14:paraId="5EC74440" w14:textId="77777777" w:rsidR="00DE41D3" w:rsidRDefault="00DE41D3">
      <w:pPr>
        <w:pStyle w:val="BodyText"/>
        <w:rPr>
          <w:b/>
          <w:sz w:val="24"/>
        </w:rPr>
      </w:pPr>
    </w:p>
    <w:p w14:paraId="5EC74441" w14:textId="77777777" w:rsidR="00DE41D3" w:rsidRDefault="00DE41D3">
      <w:pPr>
        <w:pStyle w:val="BodyText"/>
        <w:rPr>
          <w:b/>
          <w:sz w:val="24"/>
        </w:rPr>
      </w:pPr>
    </w:p>
    <w:p w14:paraId="5EC74442" w14:textId="77777777" w:rsidR="00DE41D3" w:rsidRDefault="00DE41D3">
      <w:pPr>
        <w:pStyle w:val="BodyText"/>
        <w:rPr>
          <w:b/>
          <w:sz w:val="24"/>
        </w:rPr>
      </w:pPr>
    </w:p>
    <w:p w14:paraId="5EC74443" w14:textId="77777777" w:rsidR="00DE41D3" w:rsidRDefault="00DE41D3">
      <w:pPr>
        <w:pStyle w:val="BodyText"/>
        <w:rPr>
          <w:b/>
          <w:sz w:val="24"/>
        </w:rPr>
      </w:pPr>
    </w:p>
    <w:p w14:paraId="5EC74444" w14:textId="77777777" w:rsidR="00DE41D3" w:rsidRDefault="00DE41D3">
      <w:pPr>
        <w:pStyle w:val="BodyText"/>
        <w:rPr>
          <w:b/>
          <w:sz w:val="24"/>
        </w:rPr>
      </w:pPr>
    </w:p>
    <w:p w14:paraId="5EC74445" w14:textId="77777777" w:rsidR="00DE41D3" w:rsidRDefault="00DE41D3">
      <w:pPr>
        <w:pStyle w:val="BodyText"/>
        <w:rPr>
          <w:b/>
          <w:sz w:val="24"/>
        </w:rPr>
      </w:pPr>
    </w:p>
    <w:p w14:paraId="5EC74446" w14:textId="77777777" w:rsidR="00DE41D3" w:rsidRDefault="00DE41D3">
      <w:pPr>
        <w:pStyle w:val="BodyText"/>
        <w:rPr>
          <w:b/>
          <w:sz w:val="24"/>
        </w:rPr>
      </w:pPr>
    </w:p>
    <w:p w14:paraId="5EC74447" w14:textId="77777777" w:rsidR="00DE41D3" w:rsidRDefault="00DE41D3">
      <w:pPr>
        <w:pStyle w:val="BodyText"/>
        <w:rPr>
          <w:b/>
          <w:sz w:val="24"/>
        </w:rPr>
      </w:pPr>
    </w:p>
    <w:p w14:paraId="5EC74448" w14:textId="77777777" w:rsidR="00DE41D3" w:rsidRDefault="00DE41D3">
      <w:pPr>
        <w:pStyle w:val="BodyText"/>
        <w:rPr>
          <w:b/>
          <w:sz w:val="24"/>
        </w:rPr>
      </w:pPr>
    </w:p>
    <w:p w14:paraId="5EC74449" w14:textId="77777777" w:rsidR="00DE41D3" w:rsidRDefault="00DE41D3">
      <w:pPr>
        <w:pStyle w:val="BodyText"/>
        <w:rPr>
          <w:b/>
          <w:sz w:val="24"/>
        </w:rPr>
      </w:pPr>
    </w:p>
    <w:p w14:paraId="5EC7444A" w14:textId="77777777" w:rsidR="00DE41D3" w:rsidRDefault="00DE41D3">
      <w:pPr>
        <w:pStyle w:val="BodyText"/>
        <w:rPr>
          <w:b/>
          <w:sz w:val="24"/>
        </w:rPr>
      </w:pPr>
    </w:p>
    <w:p w14:paraId="5EC7444B" w14:textId="77777777" w:rsidR="00DE41D3" w:rsidRDefault="00DE41D3">
      <w:pPr>
        <w:pStyle w:val="BodyText"/>
        <w:rPr>
          <w:b/>
          <w:sz w:val="24"/>
        </w:rPr>
      </w:pPr>
    </w:p>
    <w:p w14:paraId="5EC7444C" w14:textId="77777777" w:rsidR="00DE41D3" w:rsidRDefault="00DE41D3">
      <w:pPr>
        <w:pStyle w:val="BodyText"/>
        <w:rPr>
          <w:b/>
          <w:sz w:val="24"/>
        </w:rPr>
      </w:pPr>
    </w:p>
    <w:p w14:paraId="5EC7444D" w14:textId="77777777" w:rsidR="00DE41D3" w:rsidRDefault="00DE41D3">
      <w:pPr>
        <w:pStyle w:val="BodyText"/>
        <w:rPr>
          <w:b/>
          <w:sz w:val="24"/>
        </w:rPr>
      </w:pPr>
    </w:p>
    <w:p w14:paraId="5EC7444E" w14:textId="77777777" w:rsidR="00DE41D3" w:rsidRDefault="00DE41D3">
      <w:pPr>
        <w:pStyle w:val="BodyText"/>
        <w:rPr>
          <w:b/>
          <w:sz w:val="24"/>
        </w:rPr>
      </w:pPr>
    </w:p>
    <w:p w14:paraId="5EC7444F" w14:textId="77777777" w:rsidR="00DE41D3" w:rsidRDefault="00DE41D3">
      <w:pPr>
        <w:pStyle w:val="BodyText"/>
        <w:rPr>
          <w:b/>
          <w:sz w:val="24"/>
        </w:rPr>
      </w:pPr>
    </w:p>
    <w:p w14:paraId="5EC74450" w14:textId="77777777" w:rsidR="00DE41D3" w:rsidRDefault="00DE41D3">
      <w:pPr>
        <w:pStyle w:val="BodyText"/>
        <w:rPr>
          <w:b/>
          <w:sz w:val="24"/>
        </w:rPr>
      </w:pPr>
    </w:p>
    <w:p w14:paraId="5EC74451" w14:textId="77777777" w:rsidR="00DE41D3" w:rsidRDefault="00DE41D3">
      <w:pPr>
        <w:pStyle w:val="BodyText"/>
        <w:rPr>
          <w:b/>
          <w:sz w:val="24"/>
        </w:rPr>
      </w:pPr>
    </w:p>
    <w:p w14:paraId="5EC74452" w14:textId="77777777" w:rsidR="00DE41D3" w:rsidRDefault="00DE41D3">
      <w:pPr>
        <w:pStyle w:val="BodyText"/>
        <w:rPr>
          <w:b/>
          <w:sz w:val="24"/>
        </w:rPr>
      </w:pPr>
    </w:p>
    <w:p w14:paraId="5EC74453" w14:textId="77777777" w:rsidR="00DE41D3" w:rsidRDefault="00DE41D3">
      <w:pPr>
        <w:pStyle w:val="BodyText"/>
        <w:rPr>
          <w:b/>
          <w:sz w:val="24"/>
        </w:rPr>
      </w:pPr>
    </w:p>
    <w:p w14:paraId="5EC74454" w14:textId="77777777" w:rsidR="00DE41D3" w:rsidRDefault="00DE41D3">
      <w:pPr>
        <w:pStyle w:val="BodyText"/>
        <w:rPr>
          <w:b/>
          <w:sz w:val="24"/>
        </w:rPr>
      </w:pPr>
    </w:p>
    <w:p w14:paraId="5EC74455" w14:textId="77777777" w:rsidR="00DE41D3" w:rsidRDefault="00DE41D3">
      <w:pPr>
        <w:pStyle w:val="BodyText"/>
        <w:rPr>
          <w:b/>
          <w:sz w:val="24"/>
        </w:rPr>
      </w:pPr>
    </w:p>
    <w:p w14:paraId="5EC74456" w14:textId="77777777" w:rsidR="00DE41D3" w:rsidRDefault="00DE41D3">
      <w:pPr>
        <w:pStyle w:val="BodyText"/>
        <w:rPr>
          <w:b/>
          <w:sz w:val="24"/>
        </w:rPr>
      </w:pPr>
    </w:p>
    <w:p w14:paraId="5EC74457" w14:textId="77777777" w:rsidR="00DE41D3" w:rsidRDefault="00DE41D3">
      <w:pPr>
        <w:pStyle w:val="BodyText"/>
        <w:rPr>
          <w:b/>
          <w:sz w:val="24"/>
        </w:rPr>
      </w:pPr>
    </w:p>
    <w:p w14:paraId="5EC74458" w14:textId="77777777" w:rsidR="00DE41D3" w:rsidRDefault="00DE41D3">
      <w:pPr>
        <w:pStyle w:val="BodyText"/>
        <w:rPr>
          <w:b/>
          <w:sz w:val="24"/>
        </w:rPr>
      </w:pPr>
    </w:p>
    <w:p w14:paraId="5EC74459" w14:textId="77777777" w:rsidR="00DE41D3" w:rsidRDefault="00DE41D3">
      <w:pPr>
        <w:pStyle w:val="BodyText"/>
        <w:rPr>
          <w:b/>
          <w:sz w:val="24"/>
        </w:rPr>
      </w:pPr>
    </w:p>
    <w:p w14:paraId="5EC7445A" w14:textId="77777777" w:rsidR="00DE41D3" w:rsidRDefault="00DE41D3">
      <w:pPr>
        <w:pStyle w:val="BodyText"/>
        <w:rPr>
          <w:b/>
          <w:sz w:val="24"/>
        </w:rPr>
      </w:pPr>
    </w:p>
    <w:p w14:paraId="5EC7445B" w14:textId="77777777" w:rsidR="00DE41D3" w:rsidRDefault="00DE41D3">
      <w:pPr>
        <w:pStyle w:val="BodyText"/>
        <w:rPr>
          <w:b/>
          <w:sz w:val="24"/>
        </w:rPr>
      </w:pPr>
    </w:p>
    <w:p w14:paraId="5EC7445C" w14:textId="77777777" w:rsidR="00DE41D3" w:rsidRDefault="00DE41D3">
      <w:pPr>
        <w:pStyle w:val="BodyText"/>
        <w:rPr>
          <w:b/>
          <w:sz w:val="24"/>
        </w:rPr>
      </w:pPr>
    </w:p>
    <w:p w14:paraId="5EC7445D" w14:textId="77777777" w:rsidR="00DE41D3" w:rsidRDefault="00DE41D3">
      <w:pPr>
        <w:pStyle w:val="BodyText"/>
        <w:rPr>
          <w:b/>
          <w:sz w:val="24"/>
        </w:rPr>
      </w:pPr>
    </w:p>
    <w:p w14:paraId="5EC7445E" w14:textId="77777777" w:rsidR="00DE41D3" w:rsidRDefault="00DE41D3">
      <w:pPr>
        <w:pStyle w:val="BodyText"/>
        <w:rPr>
          <w:b/>
          <w:sz w:val="24"/>
        </w:rPr>
      </w:pPr>
    </w:p>
    <w:p w14:paraId="5EC7445F" w14:textId="77777777" w:rsidR="00DE41D3" w:rsidRDefault="00DE41D3">
      <w:pPr>
        <w:pStyle w:val="BodyText"/>
        <w:rPr>
          <w:b/>
          <w:sz w:val="24"/>
        </w:rPr>
      </w:pPr>
    </w:p>
    <w:p w14:paraId="5EC74460" w14:textId="77777777" w:rsidR="00DE41D3" w:rsidRDefault="00DE41D3">
      <w:pPr>
        <w:pStyle w:val="BodyText"/>
        <w:rPr>
          <w:b/>
          <w:sz w:val="24"/>
        </w:rPr>
      </w:pPr>
    </w:p>
    <w:p w14:paraId="5EC74461" w14:textId="77777777" w:rsidR="00DE41D3" w:rsidRDefault="00DE41D3">
      <w:pPr>
        <w:pStyle w:val="BodyText"/>
        <w:rPr>
          <w:b/>
          <w:sz w:val="24"/>
        </w:rPr>
      </w:pPr>
    </w:p>
    <w:p w14:paraId="5EC74462" w14:textId="77777777" w:rsidR="00DE41D3" w:rsidRDefault="009C2D94">
      <w:pPr>
        <w:spacing w:before="177"/>
        <w:ind w:left="1525" w:right="1722"/>
        <w:jc w:val="center"/>
        <w:rPr>
          <w:rFonts w:ascii="Arial"/>
        </w:rPr>
      </w:pPr>
      <w:r>
        <w:rPr>
          <w:rFonts w:ascii="Arial"/>
          <w:w w:val="105"/>
        </w:rPr>
        <w:t>F-</w:t>
      </w:r>
      <w:r>
        <w:rPr>
          <w:rFonts w:ascii="Arial"/>
          <w:spacing w:val="-10"/>
          <w:w w:val="110"/>
        </w:rPr>
        <w:t>1</w:t>
      </w:r>
    </w:p>
    <w:p w14:paraId="5EC74463" w14:textId="77777777" w:rsidR="00DE41D3" w:rsidRDefault="00DE41D3">
      <w:pPr>
        <w:jc w:val="center"/>
        <w:rPr>
          <w:rFonts w:ascii="Arial"/>
        </w:rPr>
        <w:sectPr w:rsidR="00DE41D3">
          <w:pgSz w:w="12280" w:h="16800"/>
          <w:pgMar w:top="940" w:right="400" w:bottom="940" w:left="900" w:header="237" w:footer="717" w:gutter="0"/>
          <w:cols w:space="720"/>
        </w:sectPr>
      </w:pPr>
    </w:p>
    <w:p w14:paraId="5EC74464" w14:textId="77777777" w:rsidR="00DE41D3" w:rsidRDefault="009C2D94">
      <w:pPr>
        <w:spacing w:before="82" w:line="100" w:lineRule="exact"/>
        <w:ind w:left="5550"/>
        <w:rPr>
          <w:sz w:val="9"/>
        </w:rPr>
      </w:pPr>
      <w:r>
        <w:lastRenderedPageBreak/>
        <w:pict w14:anchorId="5EC746E7">
          <v:line id="_x0000_s2137" style="position:absolute;left:0;text-align:left;z-index:15746048;mso-position-horizontal-relative:page" from="52.95pt,6.15pt" to="94.75pt,6.15pt" strokeweight=".08475mm">
            <w10:wrap anchorx="page"/>
          </v:line>
        </w:pict>
      </w:r>
      <w:r>
        <w:rPr>
          <w:rFonts w:ascii="Arial"/>
          <w:w w:val="105"/>
          <w:sz w:val="8"/>
        </w:rPr>
        <w:t>The</w:t>
      </w:r>
      <w:r>
        <w:rPr>
          <w:rFonts w:ascii="Arial"/>
          <w:spacing w:val="-8"/>
          <w:w w:val="105"/>
          <w:sz w:val="8"/>
        </w:rPr>
        <w:t xml:space="preserve"> </w:t>
      </w:r>
      <w:r>
        <w:rPr>
          <w:rFonts w:ascii="Arial"/>
          <w:w w:val="105"/>
          <w:sz w:val="8"/>
        </w:rPr>
        <w:t>North</w:t>
      </w:r>
      <w:r>
        <w:rPr>
          <w:rFonts w:ascii="Arial"/>
          <w:spacing w:val="-8"/>
          <w:w w:val="105"/>
          <w:sz w:val="8"/>
        </w:rPr>
        <w:t xml:space="preserve"> </w:t>
      </w:r>
      <w:r>
        <w:rPr>
          <w:w w:val="105"/>
          <w:sz w:val="9"/>
        </w:rPr>
        <w:t>V2</w:t>
      </w:r>
      <w:r>
        <w:rPr>
          <w:spacing w:val="-10"/>
          <w:w w:val="105"/>
          <w:sz w:val="9"/>
        </w:rPr>
        <w:t xml:space="preserve"> </w:t>
      </w:r>
      <w:r>
        <w:rPr>
          <w:w w:val="105"/>
          <w:sz w:val="9"/>
        </w:rPr>
        <w:t>of</w:t>
      </w:r>
      <w:r>
        <w:rPr>
          <w:spacing w:val="-6"/>
          <w:w w:val="105"/>
          <w:sz w:val="9"/>
        </w:rPr>
        <w:t xml:space="preserve"> </w:t>
      </w:r>
      <w:r>
        <w:rPr>
          <w:rFonts w:ascii="Arial"/>
          <w:w w:val="105"/>
          <w:sz w:val="8"/>
        </w:rPr>
        <w:t>the</w:t>
      </w:r>
      <w:r>
        <w:rPr>
          <w:rFonts w:ascii="Arial"/>
          <w:spacing w:val="4"/>
          <w:w w:val="105"/>
          <w:sz w:val="8"/>
        </w:rPr>
        <w:t xml:space="preserve"> </w:t>
      </w:r>
      <w:r>
        <w:rPr>
          <w:w w:val="105"/>
          <w:sz w:val="9"/>
        </w:rPr>
        <w:t>Southwest</w:t>
      </w:r>
      <w:r>
        <w:rPr>
          <w:spacing w:val="-6"/>
          <w:w w:val="105"/>
          <w:sz w:val="9"/>
        </w:rPr>
        <w:t xml:space="preserve"> </w:t>
      </w:r>
      <w:r>
        <w:rPr>
          <w:w w:val="105"/>
          <w:sz w:val="9"/>
        </w:rPr>
        <w:t>1i4</w:t>
      </w:r>
      <w:r>
        <w:rPr>
          <w:spacing w:val="-10"/>
          <w:w w:val="105"/>
          <w:sz w:val="9"/>
        </w:rPr>
        <w:t xml:space="preserve"> </w:t>
      </w:r>
      <w:r>
        <w:rPr>
          <w:w w:val="105"/>
          <w:sz w:val="9"/>
        </w:rPr>
        <w:t>of</w:t>
      </w:r>
      <w:r>
        <w:rPr>
          <w:spacing w:val="-2"/>
          <w:w w:val="105"/>
          <w:sz w:val="9"/>
        </w:rPr>
        <w:t xml:space="preserve"> </w:t>
      </w:r>
      <w:r>
        <w:rPr>
          <w:w w:val="105"/>
          <w:sz w:val="9"/>
        </w:rPr>
        <w:t>Section</w:t>
      </w:r>
      <w:r>
        <w:rPr>
          <w:spacing w:val="-3"/>
          <w:w w:val="105"/>
          <w:sz w:val="9"/>
        </w:rPr>
        <w:t xml:space="preserve"> </w:t>
      </w:r>
      <w:r>
        <w:rPr>
          <w:w w:val="105"/>
          <w:sz w:val="9"/>
        </w:rPr>
        <w:t>10,</w:t>
      </w:r>
      <w:r>
        <w:rPr>
          <w:spacing w:val="-1"/>
          <w:w w:val="105"/>
          <w:sz w:val="9"/>
        </w:rPr>
        <w:t xml:space="preserve"> </w:t>
      </w:r>
      <w:r>
        <w:rPr>
          <w:w w:val="105"/>
          <w:sz w:val="9"/>
        </w:rPr>
        <w:t>Township</w:t>
      </w:r>
      <w:r>
        <w:rPr>
          <w:spacing w:val="-3"/>
          <w:w w:val="105"/>
          <w:sz w:val="9"/>
        </w:rPr>
        <w:t xml:space="preserve"> </w:t>
      </w:r>
      <w:r>
        <w:rPr>
          <w:w w:val="105"/>
          <w:sz w:val="9"/>
        </w:rPr>
        <w:t xml:space="preserve">22 </w:t>
      </w:r>
      <w:r>
        <w:rPr>
          <w:w w:val="105"/>
          <w:sz w:val="8"/>
        </w:rPr>
        <w:t>South,</w:t>
      </w:r>
      <w:r>
        <w:rPr>
          <w:spacing w:val="4"/>
          <w:w w:val="105"/>
          <w:sz w:val="8"/>
        </w:rPr>
        <w:t xml:space="preserve"> </w:t>
      </w:r>
      <w:r>
        <w:rPr>
          <w:w w:val="105"/>
          <w:sz w:val="9"/>
        </w:rPr>
        <w:t>Range</w:t>
      </w:r>
      <w:r>
        <w:rPr>
          <w:spacing w:val="-8"/>
          <w:w w:val="105"/>
          <w:sz w:val="9"/>
        </w:rPr>
        <w:t xml:space="preserve"> </w:t>
      </w:r>
      <w:r>
        <w:rPr>
          <w:w w:val="105"/>
          <w:sz w:val="9"/>
        </w:rPr>
        <w:t>32</w:t>
      </w:r>
      <w:r>
        <w:rPr>
          <w:spacing w:val="-1"/>
          <w:w w:val="105"/>
          <w:sz w:val="9"/>
        </w:rPr>
        <w:t xml:space="preserve"> </w:t>
      </w:r>
      <w:r>
        <w:rPr>
          <w:rFonts w:ascii="Arial"/>
          <w:w w:val="105"/>
          <w:sz w:val="8"/>
        </w:rPr>
        <w:t>East,</w:t>
      </w:r>
      <w:r>
        <w:rPr>
          <w:rFonts w:ascii="Arial"/>
          <w:spacing w:val="-3"/>
          <w:w w:val="105"/>
          <w:sz w:val="8"/>
        </w:rPr>
        <w:t xml:space="preserve"> </w:t>
      </w:r>
      <w:r>
        <w:rPr>
          <w:spacing w:val="-2"/>
          <w:w w:val="105"/>
          <w:sz w:val="9"/>
        </w:rPr>
        <w:t>Orange</w:t>
      </w:r>
    </w:p>
    <w:p w14:paraId="5EC74465" w14:textId="77777777" w:rsidR="00DE41D3" w:rsidRDefault="009C2D94">
      <w:pPr>
        <w:spacing w:line="100" w:lineRule="exact"/>
        <w:ind w:left="5548"/>
        <w:rPr>
          <w:sz w:val="9"/>
        </w:rPr>
      </w:pPr>
      <w:r>
        <w:rPr>
          <w:rFonts w:ascii="Arial"/>
          <w:w w:val="105"/>
          <w:sz w:val="8"/>
        </w:rPr>
        <w:t xml:space="preserve">County, </w:t>
      </w:r>
      <w:r>
        <w:rPr>
          <w:spacing w:val="-2"/>
          <w:w w:val="105"/>
          <w:sz w:val="9"/>
        </w:rPr>
        <w:t>Florida.</w:t>
      </w:r>
    </w:p>
    <w:p w14:paraId="5EC74466" w14:textId="77777777" w:rsidR="00DE41D3" w:rsidRDefault="00DE41D3">
      <w:pPr>
        <w:pStyle w:val="BodyText"/>
        <w:spacing w:before="11"/>
        <w:rPr>
          <w:sz w:val="20"/>
        </w:rPr>
      </w:pPr>
    </w:p>
    <w:p w14:paraId="5EC74467" w14:textId="77777777" w:rsidR="00DE41D3" w:rsidRDefault="00DE41D3">
      <w:pPr>
        <w:rPr>
          <w:sz w:val="20"/>
        </w:rPr>
        <w:sectPr w:rsidR="00DE41D3">
          <w:headerReference w:type="default" r:id="rId227"/>
          <w:footerReference w:type="default" r:id="rId228"/>
          <w:pgSz w:w="16800" w:h="12280" w:orient="landscape"/>
          <w:pgMar w:top="1100" w:right="120" w:bottom="280" w:left="860" w:header="0" w:footer="0" w:gutter="0"/>
          <w:cols w:space="720"/>
        </w:sectPr>
      </w:pPr>
    </w:p>
    <w:p w14:paraId="5EC74468" w14:textId="77777777" w:rsidR="00DE41D3" w:rsidRDefault="009C2D94">
      <w:pPr>
        <w:spacing w:before="95" w:line="182" w:lineRule="exact"/>
        <w:ind w:left="6232" w:right="4344"/>
        <w:jc w:val="center"/>
        <w:rPr>
          <w:rFonts w:ascii="Arial"/>
          <w:sz w:val="17"/>
        </w:rPr>
      </w:pPr>
      <w:r>
        <w:rPr>
          <w:rFonts w:ascii="Arial"/>
          <w:spacing w:val="-5"/>
          <w:sz w:val="17"/>
        </w:rPr>
        <w:t>II</w:t>
      </w:r>
    </w:p>
    <w:p w14:paraId="5EC74469" w14:textId="77777777" w:rsidR="00DE41D3" w:rsidRDefault="009C2D94">
      <w:pPr>
        <w:tabs>
          <w:tab w:val="left" w:pos="9975"/>
        </w:tabs>
        <w:spacing w:line="131" w:lineRule="exact"/>
        <w:ind w:left="6262"/>
        <w:rPr>
          <w:sz w:val="15"/>
        </w:rPr>
      </w:pPr>
      <w:r>
        <w:rPr>
          <w:rFonts w:ascii="Arial"/>
          <w:spacing w:val="-5"/>
          <w:w w:val="105"/>
          <w:sz w:val="12"/>
        </w:rPr>
        <w:t>II</w:t>
      </w:r>
      <w:r>
        <w:rPr>
          <w:rFonts w:ascii="Arial"/>
          <w:sz w:val="12"/>
        </w:rPr>
        <w:tab/>
      </w:r>
      <w:r>
        <w:rPr>
          <w:spacing w:val="-2"/>
          <w:w w:val="105"/>
          <w:sz w:val="15"/>
        </w:rPr>
        <w:t>m:'FENCE</w:t>
      </w:r>
    </w:p>
    <w:p w14:paraId="5EC7446A" w14:textId="77777777" w:rsidR="00DE41D3" w:rsidRDefault="009C2D94">
      <w:pPr>
        <w:spacing w:line="225" w:lineRule="exact"/>
        <w:ind w:right="134"/>
        <w:jc w:val="right"/>
        <w:rPr>
          <w:rFonts w:ascii="Arial"/>
        </w:rPr>
      </w:pPr>
      <w:r>
        <w:rPr>
          <w:rFonts w:ascii="Arial"/>
          <w:spacing w:val="-2"/>
          <w:w w:val="90"/>
        </w:rPr>
        <w:t>"""""""'"""'</w:t>
      </w:r>
    </w:p>
    <w:p w14:paraId="5EC7446B" w14:textId="77777777" w:rsidR="00DE41D3" w:rsidRDefault="009C2D94">
      <w:pPr>
        <w:rPr>
          <w:rFonts w:ascii="Arial"/>
          <w:sz w:val="20"/>
        </w:rPr>
      </w:pPr>
      <w:r>
        <w:br w:type="column"/>
      </w:r>
    </w:p>
    <w:p w14:paraId="5EC7446C" w14:textId="77777777" w:rsidR="00DE41D3" w:rsidRDefault="00DE41D3">
      <w:pPr>
        <w:pStyle w:val="BodyText"/>
        <w:spacing w:before="7"/>
        <w:rPr>
          <w:rFonts w:ascii="Arial"/>
          <w:sz w:val="19"/>
        </w:rPr>
      </w:pPr>
    </w:p>
    <w:p w14:paraId="5EC7446D" w14:textId="77777777" w:rsidR="00DE41D3" w:rsidRDefault="009C2D94">
      <w:pPr>
        <w:tabs>
          <w:tab w:val="left" w:pos="1662"/>
        </w:tabs>
        <w:spacing w:before="1"/>
        <w:ind w:left="-23"/>
        <w:rPr>
          <w:sz w:val="18"/>
        </w:rPr>
      </w:pPr>
      <w:r>
        <w:rPr>
          <w:w w:val="85"/>
          <w:sz w:val="13"/>
        </w:rPr>
        <w:t>-</w:t>
      </w:r>
      <w:r>
        <w:rPr>
          <w:spacing w:val="-5"/>
          <w:sz w:val="13"/>
        </w:rPr>
        <w:t>.-</w:t>
      </w:r>
      <w:r>
        <w:rPr>
          <w:sz w:val="13"/>
        </w:rPr>
        <w:tab/>
      </w:r>
      <w:r>
        <w:rPr>
          <w:spacing w:val="-9"/>
          <w:w w:val="85"/>
          <w:sz w:val="18"/>
        </w:rPr>
        <w:t>-</w:t>
      </w:r>
      <w:r>
        <w:rPr>
          <w:spacing w:val="-10"/>
          <w:sz w:val="18"/>
        </w:rPr>
        <w:t>-</w:t>
      </w:r>
    </w:p>
    <w:p w14:paraId="5EC7446E" w14:textId="77777777" w:rsidR="00DE41D3" w:rsidRDefault="009C2D94">
      <w:pPr>
        <w:rPr>
          <w:sz w:val="16"/>
        </w:rPr>
      </w:pPr>
      <w:r>
        <w:br w:type="column"/>
      </w:r>
    </w:p>
    <w:p w14:paraId="5EC7446F" w14:textId="77777777" w:rsidR="00DE41D3" w:rsidRDefault="00DE41D3">
      <w:pPr>
        <w:pStyle w:val="BodyText"/>
        <w:rPr>
          <w:sz w:val="16"/>
        </w:rPr>
      </w:pPr>
    </w:p>
    <w:p w14:paraId="5EC74470" w14:textId="77777777" w:rsidR="00DE41D3" w:rsidRDefault="00DE41D3">
      <w:pPr>
        <w:pStyle w:val="BodyText"/>
        <w:rPr>
          <w:sz w:val="16"/>
        </w:rPr>
      </w:pPr>
    </w:p>
    <w:p w14:paraId="5EC74471" w14:textId="77777777" w:rsidR="00DE41D3" w:rsidRDefault="00DE41D3">
      <w:pPr>
        <w:pStyle w:val="BodyText"/>
        <w:rPr>
          <w:sz w:val="16"/>
        </w:rPr>
      </w:pPr>
    </w:p>
    <w:p w14:paraId="5EC74472" w14:textId="77777777" w:rsidR="00DE41D3" w:rsidRDefault="00DE41D3">
      <w:pPr>
        <w:pStyle w:val="BodyText"/>
        <w:rPr>
          <w:sz w:val="16"/>
        </w:rPr>
      </w:pPr>
    </w:p>
    <w:p w14:paraId="5EC74473" w14:textId="77777777" w:rsidR="00DE41D3" w:rsidRDefault="009C2D94">
      <w:pPr>
        <w:spacing w:before="102"/>
        <w:ind w:left="668"/>
        <w:rPr>
          <w:rFonts w:ascii="Arial"/>
          <w:sz w:val="9"/>
        </w:rPr>
      </w:pPr>
      <w:r>
        <w:pict w14:anchorId="5EC746E8">
          <v:shape id="docshape318" o:spid="_x0000_s2136" type="#_x0000_t202" style="position:absolute;left:0;text-align:left;margin-left:726.15pt;margin-top:-31.85pt;width:5.85pt;height:44.2pt;z-index:-18679808;mso-position-horizontal-relative:page" filled="f" stroked="f">
            <v:textbox inset="0,0,0,0">
              <w:txbxContent>
                <w:p w14:paraId="5EC74932" w14:textId="77777777" w:rsidR="00DE41D3" w:rsidRDefault="009C2D94">
                  <w:pPr>
                    <w:spacing w:line="883" w:lineRule="exact"/>
                    <w:rPr>
                      <w:rFonts w:ascii="Arial"/>
                      <w:sz w:val="79"/>
                    </w:rPr>
                  </w:pPr>
                  <w:r>
                    <w:rPr>
                      <w:rFonts w:ascii="Arial"/>
                      <w:w w:val="53"/>
                      <w:sz w:val="79"/>
                    </w:rPr>
                    <w:t>t</w:t>
                  </w:r>
                </w:p>
              </w:txbxContent>
            </v:textbox>
            <w10:wrap anchorx="page"/>
          </v:shape>
        </w:pict>
      </w:r>
      <w:r>
        <w:rPr>
          <w:rFonts w:ascii="Arial"/>
          <w:w w:val="110"/>
          <w:sz w:val="9"/>
        </w:rPr>
        <w:t>SCALE=</w:t>
      </w:r>
      <w:r>
        <w:rPr>
          <w:rFonts w:ascii="Arial"/>
          <w:spacing w:val="26"/>
          <w:w w:val="110"/>
          <w:sz w:val="9"/>
        </w:rPr>
        <w:t xml:space="preserve"> </w:t>
      </w:r>
      <w:r>
        <w:rPr>
          <w:rFonts w:ascii="Arial"/>
          <w:w w:val="110"/>
          <w:sz w:val="9"/>
        </w:rPr>
        <w:t>1"</w:t>
      </w:r>
      <w:r>
        <w:rPr>
          <w:rFonts w:ascii="Arial"/>
          <w:spacing w:val="38"/>
          <w:w w:val="110"/>
          <w:sz w:val="9"/>
        </w:rPr>
        <w:t xml:space="preserve"> </w:t>
      </w:r>
      <w:r>
        <w:rPr>
          <w:w w:val="110"/>
          <w:sz w:val="14"/>
        </w:rPr>
        <w:t>=</w:t>
      </w:r>
      <w:r>
        <w:rPr>
          <w:spacing w:val="14"/>
          <w:w w:val="110"/>
          <w:sz w:val="14"/>
        </w:rPr>
        <w:t xml:space="preserve"> </w:t>
      </w:r>
      <w:r>
        <w:rPr>
          <w:rFonts w:ascii="Arial"/>
          <w:spacing w:val="-4"/>
          <w:w w:val="110"/>
          <w:sz w:val="9"/>
        </w:rPr>
        <w:t>100'</w:t>
      </w:r>
    </w:p>
    <w:p w14:paraId="5EC74474" w14:textId="77777777" w:rsidR="00DE41D3" w:rsidRDefault="00DE41D3">
      <w:pPr>
        <w:rPr>
          <w:rFonts w:ascii="Arial"/>
          <w:sz w:val="9"/>
        </w:rPr>
        <w:sectPr w:rsidR="00DE41D3">
          <w:type w:val="continuous"/>
          <w:pgSz w:w="16800" w:h="12280" w:orient="landscape"/>
          <w:pgMar w:top="1540" w:right="120" w:bottom="1420" w:left="860" w:header="0" w:footer="0" w:gutter="0"/>
          <w:cols w:num="3" w:space="720" w:equalWidth="0">
            <w:col w:w="10702" w:space="40"/>
            <w:col w:w="1769" w:space="39"/>
            <w:col w:w="3270"/>
          </w:cols>
        </w:sectPr>
      </w:pPr>
    </w:p>
    <w:p w14:paraId="5EC74475" w14:textId="77777777" w:rsidR="00DE41D3" w:rsidRDefault="00DE41D3">
      <w:pPr>
        <w:pStyle w:val="BodyText"/>
        <w:rPr>
          <w:rFonts w:ascii="Arial"/>
          <w:sz w:val="20"/>
        </w:rPr>
      </w:pPr>
    </w:p>
    <w:p w14:paraId="5EC74476" w14:textId="77777777" w:rsidR="00DE41D3" w:rsidRDefault="00DE41D3">
      <w:pPr>
        <w:pStyle w:val="BodyText"/>
        <w:rPr>
          <w:rFonts w:ascii="Arial"/>
          <w:sz w:val="20"/>
        </w:rPr>
      </w:pPr>
    </w:p>
    <w:p w14:paraId="5EC74477" w14:textId="77777777" w:rsidR="00DE41D3" w:rsidRDefault="00DE41D3">
      <w:pPr>
        <w:pStyle w:val="BodyText"/>
        <w:spacing w:before="2"/>
        <w:rPr>
          <w:rFonts w:ascii="Arial"/>
          <w:sz w:val="21"/>
        </w:rPr>
      </w:pPr>
    </w:p>
    <w:p w14:paraId="5EC74478" w14:textId="77777777" w:rsidR="00DE41D3" w:rsidRDefault="009C2D94">
      <w:pPr>
        <w:spacing w:before="96"/>
        <w:ind w:right="1073"/>
        <w:jc w:val="right"/>
        <w:rPr>
          <w:sz w:val="11"/>
        </w:rPr>
      </w:pPr>
      <w:r>
        <w:rPr>
          <w:spacing w:val="-5"/>
          <w:w w:val="60"/>
          <w:sz w:val="11"/>
        </w:rPr>
        <w:t>it.</w:t>
      </w:r>
    </w:p>
    <w:p w14:paraId="5EC74479" w14:textId="77777777" w:rsidR="00DE41D3" w:rsidRDefault="00DE41D3">
      <w:pPr>
        <w:pStyle w:val="BodyText"/>
        <w:spacing w:before="1"/>
        <w:rPr>
          <w:sz w:val="29"/>
        </w:rPr>
      </w:pPr>
    </w:p>
    <w:p w14:paraId="5EC7447A" w14:textId="77777777" w:rsidR="00DE41D3" w:rsidRDefault="00DE41D3">
      <w:pPr>
        <w:rPr>
          <w:sz w:val="29"/>
        </w:rPr>
        <w:sectPr w:rsidR="00DE41D3">
          <w:type w:val="continuous"/>
          <w:pgSz w:w="16800" w:h="12280" w:orient="landscape"/>
          <w:pgMar w:top="1540" w:right="120" w:bottom="1420" w:left="860" w:header="0" w:footer="0" w:gutter="0"/>
          <w:cols w:space="720"/>
        </w:sectPr>
      </w:pPr>
    </w:p>
    <w:p w14:paraId="5EC7447B" w14:textId="77777777" w:rsidR="00DE41D3" w:rsidRDefault="00DE41D3">
      <w:pPr>
        <w:pStyle w:val="BodyText"/>
        <w:rPr>
          <w:sz w:val="18"/>
        </w:rPr>
      </w:pPr>
    </w:p>
    <w:p w14:paraId="5EC7447C" w14:textId="77777777" w:rsidR="00DE41D3" w:rsidRDefault="00DE41D3">
      <w:pPr>
        <w:pStyle w:val="BodyText"/>
        <w:spacing w:before="2"/>
        <w:rPr>
          <w:sz w:val="20"/>
        </w:rPr>
      </w:pPr>
    </w:p>
    <w:p w14:paraId="5EC7447D" w14:textId="77777777" w:rsidR="00DE41D3" w:rsidRDefault="009C2D94">
      <w:pPr>
        <w:spacing w:line="170" w:lineRule="exact"/>
        <w:ind w:left="459"/>
        <w:rPr>
          <w:sz w:val="16"/>
        </w:rPr>
      </w:pPr>
      <w:r>
        <w:rPr>
          <w:w w:val="123"/>
          <w:sz w:val="16"/>
        </w:rPr>
        <w:t>z</w:t>
      </w:r>
    </w:p>
    <w:p w14:paraId="5EC7447E" w14:textId="77777777" w:rsidR="00DE41D3" w:rsidRDefault="009C2D94">
      <w:pPr>
        <w:spacing w:line="68" w:lineRule="exact"/>
        <w:ind w:left="432"/>
        <w:rPr>
          <w:rFonts w:ascii="Arial"/>
          <w:sz w:val="8"/>
        </w:rPr>
      </w:pPr>
      <w:r>
        <w:rPr>
          <w:rFonts w:ascii="Arial"/>
          <w:w w:val="123"/>
          <w:sz w:val="8"/>
        </w:rPr>
        <w:t>0</w:t>
      </w:r>
    </w:p>
    <w:p w14:paraId="5EC7447F" w14:textId="77777777" w:rsidR="00DE41D3" w:rsidRDefault="009C2D94">
      <w:pPr>
        <w:spacing w:line="83" w:lineRule="exact"/>
        <w:ind w:left="429"/>
        <w:rPr>
          <w:rFonts w:ascii="Arial"/>
          <w:sz w:val="9"/>
        </w:rPr>
      </w:pPr>
      <w:r>
        <w:rPr>
          <w:rFonts w:ascii="Arial"/>
          <w:w w:val="123"/>
          <w:sz w:val="9"/>
        </w:rPr>
        <w:t>0</w:t>
      </w:r>
    </w:p>
    <w:p w14:paraId="5EC74480" w14:textId="77777777" w:rsidR="00DE41D3" w:rsidRDefault="009C2D94">
      <w:pPr>
        <w:spacing w:line="127" w:lineRule="exact"/>
        <w:ind w:left="437"/>
        <w:rPr>
          <w:rFonts w:ascii="Arial"/>
          <w:i/>
          <w:sz w:val="12"/>
        </w:rPr>
      </w:pPr>
      <w:r>
        <w:rPr>
          <w:rFonts w:ascii="Arial"/>
          <w:i/>
          <w:spacing w:val="-5"/>
          <w:w w:val="125"/>
          <w:sz w:val="12"/>
        </w:rPr>
        <w:t>"3</w:t>
      </w:r>
    </w:p>
    <w:p w14:paraId="5EC74481" w14:textId="77777777" w:rsidR="00DE41D3" w:rsidRDefault="009C2D94">
      <w:pPr>
        <w:spacing w:before="16" w:line="146" w:lineRule="exact"/>
        <w:ind w:left="424"/>
        <w:rPr>
          <w:rFonts w:ascii="Arial"/>
          <w:sz w:val="14"/>
        </w:rPr>
      </w:pPr>
      <w:r>
        <w:rPr>
          <w:rFonts w:ascii="Arial"/>
          <w:spacing w:val="-6"/>
          <w:w w:val="85"/>
          <w:sz w:val="14"/>
          <w:vertAlign w:val="superscript"/>
        </w:rPr>
        <w:t>0</w:t>
      </w:r>
      <w:r>
        <w:rPr>
          <w:rFonts w:ascii="Arial"/>
          <w:spacing w:val="-6"/>
          <w:w w:val="85"/>
          <w:sz w:val="14"/>
        </w:rPr>
        <w:t>,._;</w:t>
      </w:r>
    </w:p>
    <w:p w14:paraId="5EC74482" w14:textId="77777777" w:rsidR="00DE41D3" w:rsidRDefault="009C2D94">
      <w:pPr>
        <w:spacing w:line="220" w:lineRule="auto"/>
        <w:ind w:left="443"/>
        <w:rPr>
          <w:sz w:val="20"/>
        </w:rPr>
      </w:pPr>
      <w:r>
        <w:rPr>
          <w:rFonts w:ascii="Arial" w:hAnsi="Arial"/>
          <w:i/>
          <w:spacing w:val="-21"/>
          <w:w w:val="90"/>
          <w:position w:val="-8"/>
          <w:sz w:val="17"/>
        </w:rPr>
        <w:t>:</w:t>
      </w:r>
      <w:r>
        <w:rPr>
          <w:spacing w:val="-21"/>
          <w:w w:val="90"/>
          <w:sz w:val="20"/>
        </w:rPr>
        <w:t>'°</w:t>
      </w:r>
      <w:r>
        <w:rPr>
          <w:rFonts w:ascii="Arial" w:hAnsi="Arial"/>
          <w:i/>
          <w:spacing w:val="-21"/>
          <w:w w:val="90"/>
          <w:position w:val="-8"/>
          <w:sz w:val="17"/>
        </w:rPr>
        <w:t>:i</w:t>
      </w:r>
      <w:r>
        <w:rPr>
          <w:spacing w:val="-21"/>
          <w:w w:val="90"/>
          <w:sz w:val="20"/>
        </w:rPr>
        <w:t>·</w:t>
      </w:r>
    </w:p>
    <w:p w14:paraId="5EC74483" w14:textId="77777777" w:rsidR="00DE41D3" w:rsidRDefault="009C2D94">
      <w:pPr>
        <w:spacing w:before="66" w:line="213" w:lineRule="exact"/>
        <w:ind w:left="421"/>
        <w:rPr>
          <w:sz w:val="21"/>
        </w:rPr>
      </w:pPr>
      <w:r>
        <w:rPr>
          <w:rFonts w:ascii="Arial"/>
          <w:spacing w:val="-5"/>
          <w:sz w:val="10"/>
        </w:rPr>
        <w:t>0</w:t>
      </w:r>
      <w:r>
        <w:rPr>
          <w:spacing w:val="-5"/>
          <w:sz w:val="21"/>
        </w:rPr>
        <w:t>"'</w:t>
      </w:r>
    </w:p>
    <w:p w14:paraId="5EC74484" w14:textId="77777777" w:rsidR="00DE41D3" w:rsidRDefault="009C2D94">
      <w:pPr>
        <w:spacing w:line="93" w:lineRule="exact"/>
        <w:ind w:left="451"/>
        <w:rPr>
          <w:rFonts w:ascii="Arial"/>
          <w:sz w:val="13"/>
        </w:rPr>
      </w:pPr>
      <w:r>
        <w:rPr>
          <w:rFonts w:ascii="Arial"/>
          <w:spacing w:val="-5"/>
          <w:w w:val="70"/>
          <w:sz w:val="13"/>
        </w:rPr>
        <w:t>ts&gt;</w:t>
      </w:r>
    </w:p>
    <w:p w14:paraId="5EC74485" w14:textId="77777777" w:rsidR="00DE41D3" w:rsidRDefault="009C2D94">
      <w:pPr>
        <w:spacing w:line="214" w:lineRule="exact"/>
        <w:ind w:left="439"/>
        <w:rPr>
          <w:sz w:val="21"/>
        </w:rPr>
      </w:pPr>
      <w:r>
        <w:rPr>
          <w:spacing w:val="-28"/>
          <w:w w:val="95"/>
          <w:sz w:val="21"/>
        </w:rPr>
        <w:t>"</w:t>
      </w:r>
      <w:r>
        <w:rPr>
          <w:rFonts w:ascii="Arial"/>
          <w:spacing w:val="-28"/>
          <w:w w:val="95"/>
          <w:sz w:val="21"/>
          <w:vertAlign w:val="subscript"/>
        </w:rPr>
        <w:t>Uc</w:t>
      </w:r>
      <w:r>
        <w:rPr>
          <w:spacing w:val="-28"/>
          <w:w w:val="95"/>
          <w:sz w:val="21"/>
        </w:rPr>
        <w:t>'</w:t>
      </w:r>
    </w:p>
    <w:p w14:paraId="5EC74486" w14:textId="77777777" w:rsidR="00DE41D3" w:rsidRDefault="009C2D94">
      <w:pPr>
        <w:rPr>
          <w:sz w:val="10"/>
        </w:rPr>
      </w:pPr>
      <w:r>
        <w:br w:type="column"/>
      </w:r>
    </w:p>
    <w:p w14:paraId="5EC74487" w14:textId="77777777" w:rsidR="00DE41D3" w:rsidRDefault="00DE41D3">
      <w:pPr>
        <w:pStyle w:val="BodyText"/>
        <w:rPr>
          <w:sz w:val="10"/>
        </w:rPr>
      </w:pPr>
    </w:p>
    <w:p w14:paraId="5EC74488" w14:textId="77777777" w:rsidR="00DE41D3" w:rsidRDefault="00DE41D3">
      <w:pPr>
        <w:pStyle w:val="BodyText"/>
        <w:rPr>
          <w:sz w:val="10"/>
        </w:rPr>
      </w:pPr>
    </w:p>
    <w:p w14:paraId="5EC74489" w14:textId="77777777" w:rsidR="00DE41D3" w:rsidRDefault="00DE41D3">
      <w:pPr>
        <w:pStyle w:val="BodyText"/>
        <w:rPr>
          <w:sz w:val="10"/>
        </w:rPr>
      </w:pPr>
    </w:p>
    <w:p w14:paraId="5EC7448A" w14:textId="77777777" w:rsidR="00DE41D3" w:rsidRDefault="00DE41D3">
      <w:pPr>
        <w:pStyle w:val="BodyText"/>
        <w:rPr>
          <w:sz w:val="10"/>
        </w:rPr>
      </w:pPr>
    </w:p>
    <w:p w14:paraId="5EC7448B" w14:textId="77777777" w:rsidR="00DE41D3" w:rsidRDefault="00DE41D3">
      <w:pPr>
        <w:pStyle w:val="BodyText"/>
        <w:rPr>
          <w:sz w:val="10"/>
        </w:rPr>
      </w:pPr>
    </w:p>
    <w:p w14:paraId="5EC7448C" w14:textId="77777777" w:rsidR="00DE41D3" w:rsidRDefault="00DE41D3">
      <w:pPr>
        <w:pStyle w:val="BodyText"/>
        <w:rPr>
          <w:sz w:val="13"/>
        </w:rPr>
      </w:pPr>
    </w:p>
    <w:p w14:paraId="5EC7448D" w14:textId="77777777" w:rsidR="00DE41D3" w:rsidRDefault="009C2D94">
      <w:pPr>
        <w:spacing w:before="1"/>
        <w:ind w:left="421"/>
        <w:rPr>
          <w:rFonts w:ascii="Arial"/>
          <w:sz w:val="9"/>
        </w:rPr>
      </w:pPr>
      <w:r>
        <w:rPr>
          <w:rFonts w:ascii="Arial"/>
          <w:w w:val="105"/>
          <w:sz w:val="9"/>
        </w:rPr>
        <w:t>POND</w:t>
      </w:r>
      <w:r>
        <w:rPr>
          <w:rFonts w:ascii="Arial"/>
          <w:spacing w:val="20"/>
          <w:w w:val="105"/>
          <w:sz w:val="9"/>
        </w:rPr>
        <w:t xml:space="preserve"> </w:t>
      </w:r>
      <w:r>
        <w:rPr>
          <w:rFonts w:ascii="Arial"/>
          <w:spacing w:val="-5"/>
          <w:w w:val="105"/>
          <w:sz w:val="9"/>
        </w:rPr>
        <w:t>1A</w:t>
      </w:r>
    </w:p>
    <w:p w14:paraId="5EC7448E" w14:textId="77777777" w:rsidR="00DE41D3" w:rsidRDefault="009C2D94">
      <w:pPr>
        <w:rPr>
          <w:rFonts w:ascii="Arial"/>
          <w:sz w:val="16"/>
        </w:rPr>
      </w:pPr>
      <w:r>
        <w:br w:type="column"/>
      </w:r>
    </w:p>
    <w:p w14:paraId="5EC7448F" w14:textId="77777777" w:rsidR="00DE41D3" w:rsidRDefault="00DE41D3">
      <w:pPr>
        <w:pStyle w:val="BodyText"/>
        <w:rPr>
          <w:rFonts w:ascii="Arial"/>
          <w:sz w:val="16"/>
        </w:rPr>
      </w:pPr>
    </w:p>
    <w:p w14:paraId="5EC74490" w14:textId="77777777" w:rsidR="00DE41D3" w:rsidRDefault="00DE41D3">
      <w:pPr>
        <w:pStyle w:val="BodyText"/>
        <w:rPr>
          <w:rFonts w:ascii="Arial"/>
          <w:sz w:val="16"/>
        </w:rPr>
      </w:pPr>
    </w:p>
    <w:p w14:paraId="5EC74491" w14:textId="77777777" w:rsidR="00DE41D3" w:rsidRDefault="00DE41D3">
      <w:pPr>
        <w:pStyle w:val="BodyText"/>
        <w:rPr>
          <w:rFonts w:ascii="Arial"/>
          <w:sz w:val="16"/>
        </w:rPr>
      </w:pPr>
    </w:p>
    <w:p w14:paraId="5EC74492" w14:textId="77777777" w:rsidR="00DE41D3" w:rsidRDefault="00DE41D3">
      <w:pPr>
        <w:pStyle w:val="BodyText"/>
        <w:rPr>
          <w:rFonts w:ascii="Arial"/>
          <w:sz w:val="16"/>
        </w:rPr>
      </w:pPr>
    </w:p>
    <w:p w14:paraId="5EC74493" w14:textId="77777777" w:rsidR="00DE41D3" w:rsidRDefault="00DE41D3">
      <w:pPr>
        <w:pStyle w:val="BodyText"/>
        <w:rPr>
          <w:rFonts w:ascii="Arial"/>
          <w:sz w:val="16"/>
        </w:rPr>
      </w:pPr>
    </w:p>
    <w:p w14:paraId="5EC74494" w14:textId="77777777" w:rsidR="00DE41D3" w:rsidRDefault="00DE41D3">
      <w:pPr>
        <w:pStyle w:val="BodyText"/>
        <w:rPr>
          <w:rFonts w:ascii="Arial"/>
          <w:sz w:val="16"/>
        </w:rPr>
      </w:pPr>
    </w:p>
    <w:p w14:paraId="5EC74495" w14:textId="77777777" w:rsidR="00DE41D3" w:rsidRDefault="00DE41D3">
      <w:pPr>
        <w:pStyle w:val="BodyText"/>
        <w:rPr>
          <w:rFonts w:ascii="Arial"/>
          <w:sz w:val="16"/>
        </w:rPr>
      </w:pPr>
    </w:p>
    <w:p w14:paraId="5EC74496" w14:textId="77777777" w:rsidR="00DE41D3" w:rsidRDefault="00DE41D3">
      <w:pPr>
        <w:pStyle w:val="BodyText"/>
        <w:rPr>
          <w:rFonts w:ascii="Arial"/>
          <w:sz w:val="16"/>
        </w:rPr>
      </w:pPr>
    </w:p>
    <w:p w14:paraId="5EC74497" w14:textId="77777777" w:rsidR="00DE41D3" w:rsidRDefault="00DE41D3">
      <w:pPr>
        <w:pStyle w:val="BodyText"/>
        <w:rPr>
          <w:rFonts w:ascii="Arial"/>
          <w:sz w:val="16"/>
        </w:rPr>
      </w:pPr>
    </w:p>
    <w:p w14:paraId="5EC74498" w14:textId="77777777" w:rsidR="00DE41D3" w:rsidRDefault="00DE41D3">
      <w:pPr>
        <w:pStyle w:val="BodyText"/>
        <w:spacing w:before="1"/>
        <w:rPr>
          <w:rFonts w:ascii="Arial"/>
          <w:sz w:val="13"/>
        </w:rPr>
      </w:pPr>
    </w:p>
    <w:p w14:paraId="5EC74499" w14:textId="77777777" w:rsidR="00DE41D3" w:rsidRDefault="009C2D94">
      <w:pPr>
        <w:tabs>
          <w:tab w:val="left" w:pos="919"/>
        </w:tabs>
        <w:ind w:left="421"/>
        <w:rPr>
          <w:rFonts w:ascii="Arial"/>
          <w:sz w:val="8"/>
        </w:rPr>
      </w:pPr>
      <w:r>
        <w:rPr>
          <w:rFonts w:ascii="Arial"/>
          <w:sz w:val="7"/>
        </w:rPr>
        <w:t>:s&amp;</w:t>
      </w:r>
      <w:r>
        <w:rPr>
          <w:rFonts w:ascii="Arial"/>
          <w:spacing w:val="47"/>
          <w:sz w:val="7"/>
        </w:rPr>
        <w:t xml:space="preserve">  </w:t>
      </w:r>
      <w:r>
        <w:rPr>
          <w:spacing w:val="-10"/>
          <w:sz w:val="14"/>
        </w:rPr>
        <w:t>i</w:t>
      </w:r>
      <w:r>
        <w:rPr>
          <w:sz w:val="14"/>
        </w:rPr>
        <w:tab/>
      </w:r>
      <w:r>
        <w:rPr>
          <w:sz w:val="7"/>
        </w:rPr>
        <w:t>5!i</w:t>
      </w:r>
      <w:r>
        <w:rPr>
          <w:spacing w:val="44"/>
          <w:sz w:val="7"/>
        </w:rPr>
        <w:t xml:space="preserve">  </w:t>
      </w:r>
      <w:r>
        <w:rPr>
          <w:rFonts w:ascii="Arial"/>
          <w:spacing w:val="-2"/>
          <w:sz w:val="8"/>
        </w:rPr>
        <w:t>';:!fSILT</w:t>
      </w:r>
    </w:p>
    <w:p w14:paraId="5EC7449A" w14:textId="77777777" w:rsidR="00DE41D3" w:rsidRDefault="009C2D94">
      <w:pPr>
        <w:rPr>
          <w:rFonts w:ascii="Arial"/>
          <w:sz w:val="12"/>
        </w:rPr>
      </w:pPr>
      <w:r>
        <w:br w:type="column"/>
      </w:r>
    </w:p>
    <w:p w14:paraId="5EC7449B" w14:textId="77777777" w:rsidR="00DE41D3" w:rsidRDefault="00DE41D3">
      <w:pPr>
        <w:pStyle w:val="BodyText"/>
        <w:rPr>
          <w:rFonts w:ascii="Arial"/>
          <w:sz w:val="12"/>
        </w:rPr>
      </w:pPr>
    </w:p>
    <w:p w14:paraId="5EC7449C" w14:textId="77777777" w:rsidR="00DE41D3" w:rsidRDefault="00DE41D3">
      <w:pPr>
        <w:pStyle w:val="BodyText"/>
        <w:rPr>
          <w:rFonts w:ascii="Arial"/>
          <w:sz w:val="12"/>
        </w:rPr>
      </w:pPr>
    </w:p>
    <w:p w14:paraId="5EC7449D" w14:textId="77777777" w:rsidR="00DE41D3" w:rsidRDefault="00DE41D3">
      <w:pPr>
        <w:pStyle w:val="BodyText"/>
        <w:rPr>
          <w:rFonts w:ascii="Arial"/>
          <w:sz w:val="12"/>
        </w:rPr>
      </w:pPr>
    </w:p>
    <w:p w14:paraId="5EC7449E" w14:textId="77777777" w:rsidR="00DE41D3" w:rsidRDefault="00DE41D3">
      <w:pPr>
        <w:pStyle w:val="BodyText"/>
        <w:rPr>
          <w:rFonts w:ascii="Arial"/>
          <w:sz w:val="12"/>
        </w:rPr>
      </w:pPr>
    </w:p>
    <w:p w14:paraId="5EC7449F" w14:textId="77777777" w:rsidR="00DE41D3" w:rsidRDefault="00DE41D3">
      <w:pPr>
        <w:pStyle w:val="BodyText"/>
        <w:rPr>
          <w:rFonts w:ascii="Arial"/>
          <w:sz w:val="12"/>
        </w:rPr>
      </w:pPr>
    </w:p>
    <w:p w14:paraId="5EC744A0" w14:textId="77777777" w:rsidR="00DE41D3" w:rsidRDefault="00DE41D3">
      <w:pPr>
        <w:pStyle w:val="BodyText"/>
        <w:rPr>
          <w:rFonts w:ascii="Arial"/>
          <w:sz w:val="12"/>
        </w:rPr>
      </w:pPr>
    </w:p>
    <w:p w14:paraId="5EC744A1" w14:textId="77777777" w:rsidR="00DE41D3" w:rsidRDefault="00DE41D3">
      <w:pPr>
        <w:pStyle w:val="BodyText"/>
        <w:rPr>
          <w:rFonts w:ascii="Arial"/>
          <w:sz w:val="12"/>
        </w:rPr>
      </w:pPr>
    </w:p>
    <w:p w14:paraId="5EC744A2" w14:textId="77777777" w:rsidR="00DE41D3" w:rsidRDefault="00DE41D3">
      <w:pPr>
        <w:pStyle w:val="BodyText"/>
        <w:rPr>
          <w:rFonts w:ascii="Arial"/>
          <w:sz w:val="12"/>
        </w:rPr>
      </w:pPr>
    </w:p>
    <w:p w14:paraId="5EC744A3" w14:textId="77777777" w:rsidR="00DE41D3" w:rsidRDefault="00DE41D3">
      <w:pPr>
        <w:pStyle w:val="BodyText"/>
        <w:rPr>
          <w:rFonts w:ascii="Arial"/>
          <w:sz w:val="12"/>
        </w:rPr>
      </w:pPr>
    </w:p>
    <w:p w14:paraId="5EC744A4" w14:textId="77777777" w:rsidR="00DE41D3" w:rsidRDefault="00DE41D3">
      <w:pPr>
        <w:pStyle w:val="BodyText"/>
        <w:rPr>
          <w:rFonts w:ascii="Arial"/>
          <w:sz w:val="12"/>
        </w:rPr>
      </w:pPr>
    </w:p>
    <w:p w14:paraId="5EC744A5" w14:textId="77777777" w:rsidR="00DE41D3" w:rsidRDefault="00DE41D3">
      <w:pPr>
        <w:pStyle w:val="BodyText"/>
        <w:rPr>
          <w:rFonts w:ascii="Arial"/>
          <w:sz w:val="12"/>
        </w:rPr>
      </w:pPr>
    </w:p>
    <w:p w14:paraId="5EC744A6" w14:textId="77777777" w:rsidR="00DE41D3" w:rsidRDefault="00DE41D3">
      <w:pPr>
        <w:pStyle w:val="BodyText"/>
        <w:rPr>
          <w:rFonts w:ascii="Arial"/>
          <w:sz w:val="12"/>
        </w:rPr>
      </w:pPr>
    </w:p>
    <w:p w14:paraId="5EC744A7" w14:textId="77777777" w:rsidR="00DE41D3" w:rsidRDefault="00DE41D3">
      <w:pPr>
        <w:pStyle w:val="BodyText"/>
        <w:rPr>
          <w:rFonts w:ascii="Arial"/>
          <w:sz w:val="12"/>
        </w:rPr>
      </w:pPr>
    </w:p>
    <w:p w14:paraId="5EC744A8" w14:textId="77777777" w:rsidR="00DE41D3" w:rsidRDefault="00DE41D3">
      <w:pPr>
        <w:pStyle w:val="BodyText"/>
        <w:rPr>
          <w:rFonts w:ascii="Arial"/>
          <w:sz w:val="12"/>
        </w:rPr>
      </w:pPr>
    </w:p>
    <w:p w14:paraId="5EC744A9" w14:textId="77777777" w:rsidR="00DE41D3" w:rsidRDefault="00DE41D3">
      <w:pPr>
        <w:pStyle w:val="BodyText"/>
        <w:spacing w:before="2"/>
        <w:rPr>
          <w:rFonts w:ascii="Arial"/>
          <w:sz w:val="12"/>
        </w:rPr>
      </w:pPr>
    </w:p>
    <w:p w14:paraId="5EC744AA" w14:textId="77777777" w:rsidR="00DE41D3" w:rsidRDefault="009C2D94">
      <w:pPr>
        <w:ind w:left="882"/>
        <w:rPr>
          <w:rFonts w:ascii="Arial"/>
          <w:b/>
          <w:sz w:val="12"/>
        </w:rPr>
      </w:pPr>
      <w:r>
        <w:rPr>
          <w:rFonts w:ascii="Arial"/>
          <w:b/>
          <w:w w:val="115"/>
          <w:sz w:val="12"/>
        </w:rPr>
        <w:t>INSET</w:t>
      </w:r>
      <w:r>
        <w:rPr>
          <w:rFonts w:ascii="Arial"/>
          <w:b/>
          <w:spacing w:val="1"/>
          <w:w w:val="115"/>
          <w:sz w:val="12"/>
        </w:rPr>
        <w:t xml:space="preserve"> </w:t>
      </w:r>
      <w:r>
        <w:rPr>
          <w:rFonts w:ascii="Arial"/>
          <w:b/>
          <w:spacing w:val="-10"/>
          <w:w w:val="115"/>
          <w:sz w:val="12"/>
        </w:rPr>
        <w:t>A</w:t>
      </w:r>
    </w:p>
    <w:p w14:paraId="5EC744AB" w14:textId="77777777" w:rsidR="00DE41D3" w:rsidRDefault="00DE41D3">
      <w:pPr>
        <w:pStyle w:val="BodyText"/>
        <w:spacing w:before="6"/>
        <w:rPr>
          <w:rFonts w:ascii="Arial"/>
          <w:b/>
          <w:sz w:val="10"/>
        </w:rPr>
      </w:pPr>
    </w:p>
    <w:p w14:paraId="5EC744AC" w14:textId="77777777" w:rsidR="00DE41D3" w:rsidRDefault="009C2D94">
      <w:pPr>
        <w:spacing w:line="72" w:lineRule="exact"/>
        <w:ind w:left="421"/>
        <w:rPr>
          <w:sz w:val="8"/>
        </w:rPr>
      </w:pPr>
      <w:r>
        <w:rPr>
          <w:spacing w:val="-2"/>
          <w:w w:val="105"/>
          <w:sz w:val="8"/>
        </w:rPr>
        <w:t>Q6Jffl&lt;XWNIYH01t&amp;</w:t>
      </w:r>
    </w:p>
    <w:p w14:paraId="5EC744AD" w14:textId="77777777" w:rsidR="00DE41D3" w:rsidRDefault="009C2D94">
      <w:pPr>
        <w:rPr>
          <w:sz w:val="34"/>
        </w:rPr>
      </w:pPr>
      <w:r>
        <w:br w:type="column"/>
      </w:r>
    </w:p>
    <w:p w14:paraId="5EC744AE" w14:textId="77777777" w:rsidR="00DE41D3" w:rsidRDefault="00DE41D3">
      <w:pPr>
        <w:pStyle w:val="BodyText"/>
        <w:rPr>
          <w:sz w:val="34"/>
        </w:rPr>
      </w:pPr>
    </w:p>
    <w:p w14:paraId="5EC744AF" w14:textId="77777777" w:rsidR="00DE41D3" w:rsidRDefault="00DE41D3">
      <w:pPr>
        <w:pStyle w:val="BodyText"/>
        <w:rPr>
          <w:sz w:val="34"/>
        </w:rPr>
      </w:pPr>
    </w:p>
    <w:p w14:paraId="5EC744B0" w14:textId="77777777" w:rsidR="00DE41D3" w:rsidRDefault="009C2D94">
      <w:pPr>
        <w:spacing w:before="198"/>
        <w:ind w:left="421"/>
        <w:rPr>
          <w:i/>
          <w:sz w:val="32"/>
        </w:rPr>
      </w:pPr>
      <w:r>
        <w:rPr>
          <w:i/>
          <w:w w:val="88"/>
          <w:sz w:val="32"/>
        </w:rPr>
        <w:t>6</w:t>
      </w:r>
    </w:p>
    <w:p w14:paraId="5EC744B1" w14:textId="77777777" w:rsidR="00DE41D3" w:rsidRDefault="009C2D94">
      <w:pPr>
        <w:spacing w:before="102"/>
        <w:ind w:left="479"/>
        <w:rPr>
          <w:rFonts w:ascii="Arial"/>
          <w:sz w:val="17"/>
        </w:rPr>
      </w:pPr>
      <w:r>
        <w:rPr>
          <w:rFonts w:ascii="Arial"/>
          <w:spacing w:val="-2"/>
          <w:w w:val="50"/>
          <w:sz w:val="17"/>
        </w:rPr>
        <w:t>:.--==---</w:t>
      </w:r>
      <w:r>
        <w:rPr>
          <w:rFonts w:ascii="Arial"/>
          <w:spacing w:val="-5"/>
          <w:w w:val="50"/>
          <w:sz w:val="17"/>
        </w:rPr>
        <w:t>.;</w:t>
      </w:r>
    </w:p>
    <w:p w14:paraId="5EC744B2" w14:textId="77777777" w:rsidR="00DE41D3" w:rsidRDefault="009C2D94">
      <w:pPr>
        <w:spacing w:before="116" w:line="201" w:lineRule="auto"/>
        <w:ind w:left="434" w:right="137" w:firstLine="29"/>
        <w:rPr>
          <w:rFonts w:ascii="Arial"/>
          <w:sz w:val="13"/>
        </w:rPr>
      </w:pPr>
      <w:r>
        <w:br w:type="column"/>
      </w:r>
      <w:r>
        <w:rPr>
          <w:rFonts w:ascii="Arial"/>
          <w:spacing w:val="-4"/>
          <w:sz w:val="13"/>
        </w:rPr>
        <w:t>I\J</w:t>
      </w:r>
      <w:r>
        <w:rPr>
          <w:rFonts w:ascii="Arial"/>
          <w:spacing w:val="40"/>
          <w:sz w:val="13"/>
        </w:rPr>
        <w:t xml:space="preserve"> </w:t>
      </w:r>
      <w:r>
        <w:rPr>
          <w:rFonts w:ascii="Arial"/>
          <w:spacing w:val="-10"/>
          <w:sz w:val="13"/>
        </w:rPr>
        <w:t>0</w:t>
      </w:r>
    </w:p>
    <w:p w14:paraId="5EC744B3" w14:textId="77777777" w:rsidR="00DE41D3" w:rsidRDefault="009C2D94">
      <w:pPr>
        <w:tabs>
          <w:tab w:val="left" w:leader="dot" w:pos="569"/>
        </w:tabs>
        <w:spacing w:line="89" w:lineRule="exact"/>
        <w:ind w:left="469"/>
        <w:rPr>
          <w:sz w:val="10"/>
        </w:rPr>
      </w:pPr>
      <w:r>
        <w:rPr>
          <w:spacing w:val="-10"/>
          <w:w w:val="90"/>
          <w:sz w:val="10"/>
        </w:rPr>
        <w:t>.</w:t>
      </w:r>
      <w:r>
        <w:rPr>
          <w:sz w:val="10"/>
        </w:rPr>
        <w:tab/>
      </w:r>
      <w:r>
        <w:rPr>
          <w:spacing w:val="-5"/>
          <w:w w:val="90"/>
          <w:sz w:val="10"/>
        </w:rPr>
        <w:t>&gt;.</w:t>
      </w:r>
    </w:p>
    <w:p w14:paraId="5EC744B4" w14:textId="77777777" w:rsidR="00DE41D3" w:rsidRDefault="009C2D94">
      <w:pPr>
        <w:tabs>
          <w:tab w:val="left" w:leader="dot" w:pos="569"/>
        </w:tabs>
        <w:spacing w:before="5"/>
        <w:ind w:left="469"/>
        <w:rPr>
          <w:sz w:val="10"/>
        </w:rPr>
      </w:pPr>
      <w:r>
        <w:rPr>
          <w:spacing w:val="-10"/>
          <w:w w:val="90"/>
          <w:sz w:val="10"/>
        </w:rPr>
        <w:t>.</w:t>
      </w:r>
      <w:r>
        <w:rPr>
          <w:sz w:val="10"/>
        </w:rPr>
        <w:tab/>
      </w:r>
      <w:r>
        <w:rPr>
          <w:spacing w:val="-5"/>
          <w:w w:val="90"/>
          <w:sz w:val="10"/>
        </w:rPr>
        <w:t>&gt;.</w:t>
      </w:r>
    </w:p>
    <w:p w14:paraId="5EC744B5" w14:textId="77777777" w:rsidR="00DE41D3" w:rsidRDefault="009C2D94">
      <w:pPr>
        <w:spacing w:before="5" w:line="132" w:lineRule="exact"/>
        <w:ind w:left="180"/>
        <w:jc w:val="center"/>
        <w:rPr>
          <w:rFonts w:ascii="Arial"/>
          <w:sz w:val="13"/>
        </w:rPr>
      </w:pPr>
      <w:r>
        <w:rPr>
          <w:rFonts w:ascii="Arial"/>
          <w:w w:val="80"/>
          <w:sz w:val="13"/>
        </w:rPr>
        <w:t>0</w:t>
      </w:r>
    </w:p>
    <w:p w14:paraId="5EC744B6" w14:textId="77777777" w:rsidR="00DE41D3" w:rsidRDefault="009C2D94">
      <w:pPr>
        <w:spacing w:line="120" w:lineRule="exact"/>
        <w:ind w:left="464"/>
        <w:rPr>
          <w:rFonts w:ascii="Arial"/>
          <w:sz w:val="13"/>
        </w:rPr>
      </w:pPr>
      <w:r>
        <w:rPr>
          <w:rFonts w:ascii="Arial"/>
          <w:spacing w:val="-5"/>
          <w:w w:val="90"/>
          <w:sz w:val="13"/>
        </w:rPr>
        <w:t>I\J</w:t>
      </w:r>
    </w:p>
    <w:p w14:paraId="5EC744B7" w14:textId="77777777" w:rsidR="00DE41D3" w:rsidRDefault="009C2D94">
      <w:pPr>
        <w:spacing w:line="109" w:lineRule="exact"/>
        <w:ind w:left="407" w:right="142"/>
        <w:jc w:val="center"/>
        <w:rPr>
          <w:rFonts w:ascii="Arial"/>
          <w:sz w:val="11"/>
        </w:rPr>
      </w:pPr>
      <w:r>
        <w:rPr>
          <w:rFonts w:ascii="Arial"/>
          <w:spacing w:val="-5"/>
          <w:w w:val="90"/>
          <w:sz w:val="11"/>
        </w:rPr>
        <w:t>0)</w:t>
      </w:r>
    </w:p>
    <w:p w14:paraId="5EC744B8" w14:textId="77777777" w:rsidR="00DE41D3" w:rsidRDefault="009C2D94">
      <w:pPr>
        <w:spacing w:line="132" w:lineRule="exact"/>
        <w:ind w:left="459"/>
        <w:rPr>
          <w:rFonts w:ascii="Arial"/>
          <w:sz w:val="13"/>
        </w:rPr>
      </w:pPr>
      <w:r>
        <w:rPr>
          <w:rFonts w:ascii="Arial"/>
          <w:spacing w:val="-5"/>
          <w:w w:val="90"/>
          <w:sz w:val="13"/>
        </w:rPr>
        <w:t>I\J</w:t>
      </w:r>
    </w:p>
    <w:p w14:paraId="5EC744B9" w14:textId="77777777" w:rsidR="00DE41D3" w:rsidRDefault="009C2D94">
      <w:pPr>
        <w:spacing w:line="111" w:lineRule="exact"/>
        <w:ind w:left="467"/>
        <w:rPr>
          <w:sz w:val="11"/>
        </w:rPr>
      </w:pPr>
      <w:r>
        <w:rPr>
          <w:spacing w:val="-5"/>
          <w:w w:val="95"/>
          <w:sz w:val="11"/>
        </w:rPr>
        <w:t>CX)</w:t>
      </w:r>
    </w:p>
    <w:p w14:paraId="5EC744BA" w14:textId="77777777" w:rsidR="00DE41D3" w:rsidRDefault="009C2D94">
      <w:pPr>
        <w:tabs>
          <w:tab w:val="left" w:leader="dot" w:pos="564"/>
        </w:tabs>
        <w:spacing w:line="112" w:lineRule="exact"/>
        <w:ind w:left="464"/>
        <w:rPr>
          <w:sz w:val="10"/>
        </w:rPr>
      </w:pPr>
      <w:r>
        <w:rPr>
          <w:spacing w:val="-10"/>
          <w:w w:val="90"/>
          <w:sz w:val="10"/>
        </w:rPr>
        <w:t>.</w:t>
      </w:r>
      <w:r>
        <w:rPr>
          <w:sz w:val="10"/>
        </w:rPr>
        <w:tab/>
      </w:r>
      <w:r>
        <w:rPr>
          <w:spacing w:val="-5"/>
          <w:w w:val="90"/>
          <w:sz w:val="10"/>
        </w:rPr>
        <w:t>&gt;.</w:t>
      </w:r>
    </w:p>
    <w:p w14:paraId="5EC744BB" w14:textId="77777777" w:rsidR="00DE41D3" w:rsidRDefault="009C2D94">
      <w:pPr>
        <w:spacing w:before="6"/>
        <w:ind w:left="467"/>
        <w:rPr>
          <w:sz w:val="11"/>
        </w:rPr>
      </w:pPr>
      <w:r>
        <w:rPr>
          <w:spacing w:val="-5"/>
          <w:w w:val="95"/>
          <w:sz w:val="11"/>
        </w:rPr>
        <w:t>CX)</w:t>
      </w:r>
    </w:p>
    <w:p w14:paraId="5EC744BC" w14:textId="77777777" w:rsidR="00DE41D3" w:rsidRDefault="00DE41D3">
      <w:pPr>
        <w:pStyle w:val="BodyText"/>
        <w:spacing w:before="8"/>
        <w:rPr>
          <w:sz w:val="10"/>
        </w:rPr>
      </w:pPr>
    </w:p>
    <w:p w14:paraId="5EC744BD" w14:textId="77777777" w:rsidR="00DE41D3" w:rsidRDefault="009C2D94">
      <w:pPr>
        <w:spacing w:line="160" w:lineRule="exact"/>
        <w:ind w:left="464"/>
        <w:rPr>
          <w:rFonts w:ascii="Arial"/>
          <w:sz w:val="15"/>
        </w:rPr>
      </w:pPr>
      <w:r>
        <w:rPr>
          <w:rFonts w:ascii="Arial"/>
          <w:spacing w:val="-5"/>
          <w:w w:val="110"/>
          <w:sz w:val="15"/>
        </w:rPr>
        <w:t>"U</w:t>
      </w:r>
    </w:p>
    <w:p w14:paraId="5EC744BE" w14:textId="77777777" w:rsidR="00DE41D3" w:rsidRDefault="009C2D94">
      <w:pPr>
        <w:spacing w:line="80" w:lineRule="exact"/>
        <w:ind w:left="446" w:right="138"/>
        <w:jc w:val="center"/>
        <w:rPr>
          <w:rFonts w:ascii="Arial"/>
          <w:sz w:val="10"/>
        </w:rPr>
      </w:pPr>
      <w:r>
        <w:rPr>
          <w:rFonts w:ascii="Arial"/>
          <w:spacing w:val="-5"/>
          <w:w w:val="110"/>
          <w:sz w:val="10"/>
        </w:rPr>
        <w:t>Q)</w:t>
      </w:r>
    </w:p>
    <w:p w14:paraId="5EC744BF" w14:textId="77777777" w:rsidR="00DE41D3" w:rsidRDefault="009C2D94">
      <w:pPr>
        <w:spacing w:line="156" w:lineRule="exact"/>
        <w:ind w:left="421"/>
        <w:rPr>
          <w:rFonts w:ascii="Arial"/>
          <w:sz w:val="17"/>
        </w:rPr>
      </w:pPr>
      <w:r>
        <w:rPr>
          <w:rFonts w:ascii="Arial"/>
          <w:spacing w:val="-5"/>
          <w:sz w:val="17"/>
        </w:rPr>
        <w:t>co</w:t>
      </w:r>
    </w:p>
    <w:p w14:paraId="5EC744C0" w14:textId="77777777" w:rsidR="00DE41D3" w:rsidRDefault="009C2D94">
      <w:pPr>
        <w:spacing w:line="133" w:lineRule="exact"/>
        <w:ind w:left="464"/>
        <w:rPr>
          <w:rFonts w:ascii="Arial"/>
          <w:sz w:val="13"/>
        </w:rPr>
      </w:pPr>
      <w:r>
        <w:rPr>
          <w:rFonts w:ascii="Arial"/>
          <w:spacing w:val="-5"/>
          <w:w w:val="75"/>
          <w:sz w:val="13"/>
        </w:rPr>
        <w:t>CD</w:t>
      </w:r>
    </w:p>
    <w:p w14:paraId="5EC744C1" w14:textId="77777777" w:rsidR="00DE41D3" w:rsidRDefault="009C2D94">
      <w:pPr>
        <w:tabs>
          <w:tab w:val="left" w:leader="dot" w:pos="559"/>
        </w:tabs>
        <w:spacing w:before="33"/>
        <w:ind w:left="459"/>
        <w:rPr>
          <w:sz w:val="10"/>
        </w:rPr>
      </w:pPr>
      <w:r>
        <w:rPr>
          <w:spacing w:val="-10"/>
          <w:w w:val="90"/>
          <w:sz w:val="10"/>
        </w:rPr>
        <w:t>.</w:t>
      </w:r>
      <w:r>
        <w:rPr>
          <w:sz w:val="10"/>
        </w:rPr>
        <w:tab/>
      </w:r>
      <w:r>
        <w:rPr>
          <w:spacing w:val="-5"/>
          <w:w w:val="90"/>
          <w:sz w:val="10"/>
        </w:rPr>
        <w:t>&gt;.</w:t>
      </w:r>
    </w:p>
    <w:p w14:paraId="5EC744C2" w14:textId="77777777" w:rsidR="00DE41D3" w:rsidRDefault="009C2D94">
      <w:pPr>
        <w:spacing w:before="6" w:line="111" w:lineRule="exact"/>
        <w:ind w:left="161"/>
        <w:jc w:val="center"/>
        <w:rPr>
          <w:rFonts w:ascii="Arial"/>
          <w:sz w:val="13"/>
        </w:rPr>
      </w:pPr>
      <w:r>
        <w:pict w14:anchorId="5EC746E9">
          <v:shape id="docshape319" o:spid="_x0000_s2135" type="#_x0000_t202" style="position:absolute;left:0;text-align:left;margin-left:818.95pt;margin-top:2.25pt;width:9.5pt;height:37.5pt;z-index:-18679296;mso-position-horizontal-relative:page" filled="f" stroked="f">
            <v:textbox inset="0,0,0,0">
              <w:txbxContent>
                <w:p w14:paraId="5EC74933" w14:textId="77777777" w:rsidR="00DE41D3" w:rsidRDefault="009C2D94">
                  <w:pPr>
                    <w:spacing w:line="749" w:lineRule="exact"/>
                    <w:rPr>
                      <w:rFonts w:ascii="Arial"/>
                      <w:sz w:val="67"/>
                    </w:rPr>
                  </w:pPr>
                  <w:r>
                    <w:rPr>
                      <w:rFonts w:ascii="Arial"/>
                      <w:w w:val="85"/>
                      <w:sz w:val="67"/>
                    </w:rPr>
                    <w:t>-</w:t>
                  </w:r>
                </w:p>
              </w:txbxContent>
            </v:textbox>
            <w10:wrap anchorx="page"/>
          </v:shape>
        </w:pict>
      </w:r>
      <w:r>
        <w:rPr>
          <w:rFonts w:ascii="Arial"/>
          <w:w w:val="80"/>
          <w:sz w:val="13"/>
        </w:rPr>
        <w:t>0</w:t>
      </w:r>
    </w:p>
    <w:p w14:paraId="5EC744C3" w14:textId="77777777" w:rsidR="00DE41D3" w:rsidRDefault="009C2D94">
      <w:pPr>
        <w:spacing w:line="169" w:lineRule="exact"/>
        <w:ind w:left="459"/>
        <w:rPr>
          <w:rFonts w:ascii="Arial"/>
          <w:sz w:val="18"/>
        </w:rPr>
      </w:pPr>
      <w:r>
        <w:rPr>
          <w:rFonts w:ascii="Arial"/>
          <w:spacing w:val="-5"/>
          <w:w w:val="80"/>
          <w:sz w:val="18"/>
        </w:rPr>
        <w:t>c.o</w:t>
      </w:r>
    </w:p>
    <w:p w14:paraId="5EC744C4" w14:textId="77777777" w:rsidR="00DE41D3" w:rsidRDefault="00DE41D3">
      <w:pPr>
        <w:spacing w:line="169" w:lineRule="exact"/>
        <w:rPr>
          <w:rFonts w:ascii="Arial"/>
          <w:sz w:val="18"/>
        </w:rPr>
        <w:sectPr w:rsidR="00DE41D3">
          <w:type w:val="continuous"/>
          <w:pgSz w:w="16800" w:h="12280" w:orient="landscape"/>
          <w:pgMar w:top="1540" w:right="120" w:bottom="1420" w:left="860" w:header="0" w:footer="0" w:gutter="0"/>
          <w:cols w:num="6" w:space="720" w:equalWidth="0">
            <w:col w:w="621" w:space="298"/>
            <w:col w:w="899" w:space="5888"/>
            <w:col w:w="1402" w:space="3043"/>
            <w:col w:w="1474" w:space="76"/>
            <w:col w:w="855" w:space="518"/>
            <w:col w:w="746"/>
          </w:cols>
        </w:sectPr>
      </w:pPr>
    </w:p>
    <w:p w14:paraId="5EC744C5" w14:textId="77777777" w:rsidR="00DE41D3" w:rsidRDefault="009C2D94">
      <w:pPr>
        <w:pStyle w:val="ListParagraph"/>
        <w:numPr>
          <w:ilvl w:val="1"/>
          <w:numId w:val="6"/>
        </w:numPr>
        <w:tabs>
          <w:tab w:val="left" w:pos="156"/>
        </w:tabs>
        <w:spacing w:before="14"/>
        <w:ind w:left="155" w:right="196"/>
        <w:jc w:val="right"/>
        <w:rPr>
          <w:rFonts w:ascii="Arial"/>
          <w:sz w:val="6"/>
        </w:rPr>
      </w:pPr>
      <w:r>
        <w:rPr>
          <w:rFonts w:ascii="Arial"/>
          <w:spacing w:val="-2"/>
          <w:w w:val="140"/>
          <w:sz w:val="6"/>
        </w:rPr>
        <w:t>UIEltQENCYUHCSHAU.HAW:20'--..a.EAR_,'!M.</w:t>
      </w:r>
    </w:p>
    <w:p w14:paraId="5EC744C6" w14:textId="77777777" w:rsidR="00DE41D3" w:rsidRDefault="009C2D94">
      <w:pPr>
        <w:pStyle w:val="ListParagraph"/>
        <w:numPr>
          <w:ilvl w:val="1"/>
          <w:numId w:val="6"/>
        </w:numPr>
        <w:tabs>
          <w:tab w:val="left" w:pos="155"/>
        </w:tabs>
        <w:spacing w:before="3" w:line="69" w:lineRule="exact"/>
        <w:ind w:left="154" w:right="87" w:hanging="155"/>
        <w:jc w:val="right"/>
        <w:rPr>
          <w:sz w:val="7"/>
        </w:rPr>
      </w:pPr>
      <w:r>
        <w:rPr>
          <w:spacing w:val="-2"/>
          <w:sz w:val="7"/>
        </w:rPr>
        <w:t>ENlfl'IWAYGA1E'SllaJSTIIE£CII.IPPO)WllHAHAIJDIO{SIR£N)</w:t>
      </w:r>
    </w:p>
    <w:p w14:paraId="5EC744C7" w14:textId="77777777" w:rsidR="00DE41D3" w:rsidRDefault="009C2D94">
      <w:pPr>
        <w:spacing w:line="80" w:lineRule="exact"/>
        <w:jc w:val="right"/>
        <w:rPr>
          <w:rFonts w:ascii="Arial" w:hAnsi="Arial"/>
          <w:sz w:val="6"/>
        </w:rPr>
      </w:pPr>
      <w:r>
        <w:rPr>
          <w:w w:val="120"/>
          <w:sz w:val="5"/>
        </w:rPr>
        <w:t>0',£RlltD[</w:t>
      </w:r>
      <w:r>
        <w:rPr>
          <w:spacing w:val="14"/>
          <w:w w:val="120"/>
          <w:sz w:val="5"/>
        </w:rPr>
        <w:t xml:space="preserve"> </w:t>
      </w:r>
      <w:r>
        <w:rPr>
          <w:w w:val="120"/>
          <w:sz w:val="6"/>
        </w:rPr>
        <w:t>llEw:£</w:t>
      </w:r>
      <w:r>
        <w:rPr>
          <w:spacing w:val="14"/>
          <w:w w:val="120"/>
          <w:sz w:val="6"/>
        </w:rPr>
        <w:t xml:space="preserve"> </w:t>
      </w:r>
      <w:r>
        <w:rPr>
          <w:w w:val="120"/>
          <w:sz w:val="7"/>
        </w:rPr>
        <w:t xml:space="preserve">f'0 </w:t>
      </w:r>
      <w:r>
        <w:rPr>
          <w:rFonts w:ascii="Arial" w:hAnsi="Arial"/>
          <w:w w:val="110"/>
          <w:sz w:val="8"/>
        </w:rPr>
        <w:t>.-uow</w:t>
      </w:r>
      <w:r>
        <w:rPr>
          <w:rFonts w:ascii="Arial" w:hAnsi="Arial"/>
          <w:spacing w:val="-1"/>
          <w:w w:val="110"/>
          <w:sz w:val="8"/>
        </w:rPr>
        <w:t xml:space="preserve"> </w:t>
      </w:r>
      <w:r>
        <w:rPr>
          <w:w w:val="120"/>
          <w:sz w:val="5"/>
        </w:rPr>
        <w:t>Dl[RQENCY</w:t>
      </w:r>
      <w:r>
        <w:rPr>
          <w:spacing w:val="19"/>
          <w:w w:val="120"/>
          <w:sz w:val="5"/>
        </w:rPr>
        <w:t xml:space="preserve"> </w:t>
      </w:r>
      <w:r>
        <w:rPr>
          <w:w w:val="110"/>
          <w:sz w:val="7"/>
        </w:rPr>
        <w:t>ACCtSS</w:t>
      </w:r>
      <w:r>
        <w:rPr>
          <w:spacing w:val="14"/>
          <w:w w:val="110"/>
          <w:sz w:val="7"/>
        </w:rPr>
        <w:t xml:space="preserve"> </w:t>
      </w:r>
      <w:r>
        <w:rPr>
          <w:w w:val="110"/>
          <w:sz w:val="7"/>
        </w:rPr>
        <w:t>'JO</w:t>
      </w:r>
      <w:r>
        <w:rPr>
          <w:spacing w:val="2"/>
          <w:w w:val="120"/>
          <w:sz w:val="7"/>
        </w:rPr>
        <w:t xml:space="preserve"> </w:t>
      </w:r>
      <w:r>
        <w:rPr>
          <w:rFonts w:ascii="Arial" w:hAnsi="Arial"/>
          <w:spacing w:val="-2"/>
          <w:w w:val="120"/>
          <w:sz w:val="6"/>
        </w:rPr>
        <w:t>sua)M910N</w:t>
      </w:r>
    </w:p>
    <w:p w14:paraId="5EC744C8" w14:textId="77777777" w:rsidR="00DE41D3" w:rsidRDefault="009C2D94">
      <w:pPr>
        <w:pStyle w:val="ListParagraph"/>
        <w:numPr>
          <w:ilvl w:val="1"/>
          <w:numId w:val="6"/>
        </w:numPr>
        <w:tabs>
          <w:tab w:val="left" w:pos="12728"/>
        </w:tabs>
        <w:spacing w:before="5" w:line="223" w:lineRule="auto"/>
        <w:ind w:left="12725" w:right="58" w:hanging="154"/>
        <w:rPr>
          <w:rFonts w:ascii="Arial" w:hAnsi="Arial"/>
          <w:sz w:val="6"/>
        </w:rPr>
      </w:pPr>
      <w:r>
        <w:rPr>
          <w:rFonts w:ascii="Arial" w:hAnsi="Arial"/>
          <w:sz w:val="7"/>
        </w:rPr>
        <w:t>EN'IIIIYWAY</w:t>
      </w:r>
      <w:r>
        <w:rPr>
          <w:rFonts w:ascii="Arial" w:hAnsi="Arial"/>
          <w:spacing w:val="3"/>
          <w:sz w:val="7"/>
        </w:rPr>
        <w:t xml:space="preserve"> </w:t>
      </w:r>
      <w:r>
        <w:rPr>
          <w:rFonts w:ascii="Arial" w:hAnsi="Arial"/>
          <w:sz w:val="7"/>
        </w:rPr>
        <w:t>a.t.1E</w:t>
      </w:r>
      <w:r>
        <w:rPr>
          <w:rFonts w:ascii="Arial" w:hAnsi="Arial"/>
          <w:spacing w:val="-1"/>
          <w:sz w:val="7"/>
        </w:rPr>
        <w:t xml:space="preserve"> </w:t>
      </w:r>
      <w:r>
        <w:rPr>
          <w:rFonts w:ascii="Arial" w:hAnsi="Arial"/>
          <w:sz w:val="7"/>
        </w:rPr>
        <w:t>MUST</w:t>
      </w:r>
      <w:r>
        <w:rPr>
          <w:rFonts w:ascii="Arial" w:hAnsi="Arial"/>
          <w:spacing w:val="-1"/>
          <w:sz w:val="7"/>
        </w:rPr>
        <w:t xml:space="preserve"> </w:t>
      </w:r>
      <w:r>
        <w:rPr>
          <w:rFonts w:ascii="Arial" w:hAnsi="Arial"/>
          <w:sz w:val="6"/>
        </w:rPr>
        <w:t>ltQJJDE</w:t>
      </w:r>
      <w:r>
        <w:rPr>
          <w:rFonts w:ascii="Arial" w:hAnsi="Arial"/>
          <w:spacing w:val="2"/>
          <w:sz w:val="6"/>
        </w:rPr>
        <w:t xml:space="preserve"> </w:t>
      </w:r>
      <w:r>
        <w:rPr>
          <w:rFonts w:ascii="Arial" w:hAnsi="Arial"/>
          <w:sz w:val="7"/>
        </w:rPr>
        <w:t>A</w:t>
      </w:r>
      <w:r>
        <w:rPr>
          <w:rFonts w:ascii="Arial" w:hAnsi="Arial"/>
          <w:spacing w:val="-1"/>
          <w:sz w:val="7"/>
        </w:rPr>
        <w:t xml:space="preserve"> </w:t>
      </w:r>
      <w:r>
        <w:rPr>
          <w:rFonts w:ascii="Arial" w:hAnsi="Arial"/>
          <w:sz w:val="5"/>
        </w:rPr>
        <w:t>901(</w:t>
      </w:r>
      <w:r>
        <w:rPr>
          <w:rFonts w:ascii="Arial" w:hAnsi="Arial"/>
          <w:spacing w:val="2"/>
          <w:sz w:val="5"/>
        </w:rPr>
        <w:t xml:space="preserve"> </w:t>
      </w:r>
      <w:r>
        <w:rPr>
          <w:sz w:val="6"/>
        </w:rPr>
        <w:t>I..A8£l£D</w:t>
      </w:r>
      <w:r>
        <w:rPr>
          <w:spacing w:val="15"/>
          <w:sz w:val="6"/>
        </w:rPr>
        <w:t xml:space="preserve"> </w:t>
      </w:r>
      <w:r>
        <w:rPr>
          <w:rFonts w:ascii="Arial" w:hAnsi="Arial"/>
          <w:sz w:val="7"/>
        </w:rPr>
        <w:t>ORANOE</w:t>
      </w:r>
      <w:r>
        <w:rPr>
          <w:rFonts w:ascii="Arial" w:hAnsi="Arial"/>
          <w:spacing w:val="40"/>
          <w:sz w:val="7"/>
        </w:rPr>
        <w:t xml:space="preserve"> </w:t>
      </w:r>
      <w:r>
        <w:rPr>
          <w:sz w:val="8"/>
        </w:rPr>
        <w:t>COUNTY",</w:t>
      </w:r>
      <w:r>
        <w:rPr>
          <w:spacing w:val="7"/>
          <w:sz w:val="8"/>
        </w:rPr>
        <w:t xml:space="preserve"> </w:t>
      </w:r>
      <w:r>
        <w:rPr>
          <w:rFonts w:ascii="Arial" w:hAnsi="Arial"/>
          <w:sz w:val="6"/>
        </w:rPr>
        <w:t>•lH</w:t>
      </w:r>
      <w:r>
        <w:rPr>
          <w:rFonts w:ascii="Arial" w:hAnsi="Arial"/>
          <w:spacing w:val="57"/>
          <w:w w:val="105"/>
          <w:sz w:val="6"/>
        </w:rPr>
        <w:t xml:space="preserve"> </w:t>
      </w:r>
      <w:r>
        <w:rPr>
          <w:rFonts w:ascii="Arial" w:hAnsi="Arial"/>
          <w:w w:val="105"/>
          <w:sz w:val="6"/>
        </w:rPr>
        <w:t>A</w:t>
      </w:r>
      <w:r>
        <w:rPr>
          <w:rFonts w:ascii="Arial" w:hAnsi="Arial"/>
          <w:spacing w:val="-2"/>
          <w:w w:val="105"/>
          <w:sz w:val="6"/>
        </w:rPr>
        <w:t xml:space="preserve"> </w:t>
      </w:r>
      <w:r>
        <w:rPr>
          <w:rFonts w:ascii="Arial" w:hAnsi="Arial"/>
          <w:w w:val="105"/>
          <w:sz w:val="6"/>
        </w:rPr>
        <w:t>IIIASlERl(['l't:l)</w:t>
      </w:r>
      <w:r>
        <w:rPr>
          <w:rFonts w:ascii="Arial" w:hAnsi="Arial"/>
          <w:spacing w:val="-4"/>
          <w:w w:val="105"/>
          <w:sz w:val="6"/>
        </w:rPr>
        <w:t xml:space="preserve"> </w:t>
      </w:r>
      <w:r>
        <w:rPr>
          <w:rFonts w:ascii="Arial" w:hAnsi="Arial"/>
          <w:w w:val="105"/>
          <w:sz w:val="6"/>
        </w:rPr>
        <w:t>PAOl..00&lt;</w:t>
      </w:r>
      <w:r>
        <w:rPr>
          <w:rFonts w:ascii="Arial" w:hAnsi="Arial"/>
          <w:spacing w:val="6"/>
          <w:w w:val="105"/>
          <w:sz w:val="6"/>
        </w:rPr>
        <w:t xml:space="preserve"> </w:t>
      </w:r>
      <w:r>
        <w:rPr>
          <w:rFonts w:ascii="Arial" w:hAnsi="Arial"/>
          <w:w w:val="105"/>
          <w:sz w:val="6"/>
        </w:rPr>
        <w:t>ANO</w:t>
      </w:r>
      <w:r>
        <w:rPr>
          <w:rFonts w:ascii="Arial" w:hAnsi="Arial"/>
          <w:spacing w:val="4"/>
          <w:w w:val="105"/>
          <w:sz w:val="6"/>
        </w:rPr>
        <w:t xml:space="preserve"> </w:t>
      </w:r>
      <w:r>
        <w:rPr>
          <w:rFonts w:ascii="Arial" w:hAnsi="Arial"/>
          <w:sz w:val="7"/>
        </w:rPr>
        <w:t>A.</w:t>
      </w:r>
      <w:r>
        <w:rPr>
          <w:rFonts w:ascii="Arial" w:hAnsi="Arial"/>
          <w:spacing w:val="-5"/>
          <w:sz w:val="7"/>
        </w:rPr>
        <w:t xml:space="preserve"> </w:t>
      </w:r>
      <w:r>
        <w:rPr>
          <w:rFonts w:ascii="Arial" w:hAnsi="Arial"/>
          <w:w w:val="105"/>
          <w:sz w:val="6"/>
        </w:rPr>
        <w:t>ICEY,</w:t>
      </w:r>
      <w:r>
        <w:rPr>
          <w:rFonts w:ascii="Arial" w:hAnsi="Arial"/>
          <w:spacing w:val="3"/>
          <w:w w:val="105"/>
          <w:sz w:val="6"/>
        </w:rPr>
        <w:t xml:space="preserve"> </w:t>
      </w:r>
      <w:r>
        <w:rPr>
          <w:rFonts w:ascii="Arial" w:hAnsi="Arial"/>
          <w:w w:val="105"/>
          <w:sz w:val="6"/>
        </w:rPr>
        <w:t>A</w:t>
      </w:r>
      <w:r>
        <w:rPr>
          <w:rFonts w:ascii="Arial" w:hAnsi="Arial"/>
          <w:spacing w:val="5"/>
          <w:w w:val="105"/>
          <w:sz w:val="6"/>
        </w:rPr>
        <w:t xml:space="preserve"> </w:t>
      </w:r>
      <w:r>
        <w:rPr>
          <w:w w:val="105"/>
          <w:sz w:val="6"/>
        </w:rPr>
        <w:t>K(Y</w:t>
      </w:r>
      <w:r>
        <w:rPr>
          <w:spacing w:val="40"/>
          <w:w w:val="105"/>
          <w:sz w:val="6"/>
        </w:rPr>
        <w:t xml:space="preserve"> </w:t>
      </w:r>
      <w:r>
        <w:rPr>
          <w:spacing w:val="-2"/>
          <w:sz w:val="7"/>
        </w:rPr>
        <w:t>CNffl,</w:t>
      </w:r>
      <w:r>
        <w:rPr>
          <w:spacing w:val="13"/>
          <w:sz w:val="7"/>
        </w:rPr>
        <w:t xml:space="preserve"> </w:t>
      </w:r>
      <w:r>
        <w:rPr>
          <w:spacing w:val="-2"/>
          <w:sz w:val="7"/>
        </w:rPr>
        <w:t>AC0DE,</w:t>
      </w:r>
      <w:r>
        <w:rPr>
          <w:spacing w:val="13"/>
          <w:sz w:val="7"/>
        </w:rPr>
        <w:t xml:space="preserve"> </w:t>
      </w:r>
      <w:r>
        <w:rPr>
          <w:spacing w:val="-2"/>
          <w:sz w:val="7"/>
        </w:rPr>
        <w:t>AAEM0l£-00N'IIIICLOEYICE,</w:t>
      </w:r>
      <w:r>
        <w:rPr>
          <w:spacing w:val="14"/>
          <w:sz w:val="7"/>
        </w:rPr>
        <w:t xml:space="preserve"> </w:t>
      </w:r>
      <w:r>
        <w:rPr>
          <w:spacing w:val="-2"/>
          <w:sz w:val="7"/>
        </w:rPr>
        <w:t>0111</w:t>
      </w:r>
      <w:r>
        <w:rPr>
          <w:spacing w:val="10"/>
          <w:sz w:val="7"/>
        </w:rPr>
        <w:t xml:space="preserve"> </w:t>
      </w:r>
      <w:r>
        <w:rPr>
          <w:rFonts w:ascii="Arial" w:hAnsi="Arial"/>
          <w:spacing w:val="-2"/>
          <w:sz w:val="7"/>
        </w:rPr>
        <w:t>S0lilE:</w:t>
      </w:r>
      <w:r>
        <w:rPr>
          <w:rFonts w:ascii="Arial" w:hAnsi="Arial"/>
          <w:spacing w:val="10"/>
          <w:sz w:val="7"/>
        </w:rPr>
        <w:t xml:space="preserve"> </w:t>
      </w:r>
      <w:r>
        <w:rPr>
          <w:spacing w:val="-2"/>
          <w:sz w:val="7"/>
        </w:rPr>
        <w:t>O'IHD!</w:t>
      </w:r>
      <w:r>
        <w:rPr>
          <w:spacing w:val="40"/>
          <w:sz w:val="7"/>
        </w:rPr>
        <w:t xml:space="preserve"> </w:t>
      </w:r>
      <w:r>
        <w:rPr>
          <w:rFonts w:ascii="Arial" w:hAnsi="Arial"/>
          <w:spacing w:val="-2"/>
          <w:sz w:val="6"/>
        </w:rPr>
        <w:t>111£.ANS</w:t>
      </w:r>
      <w:r>
        <w:rPr>
          <w:rFonts w:ascii="Arial" w:hAnsi="Arial"/>
          <w:spacing w:val="10"/>
          <w:sz w:val="6"/>
        </w:rPr>
        <w:t xml:space="preserve"> </w:t>
      </w:r>
      <w:r>
        <w:rPr>
          <w:rFonts w:ascii="Arial" w:hAnsi="Arial"/>
          <w:spacing w:val="-2"/>
          <w:sz w:val="6"/>
        </w:rPr>
        <w:t>8Y</w:t>
      </w:r>
      <w:r>
        <w:rPr>
          <w:rFonts w:ascii="Arial" w:hAnsi="Arial"/>
          <w:spacing w:val="36"/>
          <w:w w:val="105"/>
          <w:sz w:val="6"/>
        </w:rPr>
        <w:t xml:space="preserve"> </w:t>
      </w:r>
      <w:r>
        <w:rPr>
          <w:rFonts w:ascii="Arial" w:hAnsi="Arial"/>
          <w:spacing w:val="-2"/>
          <w:w w:val="105"/>
          <w:sz w:val="6"/>
        </w:rPr>
        <w:t>'M4I04</w:t>
      </w:r>
      <w:r>
        <w:rPr>
          <w:rFonts w:ascii="Arial" w:hAnsi="Arial"/>
          <w:spacing w:val="7"/>
          <w:w w:val="105"/>
          <w:sz w:val="6"/>
        </w:rPr>
        <w:t xml:space="preserve"> </w:t>
      </w:r>
      <w:r>
        <w:rPr>
          <w:rFonts w:ascii="Arial" w:hAnsi="Arial"/>
          <w:spacing w:val="-2"/>
          <w:w w:val="105"/>
          <w:sz w:val="6"/>
        </w:rPr>
        <w:t>MOSCll.llO</w:t>
      </w:r>
      <w:r>
        <w:rPr>
          <w:rFonts w:ascii="Arial" w:hAnsi="Arial"/>
          <w:spacing w:val="5"/>
          <w:w w:val="105"/>
          <w:sz w:val="6"/>
        </w:rPr>
        <w:t xml:space="preserve"> </w:t>
      </w:r>
      <w:r>
        <w:rPr>
          <w:rFonts w:ascii="Arial" w:hAnsi="Arial"/>
          <w:spacing w:val="-2"/>
          <w:w w:val="105"/>
          <w:sz w:val="6"/>
        </w:rPr>
        <w:t>CON'TROl..</w:t>
      </w:r>
      <w:r>
        <w:rPr>
          <w:rFonts w:ascii="Arial" w:hAnsi="Arial"/>
          <w:spacing w:val="16"/>
          <w:w w:val="105"/>
          <w:sz w:val="6"/>
        </w:rPr>
        <w:t xml:space="preserve"> </w:t>
      </w:r>
      <w:r>
        <w:rPr>
          <w:spacing w:val="-2"/>
          <w:w w:val="105"/>
          <w:sz w:val="6"/>
        </w:rPr>
        <w:t>ANIIW.</w:t>
      </w:r>
      <w:r>
        <w:rPr>
          <w:spacing w:val="6"/>
          <w:w w:val="105"/>
          <w:sz w:val="6"/>
        </w:rPr>
        <w:t xml:space="preserve"> </w:t>
      </w:r>
      <w:r>
        <w:rPr>
          <w:rFonts w:ascii="Arial" w:hAnsi="Arial"/>
          <w:spacing w:val="-2"/>
          <w:w w:val="105"/>
          <w:sz w:val="6"/>
        </w:rPr>
        <w:t>OONTRa..</w:t>
      </w:r>
      <w:r>
        <w:rPr>
          <w:rFonts w:ascii="Arial" w:hAnsi="Arial"/>
          <w:spacing w:val="7"/>
          <w:w w:val="110"/>
          <w:sz w:val="6"/>
        </w:rPr>
        <w:t xml:space="preserve"> </w:t>
      </w:r>
      <w:r>
        <w:rPr>
          <w:rFonts w:ascii="Arial" w:hAnsi="Arial"/>
          <w:spacing w:val="-2"/>
          <w:w w:val="110"/>
          <w:sz w:val="6"/>
        </w:rPr>
        <w:t>Cal£</w:t>
      </w:r>
    </w:p>
    <w:p w14:paraId="5EC744C9" w14:textId="77777777" w:rsidR="00DE41D3" w:rsidRDefault="009C2D94">
      <w:pPr>
        <w:spacing w:line="74" w:lineRule="exact"/>
        <w:ind w:left="12726"/>
        <w:rPr>
          <w:sz w:val="7"/>
        </w:rPr>
      </w:pPr>
      <w:r>
        <w:rPr>
          <w:spacing w:val="-2"/>
          <w:sz w:val="7"/>
        </w:rPr>
        <w:t>£NRlRCO,IEHT,£N\IIRONMEHTAL.f'ROT£CllONANOIJlUTY</w:t>
      </w:r>
    </w:p>
    <w:p w14:paraId="5EC744CA" w14:textId="77777777" w:rsidR="00DE41D3" w:rsidRDefault="009C2D94">
      <w:pPr>
        <w:ind w:left="12731"/>
        <w:rPr>
          <w:sz w:val="6"/>
        </w:rPr>
      </w:pPr>
      <w:r>
        <w:rPr>
          <w:w w:val="110"/>
          <w:sz w:val="6"/>
        </w:rPr>
        <w:t>IUIIC£IIS</w:t>
      </w:r>
      <w:r>
        <w:rPr>
          <w:spacing w:val="10"/>
          <w:w w:val="110"/>
          <w:sz w:val="6"/>
        </w:rPr>
        <w:t xml:space="preserve"> </w:t>
      </w:r>
      <w:r>
        <w:rPr>
          <w:w w:val="110"/>
          <w:sz w:val="6"/>
        </w:rPr>
        <w:t>MAY</w:t>
      </w:r>
      <w:r>
        <w:rPr>
          <w:spacing w:val="7"/>
          <w:w w:val="110"/>
          <w:sz w:val="6"/>
        </w:rPr>
        <w:t xml:space="preserve"> </w:t>
      </w:r>
      <w:r>
        <w:rPr>
          <w:sz w:val="6"/>
        </w:rPr>
        <w:t>0,,1,1,1</w:t>
      </w:r>
      <w:r>
        <w:rPr>
          <w:spacing w:val="17"/>
          <w:w w:val="110"/>
          <w:sz w:val="6"/>
        </w:rPr>
        <w:t xml:space="preserve"> </w:t>
      </w:r>
      <w:r>
        <w:rPr>
          <w:rFonts w:ascii="Arial" w:hAnsi="Arial"/>
          <w:w w:val="110"/>
          <w:sz w:val="5"/>
        </w:rPr>
        <w:t>AC(ESS</w:t>
      </w:r>
      <w:r>
        <w:rPr>
          <w:rFonts w:ascii="Arial" w:hAnsi="Arial"/>
          <w:spacing w:val="14"/>
          <w:w w:val="110"/>
          <w:sz w:val="5"/>
        </w:rPr>
        <w:t xml:space="preserve"> </w:t>
      </w:r>
      <w:r>
        <w:rPr>
          <w:w w:val="110"/>
          <w:sz w:val="6"/>
        </w:rPr>
        <w:t>lO</w:t>
      </w:r>
      <w:r>
        <w:rPr>
          <w:spacing w:val="17"/>
          <w:w w:val="110"/>
          <w:sz w:val="6"/>
        </w:rPr>
        <w:t xml:space="preserve"> </w:t>
      </w:r>
      <w:r>
        <w:rPr>
          <w:w w:val="110"/>
          <w:sz w:val="6"/>
        </w:rPr>
        <w:t>M</w:t>
      </w:r>
      <w:r>
        <w:rPr>
          <w:spacing w:val="54"/>
          <w:w w:val="110"/>
          <w:sz w:val="6"/>
        </w:rPr>
        <w:t xml:space="preserve"> </w:t>
      </w:r>
      <w:r>
        <w:rPr>
          <w:spacing w:val="-2"/>
          <w:w w:val="110"/>
          <w:sz w:val="6"/>
        </w:rPr>
        <w:t>SU8DMSIOfl.</w:t>
      </w:r>
    </w:p>
    <w:p w14:paraId="5EC744CB" w14:textId="77777777" w:rsidR="00DE41D3" w:rsidRDefault="009C2D94">
      <w:pPr>
        <w:spacing w:line="146" w:lineRule="exact"/>
        <w:ind w:left="712"/>
        <w:rPr>
          <w:rFonts w:ascii="Arial"/>
          <w:sz w:val="13"/>
        </w:rPr>
      </w:pPr>
      <w:r>
        <w:br w:type="column"/>
      </w:r>
      <w:r>
        <w:rPr>
          <w:rFonts w:ascii="Arial"/>
          <w:spacing w:val="-10"/>
          <w:w w:val="80"/>
          <w:sz w:val="13"/>
        </w:rPr>
        <w:t>0</w:t>
      </w:r>
    </w:p>
    <w:p w14:paraId="5EC744CC" w14:textId="77777777" w:rsidR="00DE41D3" w:rsidRDefault="009C2D94">
      <w:pPr>
        <w:tabs>
          <w:tab w:val="left" w:leader="dot" w:pos="846"/>
        </w:tabs>
        <w:spacing w:before="95"/>
        <w:ind w:left="746"/>
        <w:rPr>
          <w:sz w:val="10"/>
        </w:rPr>
      </w:pPr>
      <w:r>
        <w:rPr>
          <w:spacing w:val="-10"/>
          <w:w w:val="90"/>
          <w:sz w:val="10"/>
        </w:rPr>
        <w:t>.</w:t>
      </w:r>
      <w:r>
        <w:rPr>
          <w:sz w:val="10"/>
        </w:rPr>
        <w:tab/>
      </w:r>
      <w:r>
        <w:rPr>
          <w:spacing w:val="-5"/>
          <w:w w:val="90"/>
          <w:sz w:val="10"/>
        </w:rPr>
        <w:t>&gt;.</w:t>
      </w:r>
    </w:p>
    <w:p w14:paraId="5EC744CD" w14:textId="77777777" w:rsidR="00DE41D3" w:rsidRDefault="009C2D94">
      <w:pPr>
        <w:spacing w:before="1" w:line="137" w:lineRule="exact"/>
        <w:ind w:left="741"/>
        <w:rPr>
          <w:rFonts w:ascii="Arial"/>
          <w:sz w:val="13"/>
        </w:rPr>
      </w:pPr>
      <w:r>
        <w:rPr>
          <w:rFonts w:ascii="Arial"/>
          <w:spacing w:val="-5"/>
          <w:w w:val="90"/>
          <w:sz w:val="13"/>
        </w:rPr>
        <w:t>I\J</w:t>
      </w:r>
    </w:p>
    <w:p w14:paraId="5EC744CE" w14:textId="77777777" w:rsidR="00DE41D3" w:rsidRDefault="009C2D94">
      <w:pPr>
        <w:tabs>
          <w:tab w:val="left" w:leader="dot" w:pos="846"/>
        </w:tabs>
        <w:spacing w:line="103" w:lineRule="exact"/>
        <w:ind w:left="746"/>
        <w:rPr>
          <w:sz w:val="10"/>
        </w:rPr>
      </w:pPr>
      <w:r>
        <w:rPr>
          <w:spacing w:val="-10"/>
          <w:w w:val="90"/>
          <w:sz w:val="10"/>
        </w:rPr>
        <w:t>.</w:t>
      </w:r>
      <w:r>
        <w:rPr>
          <w:sz w:val="10"/>
        </w:rPr>
        <w:tab/>
      </w:r>
      <w:r>
        <w:rPr>
          <w:spacing w:val="-5"/>
          <w:w w:val="90"/>
          <w:sz w:val="10"/>
        </w:rPr>
        <w:t>&gt;.</w:t>
      </w:r>
    </w:p>
    <w:p w14:paraId="5EC744CF" w14:textId="77777777" w:rsidR="00DE41D3" w:rsidRDefault="00DE41D3">
      <w:pPr>
        <w:spacing w:line="103" w:lineRule="exact"/>
        <w:rPr>
          <w:sz w:val="10"/>
        </w:rPr>
        <w:sectPr w:rsidR="00DE41D3">
          <w:type w:val="continuous"/>
          <w:pgSz w:w="16800" w:h="12280" w:orient="landscape"/>
          <w:pgMar w:top="1540" w:right="120" w:bottom="1420" w:left="860" w:header="0" w:footer="0" w:gutter="0"/>
          <w:cols w:num="2" w:space="720" w:equalWidth="0">
            <w:col w:w="14747" w:space="40"/>
            <w:col w:w="1033"/>
          </w:cols>
        </w:sectPr>
      </w:pPr>
    </w:p>
    <w:p w14:paraId="5EC744D0" w14:textId="77777777" w:rsidR="00DE41D3" w:rsidRDefault="00DE41D3">
      <w:pPr>
        <w:pStyle w:val="BodyText"/>
        <w:rPr>
          <w:sz w:val="20"/>
        </w:rPr>
      </w:pPr>
    </w:p>
    <w:p w14:paraId="5EC744D1" w14:textId="77777777" w:rsidR="00DE41D3" w:rsidRDefault="00DE41D3">
      <w:pPr>
        <w:rPr>
          <w:sz w:val="20"/>
        </w:rPr>
        <w:sectPr w:rsidR="00DE41D3">
          <w:type w:val="continuous"/>
          <w:pgSz w:w="16800" w:h="12280" w:orient="landscape"/>
          <w:pgMar w:top="1540" w:right="120" w:bottom="1420" w:left="860" w:header="0" w:footer="0" w:gutter="0"/>
          <w:cols w:space="720"/>
        </w:sectPr>
      </w:pPr>
    </w:p>
    <w:p w14:paraId="5EC744D2" w14:textId="77777777" w:rsidR="00DE41D3" w:rsidRDefault="00DE41D3">
      <w:pPr>
        <w:pStyle w:val="BodyText"/>
        <w:rPr>
          <w:sz w:val="8"/>
        </w:rPr>
      </w:pPr>
    </w:p>
    <w:p w14:paraId="5EC744D3" w14:textId="77777777" w:rsidR="00DE41D3" w:rsidRDefault="00DE41D3">
      <w:pPr>
        <w:pStyle w:val="BodyText"/>
        <w:rPr>
          <w:sz w:val="8"/>
        </w:rPr>
      </w:pPr>
    </w:p>
    <w:p w14:paraId="5EC744D4" w14:textId="77777777" w:rsidR="00DE41D3" w:rsidRDefault="00DE41D3">
      <w:pPr>
        <w:pStyle w:val="BodyText"/>
        <w:rPr>
          <w:sz w:val="8"/>
        </w:rPr>
      </w:pPr>
    </w:p>
    <w:p w14:paraId="5EC744D5" w14:textId="77777777" w:rsidR="00DE41D3" w:rsidRDefault="00DE41D3">
      <w:pPr>
        <w:pStyle w:val="BodyText"/>
        <w:rPr>
          <w:sz w:val="8"/>
        </w:rPr>
      </w:pPr>
    </w:p>
    <w:p w14:paraId="5EC744D6" w14:textId="77777777" w:rsidR="00DE41D3" w:rsidRDefault="00DE41D3">
      <w:pPr>
        <w:pStyle w:val="BodyText"/>
        <w:rPr>
          <w:sz w:val="8"/>
        </w:rPr>
      </w:pPr>
    </w:p>
    <w:p w14:paraId="5EC744D7" w14:textId="77777777" w:rsidR="00DE41D3" w:rsidRDefault="00DE41D3">
      <w:pPr>
        <w:pStyle w:val="BodyText"/>
        <w:rPr>
          <w:sz w:val="8"/>
        </w:rPr>
      </w:pPr>
    </w:p>
    <w:p w14:paraId="5EC744D8" w14:textId="77777777" w:rsidR="00DE41D3" w:rsidRDefault="00DE41D3">
      <w:pPr>
        <w:pStyle w:val="BodyText"/>
        <w:rPr>
          <w:sz w:val="8"/>
        </w:rPr>
      </w:pPr>
    </w:p>
    <w:p w14:paraId="5EC744D9" w14:textId="77777777" w:rsidR="00DE41D3" w:rsidRDefault="00DE41D3">
      <w:pPr>
        <w:pStyle w:val="BodyText"/>
        <w:rPr>
          <w:sz w:val="8"/>
        </w:rPr>
      </w:pPr>
    </w:p>
    <w:p w14:paraId="5EC744DA" w14:textId="77777777" w:rsidR="00DE41D3" w:rsidRDefault="009C2D94">
      <w:pPr>
        <w:spacing w:before="57" w:line="76" w:lineRule="exact"/>
        <w:ind w:left="143"/>
        <w:rPr>
          <w:sz w:val="7"/>
        </w:rPr>
      </w:pPr>
      <w:r>
        <w:rPr>
          <w:spacing w:val="-2"/>
          <w:w w:val="150"/>
          <w:sz w:val="7"/>
          <w:u w:val="thick"/>
        </w:rPr>
        <w:t>f9¥!P{llqtpDppapn)ant.ll</w:t>
      </w:r>
      <w:r>
        <w:rPr>
          <w:spacing w:val="-2"/>
          <w:w w:val="150"/>
          <w:sz w:val="7"/>
        </w:rPr>
        <w:t>l:</w:t>
      </w:r>
      <w:r>
        <w:rPr>
          <w:spacing w:val="52"/>
          <w:w w:val="150"/>
          <w:sz w:val="7"/>
        </w:rPr>
        <w:t xml:space="preserve">   </w:t>
      </w:r>
      <w:r>
        <w:rPr>
          <w:spacing w:val="-2"/>
          <w:w w:val="150"/>
          <w:sz w:val="7"/>
        </w:rPr>
        <w:t>i1117Uooe</w:t>
      </w:r>
      <w:r>
        <w:rPr>
          <w:spacing w:val="32"/>
          <w:w w:val="150"/>
          <w:sz w:val="7"/>
        </w:rPr>
        <w:t xml:space="preserve">  </w:t>
      </w:r>
      <w:r>
        <w:rPr>
          <w:spacing w:val="-2"/>
          <w:w w:val="150"/>
          <w:sz w:val="7"/>
        </w:rPr>
        <w:t>......</w:t>
      </w:r>
      <w:r>
        <w:rPr>
          <w:spacing w:val="72"/>
          <w:w w:val="150"/>
          <w:sz w:val="7"/>
        </w:rPr>
        <w:t xml:space="preserve">    </w:t>
      </w:r>
      <w:r>
        <w:rPr>
          <w:spacing w:val="-2"/>
          <w:w w:val="150"/>
          <w:sz w:val="7"/>
        </w:rPr>
        <w:t>-Southofl.aul'lc:attltood</w:t>
      </w:r>
    </w:p>
    <w:p w14:paraId="5EC744DB" w14:textId="77777777" w:rsidR="00DE41D3" w:rsidRDefault="009C2D94">
      <w:pPr>
        <w:spacing w:line="60" w:lineRule="exact"/>
        <w:ind w:left="141"/>
        <w:rPr>
          <w:rFonts w:ascii="Arial" w:hAnsi="Arial"/>
          <w:sz w:val="6"/>
        </w:rPr>
      </w:pPr>
      <w:r>
        <w:rPr>
          <w:rFonts w:ascii="Arial" w:hAnsi="Arial"/>
          <w:spacing w:val="-2"/>
          <w:w w:val="120"/>
          <w:sz w:val="5"/>
        </w:rPr>
        <w:t>..,,cl</w:t>
      </w:r>
      <w:r>
        <w:rPr>
          <w:rFonts w:ascii="Arial" w:hAnsi="Arial"/>
          <w:spacing w:val="11"/>
          <w:w w:val="120"/>
          <w:sz w:val="5"/>
        </w:rPr>
        <w:t xml:space="preserve"> </w:t>
      </w:r>
      <w:r>
        <w:rPr>
          <w:rFonts w:ascii="Arial" w:hAnsi="Arial"/>
          <w:spacing w:val="-2"/>
          <w:w w:val="120"/>
          <w:sz w:val="6"/>
        </w:rPr>
        <w:t>Eoltf1fCft4fS,</w:t>
      </w:r>
      <w:r>
        <w:rPr>
          <w:rFonts w:ascii="Arial" w:hAnsi="Arial"/>
          <w:spacing w:val="3"/>
          <w:w w:val="120"/>
          <w:sz w:val="6"/>
        </w:rPr>
        <w:t xml:space="preserve"> </w:t>
      </w:r>
      <w:r>
        <w:rPr>
          <w:rFonts w:ascii="Arial" w:hAnsi="Arial"/>
          <w:spacing w:val="-2"/>
          <w:sz w:val="7"/>
        </w:rPr>
        <w:t>In</w:t>
      </w:r>
      <w:r>
        <w:rPr>
          <w:rFonts w:ascii="Arial" w:hAnsi="Arial"/>
          <w:spacing w:val="9"/>
          <w:sz w:val="7"/>
        </w:rPr>
        <w:t xml:space="preserve"> </w:t>
      </w:r>
      <w:r>
        <w:rPr>
          <w:rFonts w:ascii="Arial" w:hAnsi="Arial"/>
          <w:spacing w:val="-2"/>
          <w:sz w:val="6"/>
        </w:rPr>
        <w:t>£at</w:t>
      </w:r>
      <w:r>
        <w:rPr>
          <w:rFonts w:ascii="Arial" w:hAnsi="Arial"/>
          <w:spacing w:val="52"/>
          <w:w w:val="150"/>
          <w:sz w:val="6"/>
        </w:rPr>
        <w:t xml:space="preserve"> </w:t>
      </w:r>
      <w:r>
        <w:rPr>
          <w:rFonts w:ascii="Arial" w:hAnsi="Arial"/>
          <w:spacing w:val="-2"/>
          <w:w w:val="150"/>
          <w:sz w:val="7"/>
        </w:rPr>
        <w:t>0.-,.</w:t>
      </w:r>
      <w:r>
        <w:rPr>
          <w:rFonts w:ascii="Arial" w:hAnsi="Arial"/>
          <w:spacing w:val="-9"/>
          <w:w w:val="150"/>
          <w:sz w:val="7"/>
        </w:rPr>
        <w:t xml:space="preserve"> </w:t>
      </w:r>
      <w:r>
        <w:rPr>
          <w:spacing w:val="-2"/>
          <w:sz w:val="7"/>
        </w:rPr>
        <w:t>eo,,,,,ty.</w:t>
      </w:r>
      <w:r>
        <w:rPr>
          <w:spacing w:val="14"/>
          <w:sz w:val="7"/>
        </w:rPr>
        <w:t xml:space="preserve"> </w:t>
      </w:r>
      <w:r>
        <w:rPr>
          <w:rFonts w:ascii="Arial" w:hAnsi="Arial"/>
          <w:spacing w:val="-2"/>
          <w:sz w:val="8"/>
        </w:rPr>
        <w:t>Prop,t,t;i,Zoninf.=</w:t>
      </w:r>
      <w:r>
        <w:rPr>
          <w:rFonts w:ascii="Arial" w:hAnsi="Arial"/>
          <w:spacing w:val="4"/>
          <w:w w:val="120"/>
          <w:sz w:val="8"/>
        </w:rPr>
        <w:t xml:space="preserve"> </w:t>
      </w:r>
      <w:r>
        <w:rPr>
          <w:rFonts w:ascii="Arial" w:hAnsi="Arial"/>
          <w:spacing w:val="-2"/>
          <w:w w:val="120"/>
          <w:sz w:val="6"/>
        </w:rPr>
        <w:t>RCt:-C,</w:t>
      </w:r>
      <w:r>
        <w:rPr>
          <w:rFonts w:ascii="Arial" w:hAnsi="Arial"/>
          <w:spacing w:val="10"/>
          <w:w w:val="120"/>
          <w:sz w:val="6"/>
        </w:rPr>
        <w:t xml:space="preserve"> </w:t>
      </w:r>
      <w:r>
        <w:rPr>
          <w:rFonts w:ascii="Arial" w:hAnsi="Arial"/>
          <w:spacing w:val="-2"/>
          <w:sz w:val="6"/>
        </w:rPr>
        <w:t>UIW</w:t>
      </w:r>
      <w:r>
        <w:rPr>
          <w:rFonts w:ascii="Arial" w:hAnsi="Arial"/>
          <w:spacing w:val="12"/>
          <w:w w:val="120"/>
          <w:sz w:val="6"/>
        </w:rPr>
        <w:t xml:space="preserve"> </w:t>
      </w:r>
      <w:r>
        <w:rPr>
          <w:rFonts w:ascii="Arial" w:hAnsi="Arial"/>
          <w:spacing w:val="-2"/>
          <w:w w:val="120"/>
          <w:sz w:val="8"/>
        </w:rPr>
        <w:t>o...1r</w:t>
      </w:r>
      <w:r>
        <w:rPr>
          <w:rFonts w:ascii="Arial" w:hAnsi="Arial"/>
          <w:spacing w:val="13"/>
          <w:w w:val="120"/>
          <w:sz w:val="8"/>
        </w:rPr>
        <w:t xml:space="preserve"> </w:t>
      </w:r>
      <w:r>
        <w:rPr>
          <w:rFonts w:ascii="Arial" w:hAnsi="Arial"/>
          <w:spacing w:val="-2"/>
          <w:w w:val="120"/>
          <w:sz w:val="6"/>
        </w:rPr>
        <w:t>liMINntiCII</w:t>
      </w:r>
    </w:p>
    <w:p w14:paraId="5EC744DC" w14:textId="77777777" w:rsidR="00DE41D3" w:rsidRDefault="009C2D94">
      <w:pPr>
        <w:rPr>
          <w:rFonts w:ascii="Arial"/>
          <w:sz w:val="8"/>
        </w:rPr>
      </w:pPr>
      <w:r>
        <w:br w:type="column"/>
      </w:r>
    </w:p>
    <w:p w14:paraId="5EC744DD" w14:textId="77777777" w:rsidR="00DE41D3" w:rsidRDefault="00DE41D3">
      <w:pPr>
        <w:pStyle w:val="BodyText"/>
        <w:rPr>
          <w:rFonts w:ascii="Arial"/>
          <w:sz w:val="8"/>
        </w:rPr>
      </w:pPr>
    </w:p>
    <w:p w14:paraId="5EC744DE" w14:textId="77777777" w:rsidR="00DE41D3" w:rsidRDefault="00DE41D3">
      <w:pPr>
        <w:pStyle w:val="BodyText"/>
        <w:rPr>
          <w:rFonts w:ascii="Arial"/>
          <w:sz w:val="8"/>
        </w:rPr>
      </w:pPr>
    </w:p>
    <w:p w14:paraId="5EC744DF" w14:textId="77777777" w:rsidR="00DE41D3" w:rsidRDefault="00DE41D3">
      <w:pPr>
        <w:pStyle w:val="BodyText"/>
        <w:rPr>
          <w:rFonts w:ascii="Arial"/>
          <w:sz w:val="8"/>
        </w:rPr>
      </w:pPr>
    </w:p>
    <w:p w14:paraId="5EC744E0" w14:textId="77777777" w:rsidR="00DE41D3" w:rsidRDefault="00DE41D3">
      <w:pPr>
        <w:pStyle w:val="BodyText"/>
        <w:rPr>
          <w:rFonts w:ascii="Arial"/>
          <w:sz w:val="8"/>
        </w:rPr>
      </w:pPr>
    </w:p>
    <w:p w14:paraId="5EC744E1" w14:textId="77777777" w:rsidR="00DE41D3" w:rsidRDefault="00DE41D3">
      <w:pPr>
        <w:pStyle w:val="BodyText"/>
        <w:rPr>
          <w:rFonts w:ascii="Arial"/>
          <w:sz w:val="8"/>
        </w:rPr>
      </w:pPr>
    </w:p>
    <w:p w14:paraId="5EC744E2" w14:textId="77777777" w:rsidR="00DE41D3" w:rsidRDefault="00DE41D3">
      <w:pPr>
        <w:pStyle w:val="BodyText"/>
        <w:rPr>
          <w:rFonts w:ascii="Arial"/>
          <w:sz w:val="8"/>
        </w:rPr>
      </w:pPr>
    </w:p>
    <w:p w14:paraId="5EC744E3" w14:textId="77777777" w:rsidR="00DE41D3" w:rsidRDefault="00DE41D3">
      <w:pPr>
        <w:pStyle w:val="BodyText"/>
        <w:rPr>
          <w:rFonts w:ascii="Arial"/>
          <w:sz w:val="8"/>
        </w:rPr>
      </w:pPr>
    </w:p>
    <w:p w14:paraId="5EC744E4" w14:textId="77777777" w:rsidR="00DE41D3" w:rsidRDefault="00DE41D3">
      <w:pPr>
        <w:pStyle w:val="BodyText"/>
        <w:rPr>
          <w:rFonts w:ascii="Arial"/>
          <w:sz w:val="8"/>
        </w:rPr>
      </w:pPr>
    </w:p>
    <w:p w14:paraId="5EC744E5" w14:textId="77777777" w:rsidR="00DE41D3" w:rsidRDefault="009C2D94">
      <w:pPr>
        <w:spacing w:before="70" w:line="31" w:lineRule="exact"/>
        <w:ind w:left="141"/>
        <w:rPr>
          <w:sz w:val="7"/>
        </w:rPr>
      </w:pPr>
      <w:r>
        <w:rPr>
          <w:sz w:val="7"/>
        </w:rPr>
        <w:t>LANOSCN'E</w:t>
      </w:r>
      <w:r>
        <w:rPr>
          <w:spacing w:val="21"/>
          <w:sz w:val="7"/>
        </w:rPr>
        <w:t xml:space="preserve"> </w:t>
      </w:r>
      <w:r>
        <w:rPr>
          <w:sz w:val="7"/>
        </w:rPr>
        <w:t>lftACT</w:t>
      </w:r>
      <w:r>
        <w:rPr>
          <w:spacing w:val="15"/>
          <w:sz w:val="7"/>
        </w:rPr>
        <w:t xml:space="preserve"> </w:t>
      </w:r>
      <w:r>
        <w:rPr>
          <w:spacing w:val="-10"/>
          <w:sz w:val="7"/>
        </w:rPr>
        <w:t>A</w:t>
      </w:r>
    </w:p>
    <w:p w14:paraId="5EC744E6" w14:textId="77777777" w:rsidR="00DE41D3" w:rsidRDefault="009C2D94">
      <w:pPr>
        <w:rPr>
          <w:sz w:val="8"/>
        </w:rPr>
      </w:pPr>
      <w:r>
        <w:br w:type="column"/>
      </w:r>
    </w:p>
    <w:p w14:paraId="5EC744E7" w14:textId="77777777" w:rsidR="00DE41D3" w:rsidRDefault="00DE41D3">
      <w:pPr>
        <w:pStyle w:val="BodyText"/>
        <w:rPr>
          <w:sz w:val="8"/>
        </w:rPr>
      </w:pPr>
    </w:p>
    <w:p w14:paraId="5EC744E8" w14:textId="77777777" w:rsidR="00DE41D3" w:rsidRDefault="00DE41D3">
      <w:pPr>
        <w:pStyle w:val="BodyText"/>
        <w:rPr>
          <w:sz w:val="8"/>
        </w:rPr>
      </w:pPr>
    </w:p>
    <w:p w14:paraId="5EC744E9" w14:textId="77777777" w:rsidR="00DE41D3" w:rsidRDefault="00DE41D3">
      <w:pPr>
        <w:pStyle w:val="BodyText"/>
        <w:rPr>
          <w:sz w:val="8"/>
        </w:rPr>
      </w:pPr>
    </w:p>
    <w:p w14:paraId="5EC744EA" w14:textId="77777777" w:rsidR="00DE41D3" w:rsidRDefault="00DE41D3">
      <w:pPr>
        <w:pStyle w:val="BodyText"/>
        <w:rPr>
          <w:sz w:val="8"/>
        </w:rPr>
      </w:pPr>
    </w:p>
    <w:p w14:paraId="5EC744EB" w14:textId="77777777" w:rsidR="00DE41D3" w:rsidRDefault="00DE41D3">
      <w:pPr>
        <w:pStyle w:val="BodyText"/>
        <w:rPr>
          <w:sz w:val="8"/>
        </w:rPr>
      </w:pPr>
    </w:p>
    <w:p w14:paraId="5EC744EC" w14:textId="77777777" w:rsidR="00DE41D3" w:rsidRDefault="00DE41D3">
      <w:pPr>
        <w:pStyle w:val="BodyText"/>
        <w:rPr>
          <w:sz w:val="8"/>
        </w:rPr>
      </w:pPr>
    </w:p>
    <w:p w14:paraId="5EC744ED" w14:textId="77777777" w:rsidR="00DE41D3" w:rsidRDefault="00DE41D3">
      <w:pPr>
        <w:pStyle w:val="BodyText"/>
        <w:rPr>
          <w:sz w:val="8"/>
        </w:rPr>
      </w:pPr>
    </w:p>
    <w:p w14:paraId="5EC744EE" w14:textId="77777777" w:rsidR="00DE41D3" w:rsidRDefault="00DE41D3">
      <w:pPr>
        <w:pStyle w:val="BodyText"/>
        <w:spacing w:before="7"/>
        <w:rPr>
          <w:sz w:val="6"/>
        </w:rPr>
      </w:pPr>
    </w:p>
    <w:p w14:paraId="5EC744EF" w14:textId="77777777" w:rsidR="00DE41D3" w:rsidRDefault="009C2D94">
      <w:pPr>
        <w:ind w:left="141"/>
        <w:rPr>
          <w:rFonts w:ascii="Arial"/>
          <w:sz w:val="8"/>
        </w:rPr>
      </w:pPr>
      <w:r>
        <w:rPr>
          <w:rFonts w:ascii="Arial"/>
          <w:spacing w:val="-2"/>
          <w:w w:val="115"/>
          <w:sz w:val="8"/>
          <w:u w:val="thick"/>
        </w:rPr>
        <w:t>Imctsnllfanczcb</w:t>
      </w:r>
      <w:r>
        <w:rPr>
          <w:rFonts w:ascii="Arial"/>
          <w:spacing w:val="-2"/>
          <w:w w:val="115"/>
          <w:sz w:val="8"/>
        </w:rPr>
        <w:t>:</w:t>
      </w:r>
    </w:p>
    <w:p w14:paraId="5EC744F0" w14:textId="77777777" w:rsidR="00DE41D3" w:rsidRDefault="009C2D94">
      <w:pPr>
        <w:spacing w:before="1"/>
        <w:rPr>
          <w:rFonts w:ascii="Arial"/>
          <w:sz w:val="46"/>
        </w:rPr>
      </w:pPr>
      <w:r>
        <w:br w:type="column"/>
      </w:r>
    </w:p>
    <w:p w14:paraId="5EC744F1" w14:textId="77777777" w:rsidR="00DE41D3" w:rsidRDefault="009C2D94">
      <w:pPr>
        <w:spacing w:line="399" w:lineRule="exact"/>
        <w:ind w:left="141"/>
        <w:rPr>
          <w:rFonts w:ascii="Arial" w:hAnsi="Arial"/>
          <w:sz w:val="42"/>
        </w:rPr>
      </w:pPr>
      <w:r>
        <w:pict w14:anchorId="5EC746EA">
          <v:shape id="docshape320" o:spid="_x0000_s2134" type="#_x0000_t202" style="position:absolute;left:0;text-align:left;margin-left:228.1pt;margin-top:15.65pt;width:85.85pt;height:3.9pt;z-index:15748096;mso-position-horizontal-relative:page" filled="f" stroked="f">
            <v:textbox inset="0,0,0,0">
              <w:txbxContent>
                <w:p w14:paraId="5EC74934" w14:textId="77777777" w:rsidR="00DE41D3" w:rsidRDefault="009C2D94">
                  <w:pPr>
                    <w:spacing w:line="78" w:lineRule="exact"/>
                    <w:rPr>
                      <w:sz w:val="7"/>
                    </w:rPr>
                  </w:pPr>
                  <w:r>
                    <w:rPr>
                      <w:w w:val="235"/>
                      <w:sz w:val="7"/>
                    </w:rPr>
                    <w:t>...</w:t>
                  </w:r>
                  <w:r>
                    <w:rPr>
                      <w:spacing w:val="20"/>
                      <w:w w:val="235"/>
                      <w:sz w:val="7"/>
                      <w:u w:val="single"/>
                    </w:rPr>
                    <w:t xml:space="preserve">  </w:t>
                  </w:r>
                  <w:r>
                    <w:rPr>
                      <w:w w:val="235"/>
                      <w:sz w:val="7"/>
                    </w:rPr>
                    <w:t>o.70-(CU.SSll).ToN-</w:t>
                  </w:r>
                  <w:r>
                    <w:rPr>
                      <w:spacing w:val="-10"/>
                      <w:w w:val="235"/>
                      <w:sz w:val="7"/>
                    </w:rPr>
                    <w:t>.</w:t>
                  </w:r>
                </w:p>
              </w:txbxContent>
            </v:textbox>
            <w10:wrap anchorx="page"/>
          </v:shape>
        </w:pict>
      </w:r>
      <w:r>
        <w:pict w14:anchorId="5EC746EB">
          <v:shape id="docshape321" o:spid="_x0000_s2133" type="#_x0000_t202" style="position:absolute;left:0;text-align:left;margin-left:504.05pt;margin-top:24.45pt;width:36.8pt;height:3.4pt;z-index:-18677248;mso-position-horizontal-relative:page" filled="f" stroked="f">
            <v:textbox inset="0,0,0,0">
              <w:txbxContent>
                <w:p w14:paraId="5EC74935" w14:textId="77777777" w:rsidR="00DE41D3" w:rsidRDefault="009C2D94">
                  <w:pPr>
                    <w:spacing w:line="67" w:lineRule="exact"/>
                    <w:rPr>
                      <w:rFonts w:ascii="Arial"/>
                      <w:sz w:val="6"/>
                    </w:rPr>
                  </w:pPr>
                  <w:r>
                    <w:rPr>
                      <w:rFonts w:ascii="Arial"/>
                      <w:spacing w:val="-4"/>
                      <w:w w:val="600"/>
                      <w:sz w:val="6"/>
                    </w:rPr>
                    <w:t>lloe</w:t>
                  </w:r>
                </w:p>
              </w:txbxContent>
            </v:textbox>
            <w10:wrap anchorx="page"/>
          </v:shape>
        </w:pict>
      </w:r>
      <w:r>
        <w:rPr>
          <w:rFonts w:ascii="Arial" w:hAnsi="Arial"/>
          <w:spacing w:val="-45"/>
          <w:w w:val="118"/>
          <w:position w:val="2"/>
          <w:sz w:val="42"/>
        </w:rPr>
        <w:t>I</w:t>
      </w:r>
      <w:r>
        <w:rPr>
          <w:rFonts w:ascii="Arial" w:hAnsi="Arial"/>
          <w:spacing w:val="-32"/>
          <w:w w:val="252"/>
          <w:sz w:val="6"/>
        </w:rPr>
        <w:t>-</w:t>
      </w:r>
      <w:r>
        <w:rPr>
          <w:rFonts w:ascii="Arial" w:hAnsi="Arial"/>
          <w:spacing w:val="-89"/>
          <w:w w:val="93"/>
          <w:position w:val="2"/>
          <w:sz w:val="42"/>
        </w:rPr>
        <w:t>I</w:t>
      </w:r>
      <w:r>
        <w:rPr>
          <w:rFonts w:ascii="Arial" w:hAnsi="Arial"/>
          <w:spacing w:val="2"/>
          <w:w w:val="227"/>
          <w:sz w:val="6"/>
        </w:rPr>
        <w:t>w</w:t>
      </w:r>
      <w:r>
        <w:rPr>
          <w:rFonts w:ascii="Arial" w:hAnsi="Arial"/>
          <w:spacing w:val="-101"/>
          <w:w w:val="93"/>
          <w:position w:val="2"/>
          <w:sz w:val="42"/>
        </w:rPr>
        <w:t>I</w:t>
      </w:r>
      <w:r>
        <w:rPr>
          <w:rFonts w:ascii="Arial" w:hAnsi="Arial"/>
          <w:spacing w:val="7"/>
          <w:w w:val="227"/>
          <w:sz w:val="6"/>
        </w:rPr>
        <w:t>ll</w:t>
      </w:r>
      <w:r>
        <w:rPr>
          <w:rFonts w:ascii="Arial" w:hAnsi="Arial"/>
          <w:spacing w:val="-62"/>
          <w:w w:val="227"/>
          <w:sz w:val="6"/>
        </w:rPr>
        <w:t>M</w:t>
      </w:r>
      <w:r>
        <w:rPr>
          <w:rFonts w:ascii="Arial" w:hAnsi="Arial"/>
          <w:spacing w:val="-37"/>
          <w:w w:val="93"/>
          <w:position w:val="2"/>
          <w:sz w:val="42"/>
        </w:rPr>
        <w:t>I</w:t>
      </w:r>
      <w:r>
        <w:rPr>
          <w:rFonts w:ascii="Arial" w:hAnsi="Arial"/>
          <w:spacing w:val="-28"/>
          <w:w w:val="227"/>
          <w:sz w:val="6"/>
        </w:rPr>
        <w:t>_</w:t>
      </w:r>
      <w:r>
        <w:rPr>
          <w:rFonts w:ascii="Arial" w:hAnsi="Arial"/>
          <w:spacing w:val="-72"/>
          <w:w w:val="93"/>
          <w:position w:val="2"/>
          <w:sz w:val="42"/>
        </w:rPr>
        <w:t>I</w:t>
      </w:r>
      <w:r>
        <w:rPr>
          <w:rFonts w:ascii="Arial" w:hAnsi="Arial"/>
          <w:spacing w:val="7"/>
          <w:w w:val="227"/>
          <w:sz w:val="6"/>
        </w:rPr>
        <w:t>,</w:t>
      </w:r>
      <w:r>
        <w:rPr>
          <w:rFonts w:ascii="Arial" w:hAnsi="Arial"/>
          <w:spacing w:val="-31"/>
          <w:w w:val="227"/>
          <w:sz w:val="6"/>
        </w:rPr>
        <w:t>_</w:t>
      </w:r>
      <w:r>
        <w:rPr>
          <w:rFonts w:ascii="Arial" w:hAnsi="Arial"/>
          <w:spacing w:val="-248"/>
          <w:w w:val="93"/>
          <w:position w:val="2"/>
          <w:sz w:val="42"/>
        </w:rPr>
        <w:t>N</w:t>
      </w:r>
      <w:r>
        <w:rPr>
          <w:rFonts w:ascii="Arial" w:hAnsi="Arial"/>
          <w:spacing w:val="7"/>
          <w:w w:val="227"/>
          <w:sz w:val="6"/>
        </w:rPr>
        <w:t>...dm</w:t>
      </w:r>
      <w:r>
        <w:rPr>
          <w:rFonts w:ascii="Arial" w:hAnsi="Arial"/>
          <w:spacing w:val="-12"/>
          <w:w w:val="227"/>
          <w:sz w:val="6"/>
        </w:rPr>
        <w:t>a</w:t>
      </w:r>
      <w:r>
        <w:rPr>
          <w:rFonts w:ascii="Arial" w:hAnsi="Arial"/>
          <w:spacing w:val="-110"/>
          <w:w w:val="93"/>
          <w:position w:val="2"/>
          <w:sz w:val="42"/>
        </w:rPr>
        <w:t>-</w:t>
      </w:r>
      <w:r>
        <w:rPr>
          <w:rFonts w:ascii="Arial" w:hAnsi="Arial"/>
          <w:spacing w:val="-4"/>
          <w:w w:val="218"/>
          <w:sz w:val="6"/>
        </w:rPr>
        <w:t>l!</w:t>
      </w:r>
      <w:r>
        <w:rPr>
          <w:rFonts w:ascii="Arial" w:hAnsi="Arial"/>
          <w:spacing w:val="-42"/>
          <w:w w:val="218"/>
          <w:sz w:val="6"/>
        </w:rPr>
        <w:t>T</w:t>
      </w:r>
      <w:r>
        <w:rPr>
          <w:rFonts w:ascii="Arial" w:hAnsi="Arial"/>
          <w:spacing w:val="-102"/>
          <w:w w:val="84"/>
          <w:position w:val="2"/>
          <w:sz w:val="42"/>
        </w:rPr>
        <w:t>-</w:t>
      </w:r>
      <w:r>
        <w:rPr>
          <w:rFonts w:ascii="Arial" w:hAnsi="Arial"/>
          <w:spacing w:val="-11"/>
          <w:w w:val="211"/>
          <w:sz w:val="6"/>
        </w:rPr>
        <w:t>tal</w:t>
      </w:r>
      <w:r>
        <w:rPr>
          <w:rFonts w:ascii="Arial" w:hAnsi="Arial"/>
          <w:spacing w:val="-25"/>
          <w:w w:val="211"/>
          <w:sz w:val="6"/>
        </w:rPr>
        <w:t>n</w:t>
      </w:r>
      <w:r>
        <w:rPr>
          <w:rFonts w:ascii="Arial" w:hAnsi="Arial"/>
          <w:spacing w:val="-132"/>
          <w:w w:val="77"/>
          <w:position w:val="2"/>
          <w:sz w:val="42"/>
        </w:rPr>
        <w:t>-</w:t>
      </w:r>
      <w:r>
        <w:rPr>
          <w:rFonts w:ascii="Arial" w:hAnsi="Arial"/>
          <w:spacing w:val="-27"/>
          <w:w w:val="229"/>
          <w:sz w:val="6"/>
        </w:rPr>
        <w:t>o</w:t>
      </w:r>
      <w:r>
        <w:rPr>
          <w:rFonts w:ascii="Arial" w:hAnsi="Arial"/>
          <w:spacing w:val="-60"/>
          <w:w w:val="229"/>
          <w:sz w:val="6"/>
        </w:rPr>
        <w:t>d</w:t>
      </w:r>
      <w:r>
        <w:rPr>
          <w:rFonts w:ascii="Arial" w:hAnsi="Arial"/>
          <w:spacing w:val="-27"/>
          <w:w w:val="95"/>
          <w:position w:val="2"/>
          <w:sz w:val="42"/>
        </w:rPr>
        <w:t>­</w:t>
      </w:r>
    </w:p>
    <w:p w14:paraId="5EC744F2" w14:textId="77777777" w:rsidR="00DE41D3" w:rsidRDefault="009C2D94">
      <w:pPr>
        <w:rPr>
          <w:rFonts w:ascii="Arial"/>
          <w:sz w:val="10"/>
        </w:rPr>
      </w:pPr>
      <w:r>
        <w:br w:type="column"/>
      </w:r>
    </w:p>
    <w:p w14:paraId="5EC744F3" w14:textId="77777777" w:rsidR="00DE41D3" w:rsidRDefault="00DE41D3">
      <w:pPr>
        <w:pStyle w:val="BodyText"/>
        <w:rPr>
          <w:rFonts w:ascii="Arial"/>
          <w:sz w:val="10"/>
        </w:rPr>
      </w:pPr>
    </w:p>
    <w:p w14:paraId="5EC744F4" w14:textId="77777777" w:rsidR="00DE41D3" w:rsidRDefault="00DE41D3">
      <w:pPr>
        <w:pStyle w:val="BodyText"/>
        <w:rPr>
          <w:rFonts w:ascii="Arial"/>
          <w:sz w:val="10"/>
        </w:rPr>
      </w:pPr>
    </w:p>
    <w:p w14:paraId="5EC744F5" w14:textId="77777777" w:rsidR="00DE41D3" w:rsidRDefault="00DE41D3">
      <w:pPr>
        <w:pStyle w:val="BodyText"/>
        <w:rPr>
          <w:rFonts w:ascii="Arial"/>
          <w:sz w:val="10"/>
        </w:rPr>
      </w:pPr>
    </w:p>
    <w:p w14:paraId="5EC744F6" w14:textId="77777777" w:rsidR="00DE41D3" w:rsidRDefault="00DE41D3">
      <w:pPr>
        <w:pStyle w:val="BodyText"/>
        <w:rPr>
          <w:rFonts w:ascii="Arial"/>
          <w:sz w:val="10"/>
        </w:rPr>
      </w:pPr>
    </w:p>
    <w:p w14:paraId="5EC744F7" w14:textId="77777777" w:rsidR="00DE41D3" w:rsidRDefault="00DE41D3">
      <w:pPr>
        <w:pStyle w:val="BodyText"/>
        <w:spacing w:before="5"/>
        <w:rPr>
          <w:rFonts w:ascii="Arial"/>
          <w:sz w:val="11"/>
        </w:rPr>
      </w:pPr>
    </w:p>
    <w:p w14:paraId="5EC744F8" w14:textId="77777777" w:rsidR="00DE41D3" w:rsidRDefault="009C2D94">
      <w:pPr>
        <w:ind w:left="141"/>
        <w:rPr>
          <w:rFonts w:ascii="Arial"/>
          <w:sz w:val="9"/>
        </w:rPr>
      </w:pPr>
      <w:r>
        <w:rPr>
          <w:rFonts w:ascii="Arial"/>
          <w:w w:val="115"/>
          <w:sz w:val="9"/>
        </w:rPr>
        <w:t>0.70</w:t>
      </w:r>
      <w:r>
        <w:rPr>
          <w:rFonts w:ascii="Arial"/>
          <w:spacing w:val="43"/>
          <w:w w:val="115"/>
          <w:sz w:val="9"/>
        </w:rPr>
        <w:t xml:space="preserve"> </w:t>
      </w:r>
      <w:r>
        <w:rPr>
          <w:rFonts w:ascii="Arial"/>
          <w:spacing w:val="-10"/>
          <w:w w:val="115"/>
          <w:sz w:val="9"/>
        </w:rPr>
        <w:t>AC</w:t>
      </w:r>
    </w:p>
    <w:p w14:paraId="5EC744F9" w14:textId="77777777" w:rsidR="00DE41D3" w:rsidRDefault="009C2D94">
      <w:pPr>
        <w:spacing w:before="460" w:line="469" w:lineRule="exact"/>
        <w:ind w:left="-37"/>
        <w:rPr>
          <w:rFonts w:ascii="Arial"/>
          <w:sz w:val="67"/>
        </w:rPr>
      </w:pPr>
      <w:r>
        <w:br w:type="column"/>
      </w:r>
      <w:r>
        <w:rPr>
          <w:spacing w:val="-274"/>
          <w:w w:val="60"/>
          <w:position w:val="-41"/>
          <w:sz w:val="80"/>
        </w:rPr>
        <w:t>-</w:t>
      </w:r>
      <w:r>
        <w:rPr>
          <w:rFonts w:ascii="Arial"/>
          <w:w w:val="60"/>
          <w:sz w:val="67"/>
        </w:rPr>
        <w:t>---</w:t>
      </w:r>
      <w:r>
        <w:rPr>
          <w:rFonts w:ascii="Arial"/>
          <w:spacing w:val="-10"/>
          <w:w w:val="60"/>
          <w:sz w:val="67"/>
        </w:rPr>
        <w:t>-</w:t>
      </w:r>
    </w:p>
    <w:p w14:paraId="5EC744FA" w14:textId="77777777" w:rsidR="00DE41D3" w:rsidRDefault="009C2D94">
      <w:pPr>
        <w:rPr>
          <w:rFonts w:ascii="Arial"/>
          <w:sz w:val="10"/>
        </w:rPr>
      </w:pPr>
      <w:r>
        <w:br w:type="column"/>
      </w:r>
    </w:p>
    <w:p w14:paraId="5EC744FB" w14:textId="77777777" w:rsidR="00DE41D3" w:rsidRDefault="00DE41D3">
      <w:pPr>
        <w:pStyle w:val="BodyText"/>
        <w:spacing w:before="3"/>
        <w:rPr>
          <w:rFonts w:ascii="Arial"/>
          <w:sz w:val="11"/>
        </w:rPr>
      </w:pPr>
    </w:p>
    <w:p w14:paraId="5EC744FC" w14:textId="77777777" w:rsidR="00DE41D3" w:rsidRDefault="009C2D94">
      <w:pPr>
        <w:ind w:left="142"/>
        <w:rPr>
          <w:rFonts w:ascii="Arial"/>
          <w:sz w:val="9"/>
        </w:rPr>
      </w:pPr>
      <w:r>
        <w:rPr>
          <w:rFonts w:ascii="Arial"/>
          <w:w w:val="105"/>
          <w:sz w:val="9"/>
        </w:rPr>
        <w:t>EAST</w:t>
      </w:r>
      <w:r>
        <w:rPr>
          <w:rFonts w:ascii="Arial"/>
          <w:spacing w:val="26"/>
          <w:w w:val="105"/>
          <w:sz w:val="9"/>
        </w:rPr>
        <w:t xml:space="preserve"> </w:t>
      </w:r>
      <w:r>
        <w:rPr>
          <w:rFonts w:ascii="Arial"/>
          <w:spacing w:val="-2"/>
          <w:w w:val="105"/>
          <w:sz w:val="9"/>
        </w:rPr>
        <w:t>DITCH</w:t>
      </w:r>
    </w:p>
    <w:p w14:paraId="5EC744FD" w14:textId="77777777" w:rsidR="00DE41D3" w:rsidRDefault="009C2D94">
      <w:pPr>
        <w:spacing w:before="3"/>
        <w:ind w:left="141"/>
        <w:rPr>
          <w:rFonts w:ascii="Arial"/>
          <w:sz w:val="9"/>
        </w:rPr>
      </w:pPr>
      <w:r>
        <w:rPr>
          <w:rFonts w:ascii="Arial"/>
          <w:w w:val="110"/>
          <w:sz w:val="9"/>
        </w:rPr>
        <w:t>IMPACT</w:t>
      </w:r>
      <w:r>
        <w:rPr>
          <w:rFonts w:ascii="Arial"/>
          <w:spacing w:val="31"/>
          <w:w w:val="110"/>
          <w:sz w:val="9"/>
        </w:rPr>
        <w:t xml:space="preserve"> </w:t>
      </w:r>
      <w:r>
        <w:rPr>
          <w:rFonts w:ascii="Arial"/>
          <w:w w:val="110"/>
          <w:sz w:val="9"/>
        </w:rPr>
        <w:t>AREA</w:t>
      </w:r>
      <w:r>
        <w:rPr>
          <w:rFonts w:ascii="Arial"/>
          <w:spacing w:val="34"/>
          <w:w w:val="110"/>
          <w:sz w:val="9"/>
        </w:rPr>
        <w:t xml:space="preserve"> </w:t>
      </w:r>
      <w:r>
        <w:rPr>
          <w:rFonts w:ascii="Arial"/>
          <w:w w:val="110"/>
          <w:sz w:val="9"/>
        </w:rPr>
        <w:t>-</w:t>
      </w:r>
      <w:r>
        <w:rPr>
          <w:rFonts w:ascii="Arial"/>
          <w:spacing w:val="75"/>
          <w:w w:val="110"/>
          <w:sz w:val="9"/>
        </w:rPr>
        <w:t xml:space="preserve"> </w:t>
      </w:r>
      <w:r>
        <w:rPr>
          <w:rFonts w:ascii="Arial"/>
          <w:w w:val="110"/>
          <w:sz w:val="9"/>
        </w:rPr>
        <w:t>0.34</w:t>
      </w:r>
      <w:r>
        <w:rPr>
          <w:rFonts w:ascii="Arial"/>
          <w:spacing w:val="29"/>
          <w:w w:val="110"/>
          <w:sz w:val="9"/>
        </w:rPr>
        <w:t xml:space="preserve"> </w:t>
      </w:r>
      <w:r>
        <w:rPr>
          <w:rFonts w:ascii="Arial"/>
          <w:spacing w:val="-5"/>
          <w:w w:val="110"/>
          <w:sz w:val="9"/>
        </w:rPr>
        <w:t>AC</w:t>
      </w:r>
    </w:p>
    <w:p w14:paraId="5EC744FE" w14:textId="77777777" w:rsidR="00DE41D3" w:rsidRDefault="00DE41D3">
      <w:pPr>
        <w:rPr>
          <w:rFonts w:ascii="Arial"/>
          <w:sz w:val="9"/>
        </w:rPr>
        <w:sectPr w:rsidR="00DE41D3">
          <w:type w:val="continuous"/>
          <w:pgSz w:w="16800" w:h="12280" w:orient="landscape"/>
          <w:pgMar w:top="1540" w:right="120" w:bottom="1420" w:left="860" w:header="0" w:footer="0" w:gutter="0"/>
          <w:cols w:num="7" w:space="720" w:equalWidth="0">
            <w:col w:w="3651" w:space="2346"/>
            <w:col w:w="904" w:space="397"/>
            <w:col w:w="801" w:space="51"/>
            <w:col w:w="1794" w:space="770"/>
            <w:col w:w="551" w:space="39"/>
            <w:col w:w="540" w:space="557"/>
            <w:col w:w="3419"/>
          </w:cols>
        </w:sectPr>
      </w:pPr>
    </w:p>
    <w:p w14:paraId="5EC744FF" w14:textId="77777777" w:rsidR="00DE41D3" w:rsidRDefault="00DE41D3">
      <w:pPr>
        <w:pStyle w:val="BodyText"/>
        <w:spacing w:before="8"/>
        <w:rPr>
          <w:rFonts w:ascii="Arial"/>
          <w:sz w:val="4"/>
        </w:rPr>
      </w:pPr>
    </w:p>
    <w:p w14:paraId="5EC74500" w14:textId="77777777" w:rsidR="00DE41D3" w:rsidRDefault="009C2D94">
      <w:pPr>
        <w:spacing w:before="1" w:line="44" w:lineRule="exact"/>
        <w:ind w:left="626"/>
        <w:rPr>
          <w:rFonts w:ascii="Arial"/>
          <w:sz w:val="6"/>
        </w:rPr>
      </w:pPr>
      <w:r>
        <w:pict w14:anchorId="5EC746EC">
          <v:shape id="docshape322" o:spid="_x0000_s2132" type="#_x0000_t202" style="position:absolute;left:0;text-align:left;margin-left:459.35pt;margin-top:10.95pt;width:48.05pt;height:3.4pt;z-index:-18676736;mso-position-horizontal-relative:page" filled="f" stroked="f">
            <v:textbox inset="0,0,0,0">
              <w:txbxContent>
                <w:p w14:paraId="5EC74936" w14:textId="77777777" w:rsidR="00DE41D3" w:rsidRDefault="009C2D94">
                  <w:pPr>
                    <w:spacing w:line="67" w:lineRule="exact"/>
                    <w:rPr>
                      <w:rFonts w:ascii="Arial"/>
                      <w:sz w:val="6"/>
                    </w:rPr>
                  </w:pPr>
                  <w:r>
                    <w:rPr>
                      <w:rFonts w:ascii="Arial"/>
                      <w:w w:val="280"/>
                      <w:sz w:val="6"/>
                    </w:rPr>
                    <w:t>lloe</w:t>
                  </w:r>
                  <w:r>
                    <w:rPr>
                      <w:rFonts w:ascii="Arial"/>
                      <w:spacing w:val="-2"/>
                      <w:w w:val="280"/>
                      <w:sz w:val="6"/>
                    </w:rPr>
                    <w:t xml:space="preserve"> </w:t>
                  </w:r>
                  <w:r>
                    <w:rPr>
                      <w:rFonts w:ascii="Arial"/>
                      <w:w w:val="280"/>
                      <w:sz w:val="6"/>
                    </w:rPr>
                    <w:t>toOnlnp</w:t>
                  </w:r>
                  <w:r>
                    <w:rPr>
                      <w:rFonts w:ascii="Arial"/>
                      <w:spacing w:val="-2"/>
                      <w:w w:val="280"/>
                      <w:sz w:val="6"/>
                    </w:rPr>
                    <w:t xml:space="preserve"> </w:t>
                  </w:r>
                  <w:r>
                    <w:rPr>
                      <w:rFonts w:ascii="Arial"/>
                      <w:spacing w:val="-37"/>
                      <w:w w:val="280"/>
                      <w:sz w:val="6"/>
                    </w:rPr>
                    <w:t>.</w:t>
                  </w:r>
                </w:p>
              </w:txbxContent>
            </v:textbox>
            <w10:wrap anchorx="page"/>
          </v:shape>
        </w:pict>
      </w:r>
      <w:r>
        <w:rPr>
          <w:rFonts w:ascii="Arial"/>
          <w:spacing w:val="-2"/>
          <w:w w:val="225"/>
          <w:sz w:val="6"/>
        </w:rPr>
        <w:t>Uplaftd</w:t>
      </w:r>
    </w:p>
    <w:p w14:paraId="5EC74501" w14:textId="77777777" w:rsidR="00DE41D3" w:rsidRDefault="009C2D94">
      <w:pPr>
        <w:spacing w:before="8"/>
        <w:rPr>
          <w:rFonts w:ascii="Arial"/>
          <w:sz w:val="4"/>
        </w:rPr>
      </w:pPr>
      <w:r>
        <w:br w:type="column"/>
      </w:r>
    </w:p>
    <w:p w14:paraId="5EC74502" w14:textId="77777777" w:rsidR="00DE41D3" w:rsidRDefault="009C2D94">
      <w:pPr>
        <w:spacing w:before="1" w:line="44" w:lineRule="exact"/>
        <w:ind w:left="220"/>
        <w:rPr>
          <w:rFonts w:ascii="Arial"/>
          <w:sz w:val="6"/>
        </w:rPr>
      </w:pPr>
      <w:r>
        <w:rPr>
          <w:rFonts w:ascii="Arial"/>
          <w:spacing w:val="-2"/>
          <w:w w:val="220"/>
          <w:sz w:val="6"/>
        </w:rPr>
        <w:t>,.ofQtrwT-</w:t>
      </w:r>
      <w:r>
        <w:rPr>
          <w:rFonts w:ascii="Arial"/>
          <w:spacing w:val="-10"/>
          <w:w w:val="225"/>
          <w:sz w:val="6"/>
        </w:rPr>
        <w:t>.</w:t>
      </w:r>
    </w:p>
    <w:p w14:paraId="5EC74503" w14:textId="77777777" w:rsidR="00DE41D3" w:rsidRDefault="009C2D94">
      <w:pPr>
        <w:spacing w:before="1"/>
        <w:rPr>
          <w:rFonts w:ascii="Arial"/>
          <w:sz w:val="8"/>
        </w:rPr>
      </w:pPr>
      <w:r>
        <w:br w:type="column"/>
      </w:r>
    </w:p>
    <w:p w14:paraId="5EC74504" w14:textId="77777777" w:rsidR="00DE41D3" w:rsidRDefault="009C2D94">
      <w:pPr>
        <w:spacing w:line="5" w:lineRule="exact"/>
        <w:ind w:left="626"/>
        <w:rPr>
          <w:rFonts w:ascii="Arial"/>
          <w:sz w:val="6"/>
        </w:rPr>
      </w:pPr>
      <w:r>
        <w:pict w14:anchorId="5EC746ED">
          <v:shape id="docshape323" o:spid="_x0000_s2131" type="#_x0000_t202" style="position:absolute;left:0;text-align:left;margin-left:225.6pt;margin-top:-25.5pt;width:15.35pt;height:40.3pt;z-index:-18678784;mso-position-horizontal-relative:page" filled="f" stroked="f">
            <v:textbox inset="0,0,0,0">
              <w:txbxContent>
                <w:p w14:paraId="5EC74937" w14:textId="77777777" w:rsidR="00DE41D3" w:rsidRDefault="009C2D94">
                  <w:pPr>
                    <w:spacing w:line="805" w:lineRule="exact"/>
                    <w:rPr>
                      <w:rFonts w:ascii="Arial"/>
                      <w:sz w:val="72"/>
                    </w:rPr>
                  </w:pPr>
                  <w:r>
                    <w:rPr>
                      <w:rFonts w:ascii="Arial"/>
                      <w:spacing w:val="-5"/>
                      <w:w w:val="50"/>
                      <w:sz w:val="72"/>
                    </w:rPr>
                    <w:t>,_</w:t>
                  </w:r>
                </w:p>
              </w:txbxContent>
            </v:textbox>
            <w10:wrap anchorx="page"/>
          </v:shape>
        </w:pict>
      </w:r>
      <w:r>
        <w:pict w14:anchorId="5EC746EE">
          <v:shape id="docshape324" o:spid="_x0000_s2130" type="#_x0000_t202" style="position:absolute;left:0;text-align:left;margin-left:228.25pt;margin-top:-4.4pt;width:40.45pt;height:30.5pt;z-index:-18677760;mso-position-horizontal-relative:page" filled="f" stroked="f">
            <v:textbox inset="0,0,0,0">
              <w:txbxContent>
                <w:p w14:paraId="5EC74938" w14:textId="77777777" w:rsidR="00DE41D3" w:rsidRDefault="009C2D94">
                  <w:pPr>
                    <w:spacing w:line="610" w:lineRule="exact"/>
                    <w:rPr>
                      <w:sz w:val="55"/>
                    </w:rPr>
                  </w:pPr>
                  <w:r>
                    <w:rPr>
                      <w:w w:val="160"/>
                      <w:sz w:val="55"/>
                      <w:u w:val="thick"/>
                    </w:rPr>
                    <w:t xml:space="preserve"> </w:t>
                  </w:r>
                  <w:r>
                    <w:rPr>
                      <w:spacing w:val="-10"/>
                      <w:w w:val="160"/>
                      <w:sz w:val="55"/>
                      <w:u w:val="thick"/>
                    </w:rPr>
                    <w:t>-</w:t>
                  </w:r>
                  <w:r>
                    <w:rPr>
                      <w:spacing w:val="-12"/>
                      <w:w w:val="160"/>
                      <w:sz w:val="55"/>
                      <w:u w:val="thick"/>
                    </w:rPr>
                    <w:t>-</w:t>
                  </w:r>
                </w:p>
              </w:txbxContent>
            </v:textbox>
            <w10:wrap anchorx="page"/>
          </v:shape>
        </w:pict>
      </w:r>
      <w:r>
        <w:rPr>
          <w:rFonts w:ascii="Arial"/>
          <w:spacing w:val="-2"/>
          <w:w w:val="485"/>
          <w:sz w:val="6"/>
        </w:rPr>
        <w:t>l,,Trad.D</w:t>
      </w:r>
    </w:p>
    <w:p w14:paraId="5EC74505" w14:textId="77777777" w:rsidR="00DE41D3" w:rsidRDefault="009C2D94">
      <w:pPr>
        <w:tabs>
          <w:tab w:val="left" w:pos="2416"/>
        </w:tabs>
        <w:spacing w:line="99" w:lineRule="exact"/>
        <w:ind w:left="626"/>
        <w:rPr>
          <w:rFonts w:ascii="Arial"/>
          <w:sz w:val="6"/>
        </w:rPr>
      </w:pPr>
      <w:r>
        <w:br w:type="column"/>
      </w:r>
      <w:r>
        <w:rPr>
          <w:i/>
          <w:spacing w:val="-111"/>
          <w:w w:val="58"/>
          <w:position w:val="-13"/>
          <w:sz w:val="29"/>
        </w:rPr>
        <w:t>=</w:t>
      </w:r>
      <w:r>
        <w:rPr>
          <w:rFonts w:ascii="Arial"/>
          <w:spacing w:val="-114"/>
          <w:w w:val="87"/>
          <w:sz w:val="16"/>
        </w:rPr>
        <w:t>M</w:t>
      </w:r>
      <w:r>
        <w:rPr>
          <w:w w:val="223"/>
          <w:position w:val="7"/>
          <w:sz w:val="8"/>
        </w:rPr>
        <w:t>1</w:t>
      </w:r>
      <w:r>
        <w:rPr>
          <w:spacing w:val="-86"/>
          <w:w w:val="223"/>
          <w:position w:val="7"/>
          <w:sz w:val="8"/>
        </w:rPr>
        <w:t>1</w:t>
      </w:r>
      <w:r>
        <w:rPr>
          <w:i/>
          <w:spacing w:val="-49"/>
          <w:w w:val="58"/>
          <w:position w:val="-13"/>
          <w:sz w:val="29"/>
        </w:rPr>
        <w:t>-</w:t>
      </w:r>
      <w:r>
        <w:rPr>
          <w:rFonts w:ascii="Arial"/>
          <w:spacing w:val="-30"/>
          <w:w w:val="105"/>
          <w:sz w:val="16"/>
        </w:rPr>
        <w:t>._</w:t>
      </w:r>
      <w:r>
        <w:rPr>
          <w:i/>
          <w:spacing w:val="-30"/>
          <w:w w:val="105"/>
          <w:position w:val="-13"/>
          <w:sz w:val="29"/>
        </w:rPr>
        <w:t>-</w:t>
      </w:r>
      <w:r>
        <w:rPr>
          <w:spacing w:val="-23"/>
          <w:w w:val="226"/>
          <w:position w:val="7"/>
          <w:sz w:val="8"/>
        </w:rPr>
        <w:t>f</w:t>
      </w:r>
      <w:r>
        <w:rPr>
          <w:i/>
          <w:spacing w:val="-34"/>
          <w:w w:val="61"/>
          <w:position w:val="-13"/>
          <w:sz w:val="29"/>
        </w:rPr>
        <w:t>.</w:t>
      </w:r>
      <w:r>
        <w:rPr>
          <w:rFonts w:ascii="Arial"/>
          <w:spacing w:val="-36"/>
          <w:w w:val="90"/>
          <w:sz w:val="16"/>
        </w:rPr>
        <w:t>.</w:t>
      </w:r>
      <w:r>
        <w:rPr>
          <w:spacing w:val="-68"/>
          <w:w w:val="226"/>
          <w:position w:val="7"/>
          <w:sz w:val="8"/>
        </w:rPr>
        <w:t>p</w:t>
      </w:r>
      <w:r>
        <w:rPr>
          <w:i/>
          <w:spacing w:val="-39"/>
          <w:w w:val="61"/>
          <w:position w:val="-13"/>
          <w:sz w:val="29"/>
        </w:rPr>
        <w:t>.</w:t>
      </w:r>
      <w:r>
        <w:rPr>
          <w:rFonts w:ascii="Arial"/>
          <w:spacing w:val="-6"/>
          <w:w w:val="90"/>
          <w:sz w:val="16"/>
        </w:rPr>
        <w:t>.</w:t>
      </w:r>
      <w:r>
        <w:rPr>
          <w:i/>
          <w:spacing w:val="-60"/>
          <w:w w:val="61"/>
          <w:position w:val="-13"/>
          <w:sz w:val="29"/>
        </w:rPr>
        <w:t>:</w:t>
      </w:r>
      <w:r>
        <w:rPr>
          <w:rFonts w:ascii="Arial"/>
          <w:spacing w:val="-28"/>
          <w:w w:val="90"/>
          <w:sz w:val="16"/>
        </w:rPr>
        <w:t>.</w:t>
      </w:r>
      <w:r>
        <w:rPr>
          <w:spacing w:val="-36"/>
          <w:w w:val="226"/>
          <w:position w:val="7"/>
          <w:sz w:val="8"/>
        </w:rPr>
        <w:t>r</w:t>
      </w:r>
      <w:r>
        <w:rPr>
          <w:rFonts w:ascii="Arial"/>
          <w:spacing w:val="-27"/>
          <w:w w:val="90"/>
          <w:sz w:val="16"/>
        </w:rPr>
        <w:t>.</w:t>
      </w:r>
      <w:r>
        <w:rPr>
          <w:i/>
          <w:spacing w:val="-46"/>
          <w:w w:val="61"/>
          <w:position w:val="-13"/>
          <w:sz w:val="29"/>
        </w:rPr>
        <w:t>:</w:t>
      </w:r>
      <w:r>
        <w:rPr>
          <w:spacing w:val="-76"/>
          <w:w w:val="226"/>
          <w:position w:val="7"/>
          <w:sz w:val="8"/>
        </w:rPr>
        <w:t>a</w:t>
      </w:r>
      <w:r>
        <w:rPr>
          <w:rFonts w:ascii="Arial"/>
          <w:spacing w:val="-6"/>
          <w:w w:val="90"/>
          <w:sz w:val="16"/>
        </w:rPr>
        <w:t>.</w:t>
      </w:r>
      <w:r>
        <w:rPr>
          <w:i/>
          <w:spacing w:val="-44"/>
          <w:w w:val="61"/>
          <w:position w:val="-13"/>
          <w:sz w:val="29"/>
        </w:rPr>
        <w:t>.</w:t>
      </w:r>
      <w:r>
        <w:rPr>
          <w:rFonts w:ascii="Arial"/>
          <w:spacing w:val="-10"/>
          <w:w w:val="90"/>
          <w:sz w:val="16"/>
        </w:rPr>
        <w:t>.</w:t>
      </w:r>
      <w:r>
        <w:rPr>
          <w:spacing w:val="-85"/>
          <w:w w:val="226"/>
          <w:position w:val="7"/>
          <w:sz w:val="8"/>
        </w:rPr>
        <w:t>p</w:t>
      </w:r>
      <w:r>
        <w:rPr>
          <w:rFonts w:ascii="Arial"/>
          <w:spacing w:val="-43"/>
          <w:w w:val="90"/>
          <w:sz w:val="16"/>
        </w:rPr>
        <w:t>.</w:t>
      </w:r>
      <w:r>
        <w:rPr>
          <w:i/>
          <w:spacing w:val="-2"/>
          <w:w w:val="61"/>
          <w:position w:val="-13"/>
          <w:sz w:val="29"/>
        </w:rPr>
        <w:t>.</w:t>
      </w:r>
      <w:r>
        <w:rPr>
          <w:i/>
          <w:spacing w:val="-13"/>
          <w:w w:val="61"/>
          <w:position w:val="-13"/>
          <w:sz w:val="29"/>
        </w:rPr>
        <w:t>.</w:t>
      </w:r>
      <w:r>
        <w:rPr>
          <w:spacing w:val="-1"/>
          <w:w w:val="226"/>
          <w:position w:val="7"/>
          <w:sz w:val="8"/>
        </w:rPr>
        <w:t>e</w:t>
      </w:r>
      <w:r>
        <w:rPr>
          <w:spacing w:val="-3"/>
          <w:w w:val="226"/>
          <w:position w:val="7"/>
          <w:sz w:val="8"/>
        </w:rPr>
        <w:t>,</w:t>
      </w:r>
      <w:r>
        <w:rPr>
          <w:rFonts w:ascii="Arial"/>
          <w:spacing w:val="-42"/>
          <w:w w:val="90"/>
          <w:sz w:val="16"/>
        </w:rPr>
        <w:t>.</w:t>
      </w:r>
      <w:r>
        <w:rPr>
          <w:spacing w:val="-31"/>
          <w:w w:val="226"/>
          <w:position w:val="7"/>
          <w:sz w:val="8"/>
        </w:rPr>
        <w:t>1</w:t>
      </w:r>
      <w:r>
        <w:rPr>
          <w:rFonts w:ascii="Arial"/>
          <w:spacing w:val="-8"/>
          <w:w w:val="77"/>
          <w:sz w:val="16"/>
        </w:rPr>
        <w:t>.</w:t>
      </w:r>
      <w:r>
        <w:rPr>
          <w:spacing w:val="-56"/>
          <w:w w:val="226"/>
          <w:position w:val="7"/>
          <w:sz w:val="8"/>
        </w:rPr>
        <w:t>r</w:t>
      </w:r>
      <w:r>
        <w:rPr>
          <w:rFonts w:ascii="Arial"/>
          <w:spacing w:val="-2"/>
          <w:w w:val="77"/>
          <w:sz w:val="16"/>
        </w:rPr>
        <w:t>.</w:t>
      </w:r>
      <w:r>
        <w:rPr>
          <w:rFonts w:ascii="Arial"/>
          <w:spacing w:val="-19"/>
          <w:w w:val="77"/>
          <w:sz w:val="16"/>
        </w:rPr>
        <w:t>.</w:t>
      </w:r>
      <w:r>
        <w:rPr>
          <w:spacing w:val="-1"/>
          <w:w w:val="226"/>
          <w:position w:val="7"/>
          <w:sz w:val="8"/>
        </w:rPr>
        <w:t>-</w:t>
      </w:r>
      <w:r>
        <w:rPr>
          <w:spacing w:val="-30"/>
          <w:w w:val="130"/>
          <w:position w:val="7"/>
          <w:sz w:val="8"/>
        </w:rPr>
        <w:t>-</w:t>
      </w:r>
      <w:r>
        <w:rPr>
          <w:position w:val="7"/>
          <w:sz w:val="8"/>
        </w:rPr>
        <w:tab/>
      </w:r>
      <w:r>
        <w:rPr>
          <w:rFonts w:ascii="Arial"/>
          <w:spacing w:val="-5"/>
          <w:w w:val="570"/>
          <w:sz w:val="6"/>
        </w:rPr>
        <w:t>to</w:t>
      </w:r>
    </w:p>
    <w:p w14:paraId="5EC74506" w14:textId="77777777" w:rsidR="00DE41D3" w:rsidRDefault="009C2D94">
      <w:pPr>
        <w:tabs>
          <w:tab w:val="left" w:pos="1900"/>
          <w:tab w:val="left" w:pos="3304"/>
        </w:tabs>
        <w:spacing w:before="2" w:line="96" w:lineRule="exact"/>
        <w:ind w:left="626"/>
        <w:rPr>
          <w:sz w:val="24"/>
        </w:rPr>
      </w:pPr>
      <w:r>
        <w:br w:type="column"/>
      </w:r>
      <w:r>
        <w:rPr>
          <w:spacing w:val="-1"/>
          <w:w w:val="215"/>
          <w:sz w:val="24"/>
          <w:u w:val="thick"/>
        </w:rPr>
        <w:t xml:space="preserve"> </w:t>
      </w:r>
      <w:r>
        <w:rPr>
          <w:spacing w:val="-4"/>
          <w:w w:val="215"/>
          <w:sz w:val="24"/>
          <w:u w:val="thick"/>
        </w:rPr>
        <w:t>eo.£</w:t>
      </w:r>
      <w:r>
        <w:rPr>
          <w:sz w:val="24"/>
          <w:u w:val="thick"/>
        </w:rPr>
        <w:tab/>
      </w:r>
      <w:r>
        <w:rPr>
          <w:w w:val="215"/>
          <w:sz w:val="24"/>
          <w:u w:val="thick"/>
        </w:rPr>
        <w:t>=-I'.</w:t>
      </w:r>
      <w:r>
        <w:rPr>
          <w:spacing w:val="7"/>
          <w:w w:val="215"/>
          <w:sz w:val="24"/>
          <w:u w:val="thick"/>
        </w:rPr>
        <w:t xml:space="preserve"> </w:t>
      </w:r>
      <w:r>
        <w:rPr>
          <w:spacing w:val="-10"/>
          <w:w w:val="215"/>
          <w:sz w:val="24"/>
          <w:u w:val="thick"/>
        </w:rPr>
        <w:t>.</w:t>
      </w:r>
      <w:r>
        <w:rPr>
          <w:sz w:val="24"/>
          <w:u w:val="thick"/>
        </w:rPr>
        <w:tab/>
      </w:r>
    </w:p>
    <w:p w14:paraId="5EC74507" w14:textId="77777777" w:rsidR="00DE41D3" w:rsidRDefault="00DE41D3">
      <w:pPr>
        <w:spacing w:line="96" w:lineRule="exact"/>
        <w:rPr>
          <w:sz w:val="24"/>
        </w:rPr>
        <w:sectPr w:rsidR="00DE41D3">
          <w:type w:val="continuous"/>
          <w:pgSz w:w="16800" w:h="12280" w:orient="landscape"/>
          <w:pgMar w:top="1540" w:right="120" w:bottom="1420" w:left="860" w:header="0" w:footer="0" w:gutter="0"/>
          <w:cols w:num="5" w:space="720" w:equalWidth="0">
            <w:col w:w="1051" w:space="40"/>
            <w:col w:w="893" w:space="1254"/>
            <w:col w:w="1788" w:space="2645"/>
            <w:col w:w="2851" w:space="359"/>
            <w:col w:w="4939"/>
          </w:cols>
        </w:sectPr>
      </w:pPr>
    </w:p>
    <w:p w14:paraId="5EC74508" w14:textId="77777777" w:rsidR="00DE41D3" w:rsidRDefault="009C2D94">
      <w:pPr>
        <w:spacing w:before="59"/>
        <w:ind w:left="617"/>
        <w:rPr>
          <w:rFonts w:ascii="Arial"/>
          <w:i/>
          <w:sz w:val="15"/>
        </w:rPr>
      </w:pPr>
      <w:r>
        <w:pict w14:anchorId="5EC746EF">
          <v:shape id="docshape325" o:spid="_x0000_s2129" type="#_x0000_t202" style="position:absolute;left:0;text-align:left;margin-left:49.85pt;margin-top:9.05pt;width:89.75pt;height:14.4pt;z-index:-18671104;mso-position-horizontal-relative:page" filled="f" stroked="f">
            <v:textbox inset="0,0,0,0">
              <w:txbxContent>
                <w:p w14:paraId="5EC74939" w14:textId="77777777" w:rsidR="00DE41D3" w:rsidRDefault="009C2D94">
                  <w:pPr>
                    <w:spacing w:line="166" w:lineRule="exact"/>
                    <w:ind w:left="476"/>
                    <w:rPr>
                      <w:sz w:val="6"/>
                    </w:rPr>
                  </w:pPr>
                  <w:r>
                    <w:rPr>
                      <w:spacing w:val="-2"/>
                      <w:w w:val="120"/>
                      <w:sz w:val="15"/>
                    </w:rPr>
                    <w:t>:.W11e</w:t>
                  </w:r>
                  <w:r>
                    <w:rPr>
                      <w:spacing w:val="-1"/>
                      <w:w w:val="120"/>
                      <w:sz w:val="15"/>
                    </w:rPr>
                    <w:t xml:space="preserve"> </w:t>
                  </w:r>
                  <w:r>
                    <w:rPr>
                      <w:spacing w:val="-2"/>
                      <w:w w:val="120"/>
                      <w:sz w:val="15"/>
                    </w:rPr>
                    <w:t>i.!.2</w:t>
                  </w:r>
                  <w:r>
                    <w:rPr>
                      <w:spacing w:val="-1"/>
                      <w:w w:val="120"/>
                      <w:sz w:val="15"/>
                    </w:rPr>
                    <w:t xml:space="preserve"> </w:t>
                  </w:r>
                  <w:r>
                    <w:rPr>
                      <w:spacing w:val="-2"/>
                      <w:w w:val="120"/>
                      <w:sz w:val="15"/>
                    </w:rPr>
                    <w:t>n:-</w:t>
                  </w:r>
                  <w:r>
                    <w:rPr>
                      <w:spacing w:val="-13"/>
                      <w:w w:val="120"/>
                      <w:sz w:val="15"/>
                    </w:rPr>
                    <w:t xml:space="preserve"> </w:t>
                  </w:r>
                  <w:r>
                    <w:rPr>
                      <w:spacing w:val="-2"/>
                      <w:w w:val="120"/>
                      <w:sz w:val="6"/>
                    </w:rPr>
                    <w:t>IN(lot</w:t>
                  </w:r>
                </w:p>
                <w:p w14:paraId="5EC7493A" w14:textId="77777777" w:rsidR="00DE41D3" w:rsidRDefault="009C2D94">
                  <w:pPr>
                    <w:spacing w:before="17"/>
                    <w:rPr>
                      <w:sz w:val="7"/>
                    </w:rPr>
                  </w:pPr>
                  <w:r>
                    <w:rPr>
                      <w:rFonts w:ascii="Arial" w:hAnsi="Arial"/>
                      <w:w w:val="185"/>
                      <w:sz w:val="9"/>
                    </w:rPr>
                    <w:t>"""f!cl!cl</w:t>
                  </w:r>
                  <w:r>
                    <w:rPr>
                      <w:rFonts w:ascii="Arial" w:hAnsi="Arial"/>
                      <w:spacing w:val="39"/>
                      <w:w w:val="185"/>
                      <w:sz w:val="9"/>
                    </w:rPr>
                    <w:t xml:space="preserve"> </w:t>
                  </w:r>
                  <w:r>
                    <w:rPr>
                      <w:rFonts w:ascii="Arial" w:hAnsi="Arial"/>
                      <w:w w:val="185"/>
                      <w:sz w:val="9"/>
                    </w:rPr>
                    <w:t>Apo</w:t>
                  </w:r>
                  <w:r>
                    <w:rPr>
                      <w:rFonts w:ascii="Arial" w:hAnsi="Arial"/>
                      <w:spacing w:val="63"/>
                      <w:w w:val="185"/>
                      <w:sz w:val="9"/>
                    </w:rPr>
                    <w:t xml:space="preserve"> </w:t>
                  </w:r>
                  <w:r>
                    <w:rPr>
                      <w:spacing w:val="-2"/>
                      <w:w w:val="150"/>
                      <w:sz w:val="7"/>
                    </w:rPr>
                    <w:t>1111..i.•0.404•32</w:t>
                  </w:r>
                </w:p>
              </w:txbxContent>
            </v:textbox>
            <w10:wrap anchorx="page"/>
          </v:shape>
        </w:pict>
      </w:r>
      <w:r>
        <w:rPr>
          <w:rFonts w:ascii="Arial"/>
          <w:i/>
          <w:spacing w:val="9"/>
          <w:w w:val="287"/>
          <w:sz w:val="15"/>
        </w:rPr>
        <w:t>:::</w:t>
      </w:r>
      <w:r>
        <w:rPr>
          <w:rFonts w:ascii="Arial"/>
          <w:i/>
          <w:spacing w:val="-58"/>
          <w:w w:val="287"/>
          <w:sz w:val="15"/>
        </w:rPr>
        <w:t>.</w:t>
      </w:r>
      <w:r>
        <w:rPr>
          <w:rFonts w:ascii="Arial"/>
          <w:i/>
          <w:spacing w:val="-53"/>
          <w:w w:val="287"/>
          <w:sz w:val="15"/>
        </w:rPr>
        <w:t>.</w:t>
      </w:r>
      <w:r>
        <w:rPr>
          <w:rFonts w:ascii="Arial"/>
          <w:i/>
          <w:spacing w:val="-19"/>
          <w:w w:val="150"/>
          <w:sz w:val="15"/>
        </w:rPr>
        <w:t>"</w:t>
      </w:r>
      <w:r>
        <w:rPr>
          <w:rFonts w:ascii="Arial"/>
          <w:i/>
          <w:spacing w:val="-90"/>
          <w:w w:val="287"/>
          <w:sz w:val="15"/>
        </w:rPr>
        <w:t>.</w:t>
      </w:r>
      <w:r>
        <w:rPr>
          <w:rFonts w:ascii="Arial"/>
          <w:i/>
          <w:spacing w:val="9"/>
          <w:w w:val="150"/>
          <w:sz w:val="15"/>
        </w:rPr>
        <w:t>':.</w:t>
      </w:r>
      <w:r>
        <w:rPr>
          <w:rFonts w:ascii="Arial"/>
          <w:i/>
          <w:spacing w:val="10"/>
          <w:w w:val="150"/>
          <w:sz w:val="15"/>
        </w:rPr>
        <w:t>.</w:t>
      </w:r>
      <w:r>
        <w:rPr>
          <w:rFonts w:ascii="Arial"/>
          <w:i/>
          <w:spacing w:val="-21"/>
          <w:w w:val="224"/>
          <w:sz w:val="15"/>
        </w:rPr>
        <w:t xml:space="preserve"> </w:t>
      </w:r>
      <w:r>
        <w:rPr>
          <w:rFonts w:ascii="Arial"/>
          <w:i/>
          <w:spacing w:val="-14"/>
          <w:w w:val="180"/>
          <w:sz w:val="15"/>
        </w:rPr>
        <w:t>5::-</w:t>
      </w:r>
      <w:r>
        <w:rPr>
          <w:rFonts w:ascii="Arial"/>
          <w:i/>
          <w:spacing w:val="-5"/>
          <w:w w:val="180"/>
          <w:sz w:val="15"/>
        </w:rPr>
        <w:t xml:space="preserve"> </w:t>
      </w:r>
      <w:r>
        <w:rPr>
          <w:rFonts w:ascii="Arial"/>
          <w:i/>
          <w:spacing w:val="-12"/>
          <w:w w:val="181"/>
          <w:sz w:val="15"/>
        </w:rPr>
        <w:t>l:::</w:t>
      </w:r>
      <w:r>
        <w:rPr>
          <w:rFonts w:ascii="Arial"/>
          <w:i/>
          <w:spacing w:val="-40"/>
          <w:w w:val="181"/>
          <w:sz w:val="15"/>
        </w:rPr>
        <w:t>.</w:t>
      </w:r>
      <w:r>
        <w:rPr>
          <w:rFonts w:ascii="Arial"/>
          <w:i/>
          <w:spacing w:val="-12"/>
          <w:w w:val="86"/>
          <w:sz w:val="15"/>
        </w:rPr>
        <w:t>......</w:t>
      </w:r>
    </w:p>
    <w:p w14:paraId="5EC74509" w14:textId="77777777" w:rsidR="00DE41D3" w:rsidRDefault="009C2D94">
      <w:pPr>
        <w:tabs>
          <w:tab w:val="left" w:pos="2086"/>
        </w:tabs>
        <w:spacing w:before="31"/>
        <w:ind w:left="617"/>
        <w:rPr>
          <w:sz w:val="6"/>
        </w:rPr>
      </w:pPr>
      <w:r>
        <w:br w:type="column"/>
      </w:r>
      <w:r>
        <w:rPr>
          <w:rFonts w:ascii="Arial"/>
          <w:spacing w:val="-10"/>
          <w:w w:val="465"/>
          <w:position w:val="1"/>
          <w:sz w:val="20"/>
        </w:rPr>
        <w:t>a</w:t>
      </w:r>
      <w:r>
        <w:rPr>
          <w:rFonts w:ascii="Arial"/>
          <w:position w:val="1"/>
          <w:sz w:val="20"/>
        </w:rPr>
        <w:tab/>
      </w:r>
      <w:r>
        <w:rPr>
          <w:spacing w:val="-2"/>
          <w:w w:val="195"/>
          <w:sz w:val="6"/>
        </w:rPr>
        <w:t>Cor;,oraticH,</w:t>
      </w:r>
      <w:r>
        <w:rPr>
          <w:spacing w:val="29"/>
          <w:w w:val="195"/>
          <w:sz w:val="6"/>
        </w:rPr>
        <w:t xml:space="preserve"> </w:t>
      </w:r>
      <w:r>
        <w:rPr>
          <w:spacing w:val="-2"/>
          <w:w w:val="195"/>
          <w:sz w:val="6"/>
        </w:rPr>
        <w:t>Proer-,C,..,.Compony)</w:t>
      </w:r>
    </w:p>
    <w:p w14:paraId="5EC7450A" w14:textId="77777777" w:rsidR="00DE41D3" w:rsidRDefault="009C2D94">
      <w:pPr>
        <w:spacing w:before="89" w:line="371" w:lineRule="exact"/>
        <w:ind w:left="504"/>
        <w:rPr>
          <w:rFonts w:ascii="Arial"/>
          <w:sz w:val="62"/>
        </w:rPr>
      </w:pPr>
      <w:r>
        <w:br w:type="column"/>
      </w:r>
      <w:r>
        <w:rPr>
          <w:rFonts w:ascii="Arial"/>
          <w:w w:val="75"/>
          <w:sz w:val="62"/>
        </w:rPr>
        <w:t>--</w:t>
      </w:r>
      <w:r>
        <w:rPr>
          <w:rFonts w:ascii="Arial"/>
          <w:spacing w:val="-10"/>
          <w:w w:val="75"/>
          <w:sz w:val="62"/>
        </w:rPr>
        <w:t>-</w:t>
      </w:r>
    </w:p>
    <w:p w14:paraId="5EC7450B" w14:textId="77777777" w:rsidR="00DE41D3" w:rsidRDefault="009C2D94">
      <w:pPr>
        <w:tabs>
          <w:tab w:val="left" w:pos="1611"/>
          <w:tab w:val="left" w:pos="2475"/>
        </w:tabs>
        <w:spacing w:line="235" w:lineRule="exact"/>
        <w:ind w:left="617"/>
        <w:rPr>
          <w:sz w:val="7"/>
        </w:rPr>
      </w:pPr>
      <w:r>
        <w:br w:type="column"/>
      </w:r>
      <w:r>
        <w:rPr>
          <w:rFonts w:ascii="Arial"/>
          <w:i/>
          <w:w w:val="80"/>
          <w:sz w:val="21"/>
        </w:rPr>
        <w:t>-:=--.::</w:t>
      </w:r>
      <w:r>
        <w:rPr>
          <w:rFonts w:ascii="Arial"/>
          <w:i/>
          <w:spacing w:val="2"/>
          <w:sz w:val="21"/>
        </w:rPr>
        <w:t xml:space="preserve"> </w:t>
      </w:r>
      <w:r>
        <w:rPr>
          <w:rFonts w:ascii="Arial"/>
          <w:i/>
          <w:spacing w:val="-10"/>
          <w:w w:val="80"/>
          <w:sz w:val="21"/>
        </w:rPr>
        <w:t>-</w:t>
      </w:r>
      <w:r>
        <w:rPr>
          <w:rFonts w:ascii="Arial"/>
          <w:i/>
          <w:sz w:val="21"/>
        </w:rPr>
        <w:tab/>
      </w:r>
      <w:r>
        <w:rPr>
          <w:rFonts w:ascii="Arial"/>
          <w:w w:val="85"/>
          <w:sz w:val="21"/>
        </w:rPr>
        <w:t>-.;.-</w:t>
      </w:r>
      <w:r>
        <w:rPr>
          <w:rFonts w:ascii="Arial"/>
          <w:spacing w:val="28"/>
          <w:sz w:val="21"/>
        </w:rPr>
        <w:t xml:space="preserve"> </w:t>
      </w:r>
      <w:r>
        <w:rPr>
          <w:rFonts w:ascii="Arial"/>
          <w:w w:val="85"/>
          <w:sz w:val="21"/>
        </w:rPr>
        <w:t>-</w:t>
      </w:r>
      <w:r>
        <w:rPr>
          <w:rFonts w:ascii="Arial"/>
          <w:spacing w:val="-10"/>
          <w:w w:val="85"/>
          <w:sz w:val="21"/>
        </w:rPr>
        <w:t>;</w:t>
      </w:r>
      <w:r>
        <w:rPr>
          <w:rFonts w:ascii="Arial"/>
          <w:sz w:val="21"/>
        </w:rPr>
        <w:tab/>
      </w:r>
      <w:r>
        <w:rPr>
          <w:spacing w:val="-5"/>
          <w:w w:val="115"/>
          <w:sz w:val="7"/>
        </w:rPr>
        <w:t>di</w:t>
      </w:r>
    </w:p>
    <w:p w14:paraId="5EC7450C" w14:textId="77777777" w:rsidR="00DE41D3" w:rsidRDefault="009C2D94">
      <w:pPr>
        <w:spacing w:before="8"/>
        <w:rPr>
          <w:sz w:val="8"/>
        </w:rPr>
      </w:pPr>
      <w:r>
        <w:br w:type="column"/>
      </w:r>
    </w:p>
    <w:p w14:paraId="5EC7450D" w14:textId="77777777" w:rsidR="00DE41D3" w:rsidRDefault="009C2D94">
      <w:pPr>
        <w:tabs>
          <w:tab w:val="left" w:leader="dot" w:pos="1371"/>
        </w:tabs>
        <w:spacing w:before="1"/>
        <w:ind w:left="594"/>
        <w:rPr>
          <w:rFonts w:ascii="Arial"/>
          <w:sz w:val="8"/>
        </w:rPr>
      </w:pPr>
      <w:r>
        <w:rPr>
          <w:rFonts w:ascii="Arial"/>
          <w:spacing w:val="-10"/>
          <w:w w:val="190"/>
          <w:sz w:val="8"/>
        </w:rPr>
        <w:t>_</w:t>
      </w:r>
      <w:r>
        <w:rPr>
          <w:rFonts w:ascii="Arial"/>
          <w:sz w:val="8"/>
        </w:rPr>
        <w:tab/>
      </w:r>
      <w:r>
        <w:rPr>
          <w:rFonts w:ascii="Arial"/>
          <w:w w:val="105"/>
          <w:sz w:val="8"/>
        </w:rPr>
        <w:t>bJO-</w:t>
      </w:r>
      <w:r>
        <w:rPr>
          <w:rFonts w:ascii="Arial"/>
          <w:spacing w:val="-2"/>
          <w:w w:val="120"/>
          <w:sz w:val="8"/>
        </w:rPr>
        <w:t>..Countylffllltiaol.</w:t>
      </w:r>
    </w:p>
    <w:p w14:paraId="5EC7450E" w14:textId="77777777" w:rsidR="00DE41D3" w:rsidRDefault="00DE41D3">
      <w:pPr>
        <w:pStyle w:val="BodyText"/>
        <w:spacing w:before="6"/>
        <w:rPr>
          <w:rFonts w:ascii="Arial"/>
          <w:sz w:val="12"/>
        </w:rPr>
      </w:pPr>
    </w:p>
    <w:p w14:paraId="5EC7450F" w14:textId="77777777" w:rsidR="00DE41D3" w:rsidRDefault="009C2D94">
      <w:pPr>
        <w:pStyle w:val="BodyText"/>
        <w:spacing w:line="67" w:lineRule="exact"/>
        <w:ind w:left="586"/>
        <w:rPr>
          <w:rFonts w:ascii="Arial"/>
          <w:sz w:val="6"/>
        </w:rPr>
      </w:pPr>
      <w:r>
        <w:rPr>
          <w:rFonts w:ascii="Arial"/>
          <w:sz w:val="6"/>
        </w:rPr>
      </w:r>
      <w:r>
        <w:rPr>
          <w:rFonts w:ascii="Arial"/>
          <w:sz w:val="6"/>
        </w:rPr>
        <w:pict w14:anchorId="5EC746F1">
          <v:shape id="docshape326" o:spid="_x0000_s2128" type="#_x0000_t202" style="width:83.5pt;height:3.4pt;mso-left-percent:-10001;mso-top-percent:-10001;mso-position-horizontal:absolute;mso-position-horizontal-relative:char;mso-position-vertical:absolute;mso-position-vertical-relative:line;mso-left-percent:-10001;mso-top-percent:-10001" filled="f" stroked="f">
            <v:textbox inset="0,0,0,0">
              <w:txbxContent>
                <w:p w14:paraId="5EC7493B" w14:textId="77777777" w:rsidR="00DE41D3" w:rsidRDefault="009C2D94">
                  <w:pPr>
                    <w:spacing w:line="67" w:lineRule="exact"/>
                    <w:rPr>
                      <w:rFonts w:ascii="Arial"/>
                      <w:sz w:val="6"/>
                    </w:rPr>
                  </w:pPr>
                  <w:r>
                    <w:rPr>
                      <w:rFonts w:ascii="Arial"/>
                      <w:spacing w:val="-2"/>
                      <w:w w:val="225"/>
                      <w:sz w:val="6"/>
                    </w:rPr>
                    <w:t>Th9[ftlirwPG,c.t.at,o,</w:t>
                  </w:r>
                  <w:r>
                    <w:rPr>
                      <w:rFonts w:ascii="Arial"/>
                      <w:spacing w:val="39"/>
                      <w:w w:val="225"/>
                      <w:sz w:val="6"/>
                    </w:rPr>
                    <w:t xml:space="preserve"> </w:t>
                  </w:r>
                  <w:r>
                    <w:rPr>
                      <w:rFonts w:ascii="Arial"/>
                      <w:spacing w:val="-2"/>
                      <w:w w:val="225"/>
                      <w:sz w:val="6"/>
                    </w:rPr>
                    <w:t>ln-(1)-</w:t>
                  </w:r>
                  <w:r>
                    <w:rPr>
                      <w:rFonts w:ascii="Arial"/>
                      <w:spacing w:val="-10"/>
                      <w:w w:val="225"/>
                      <w:sz w:val="6"/>
                    </w:rPr>
                    <w:t>-</w:t>
                  </w:r>
                </w:p>
              </w:txbxContent>
            </v:textbox>
            <w10:anchorlock/>
          </v:shape>
        </w:pict>
      </w:r>
    </w:p>
    <w:p w14:paraId="5EC74510" w14:textId="77777777" w:rsidR="00DE41D3" w:rsidRDefault="00DE41D3">
      <w:pPr>
        <w:spacing w:line="67" w:lineRule="exact"/>
        <w:rPr>
          <w:rFonts w:ascii="Arial"/>
          <w:sz w:val="6"/>
        </w:rPr>
        <w:sectPr w:rsidR="00DE41D3">
          <w:type w:val="continuous"/>
          <w:pgSz w:w="16800" w:h="12280" w:orient="landscape"/>
          <w:pgMar w:top="1540" w:right="120" w:bottom="1420" w:left="860" w:header="0" w:footer="0" w:gutter="0"/>
          <w:cols w:num="5" w:space="720" w:equalWidth="0">
            <w:col w:w="2516" w:space="557"/>
            <w:col w:w="3797" w:space="39"/>
            <w:col w:w="1016" w:space="403"/>
            <w:col w:w="2552" w:space="40"/>
            <w:col w:w="4900"/>
          </w:cols>
        </w:sectPr>
      </w:pPr>
    </w:p>
    <w:p w14:paraId="5EC74511" w14:textId="77777777" w:rsidR="00DE41D3" w:rsidRDefault="00DE41D3">
      <w:pPr>
        <w:pStyle w:val="BodyText"/>
        <w:spacing w:before="10"/>
        <w:rPr>
          <w:rFonts w:ascii="Arial"/>
          <w:sz w:val="8"/>
        </w:rPr>
      </w:pPr>
    </w:p>
    <w:p w14:paraId="5EC74512" w14:textId="77777777" w:rsidR="00DE41D3" w:rsidRDefault="009C2D94">
      <w:pPr>
        <w:ind w:left="136"/>
        <w:rPr>
          <w:sz w:val="6"/>
        </w:rPr>
      </w:pPr>
      <w:r>
        <w:rPr>
          <w:w w:val="155"/>
          <w:sz w:val="6"/>
        </w:rPr>
        <w:t>.....,pct.clWUpo..,Trofflc{M&gt;T)</w:t>
      </w:r>
      <w:r>
        <w:rPr>
          <w:spacing w:val="46"/>
          <w:w w:val="155"/>
          <w:sz w:val="6"/>
        </w:rPr>
        <w:t xml:space="preserve"> </w:t>
      </w:r>
      <w:r>
        <w:rPr>
          <w:w w:val="155"/>
          <w:sz w:val="6"/>
        </w:rPr>
        <w:t>PhwV</w:t>
      </w:r>
      <w:r>
        <w:rPr>
          <w:spacing w:val="45"/>
          <w:w w:val="155"/>
          <w:sz w:val="6"/>
        </w:rPr>
        <w:t xml:space="preserve"> </w:t>
      </w:r>
      <w:r>
        <w:rPr>
          <w:spacing w:val="-2"/>
          <w:w w:val="155"/>
          <w:sz w:val="6"/>
        </w:rPr>
        <w:t>9.80•79\.otl0•77SN1f</w:t>
      </w:r>
    </w:p>
    <w:p w14:paraId="5EC74513" w14:textId="77777777" w:rsidR="00DE41D3" w:rsidRDefault="00DE41D3">
      <w:pPr>
        <w:pStyle w:val="BodyText"/>
        <w:rPr>
          <w:sz w:val="6"/>
        </w:rPr>
      </w:pPr>
    </w:p>
    <w:p w14:paraId="5EC74514" w14:textId="77777777" w:rsidR="00DE41D3" w:rsidRDefault="00DE41D3">
      <w:pPr>
        <w:pStyle w:val="BodyText"/>
        <w:rPr>
          <w:sz w:val="6"/>
        </w:rPr>
      </w:pPr>
    </w:p>
    <w:p w14:paraId="5EC74515" w14:textId="77777777" w:rsidR="00DE41D3" w:rsidRDefault="009C2D94">
      <w:pPr>
        <w:tabs>
          <w:tab w:val="left" w:pos="2027"/>
        </w:tabs>
        <w:spacing w:before="47" w:line="61" w:lineRule="exact"/>
        <w:ind w:left="621"/>
        <w:rPr>
          <w:rFonts w:ascii="Arial"/>
          <w:sz w:val="6"/>
        </w:rPr>
      </w:pPr>
      <w:r>
        <w:rPr>
          <w:rFonts w:ascii="Arial"/>
          <w:w w:val="85"/>
          <w:sz w:val="6"/>
        </w:rPr>
        <w:t>F.-</w:t>
      </w:r>
      <w:r>
        <w:rPr>
          <w:rFonts w:ascii="Arial"/>
          <w:spacing w:val="42"/>
          <w:sz w:val="6"/>
        </w:rPr>
        <w:t xml:space="preserve">  </w:t>
      </w:r>
      <w:r>
        <w:rPr>
          <w:rFonts w:ascii="Arial"/>
          <w:spacing w:val="-4"/>
          <w:sz w:val="6"/>
        </w:rPr>
        <w:t>Yonl</w:t>
      </w:r>
      <w:r>
        <w:rPr>
          <w:rFonts w:ascii="Arial"/>
          <w:sz w:val="6"/>
        </w:rPr>
        <w:tab/>
      </w:r>
      <w:r>
        <w:rPr>
          <w:rFonts w:ascii="Arial"/>
          <w:spacing w:val="-5"/>
          <w:sz w:val="6"/>
        </w:rPr>
        <w:t>30'</w:t>
      </w:r>
    </w:p>
    <w:p w14:paraId="5EC74516" w14:textId="77777777" w:rsidR="00DE41D3" w:rsidRDefault="009C2D94">
      <w:pPr>
        <w:tabs>
          <w:tab w:val="left" w:pos="2028"/>
        </w:tabs>
        <w:spacing w:line="55" w:lineRule="exact"/>
        <w:ind w:left="623"/>
        <w:rPr>
          <w:rFonts w:ascii="Arial" w:hAnsi="Arial"/>
          <w:sz w:val="6"/>
        </w:rPr>
      </w:pPr>
      <w:r>
        <w:rPr>
          <w:rFonts w:ascii="Arial" w:hAnsi="Arial"/>
          <w:spacing w:val="-2"/>
          <w:w w:val="120"/>
          <w:sz w:val="6"/>
        </w:rPr>
        <w:t>SldoYonl</w:t>
      </w:r>
      <w:r>
        <w:rPr>
          <w:rFonts w:ascii="Arial" w:hAnsi="Arial"/>
          <w:sz w:val="6"/>
        </w:rPr>
        <w:tab/>
      </w:r>
      <w:r>
        <w:rPr>
          <w:rFonts w:ascii="Arial" w:hAnsi="Arial"/>
          <w:spacing w:val="-5"/>
          <w:w w:val="120"/>
          <w:sz w:val="6"/>
        </w:rPr>
        <w:t>10·</w:t>
      </w:r>
    </w:p>
    <w:p w14:paraId="5EC74517" w14:textId="77777777" w:rsidR="00DE41D3" w:rsidRDefault="009C2D94">
      <w:pPr>
        <w:tabs>
          <w:tab w:val="left" w:pos="2032"/>
        </w:tabs>
        <w:spacing w:line="62" w:lineRule="exact"/>
        <w:ind w:left="623"/>
        <w:rPr>
          <w:rFonts w:ascii="Arial" w:hAnsi="Arial"/>
          <w:sz w:val="6"/>
        </w:rPr>
      </w:pPr>
      <w:r>
        <w:rPr>
          <w:rFonts w:ascii="Arial" w:hAnsi="Arial"/>
          <w:spacing w:val="-2"/>
          <w:w w:val="135"/>
          <w:sz w:val="6"/>
        </w:rPr>
        <w:t>"-a-</w:t>
      </w:r>
      <w:r>
        <w:rPr>
          <w:rFonts w:ascii="Arial" w:hAnsi="Arial"/>
          <w:spacing w:val="-4"/>
          <w:w w:val="135"/>
          <w:sz w:val="6"/>
        </w:rPr>
        <w:t>Yonl</w:t>
      </w:r>
      <w:r>
        <w:rPr>
          <w:rFonts w:ascii="Arial" w:hAnsi="Arial"/>
          <w:sz w:val="6"/>
        </w:rPr>
        <w:tab/>
      </w:r>
      <w:r>
        <w:rPr>
          <w:rFonts w:ascii="Arial" w:hAnsi="Arial"/>
          <w:spacing w:val="-5"/>
          <w:w w:val="125"/>
          <w:sz w:val="6"/>
        </w:rPr>
        <w:t>25•</w:t>
      </w:r>
    </w:p>
    <w:p w14:paraId="5EC74518" w14:textId="77777777" w:rsidR="00DE41D3" w:rsidRDefault="009C2D94">
      <w:pPr>
        <w:tabs>
          <w:tab w:val="left" w:pos="2023"/>
        </w:tabs>
        <w:spacing w:line="68" w:lineRule="exact"/>
        <w:ind w:left="623"/>
        <w:rPr>
          <w:rFonts w:ascii="Arial"/>
          <w:sz w:val="6"/>
        </w:rPr>
      </w:pPr>
      <w:r>
        <w:rPr>
          <w:rFonts w:ascii="Arial"/>
          <w:w w:val="165"/>
          <w:sz w:val="6"/>
        </w:rPr>
        <w:t>S...YonlAd</w:t>
      </w:r>
      <w:r>
        <w:rPr>
          <w:rFonts w:ascii="Arial"/>
          <w:spacing w:val="31"/>
          <w:w w:val="165"/>
          <w:sz w:val="6"/>
        </w:rPr>
        <w:t xml:space="preserve"> </w:t>
      </w:r>
      <w:r>
        <w:rPr>
          <w:rFonts w:ascii="Arial"/>
          <w:spacing w:val="-2"/>
          <w:w w:val="165"/>
          <w:sz w:val="6"/>
        </w:rPr>
        <w:t>loR/W</w:t>
      </w:r>
      <w:r>
        <w:rPr>
          <w:rFonts w:ascii="Arial"/>
          <w:sz w:val="6"/>
        </w:rPr>
        <w:tab/>
      </w:r>
      <w:r>
        <w:rPr>
          <w:rFonts w:ascii="Arial"/>
          <w:spacing w:val="-5"/>
          <w:w w:val="135"/>
          <w:sz w:val="6"/>
        </w:rPr>
        <w:t>15"</w:t>
      </w:r>
    </w:p>
    <w:p w14:paraId="5EC74519" w14:textId="77777777" w:rsidR="00DE41D3" w:rsidRDefault="009C2D94">
      <w:pPr>
        <w:spacing w:before="52" w:line="76" w:lineRule="exact"/>
        <w:ind w:left="131"/>
        <w:rPr>
          <w:sz w:val="7"/>
        </w:rPr>
      </w:pPr>
      <w:r>
        <w:rPr>
          <w:spacing w:val="-2"/>
          <w:w w:val="110"/>
          <w:sz w:val="7"/>
        </w:rPr>
        <w:t>.QDl:illl•791..0TS/79.73CltES.,0.nt.OTS/ACRES</w:t>
      </w:r>
    </w:p>
    <w:p w14:paraId="5EC7451A" w14:textId="77777777" w:rsidR="00DE41D3" w:rsidRDefault="009C2D94">
      <w:pPr>
        <w:spacing w:line="213" w:lineRule="exact"/>
        <w:ind w:left="1045"/>
        <w:rPr>
          <w:rFonts w:ascii="Arial"/>
          <w:sz w:val="19"/>
        </w:rPr>
      </w:pPr>
      <w:r>
        <w:br w:type="column"/>
      </w:r>
      <w:r>
        <w:rPr>
          <w:rFonts w:ascii="Arial"/>
          <w:spacing w:val="-2"/>
          <w:w w:val="75"/>
          <w:sz w:val="19"/>
        </w:rPr>
        <w:t>....,..,..,..,.,_....,.,...,</w:t>
      </w:r>
    </w:p>
    <w:p w14:paraId="5EC7451B" w14:textId="77777777" w:rsidR="00DE41D3" w:rsidRDefault="00DE41D3">
      <w:pPr>
        <w:pStyle w:val="BodyText"/>
        <w:spacing w:before="8"/>
        <w:rPr>
          <w:rFonts w:ascii="Arial"/>
          <w:sz w:val="19"/>
        </w:rPr>
      </w:pPr>
    </w:p>
    <w:p w14:paraId="5EC7451C" w14:textId="77777777" w:rsidR="00DE41D3" w:rsidRDefault="009C2D94">
      <w:pPr>
        <w:spacing w:line="291" w:lineRule="exact"/>
        <w:ind w:left="131"/>
        <w:rPr>
          <w:sz w:val="80"/>
        </w:rPr>
      </w:pPr>
      <w:r>
        <w:pict w14:anchorId="5EC746F2">
          <v:group id="docshapegroup327" o:spid="_x0000_s2120" style="position:absolute;left:0;text-align:left;margin-left:272.1pt;margin-top:-10.95pt;width:90.5pt;height:56.95pt;z-index:-18681344;mso-position-horizontal-relative:page" coordorigin="5442,-219" coordsize="1810,1139">
            <v:shape id="docshape328" o:spid="_x0000_s2127" type="#_x0000_t75" style="position:absolute;left:5441;top:-205;width:1712;height:471">
              <v:imagedata r:id="rId229" o:title=""/>
            </v:shape>
            <v:shape id="docshape329" o:spid="_x0000_s2126" type="#_x0000_t202" style="position:absolute;left:5441;top:33;width:314;height:887" filled="f" stroked="f">
              <v:textbox inset="0,0,0,0">
                <w:txbxContent>
                  <w:p w14:paraId="5EC7493C" w14:textId="77777777" w:rsidR="00DE41D3" w:rsidRDefault="009C2D94">
                    <w:pPr>
                      <w:spacing w:line="887" w:lineRule="exact"/>
                      <w:rPr>
                        <w:sz w:val="80"/>
                      </w:rPr>
                    </w:pPr>
                    <w:r>
                      <w:rPr>
                        <w:sz w:val="80"/>
                        <w:u w:val="thick"/>
                      </w:rPr>
                      <w:t xml:space="preserve"> </w:t>
                    </w:r>
                    <w:r>
                      <w:rPr>
                        <w:spacing w:val="-107"/>
                        <w:sz w:val="80"/>
                        <w:u w:val="thick"/>
                      </w:rPr>
                      <w:t xml:space="preserve"> </w:t>
                    </w:r>
                  </w:p>
                </w:txbxContent>
              </v:textbox>
            </v:shape>
            <v:shape id="docshape330" o:spid="_x0000_s2125" type="#_x0000_t202" style="position:absolute;left:6951;top:-219;width:194;height:276" filled="f" stroked="f">
              <v:textbox inset="0,0,0,0">
                <w:txbxContent>
                  <w:p w14:paraId="5EC7493D" w14:textId="77777777" w:rsidR="00DE41D3" w:rsidRDefault="009C2D94">
                    <w:pPr>
                      <w:spacing w:line="273" w:lineRule="exact"/>
                      <w:rPr>
                        <w:sz w:val="12"/>
                      </w:rPr>
                    </w:pPr>
                    <w:r>
                      <w:rPr>
                        <w:spacing w:val="-23"/>
                        <w:w w:val="170"/>
                        <w:sz w:val="21"/>
                      </w:rPr>
                      <w:t>?</w:t>
                    </w:r>
                    <w:r>
                      <w:rPr>
                        <w:spacing w:val="-23"/>
                        <w:w w:val="170"/>
                        <w:position w:val="-5"/>
                        <w:sz w:val="12"/>
                      </w:rPr>
                      <w:t>-</w:t>
                    </w:r>
                  </w:p>
                </w:txbxContent>
              </v:textbox>
            </v:shape>
            <v:shape id="docshape331" o:spid="_x0000_s2124" type="#_x0000_t202" style="position:absolute;left:5735;top:302;width:1372;height:122" filled="f" stroked="f">
              <v:textbox inset="0,0,0,0">
                <w:txbxContent>
                  <w:p w14:paraId="5EC7493E" w14:textId="77777777" w:rsidR="00DE41D3" w:rsidRDefault="009C2D94">
                    <w:pPr>
                      <w:spacing w:line="122" w:lineRule="exact"/>
                      <w:rPr>
                        <w:sz w:val="11"/>
                      </w:rPr>
                    </w:pPr>
                    <w:r>
                      <w:rPr>
                        <w:spacing w:val="-2"/>
                        <w:w w:val="260"/>
                        <w:sz w:val="11"/>
                      </w:rPr>
                      <w:t>1;rf02'fdo}.</w:t>
                    </w:r>
                  </w:p>
                </w:txbxContent>
              </v:textbox>
            </v:shape>
            <v:shape id="docshape332" o:spid="_x0000_s2123" type="#_x0000_t202" style="position:absolute;left:5441;top:652;width:686;height:267" filled="f" stroked="f">
              <v:textbox inset="0,0,0,0">
                <w:txbxContent>
                  <w:p w14:paraId="5EC7493F" w14:textId="77777777" w:rsidR="00DE41D3" w:rsidRDefault="009C2D94">
                    <w:pPr>
                      <w:spacing w:line="266" w:lineRule="exact"/>
                      <w:rPr>
                        <w:sz w:val="24"/>
                      </w:rPr>
                    </w:pPr>
                    <w:r>
                      <w:rPr>
                        <w:spacing w:val="-5"/>
                        <w:w w:val="405"/>
                        <w:sz w:val="24"/>
                      </w:rPr>
                      <w:t>3'</w:t>
                    </w:r>
                  </w:p>
                </w:txbxContent>
              </v:textbox>
            </v:shape>
            <v:shape id="docshape333" o:spid="_x0000_s2122" type="#_x0000_t202" style="position:absolute;left:5805;top:461;width:1446;height:258" filled="f" stroked="f">
              <v:textbox inset="0,0,0,0">
                <w:txbxContent>
                  <w:p w14:paraId="5EC74940" w14:textId="77777777" w:rsidR="00DE41D3" w:rsidRDefault="009C2D94">
                    <w:pPr>
                      <w:spacing w:line="257" w:lineRule="exact"/>
                      <w:rPr>
                        <w:rFonts w:ascii="Arial"/>
                        <w:sz w:val="23"/>
                      </w:rPr>
                    </w:pPr>
                    <w:r>
                      <w:rPr>
                        <w:rFonts w:ascii="Arial"/>
                        <w:w w:val="210"/>
                        <w:sz w:val="23"/>
                      </w:rPr>
                      <w:t>:t:</w:t>
                    </w:r>
                    <w:r>
                      <w:rPr>
                        <w:rFonts w:ascii="Arial"/>
                        <w:spacing w:val="-7"/>
                        <w:w w:val="210"/>
                        <w:sz w:val="23"/>
                      </w:rPr>
                      <w:t xml:space="preserve"> </w:t>
                    </w:r>
                    <w:r>
                      <w:rPr>
                        <w:rFonts w:ascii="Arial"/>
                        <w:w w:val="210"/>
                        <w:sz w:val="23"/>
                      </w:rPr>
                      <w:t>'1:</w:t>
                    </w:r>
                    <w:r>
                      <w:rPr>
                        <w:rFonts w:ascii="Arial"/>
                        <w:spacing w:val="-6"/>
                        <w:w w:val="210"/>
                        <w:sz w:val="23"/>
                      </w:rPr>
                      <w:t xml:space="preserve"> </w:t>
                    </w:r>
                    <w:r>
                      <w:rPr>
                        <w:rFonts w:ascii="Arial"/>
                        <w:spacing w:val="-5"/>
                        <w:w w:val="210"/>
                        <w:sz w:val="23"/>
                      </w:rPr>
                      <w:t>..</w:t>
                    </w:r>
                  </w:p>
                </w:txbxContent>
              </v:textbox>
            </v:shape>
            <v:shape id="docshape334" o:spid="_x0000_s2121" type="#_x0000_t202" style="position:absolute;left:6848;top:733;width:367;height:167" filled="f" stroked="f">
              <v:textbox inset="0,0,0,0">
                <w:txbxContent>
                  <w:p w14:paraId="5EC74941" w14:textId="77777777" w:rsidR="00DE41D3" w:rsidRDefault="009C2D94">
                    <w:pPr>
                      <w:spacing w:line="166" w:lineRule="exact"/>
                      <w:rPr>
                        <w:sz w:val="15"/>
                      </w:rPr>
                    </w:pPr>
                    <w:r>
                      <w:rPr>
                        <w:w w:val="105"/>
                        <w:sz w:val="15"/>
                        <w:u w:val="thick"/>
                      </w:rPr>
                      <w:t>t:":'</w:t>
                    </w:r>
                    <w:r>
                      <w:rPr>
                        <w:spacing w:val="-9"/>
                        <w:w w:val="105"/>
                        <w:sz w:val="15"/>
                        <w:u w:val="thick"/>
                      </w:rPr>
                      <w:t xml:space="preserve"> </w:t>
                    </w:r>
                    <w:r>
                      <w:rPr>
                        <w:spacing w:val="-5"/>
                        <w:w w:val="105"/>
                        <w:sz w:val="15"/>
                        <w:u w:val="thick"/>
                      </w:rPr>
                      <w:t>°'</w:t>
                    </w:r>
                  </w:p>
                </w:txbxContent>
              </v:textbox>
            </v:shape>
            <w10:wrap anchorx="page"/>
          </v:group>
        </w:pict>
      </w:r>
      <w:r>
        <w:pict w14:anchorId="5EC746F3">
          <v:shape id="docshape335" o:spid="_x0000_s2119" type="#_x0000_t202" style="position:absolute;left:0;text-align:left;margin-left:279.35pt;margin-top:-23.75pt;width:68.35pt;height:10.55pt;z-index:-18676224;mso-position-horizontal-relative:page" filled="f" stroked="f">
            <v:textbox inset="0,0,0,0">
              <w:txbxContent>
                <w:p w14:paraId="5EC74942" w14:textId="77777777" w:rsidR="00DE41D3" w:rsidRDefault="009C2D94">
                  <w:pPr>
                    <w:spacing w:line="211" w:lineRule="exact"/>
                    <w:rPr>
                      <w:i/>
                      <w:sz w:val="19"/>
                    </w:rPr>
                  </w:pPr>
                  <w:r>
                    <w:rPr>
                      <w:i/>
                      <w:w w:val="285"/>
                      <w:sz w:val="19"/>
                    </w:rPr>
                    <w:t>..J.':</w:t>
                  </w:r>
                  <w:r>
                    <w:rPr>
                      <w:i/>
                      <w:spacing w:val="-7"/>
                      <w:w w:val="285"/>
                      <w:sz w:val="19"/>
                    </w:rPr>
                    <w:t xml:space="preserve"> </w:t>
                  </w:r>
                  <w:r>
                    <w:rPr>
                      <w:i/>
                      <w:spacing w:val="-11"/>
                      <w:w w:val="285"/>
                      <w:sz w:val="19"/>
                    </w:rPr>
                    <w:t>,.</w:t>
                  </w:r>
                  <w:r>
                    <w:rPr>
                      <w:i/>
                      <w:spacing w:val="-355"/>
                      <w:w w:val="285"/>
                      <w:sz w:val="19"/>
                    </w:rPr>
                    <w:t>=</w:t>
                  </w:r>
                </w:p>
              </w:txbxContent>
            </v:textbox>
            <w10:wrap anchorx="page"/>
          </v:shape>
        </w:pict>
      </w:r>
      <w:r>
        <w:pict w14:anchorId="5EC746F4">
          <v:shape id="docshape336" o:spid="_x0000_s2118" type="#_x0000_t202" style="position:absolute;left:0;text-align:left;margin-left:228.25pt;margin-top:-23.45pt;width:38.65pt;height:3.35pt;z-index:15755776;mso-position-horizontal-relative:page" filled="f" stroked="f">
            <v:textbox inset="0,0,0,0">
              <w:txbxContent>
                <w:p w14:paraId="5EC74943" w14:textId="77777777" w:rsidR="00DE41D3" w:rsidRDefault="009C2D94">
                  <w:pPr>
                    <w:spacing w:line="67" w:lineRule="exact"/>
                    <w:rPr>
                      <w:sz w:val="6"/>
                    </w:rPr>
                  </w:pPr>
                  <w:r>
                    <w:rPr>
                      <w:spacing w:val="-2"/>
                      <w:w w:val="150"/>
                      <w:sz w:val="6"/>
                    </w:rPr>
                    <w:t>l',dmatsGrnd,Cboos,p</w:t>
                  </w:r>
                </w:p>
              </w:txbxContent>
            </v:textbox>
            <w10:wrap anchorx="page"/>
          </v:shape>
        </w:pict>
      </w:r>
      <w:r>
        <w:pict w14:anchorId="5EC746F5">
          <v:shape id="docshape337" o:spid="_x0000_s2117" type="#_x0000_t202" style="position:absolute;left:0;text-align:left;margin-left:272.3pt;margin-top:-30.1pt;width:94.75pt;height:9.85pt;z-index:-18670080;mso-position-horizontal-relative:page" filled="f" stroked="f">
            <v:textbox inset="0,0,0,0">
              <w:txbxContent>
                <w:p w14:paraId="5EC74944" w14:textId="77777777" w:rsidR="00DE41D3" w:rsidRDefault="009C2D94">
                  <w:pPr>
                    <w:spacing w:line="100" w:lineRule="exact"/>
                    <w:ind w:left="541"/>
                    <w:rPr>
                      <w:sz w:val="9"/>
                    </w:rPr>
                  </w:pPr>
                  <w:r>
                    <w:rPr>
                      <w:w w:val="255"/>
                      <w:sz w:val="9"/>
                    </w:rPr>
                    <w:t>o.-</w:t>
                  </w:r>
                  <w:r>
                    <w:rPr>
                      <w:spacing w:val="-2"/>
                      <w:w w:val="255"/>
                      <w:sz w:val="9"/>
                    </w:rPr>
                    <w:t>,.c_,.</w:t>
                  </w:r>
                </w:p>
                <w:p w14:paraId="5EC74945" w14:textId="77777777" w:rsidR="00DE41D3" w:rsidRDefault="009C2D94">
                  <w:pPr>
                    <w:spacing w:before="16"/>
                    <w:rPr>
                      <w:sz w:val="7"/>
                    </w:rPr>
                  </w:pPr>
                  <w:r>
                    <w:rPr>
                      <w:w w:val="205"/>
                      <w:sz w:val="7"/>
                    </w:rPr>
                    <w:t>F'...i.:,"'-"-for</w:t>
                  </w:r>
                  <w:r>
                    <w:rPr>
                      <w:spacing w:val="38"/>
                      <w:w w:val="205"/>
                      <w:sz w:val="7"/>
                    </w:rPr>
                    <w:t xml:space="preserve"> </w:t>
                  </w:r>
                  <w:r>
                    <w:rPr>
                      <w:w w:val="205"/>
                      <w:sz w:val="7"/>
                    </w:rPr>
                    <w:t>Jot,o-.11..,..,_</w:t>
                  </w:r>
                  <w:r>
                    <w:rPr>
                      <w:spacing w:val="28"/>
                      <w:w w:val="205"/>
                      <w:sz w:val="7"/>
                    </w:rPr>
                    <w:t xml:space="preserve"> </w:t>
                  </w:r>
                  <w:r>
                    <w:rPr>
                      <w:spacing w:val="-2"/>
                      <w:w w:val="175"/>
                      <w:sz w:val="7"/>
                    </w:rPr>
                    <w:t>......</w:t>
                  </w:r>
                </w:p>
              </w:txbxContent>
            </v:textbox>
            <w10:wrap anchorx="page"/>
          </v:shape>
        </w:pict>
      </w:r>
      <w:r>
        <w:rPr>
          <w:w w:val="93"/>
          <w:sz w:val="80"/>
        </w:rPr>
        <w:t>-</w:t>
      </w:r>
    </w:p>
    <w:p w14:paraId="5EC7451D" w14:textId="77777777" w:rsidR="00DE41D3" w:rsidRDefault="009C2D94">
      <w:pPr>
        <w:spacing w:before="214"/>
        <w:ind w:left="131"/>
        <w:rPr>
          <w:sz w:val="12"/>
        </w:rPr>
      </w:pPr>
      <w:r>
        <w:br w:type="column"/>
      </w:r>
      <w:r>
        <w:rPr>
          <w:w w:val="86"/>
          <w:sz w:val="12"/>
        </w:rPr>
        <w:t>=.,</w:t>
      </w:r>
      <w:r>
        <w:rPr>
          <w:spacing w:val="-23"/>
          <w:w w:val="86"/>
          <w:sz w:val="12"/>
        </w:rPr>
        <w:t>.</w:t>
      </w:r>
      <w:r>
        <w:rPr>
          <w:spacing w:val="-177"/>
          <w:w w:val="166"/>
          <w:position w:val="6"/>
          <w:sz w:val="21"/>
        </w:rPr>
        <w:t>P</w:t>
      </w:r>
      <w:r>
        <w:rPr>
          <w:w w:val="86"/>
          <w:sz w:val="12"/>
        </w:rPr>
        <w:t>..o1</w:t>
      </w:r>
      <w:r>
        <w:rPr>
          <w:spacing w:val="-41"/>
          <w:w w:val="86"/>
          <w:sz w:val="12"/>
        </w:rPr>
        <w:t>1</w:t>
      </w:r>
      <w:r>
        <w:rPr>
          <w:spacing w:val="-78"/>
          <w:w w:val="166"/>
          <w:position w:val="6"/>
          <w:sz w:val="21"/>
        </w:rPr>
        <w:t>r</w:t>
      </w:r>
      <w:r>
        <w:rPr>
          <w:w w:val="86"/>
          <w:sz w:val="12"/>
        </w:rPr>
        <w:t>,.</w:t>
      </w:r>
      <w:r>
        <w:rPr>
          <w:spacing w:val="-3"/>
          <w:w w:val="86"/>
          <w:sz w:val="12"/>
        </w:rPr>
        <w:t>,</w:t>
      </w:r>
      <w:r>
        <w:rPr>
          <w:spacing w:val="-176"/>
          <w:w w:val="166"/>
          <w:position w:val="6"/>
          <w:sz w:val="21"/>
        </w:rPr>
        <w:t>b</w:t>
      </w:r>
      <w:r>
        <w:rPr>
          <w:w w:val="86"/>
          <w:sz w:val="12"/>
        </w:rPr>
        <w:t>J:-</w:t>
      </w:r>
      <w:r>
        <w:rPr>
          <w:spacing w:val="-5"/>
          <w:sz w:val="12"/>
        </w:rPr>
        <w:t>,.</w:t>
      </w:r>
    </w:p>
    <w:p w14:paraId="5EC7451E" w14:textId="77777777" w:rsidR="00DE41D3" w:rsidRDefault="009C2D94">
      <w:pPr>
        <w:spacing w:before="32"/>
        <w:ind w:left="683"/>
        <w:rPr>
          <w:rFonts w:ascii="Arial"/>
          <w:sz w:val="19"/>
        </w:rPr>
      </w:pPr>
      <w:r>
        <w:br w:type="column"/>
      </w:r>
      <w:r>
        <w:rPr>
          <w:rFonts w:ascii="Arial"/>
          <w:spacing w:val="-5"/>
          <w:w w:val="180"/>
          <w:sz w:val="19"/>
        </w:rPr>
        <w:t>,_</w:t>
      </w:r>
    </w:p>
    <w:p w14:paraId="5EC7451F" w14:textId="77777777" w:rsidR="00DE41D3" w:rsidRDefault="009C2D94">
      <w:pPr>
        <w:spacing w:before="20" w:line="674" w:lineRule="auto"/>
        <w:ind w:left="143" w:hanging="5"/>
        <w:rPr>
          <w:sz w:val="7"/>
        </w:rPr>
      </w:pPr>
      <w:r>
        <w:pict w14:anchorId="5EC746F6">
          <v:shape id="docshape338" o:spid="_x0000_s2116" type="#_x0000_t202" style="position:absolute;left:0;text-align:left;margin-left:422.95pt;margin-top:-11.05pt;width:96.85pt;height:30.2pt;z-index:-18675200;mso-position-horizontal-relative:page" filled="f" stroked="f">
            <v:textbox inset="0,0,0,0">
              <w:txbxContent>
                <w:p w14:paraId="5EC74946" w14:textId="77777777" w:rsidR="00DE41D3" w:rsidRDefault="009C2D94">
                  <w:pPr>
                    <w:spacing w:line="604" w:lineRule="exact"/>
                    <w:rPr>
                      <w:rFonts w:ascii="Arial"/>
                      <w:i/>
                      <w:sz w:val="51"/>
                    </w:rPr>
                  </w:pPr>
                  <w:r>
                    <w:rPr>
                      <w:rFonts w:ascii="Arial"/>
                      <w:spacing w:val="-2"/>
                      <w:w w:val="275"/>
                      <w:sz w:val="54"/>
                    </w:rPr>
                    <w:t>=</w:t>
                  </w:r>
                  <w:r>
                    <w:rPr>
                      <w:rFonts w:ascii="Arial"/>
                      <w:spacing w:val="-184"/>
                      <w:w w:val="275"/>
                      <w:sz w:val="54"/>
                    </w:rPr>
                    <w:t>-</w:t>
                  </w:r>
                  <w:r>
                    <w:rPr>
                      <w:rFonts w:ascii="Arial"/>
                      <w:i/>
                      <w:spacing w:val="-5"/>
                      <w:w w:val="140"/>
                      <w:sz w:val="51"/>
                    </w:rPr>
                    <w:t>=-</w:t>
                  </w:r>
                </w:p>
              </w:txbxContent>
            </v:textbox>
            <w10:wrap anchorx="page"/>
          </v:shape>
        </w:pict>
      </w:r>
      <w:r>
        <w:pict w14:anchorId="5EC746F7">
          <v:shape id="docshape339" o:spid="_x0000_s2115" type="#_x0000_t202" style="position:absolute;left:0;text-align:left;margin-left:457.8pt;margin-top:.7pt;width:28.55pt;height:15.7pt;z-index:-18674688;mso-position-horizontal-relative:page" filled="f" stroked="f">
            <v:textbox inset="0,0,0,0">
              <w:txbxContent>
                <w:p w14:paraId="5EC74947" w14:textId="77777777" w:rsidR="00DE41D3" w:rsidRDefault="009C2D94">
                  <w:pPr>
                    <w:spacing w:line="313" w:lineRule="exact"/>
                    <w:rPr>
                      <w:rFonts w:ascii="Arial"/>
                      <w:sz w:val="28"/>
                    </w:rPr>
                  </w:pPr>
                  <w:r>
                    <w:rPr>
                      <w:rFonts w:ascii="Arial"/>
                      <w:w w:val="110"/>
                      <w:sz w:val="28"/>
                    </w:rPr>
                    <w:t>:'i:</w:t>
                  </w:r>
                  <w:r>
                    <w:rPr>
                      <w:rFonts w:ascii="Arial"/>
                      <w:spacing w:val="-4"/>
                      <w:w w:val="110"/>
                      <w:sz w:val="28"/>
                    </w:rPr>
                    <w:t xml:space="preserve"> </w:t>
                  </w:r>
                  <w:r>
                    <w:rPr>
                      <w:rFonts w:ascii="Arial"/>
                      <w:spacing w:val="-21"/>
                      <w:w w:val="110"/>
                      <w:sz w:val="28"/>
                    </w:rPr>
                    <w:t>i.:</w:t>
                  </w:r>
                </w:p>
              </w:txbxContent>
            </v:textbox>
            <w10:wrap anchorx="page"/>
          </v:shape>
        </w:pict>
      </w:r>
      <w:r>
        <w:pict w14:anchorId="5EC746F8">
          <v:shape id="docshape340" o:spid="_x0000_s2114" type="#_x0000_t202" style="position:absolute;left:0;text-align:left;margin-left:474.55pt;margin-top:14.15pt;width:98.25pt;height:15.1pt;z-index:-18674176;mso-position-horizontal-relative:page" filled="f" stroked="f">
            <v:textbox inset="0,0,0,0">
              <w:txbxContent>
                <w:p w14:paraId="5EC74948" w14:textId="77777777" w:rsidR="00DE41D3" w:rsidRDefault="009C2D94">
                  <w:pPr>
                    <w:tabs>
                      <w:tab w:val="left" w:pos="1359"/>
                    </w:tabs>
                    <w:spacing w:line="302" w:lineRule="exact"/>
                    <w:rPr>
                      <w:rFonts w:ascii="Arial" w:hAnsi="Arial"/>
                      <w:sz w:val="27"/>
                    </w:rPr>
                  </w:pPr>
                  <w:r>
                    <w:rPr>
                      <w:rFonts w:ascii="Arial" w:hAnsi="Arial"/>
                      <w:spacing w:val="-5"/>
                      <w:w w:val="225"/>
                      <w:sz w:val="27"/>
                    </w:rPr>
                    <w:t>=,!</w:t>
                  </w:r>
                  <w:r>
                    <w:rPr>
                      <w:rFonts w:ascii="Arial" w:hAnsi="Arial"/>
                      <w:sz w:val="27"/>
                    </w:rPr>
                    <w:tab/>
                  </w:r>
                  <w:r>
                    <w:rPr>
                      <w:rFonts w:ascii="Arial" w:hAnsi="Arial"/>
                      <w:spacing w:val="-4"/>
                      <w:w w:val="220"/>
                      <w:sz w:val="27"/>
                    </w:rPr>
                    <w:t>--</w:t>
                  </w:r>
                  <w:r>
                    <w:rPr>
                      <w:rFonts w:ascii="Arial" w:hAnsi="Arial"/>
                      <w:spacing w:val="-10"/>
                      <w:w w:val="220"/>
                      <w:sz w:val="27"/>
                    </w:rPr>
                    <w:t>·</w:t>
                  </w:r>
                </w:p>
              </w:txbxContent>
            </v:textbox>
            <w10:wrap anchorx="page"/>
          </v:shape>
        </w:pict>
      </w:r>
      <w:r>
        <w:pict w14:anchorId="5EC746F9">
          <v:shape id="docshape341" o:spid="_x0000_s2113" type="#_x0000_t202" style="position:absolute;left:0;text-align:left;margin-left:415pt;margin-top:-21.15pt;width:31.7pt;height:4.45pt;z-index:-18669568;mso-position-horizontal-relative:page" filled="f" stroked="f">
            <v:textbox inset="0,0,0,0">
              <w:txbxContent>
                <w:p w14:paraId="5EC74949" w14:textId="77777777" w:rsidR="00DE41D3" w:rsidRDefault="009C2D94">
                  <w:pPr>
                    <w:tabs>
                      <w:tab w:val="left" w:leader="dot" w:pos="425"/>
                    </w:tabs>
                    <w:spacing w:line="89" w:lineRule="exact"/>
                    <w:rPr>
                      <w:sz w:val="8"/>
                    </w:rPr>
                  </w:pPr>
                  <w:r>
                    <w:rPr>
                      <w:spacing w:val="-2"/>
                      <w:w w:val="110"/>
                      <w:sz w:val="8"/>
                    </w:rPr>
                    <w:t>Bklld::rt.</w:t>
                  </w:r>
                  <w:r>
                    <w:rPr>
                      <w:sz w:val="8"/>
                    </w:rPr>
                    <w:tab/>
                  </w:r>
                  <w:r>
                    <w:rPr>
                      <w:spacing w:val="-4"/>
                      <w:w w:val="110"/>
                      <w:sz w:val="8"/>
                    </w:rPr>
                    <w:t>,.lMA</w:t>
                  </w:r>
                </w:p>
              </w:txbxContent>
            </v:textbox>
            <w10:wrap anchorx="page"/>
          </v:shape>
        </w:pict>
      </w:r>
      <w:r>
        <w:pict w14:anchorId="5EC746FA">
          <v:shape id="docshape342" o:spid="_x0000_s2112" type="#_x0000_t202" style="position:absolute;left:0;text-align:left;margin-left:460.6pt;margin-top:-21.85pt;width:101.65pt;height:14.65pt;z-index:-18669056;mso-position-horizontal-relative:page" filled="f" stroked="f">
            <v:textbox inset="0,0,0,0">
              <w:txbxContent>
                <w:p w14:paraId="5EC7494A" w14:textId="77777777" w:rsidR="00DE41D3" w:rsidRDefault="009C2D94">
                  <w:pPr>
                    <w:tabs>
                      <w:tab w:val="left" w:leader="dot" w:pos="553"/>
                    </w:tabs>
                    <w:spacing w:line="86" w:lineRule="exact"/>
                    <w:ind w:left="147"/>
                    <w:rPr>
                      <w:sz w:val="9"/>
                    </w:rPr>
                  </w:pPr>
                  <w:r>
                    <w:rPr>
                      <w:w w:val="155"/>
                      <w:sz w:val="9"/>
                    </w:rPr>
                    <w:t>----</w:t>
                  </w:r>
                  <w:r>
                    <w:rPr>
                      <w:spacing w:val="-5"/>
                      <w:w w:val="155"/>
                      <w:sz w:val="9"/>
                    </w:rPr>
                    <w:t>,.</w:t>
                  </w:r>
                  <w:r>
                    <w:rPr>
                      <w:sz w:val="9"/>
                    </w:rPr>
                    <w:tab/>
                  </w:r>
                  <w:r>
                    <w:rPr>
                      <w:w w:val="155"/>
                      <w:sz w:val="9"/>
                    </w:rPr>
                    <w:t>i-it,yo-,.,.c..u,,ty-</w:t>
                  </w:r>
                  <w:r>
                    <w:rPr>
                      <w:spacing w:val="-4"/>
                      <w:w w:val="155"/>
                      <w:sz w:val="9"/>
                    </w:rPr>
                    <w:t>fv,­</w:t>
                  </w:r>
                </w:p>
                <w:p w14:paraId="5EC7494B" w14:textId="77777777" w:rsidR="00DE41D3" w:rsidRDefault="009C2D94">
                  <w:pPr>
                    <w:spacing w:line="79" w:lineRule="exact"/>
                    <w:ind w:left="153"/>
                    <w:rPr>
                      <w:sz w:val="8"/>
                    </w:rPr>
                  </w:pPr>
                  <w:r>
                    <w:rPr>
                      <w:spacing w:val="-2"/>
                      <w:w w:val="155"/>
                      <w:sz w:val="8"/>
                    </w:rPr>
                    <w:t>landlca'""modior,--""'l</w:t>
                  </w:r>
                  <w:r>
                    <w:rPr>
                      <w:spacing w:val="31"/>
                      <w:w w:val="155"/>
                      <w:sz w:val="8"/>
                    </w:rPr>
                    <w:t xml:space="preserve"> </w:t>
                  </w:r>
                  <w:r>
                    <w:rPr>
                      <w:spacing w:val="-2"/>
                      <w:w w:val="155"/>
                      <w:sz w:val="8"/>
                    </w:rPr>
                    <w:t>bJ'°"-</w:t>
                  </w:r>
                </w:p>
                <w:p w14:paraId="5EC7494C" w14:textId="77777777" w:rsidR="00DE41D3" w:rsidRDefault="009C2D94">
                  <w:pPr>
                    <w:spacing w:before="47"/>
                    <w:rPr>
                      <w:sz w:val="7"/>
                    </w:rPr>
                  </w:pPr>
                  <w:r>
                    <w:rPr>
                      <w:w w:val="175"/>
                      <w:sz w:val="7"/>
                    </w:rPr>
                    <w:t>=-</w:t>
                  </w:r>
                  <w:r>
                    <w:rPr>
                      <w:spacing w:val="4"/>
                      <w:w w:val="175"/>
                      <w:sz w:val="7"/>
                    </w:rPr>
                    <w:t xml:space="preserve"> </w:t>
                  </w:r>
                  <w:r>
                    <w:rPr>
                      <w:w w:val="175"/>
                      <w:sz w:val="7"/>
                    </w:rPr>
                    <w:t>-ehollcompl)'wlltlu.,illnQsto,,clordl-</w:t>
                  </w:r>
                  <w:r>
                    <w:rPr>
                      <w:spacing w:val="-5"/>
                      <w:w w:val="175"/>
                      <w:sz w:val="7"/>
                    </w:rPr>
                    <w:t>.­</w:t>
                  </w:r>
                </w:p>
              </w:txbxContent>
            </v:textbox>
            <w10:wrap anchorx="page"/>
          </v:shape>
        </w:pict>
      </w:r>
      <w:r>
        <w:rPr>
          <w:w w:val="210"/>
          <w:sz w:val="7"/>
        </w:rPr>
        <w:t>Tha-.tiW</w:t>
      </w:r>
      <w:r>
        <w:rPr>
          <w:spacing w:val="-10"/>
          <w:w w:val="210"/>
          <w:sz w:val="7"/>
        </w:rPr>
        <w:t xml:space="preserve"> </w:t>
      </w:r>
      <w:r>
        <w:rPr>
          <w:w w:val="240"/>
          <w:sz w:val="7"/>
        </w:rPr>
        <w:t>.......</w:t>
      </w:r>
      <w:r>
        <w:rPr>
          <w:spacing w:val="-19"/>
          <w:w w:val="240"/>
          <w:sz w:val="7"/>
        </w:rPr>
        <w:t xml:space="preserve"> </w:t>
      </w:r>
      <w:r>
        <w:rPr>
          <w:w w:val="275"/>
          <w:sz w:val="7"/>
        </w:rPr>
        <w:t>to--!orh</w:t>
      </w:r>
      <w:r>
        <w:rPr>
          <w:spacing w:val="-10"/>
          <w:w w:val="275"/>
          <w:sz w:val="7"/>
        </w:rPr>
        <w:t xml:space="preserve"> </w:t>
      </w:r>
      <w:r>
        <w:rPr>
          <w:w w:val="275"/>
          <w:sz w:val="7"/>
        </w:rPr>
        <w:t xml:space="preserve">for_.q...tilJ- </w:t>
      </w:r>
      <w:r>
        <w:rPr>
          <w:spacing w:val="-2"/>
          <w:w w:val="135"/>
          <w:sz w:val="7"/>
        </w:rPr>
        <w:t>onlinDlooe°"""""tS,ktldelQ.</w:t>
      </w:r>
    </w:p>
    <w:p w14:paraId="5EC74520" w14:textId="77777777" w:rsidR="00DE41D3" w:rsidRDefault="009C2D94">
      <w:pPr>
        <w:tabs>
          <w:tab w:val="left" w:pos="2505"/>
        </w:tabs>
        <w:spacing w:line="8" w:lineRule="exact"/>
        <w:ind w:left="131"/>
        <w:rPr>
          <w:sz w:val="56"/>
        </w:rPr>
      </w:pPr>
      <w:r>
        <w:pict w14:anchorId="5EC746FB">
          <v:shape id="docshape343" o:spid="_x0000_s2111" type="#_x0000_t202" style="position:absolute;left:0;text-align:left;margin-left:411.75pt;margin-top:-51.45pt;width:155.7pt;height:44.35pt;z-index:-18668032;mso-position-horizontal-relative:page" filled="f" stroked="f">
            <v:textbox inset="0,0,0,0">
              <w:txbxContent>
                <w:p w14:paraId="5EC7494D" w14:textId="77777777" w:rsidR="00DE41D3" w:rsidRDefault="009C2D94">
                  <w:pPr>
                    <w:tabs>
                      <w:tab w:val="left" w:pos="3113"/>
                    </w:tabs>
                    <w:spacing w:line="887" w:lineRule="exact"/>
                    <w:rPr>
                      <w:sz w:val="80"/>
                    </w:rPr>
                  </w:pPr>
                  <w:r>
                    <w:rPr>
                      <w:spacing w:val="10"/>
                      <w:w w:val="85"/>
                      <w:sz w:val="80"/>
                    </w:rPr>
                    <w:t>-</w:t>
                  </w:r>
                  <w:r>
                    <w:rPr>
                      <w:sz w:val="80"/>
                      <w:u w:val="thick"/>
                    </w:rPr>
                    <w:tab/>
                  </w:r>
                </w:p>
              </w:txbxContent>
            </v:textbox>
            <w10:wrap anchorx="page"/>
          </v:shape>
        </w:pict>
      </w:r>
      <w:r>
        <w:rPr>
          <w:spacing w:val="7"/>
          <w:w w:val="105"/>
          <w:sz w:val="56"/>
        </w:rPr>
        <w:t>=</w:t>
      </w:r>
      <w:r>
        <w:rPr>
          <w:sz w:val="56"/>
          <w:u w:val="thick"/>
        </w:rPr>
        <w:tab/>
      </w:r>
    </w:p>
    <w:p w14:paraId="5EC74521" w14:textId="77777777" w:rsidR="00DE41D3" w:rsidRDefault="009C2D94">
      <w:pPr>
        <w:spacing w:before="39" w:line="230" w:lineRule="exact"/>
        <w:ind w:left="296"/>
      </w:pPr>
      <w:r>
        <w:br w:type="column"/>
      </w:r>
      <w:r>
        <w:rPr>
          <w:w w:val="135"/>
          <w:sz w:val="16"/>
        </w:rPr>
        <w:t>=-si.::..:-</w:t>
      </w:r>
      <w:r>
        <w:rPr>
          <w:spacing w:val="9"/>
          <w:w w:val="135"/>
          <w:sz w:val="16"/>
        </w:rPr>
        <w:t xml:space="preserve"> </w:t>
      </w:r>
      <w:r>
        <w:rPr>
          <w:w w:val="135"/>
          <w:sz w:val="16"/>
        </w:rPr>
        <w:t>..</w:t>
      </w:r>
      <w:r>
        <w:rPr>
          <w:w w:val="135"/>
        </w:rPr>
        <w:t>o::::za:..-c..:</w:t>
      </w:r>
      <w:r>
        <w:rPr>
          <w:spacing w:val="4"/>
          <w:w w:val="135"/>
        </w:rPr>
        <w:t xml:space="preserve"> </w:t>
      </w:r>
      <w:r>
        <w:rPr>
          <w:w w:val="135"/>
        </w:rPr>
        <w:t>.</w:t>
      </w:r>
      <w:r>
        <w:rPr>
          <w:spacing w:val="76"/>
          <w:w w:val="150"/>
        </w:rPr>
        <w:t xml:space="preserve"> </w:t>
      </w:r>
      <w:r>
        <w:rPr>
          <w:spacing w:val="-10"/>
          <w:w w:val="135"/>
        </w:rPr>
        <w:t>-</w:t>
      </w:r>
    </w:p>
    <w:p w14:paraId="5EC74522" w14:textId="77777777" w:rsidR="00DE41D3" w:rsidRDefault="009C2D94">
      <w:pPr>
        <w:tabs>
          <w:tab w:val="left" w:pos="1921"/>
        </w:tabs>
        <w:spacing w:line="69" w:lineRule="exact"/>
        <w:ind w:right="1304"/>
        <w:jc w:val="center"/>
        <w:rPr>
          <w:sz w:val="7"/>
        </w:rPr>
      </w:pPr>
      <w:r>
        <w:pict w14:anchorId="5EC746FC">
          <v:shape id="docshape344" o:spid="_x0000_s2110" type="#_x0000_t202" style="position:absolute;left:0;text-align:left;margin-left:716.45pt;margin-top:.4pt;width:30.95pt;height:23.5pt;z-index:-18673664;mso-position-horizontal-relative:page" filled="f" stroked="f">
            <v:textbox inset="0,0,0,0">
              <w:txbxContent>
                <w:p w14:paraId="5EC7494E" w14:textId="77777777" w:rsidR="00DE41D3" w:rsidRDefault="009C2D94">
                  <w:pPr>
                    <w:spacing w:line="470" w:lineRule="exact"/>
                    <w:rPr>
                      <w:rFonts w:ascii="Arial"/>
                      <w:i/>
                      <w:sz w:val="42"/>
                    </w:rPr>
                  </w:pPr>
                  <w:r>
                    <w:rPr>
                      <w:rFonts w:ascii="Arial"/>
                      <w:i/>
                      <w:w w:val="252"/>
                      <w:sz w:val="42"/>
                    </w:rPr>
                    <w:t>=</w:t>
                  </w:r>
                </w:p>
              </w:txbxContent>
            </v:textbox>
            <w10:wrap anchorx="page"/>
          </v:shape>
        </w:pict>
      </w:r>
      <w:r>
        <w:pict w14:anchorId="5EC746FD">
          <v:shape id="docshape345" o:spid="_x0000_s2109" type="#_x0000_t202" style="position:absolute;left:0;text-align:left;margin-left:661.5pt;margin-top:-5.85pt;width:96.25pt;height:10.55pt;z-index:-18673152;mso-position-horizontal-relative:page" filled="f" stroked="f">
            <v:textbox inset="0,0,0,0">
              <w:txbxContent>
                <w:p w14:paraId="5EC7494F" w14:textId="77777777" w:rsidR="00DE41D3" w:rsidRDefault="009C2D94">
                  <w:pPr>
                    <w:tabs>
                      <w:tab w:val="left" w:pos="1138"/>
                      <w:tab w:val="left" w:pos="1683"/>
                    </w:tabs>
                    <w:spacing w:line="211" w:lineRule="exact"/>
                    <w:rPr>
                      <w:sz w:val="12"/>
                    </w:rPr>
                  </w:pPr>
                  <w:r>
                    <w:rPr>
                      <w:w w:val="75"/>
                      <w:sz w:val="19"/>
                    </w:rPr>
                    <w:t>Rood•--</w:t>
                  </w:r>
                  <w:r>
                    <w:rPr>
                      <w:spacing w:val="-10"/>
                      <w:w w:val="75"/>
                      <w:sz w:val="19"/>
                    </w:rPr>
                    <w:t>·</w:t>
                  </w:r>
                  <w:r>
                    <w:rPr>
                      <w:sz w:val="19"/>
                    </w:rPr>
                    <w:tab/>
                  </w:r>
                  <w:r>
                    <w:rPr>
                      <w:spacing w:val="-2"/>
                      <w:w w:val="75"/>
                      <w:sz w:val="12"/>
                    </w:rPr>
                    <w:t>oi:c'</w:t>
                  </w:r>
                  <w:r>
                    <w:rPr>
                      <w:sz w:val="12"/>
                    </w:rPr>
                    <w:tab/>
                  </w:r>
                  <w:r>
                    <w:rPr>
                      <w:spacing w:val="-7"/>
                      <w:w w:val="80"/>
                      <w:sz w:val="12"/>
                    </w:rPr>
                    <w:t>Wu,;;y</w:t>
                  </w:r>
                </w:p>
              </w:txbxContent>
            </v:textbox>
            <w10:wrap anchorx="page"/>
          </v:shape>
        </w:pict>
      </w:r>
      <w:r>
        <w:pict w14:anchorId="5EC746FE">
          <v:shape id="docshape346" o:spid="_x0000_s2108" type="#_x0000_t202" style="position:absolute;left:0;text-align:left;margin-left:716.25pt;margin-top:-15.55pt;width:24.75pt;height:9.45pt;z-index:-18668544;mso-position-horizontal-relative:page" filled="f" stroked="f">
            <v:textbox inset="0,0,0,0">
              <w:txbxContent>
                <w:p w14:paraId="5EC74950" w14:textId="77777777" w:rsidR="00DE41D3" w:rsidRDefault="009C2D94">
                  <w:pPr>
                    <w:spacing w:line="188" w:lineRule="exact"/>
                    <w:rPr>
                      <w:rFonts w:ascii="Arial"/>
                      <w:sz w:val="9"/>
                    </w:rPr>
                  </w:pPr>
                  <w:r>
                    <w:rPr>
                      <w:spacing w:val="-2"/>
                      <w:w w:val="200"/>
                      <w:sz w:val="7"/>
                    </w:rPr>
                    <w:t>,</w:t>
                  </w:r>
                  <w:r>
                    <w:rPr>
                      <w:spacing w:val="-7"/>
                      <w:w w:val="200"/>
                      <w:sz w:val="7"/>
                    </w:rPr>
                    <w:t xml:space="preserve"> </w:t>
                  </w:r>
                  <w:r>
                    <w:rPr>
                      <w:spacing w:val="-2"/>
                      <w:w w:val="75"/>
                      <w:sz w:val="17"/>
                    </w:rPr>
                    <w:t>..</w:t>
                  </w:r>
                  <w:r>
                    <w:rPr>
                      <w:rFonts w:ascii="Arial"/>
                      <w:spacing w:val="-2"/>
                      <w:w w:val="75"/>
                      <w:sz w:val="12"/>
                    </w:rPr>
                    <w:t>,</w:t>
                  </w:r>
                  <w:r>
                    <w:rPr>
                      <w:rFonts w:ascii="Arial"/>
                      <w:spacing w:val="10"/>
                      <w:sz w:val="12"/>
                    </w:rPr>
                    <w:t xml:space="preserve"> </w:t>
                  </w:r>
                  <w:r>
                    <w:rPr>
                      <w:rFonts w:ascii="Arial"/>
                      <w:spacing w:val="-2"/>
                      <w:w w:val="75"/>
                      <w:sz w:val="13"/>
                    </w:rPr>
                    <w:t>,</w:t>
                  </w:r>
                  <w:r>
                    <w:rPr>
                      <w:rFonts w:ascii="Arial"/>
                      <w:spacing w:val="-6"/>
                      <w:w w:val="75"/>
                      <w:sz w:val="13"/>
                    </w:rPr>
                    <w:t xml:space="preserve"> </w:t>
                  </w:r>
                  <w:r>
                    <w:rPr>
                      <w:rFonts w:ascii="Arial"/>
                      <w:spacing w:val="-2"/>
                      <w:w w:val="75"/>
                      <w:sz w:val="13"/>
                    </w:rPr>
                    <w:t>,</w:t>
                  </w:r>
                  <w:r>
                    <w:rPr>
                      <w:rFonts w:ascii="Arial"/>
                      <w:spacing w:val="-9"/>
                      <w:sz w:val="13"/>
                    </w:rPr>
                    <w:t xml:space="preserve"> </w:t>
                  </w:r>
                  <w:r>
                    <w:rPr>
                      <w:spacing w:val="-2"/>
                      <w:w w:val="75"/>
                      <w:sz w:val="12"/>
                    </w:rPr>
                    <w:t>....</w:t>
                  </w:r>
                  <w:r>
                    <w:rPr>
                      <w:spacing w:val="-3"/>
                      <w:w w:val="75"/>
                      <w:sz w:val="12"/>
                    </w:rPr>
                    <w:t xml:space="preserve"> </w:t>
                  </w:r>
                  <w:r>
                    <w:rPr>
                      <w:rFonts w:ascii="Arial"/>
                      <w:spacing w:val="-2"/>
                      <w:w w:val="75"/>
                      <w:sz w:val="10"/>
                    </w:rPr>
                    <w:t>"'</w:t>
                  </w:r>
                  <w:r>
                    <w:rPr>
                      <w:rFonts w:ascii="Arial"/>
                      <w:spacing w:val="22"/>
                      <w:sz w:val="10"/>
                    </w:rPr>
                    <w:t xml:space="preserve"> </w:t>
                  </w:r>
                  <w:r>
                    <w:rPr>
                      <w:rFonts w:ascii="Arial"/>
                      <w:spacing w:val="-10"/>
                      <w:w w:val="75"/>
                      <w:sz w:val="9"/>
                    </w:rPr>
                    <w:t>.</w:t>
                  </w:r>
                </w:p>
              </w:txbxContent>
            </v:textbox>
            <w10:wrap anchorx="page"/>
          </v:shape>
        </w:pict>
      </w:r>
      <w:r>
        <w:rPr>
          <w:rFonts w:ascii="Arial" w:hAnsi="Arial"/>
          <w:spacing w:val="-2"/>
          <w:w w:val="90"/>
          <w:sz w:val="8"/>
        </w:rPr>
        <w:t>R/W</w:t>
      </w:r>
      <w:r>
        <w:rPr>
          <w:rFonts w:ascii="Arial" w:hAnsi="Arial"/>
          <w:spacing w:val="5"/>
          <w:sz w:val="8"/>
        </w:rPr>
        <w:t xml:space="preserve"> </w:t>
      </w:r>
      <w:r>
        <w:rPr>
          <w:rFonts w:ascii="Arial" w:hAnsi="Arial"/>
          <w:i/>
          <w:spacing w:val="-2"/>
          <w:w w:val="90"/>
          <w:sz w:val="6"/>
        </w:rPr>
        <w:t>al</w:t>
      </w:r>
      <w:r>
        <w:rPr>
          <w:rFonts w:ascii="Arial" w:hAnsi="Arial"/>
          <w:i/>
          <w:spacing w:val="25"/>
          <w:sz w:val="6"/>
        </w:rPr>
        <w:t xml:space="preserve"> </w:t>
      </w:r>
      <w:r>
        <w:rPr>
          <w:spacing w:val="-2"/>
          <w:w w:val="90"/>
          <w:sz w:val="7"/>
        </w:rPr>
        <w:t>1.a1oo</w:t>
      </w:r>
      <w:r>
        <w:rPr>
          <w:spacing w:val="17"/>
          <w:sz w:val="7"/>
        </w:rPr>
        <w:t xml:space="preserve"> </w:t>
      </w:r>
      <w:r>
        <w:rPr>
          <w:spacing w:val="-2"/>
          <w:w w:val="90"/>
          <w:sz w:val="7"/>
        </w:rPr>
        <w:t>Piciwtt</w:t>
      </w:r>
      <w:r>
        <w:rPr>
          <w:sz w:val="7"/>
        </w:rPr>
        <w:tab/>
      </w:r>
      <w:r>
        <w:rPr>
          <w:w w:val="80"/>
          <w:sz w:val="7"/>
        </w:rPr>
        <w:t>T1-1E</w:t>
      </w:r>
      <w:r>
        <w:rPr>
          <w:spacing w:val="10"/>
          <w:sz w:val="7"/>
        </w:rPr>
        <w:t xml:space="preserve"> </w:t>
      </w:r>
      <w:r>
        <w:rPr>
          <w:w w:val="80"/>
          <w:sz w:val="7"/>
        </w:rPr>
        <w:t>oi'.t..1-</w:t>
      </w:r>
      <w:r>
        <w:rPr>
          <w:spacing w:val="-5"/>
          <w:w w:val="80"/>
          <w:sz w:val="7"/>
        </w:rPr>
        <w:t>c£</w:t>
      </w:r>
    </w:p>
    <w:p w14:paraId="5EC74523" w14:textId="77777777" w:rsidR="00DE41D3" w:rsidRDefault="009C2D94">
      <w:pPr>
        <w:tabs>
          <w:tab w:val="left" w:pos="2173"/>
          <w:tab w:val="left" w:pos="2758"/>
        </w:tabs>
        <w:spacing w:before="48" w:line="97" w:lineRule="exact"/>
        <w:ind w:right="1384"/>
        <w:jc w:val="center"/>
        <w:rPr>
          <w:i/>
          <w:sz w:val="11"/>
        </w:rPr>
      </w:pPr>
      <w:r>
        <w:rPr>
          <w:w w:val="245"/>
          <w:sz w:val="6"/>
        </w:rPr>
        <w:t>--</w:t>
      </w:r>
      <w:r>
        <w:rPr>
          <w:spacing w:val="-2"/>
          <w:w w:val="245"/>
          <w:sz w:val="6"/>
        </w:rPr>
        <w:t>"""'°'"'1,c,A,tloleXWaltM°""-</w:t>
      </w:r>
      <w:r>
        <w:rPr>
          <w:sz w:val="6"/>
        </w:rPr>
        <w:tab/>
      </w:r>
      <w:r>
        <w:rPr>
          <w:rFonts w:ascii="Arial" w:hAnsi="Arial"/>
          <w:spacing w:val="-2"/>
          <w:w w:val="125"/>
          <w:sz w:val="6"/>
        </w:rPr>
        <w:t>"1'!'ROVECl</w:t>
      </w:r>
      <w:r>
        <w:rPr>
          <w:rFonts w:ascii="Arial" w:hAnsi="Arial"/>
          <w:sz w:val="6"/>
        </w:rPr>
        <w:tab/>
      </w:r>
      <w:r>
        <w:rPr>
          <w:i/>
          <w:spacing w:val="-4"/>
          <w:w w:val="180"/>
          <w:sz w:val="11"/>
        </w:rPr>
        <w:t>f')-</w:t>
      </w:r>
    </w:p>
    <w:p w14:paraId="5EC74524" w14:textId="77777777" w:rsidR="00DE41D3" w:rsidRDefault="009C2D94">
      <w:pPr>
        <w:tabs>
          <w:tab w:val="left" w:pos="2358"/>
        </w:tabs>
        <w:spacing w:line="99" w:lineRule="exact"/>
        <w:ind w:left="300"/>
        <w:rPr>
          <w:rFonts w:ascii="Arial"/>
          <w:sz w:val="12"/>
        </w:rPr>
      </w:pPr>
      <w:r>
        <w:rPr>
          <w:spacing w:val="-2"/>
          <w:w w:val="115"/>
          <w:sz w:val="8"/>
        </w:rPr>
        <w:t>Coun\f</w:t>
      </w:r>
      <w:r>
        <w:rPr>
          <w:spacing w:val="12"/>
          <w:w w:val="115"/>
          <w:sz w:val="8"/>
        </w:rPr>
        <w:t xml:space="preserve"> </w:t>
      </w:r>
      <w:r>
        <w:rPr>
          <w:rFonts w:ascii="Arial"/>
          <w:spacing w:val="-2"/>
          <w:w w:val="115"/>
          <w:sz w:val="7"/>
        </w:rPr>
        <w:t>Cok.</w:t>
      </w:r>
      <w:r>
        <w:rPr>
          <w:rFonts w:ascii="Arial"/>
          <w:spacing w:val="4"/>
          <w:w w:val="115"/>
          <w:sz w:val="7"/>
        </w:rPr>
        <w:t xml:space="preserve"> </w:t>
      </w:r>
      <w:r>
        <w:rPr>
          <w:spacing w:val="-2"/>
          <w:w w:val="115"/>
          <w:sz w:val="6"/>
        </w:rPr>
        <w:t>Choptw</w:t>
      </w:r>
      <w:r>
        <w:rPr>
          <w:spacing w:val="5"/>
          <w:w w:val="145"/>
          <w:sz w:val="6"/>
        </w:rPr>
        <w:t xml:space="preserve"> </w:t>
      </w:r>
      <w:r>
        <w:rPr>
          <w:rFonts w:ascii="Arial"/>
          <w:spacing w:val="-2"/>
          <w:w w:val="145"/>
          <w:sz w:val="6"/>
        </w:rPr>
        <w:t>ME-6</w:t>
      </w:r>
      <w:r>
        <w:rPr>
          <w:rFonts w:ascii="Arial"/>
          <w:w w:val="145"/>
          <w:sz w:val="6"/>
        </w:rPr>
        <w:t xml:space="preserve"> </w:t>
      </w:r>
      <w:r>
        <w:rPr>
          <w:spacing w:val="-2"/>
          <w:w w:val="145"/>
          <w:sz w:val="6"/>
        </w:rPr>
        <w:t>M</w:t>
      </w:r>
      <w:r>
        <w:rPr>
          <w:spacing w:val="-3"/>
          <w:w w:val="145"/>
          <w:sz w:val="6"/>
        </w:rPr>
        <w:t xml:space="preserve"> </w:t>
      </w:r>
      <w:r>
        <w:rPr>
          <w:spacing w:val="-2"/>
          <w:w w:val="145"/>
          <w:sz w:val="6"/>
        </w:rPr>
        <w:t>tM</w:t>
      </w:r>
      <w:r>
        <w:rPr>
          <w:spacing w:val="2"/>
          <w:w w:val="145"/>
          <w:sz w:val="6"/>
        </w:rPr>
        <w:t xml:space="preserve"> </w:t>
      </w:r>
      <w:r>
        <w:rPr>
          <w:spacing w:val="-2"/>
          <w:w w:val="115"/>
          <w:sz w:val="6"/>
        </w:rPr>
        <w:t>flc"1cloMm;"lirlr&lt;,tfw,,</w:t>
      </w:r>
      <w:r>
        <w:rPr>
          <w:sz w:val="6"/>
        </w:rPr>
        <w:tab/>
      </w:r>
      <w:r>
        <w:rPr>
          <w:rFonts w:ascii="Arial"/>
          <w:w w:val="145"/>
          <w:sz w:val="12"/>
        </w:rPr>
        <w:t>==rif'C.....,</w:t>
      </w:r>
      <w:r>
        <w:rPr>
          <w:rFonts w:ascii="Arial"/>
          <w:spacing w:val="39"/>
          <w:w w:val="145"/>
          <w:sz w:val="12"/>
        </w:rPr>
        <w:t xml:space="preserve">  </w:t>
      </w:r>
      <w:r>
        <w:rPr>
          <w:rFonts w:ascii="Arial"/>
          <w:w w:val="145"/>
          <w:sz w:val="12"/>
        </w:rPr>
        <w:t>---</w:t>
      </w:r>
      <w:r>
        <w:rPr>
          <w:rFonts w:ascii="Arial"/>
          <w:spacing w:val="-10"/>
          <w:w w:val="145"/>
          <w:sz w:val="12"/>
        </w:rPr>
        <w:t>-</w:t>
      </w:r>
    </w:p>
    <w:p w14:paraId="5EC74525" w14:textId="77777777" w:rsidR="00DE41D3" w:rsidRDefault="009C2D94">
      <w:pPr>
        <w:spacing w:line="89" w:lineRule="exact"/>
        <w:ind w:left="296"/>
        <w:rPr>
          <w:rFonts w:ascii="Arial"/>
          <w:sz w:val="6"/>
        </w:rPr>
      </w:pPr>
      <w:r>
        <w:rPr>
          <w:spacing w:val="-2"/>
          <w:w w:val="115"/>
          <w:sz w:val="7"/>
        </w:rPr>
        <w:t>C..C...</w:t>
      </w:r>
      <w:r>
        <w:rPr>
          <w:spacing w:val="7"/>
          <w:w w:val="115"/>
          <w:sz w:val="7"/>
        </w:rPr>
        <w:t xml:space="preserve"> </w:t>
      </w:r>
      <w:r>
        <w:rPr>
          <w:rFonts w:ascii="Arial"/>
          <w:i/>
          <w:spacing w:val="-2"/>
          <w:w w:val="115"/>
          <w:sz w:val="6"/>
        </w:rPr>
        <w:t>and</w:t>
      </w:r>
      <w:r>
        <w:rPr>
          <w:rFonts w:ascii="Arial"/>
          <w:i/>
          <w:spacing w:val="12"/>
          <w:w w:val="125"/>
          <w:sz w:val="6"/>
        </w:rPr>
        <w:t xml:space="preserve"> </w:t>
      </w:r>
      <w:r>
        <w:rPr>
          <w:spacing w:val="-2"/>
          <w:w w:val="125"/>
          <w:sz w:val="9"/>
        </w:rPr>
        <w:t>a...t.r</w:t>
      </w:r>
      <w:r>
        <w:rPr>
          <w:spacing w:val="5"/>
          <w:w w:val="125"/>
          <w:sz w:val="9"/>
        </w:rPr>
        <w:t xml:space="preserve"> </w:t>
      </w:r>
      <w:r>
        <w:rPr>
          <w:spacing w:val="-2"/>
          <w:w w:val="125"/>
          <w:sz w:val="6"/>
        </w:rPr>
        <w:t>391</w:t>
      </w:r>
      <w:r>
        <w:rPr>
          <w:spacing w:val="17"/>
          <w:w w:val="125"/>
          <w:sz w:val="6"/>
        </w:rPr>
        <w:t xml:space="preserve"> </w:t>
      </w:r>
      <w:r>
        <w:rPr>
          <w:rFonts w:ascii="Arial"/>
          <w:i/>
          <w:spacing w:val="-2"/>
          <w:w w:val="125"/>
          <w:sz w:val="6"/>
        </w:rPr>
        <w:t>al</w:t>
      </w:r>
      <w:r>
        <w:rPr>
          <w:rFonts w:ascii="Arial"/>
          <w:i/>
          <w:spacing w:val="15"/>
          <w:w w:val="125"/>
          <w:sz w:val="6"/>
        </w:rPr>
        <w:t xml:space="preserve"> </w:t>
      </w:r>
      <w:r>
        <w:rPr>
          <w:spacing w:val="-2"/>
          <w:w w:val="115"/>
          <w:sz w:val="7"/>
        </w:rPr>
        <w:t>ttM</w:t>
      </w:r>
      <w:r>
        <w:rPr>
          <w:spacing w:val="7"/>
          <w:w w:val="115"/>
          <w:sz w:val="7"/>
        </w:rPr>
        <w:t xml:space="preserve"> </w:t>
      </w:r>
      <w:r>
        <w:rPr>
          <w:rFonts w:ascii="Arial"/>
          <w:spacing w:val="-2"/>
          <w:w w:val="115"/>
          <w:sz w:val="6"/>
        </w:rPr>
        <w:t>Flonclct</w:t>
      </w:r>
      <w:r>
        <w:rPr>
          <w:rFonts w:ascii="Arial"/>
          <w:spacing w:val="11"/>
          <w:w w:val="125"/>
          <w:sz w:val="6"/>
        </w:rPr>
        <w:t xml:space="preserve"> </w:t>
      </w:r>
      <w:r>
        <w:rPr>
          <w:rFonts w:ascii="Arial"/>
          <w:spacing w:val="-2"/>
          <w:w w:val="125"/>
          <w:sz w:val="6"/>
        </w:rPr>
        <w:t>Slatu-</w:t>
      </w:r>
      <w:r>
        <w:rPr>
          <w:rFonts w:ascii="Arial"/>
          <w:spacing w:val="-10"/>
          <w:w w:val="125"/>
          <w:sz w:val="6"/>
        </w:rPr>
        <w:t>.</w:t>
      </w:r>
    </w:p>
    <w:p w14:paraId="5EC74526" w14:textId="77777777" w:rsidR="00DE41D3" w:rsidRDefault="009C2D94">
      <w:pPr>
        <w:spacing w:line="59" w:lineRule="exact"/>
        <w:ind w:left="286"/>
        <w:rPr>
          <w:sz w:val="14"/>
        </w:rPr>
      </w:pPr>
      <w:r>
        <w:rPr>
          <w:spacing w:val="-28"/>
          <w:w w:val="130"/>
          <w:sz w:val="14"/>
        </w:rPr>
        <w:t>:.::.t:.l</w:t>
      </w:r>
      <w:r>
        <w:rPr>
          <w:spacing w:val="26"/>
          <w:w w:val="130"/>
          <w:sz w:val="14"/>
        </w:rPr>
        <w:t xml:space="preserve"> </w:t>
      </w:r>
      <w:r>
        <w:rPr>
          <w:spacing w:val="14"/>
          <w:w w:val="110"/>
          <w:sz w:val="14"/>
        </w:rPr>
        <w:t>"°k</w:t>
      </w:r>
      <w:r>
        <w:rPr>
          <w:spacing w:val="-64"/>
          <w:w w:val="110"/>
          <w:sz w:val="14"/>
        </w:rPr>
        <w:t>m</w:t>
      </w:r>
      <w:r>
        <w:rPr>
          <w:spacing w:val="-503"/>
          <w:w w:val="379"/>
          <w:position w:val="-10"/>
          <w:sz w:val="23"/>
        </w:rPr>
        <w:t>G</w:t>
      </w:r>
      <w:r>
        <w:rPr>
          <w:spacing w:val="14"/>
          <w:w w:val="110"/>
          <w:sz w:val="14"/>
        </w:rPr>
        <w:t>cmd/,:,.-</w:t>
      </w:r>
      <w:r>
        <w:rPr>
          <w:spacing w:val="-48"/>
          <w:w w:val="85"/>
          <w:sz w:val="14"/>
        </w:rPr>
        <w:t>•</w:t>
      </w:r>
      <w:r>
        <w:rPr>
          <w:spacing w:val="-246"/>
          <w:w w:val="354"/>
          <w:position w:val="-10"/>
          <w:sz w:val="23"/>
        </w:rPr>
        <w:t>-</w:t>
      </w:r>
      <w:r>
        <w:rPr>
          <w:spacing w:val="-28"/>
          <w:w w:val="130"/>
          <w:sz w:val="14"/>
        </w:rPr>
        <w:t>n•</w:t>
      </w:r>
    </w:p>
    <w:p w14:paraId="5EC74527" w14:textId="77777777" w:rsidR="00DE41D3" w:rsidRDefault="00DE41D3">
      <w:pPr>
        <w:spacing w:line="59" w:lineRule="exact"/>
        <w:rPr>
          <w:sz w:val="14"/>
        </w:rPr>
        <w:sectPr w:rsidR="00DE41D3">
          <w:type w:val="continuous"/>
          <w:pgSz w:w="16800" w:h="12280" w:orient="landscape"/>
          <w:pgMar w:top="1540" w:right="120" w:bottom="1420" w:left="860" w:header="0" w:footer="0" w:gutter="0"/>
          <w:cols w:num="5" w:space="720" w:equalWidth="0">
            <w:col w:w="2582" w:space="947"/>
            <w:col w:w="2171" w:space="479"/>
            <w:col w:w="791" w:space="513"/>
            <w:col w:w="2641" w:space="1085"/>
            <w:col w:w="4611"/>
          </w:cols>
        </w:sectPr>
      </w:pPr>
    </w:p>
    <w:p w14:paraId="5EC74528" w14:textId="77777777" w:rsidR="00DE41D3" w:rsidRDefault="009C2D94">
      <w:pPr>
        <w:spacing w:before="72"/>
        <w:ind w:left="116"/>
        <w:rPr>
          <w:sz w:val="21"/>
        </w:rPr>
      </w:pPr>
      <w:r>
        <w:rPr>
          <w:spacing w:val="-23"/>
          <w:w w:val="90"/>
          <w:sz w:val="21"/>
        </w:rPr>
        <w:t>.</w:t>
      </w:r>
      <w:r>
        <w:rPr>
          <w:spacing w:val="-23"/>
          <w:w w:val="90"/>
          <w:position w:val="10"/>
          <w:sz w:val="7"/>
        </w:rPr>
        <w:t>N</w:t>
      </w:r>
      <w:r>
        <w:rPr>
          <w:spacing w:val="-23"/>
          <w:w w:val="90"/>
          <w:sz w:val="21"/>
        </w:rPr>
        <w:t>,</w:t>
      </w:r>
      <w:r>
        <w:rPr>
          <w:spacing w:val="-23"/>
          <w:w w:val="90"/>
          <w:position w:val="10"/>
          <w:sz w:val="7"/>
        </w:rPr>
        <w:t>R</w:t>
      </w:r>
      <w:r>
        <w:rPr>
          <w:spacing w:val="-23"/>
          <w:w w:val="90"/>
          <w:sz w:val="21"/>
        </w:rPr>
        <w:t>.</w:t>
      </w:r>
      <w:r>
        <w:rPr>
          <w:spacing w:val="-23"/>
          <w:w w:val="90"/>
          <w:position w:val="10"/>
          <w:sz w:val="7"/>
        </w:rPr>
        <w:t>i</w:t>
      </w:r>
      <w:r>
        <w:rPr>
          <w:spacing w:val="-23"/>
          <w:w w:val="90"/>
          <w:sz w:val="21"/>
        </w:rPr>
        <w:t>.</w:t>
      </w:r>
      <w:r>
        <w:rPr>
          <w:spacing w:val="-23"/>
          <w:w w:val="90"/>
          <w:position w:val="10"/>
          <w:sz w:val="7"/>
        </w:rPr>
        <w:t>m</w:t>
      </w:r>
      <w:r>
        <w:rPr>
          <w:spacing w:val="-23"/>
          <w:w w:val="90"/>
          <w:sz w:val="21"/>
        </w:rPr>
        <w:t>.,</w:t>
      </w:r>
      <w:r>
        <w:rPr>
          <w:spacing w:val="-23"/>
          <w:w w:val="90"/>
          <w:position w:val="10"/>
          <w:sz w:val="7"/>
        </w:rPr>
        <w:t>H</w:t>
      </w:r>
      <w:r>
        <w:rPr>
          <w:spacing w:val="-23"/>
          <w:w w:val="90"/>
          <w:sz w:val="21"/>
        </w:rPr>
        <w:t>,</w:t>
      </w:r>
      <w:r>
        <w:rPr>
          <w:spacing w:val="-23"/>
          <w:w w:val="90"/>
          <w:position w:val="10"/>
          <w:sz w:val="7"/>
        </w:rPr>
        <w:t>r</w:t>
      </w:r>
      <w:r>
        <w:rPr>
          <w:spacing w:val="-23"/>
          <w:w w:val="90"/>
          <w:sz w:val="21"/>
        </w:rPr>
        <w:t>,</w:t>
      </w:r>
      <w:r>
        <w:rPr>
          <w:spacing w:val="-23"/>
          <w:w w:val="90"/>
          <w:position w:val="10"/>
          <w:sz w:val="7"/>
        </w:rPr>
        <w:t>D</w:t>
      </w:r>
      <w:r>
        <w:rPr>
          <w:spacing w:val="-23"/>
          <w:w w:val="90"/>
          <w:sz w:val="21"/>
        </w:rPr>
        <w:t>.</w:t>
      </w:r>
      <w:r>
        <w:rPr>
          <w:spacing w:val="-23"/>
          <w:w w:val="90"/>
          <w:position w:val="10"/>
          <w:sz w:val="7"/>
        </w:rPr>
        <w:t>B</w:t>
      </w:r>
      <w:r>
        <w:rPr>
          <w:spacing w:val="-23"/>
          <w:w w:val="90"/>
          <w:sz w:val="21"/>
        </w:rPr>
        <w:t>.</w:t>
      </w:r>
      <w:r>
        <w:rPr>
          <w:spacing w:val="-23"/>
          <w:w w:val="90"/>
          <w:position w:val="10"/>
          <w:sz w:val="7"/>
        </w:rPr>
        <w:t>I</w:t>
      </w:r>
      <w:r>
        <w:rPr>
          <w:spacing w:val="-23"/>
          <w:w w:val="90"/>
          <w:sz w:val="21"/>
        </w:rPr>
        <w:t>.</w:t>
      </w:r>
      <w:r>
        <w:rPr>
          <w:spacing w:val="-23"/>
          <w:w w:val="90"/>
          <w:position w:val="10"/>
          <w:sz w:val="7"/>
        </w:rPr>
        <w:t>M</w:t>
      </w:r>
      <w:r>
        <w:rPr>
          <w:spacing w:val="-23"/>
          <w:w w:val="90"/>
          <w:sz w:val="21"/>
        </w:rPr>
        <w:t>,</w:t>
      </w:r>
      <w:r>
        <w:rPr>
          <w:spacing w:val="-23"/>
          <w:w w:val="90"/>
          <w:position w:val="10"/>
          <w:sz w:val="7"/>
        </w:rPr>
        <w:t>M</w:t>
      </w:r>
      <w:r>
        <w:rPr>
          <w:spacing w:val="-23"/>
          <w:w w:val="90"/>
          <w:sz w:val="21"/>
        </w:rPr>
        <w:t>,r</w:t>
      </w:r>
      <w:r>
        <w:rPr>
          <w:spacing w:val="-23"/>
          <w:w w:val="90"/>
          <w:position w:val="10"/>
          <w:sz w:val="7"/>
        </w:rPr>
        <w:t>ti</w:t>
      </w:r>
      <w:r>
        <w:rPr>
          <w:spacing w:val="-23"/>
          <w:w w:val="90"/>
          <w:sz w:val="21"/>
        </w:rPr>
        <w:t>_</w:t>
      </w:r>
      <w:r>
        <w:rPr>
          <w:spacing w:val="-23"/>
          <w:w w:val="90"/>
          <w:position w:val="10"/>
          <w:sz w:val="7"/>
        </w:rPr>
        <w:t>eQ</w:t>
      </w:r>
      <w:r>
        <w:rPr>
          <w:spacing w:val="-23"/>
          <w:w w:val="90"/>
          <w:sz w:val="21"/>
        </w:rPr>
        <w:t>.</w:t>
      </w:r>
      <w:r>
        <w:rPr>
          <w:spacing w:val="-23"/>
          <w:w w:val="90"/>
          <w:position w:val="10"/>
          <w:sz w:val="7"/>
        </w:rPr>
        <w:t>b</w:t>
      </w:r>
      <w:r>
        <w:rPr>
          <w:spacing w:val="-23"/>
          <w:w w:val="90"/>
          <w:sz w:val="21"/>
        </w:rPr>
        <w:t>.</w:t>
      </w:r>
      <w:r>
        <w:rPr>
          <w:spacing w:val="-23"/>
          <w:w w:val="90"/>
          <w:position w:val="10"/>
          <w:sz w:val="7"/>
        </w:rPr>
        <w:t>l</w:t>
      </w:r>
      <w:r>
        <w:rPr>
          <w:spacing w:val="26"/>
          <w:position w:val="10"/>
          <w:sz w:val="7"/>
        </w:rPr>
        <w:t xml:space="preserve"> </w:t>
      </w:r>
      <w:r>
        <w:rPr>
          <w:spacing w:val="-5"/>
          <w:sz w:val="21"/>
        </w:rPr>
        <w:t>..</w:t>
      </w:r>
    </w:p>
    <w:p w14:paraId="5EC74529" w14:textId="77777777" w:rsidR="00DE41D3" w:rsidRDefault="009C2D94">
      <w:pPr>
        <w:spacing w:before="9" w:line="36" w:lineRule="exact"/>
        <w:ind w:left="125"/>
        <w:rPr>
          <w:rFonts w:ascii="Arial"/>
          <w:sz w:val="7"/>
        </w:rPr>
      </w:pPr>
      <w:r>
        <w:pict w14:anchorId="5EC746FF">
          <v:shape id="docshape347" o:spid="_x0000_s2107" type="#_x0000_t202" style="position:absolute;left:0;text-align:left;margin-left:357.55pt;margin-top:-45.9pt;width:11.25pt;height:41.05pt;z-index:-18675712;mso-position-horizontal-relative:page" filled="f" stroked="f">
            <v:textbox inset="0,0,0,0">
              <w:txbxContent>
                <w:p w14:paraId="5EC74951" w14:textId="77777777" w:rsidR="00DE41D3" w:rsidRDefault="009C2D94">
                  <w:pPr>
                    <w:spacing w:line="820" w:lineRule="exact"/>
                    <w:rPr>
                      <w:sz w:val="74"/>
                    </w:rPr>
                  </w:pPr>
                  <w:r>
                    <w:rPr>
                      <w:w w:val="91"/>
                      <w:sz w:val="74"/>
                    </w:rPr>
                    <w:t>-</w:t>
                  </w:r>
                </w:p>
              </w:txbxContent>
            </v:textbox>
            <w10:wrap anchorx="page"/>
          </v:shape>
        </w:pict>
      </w:r>
      <w:r>
        <w:rPr>
          <w:rFonts w:ascii="Arial"/>
          <w:spacing w:val="-2"/>
          <w:w w:val="120"/>
          <w:sz w:val="7"/>
        </w:rPr>
        <w:t>HtlimemliwkWbP</w:t>
      </w:r>
    </w:p>
    <w:p w14:paraId="5EC7452A" w14:textId="77777777" w:rsidR="00DE41D3" w:rsidRDefault="009C2D94">
      <w:pPr>
        <w:spacing w:before="5"/>
        <w:rPr>
          <w:rFonts w:ascii="Arial"/>
          <w:sz w:val="8"/>
        </w:rPr>
      </w:pPr>
      <w:r>
        <w:br w:type="column"/>
      </w:r>
    </w:p>
    <w:p w14:paraId="5EC7452B" w14:textId="77777777" w:rsidR="00DE41D3" w:rsidRDefault="009C2D94">
      <w:pPr>
        <w:ind w:left="121"/>
        <w:rPr>
          <w:sz w:val="7"/>
        </w:rPr>
      </w:pPr>
      <w:r>
        <w:rPr>
          <w:w w:val="210"/>
          <w:sz w:val="7"/>
        </w:rPr>
        <w:t>2--</w:t>
      </w:r>
      <w:r>
        <w:rPr>
          <w:spacing w:val="-4"/>
          <w:w w:val="210"/>
          <w:sz w:val="7"/>
        </w:rPr>
        <w:t>.35•</w:t>
      </w:r>
    </w:p>
    <w:p w14:paraId="5EC7452C" w14:textId="77777777" w:rsidR="00DE41D3" w:rsidRDefault="009C2D94">
      <w:pPr>
        <w:spacing w:before="63"/>
        <w:ind w:left="116"/>
        <w:rPr>
          <w:rFonts w:ascii="Arial"/>
          <w:sz w:val="6"/>
        </w:rPr>
      </w:pPr>
      <w:r>
        <w:rPr>
          <w:rFonts w:ascii="Arial"/>
          <w:spacing w:val="-2"/>
          <w:w w:val="165"/>
          <w:sz w:val="6"/>
        </w:rPr>
        <w:t>29:0ltMGfoal..lllldhN</w:t>
      </w:r>
    </w:p>
    <w:p w14:paraId="5EC7452D" w14:textId="77777777" w:rsidR="00DE41D3" w:rsidRDefault="009C2D94">
      <w:pPr>
        <w:spacing w:before="17" w:line="17" w:lineRule="exact"/>
        <w:ind w:left="117"/>
        <w:rPr>
          <w:sz w:val="8"/>
        </w:rPr>
      </w:pPr>
      <w:r>
        <w:rPr>
          <w:spacing w:val="-2"/>
          <w:w w:val="110"/>
          <w:sz w:val="8"/>
        </w:rPr>
        <w:t>....,._NrConclltlooNcl22005li.Ft.</w:t>
      </w:r>
    </w:p>
    <w:p w14:paraId="5EC7452E" w14:textId="77777777" w:rsidR="00DE41D3" w:rsidRDefault="009C2D94">
      <w:pPr>
        <w:spacing w:before="7"/>
        <w:ind w:left="116"/>
        <w:rPr>
          <w:sz w:val="11"/>
        </w:rPr>
      </w:pPr>
      <w:r>
        <w:br w:type="column"/>
      </w:r>
      <w:r>
        <w:rPr>
          <w:w w:val="245"/>
          <w:sz w:val="11"/>
        </w:rPr>
        <w:t>:::</w:t>
      </w:r>
      <w:r>
        <w:rPr>
          <w:spacing w:val="-39"/>
          <w:w w:val="245"/>
          <w:sz w:val="11"/>
        </w:rPr>
        <w:t xml:space="preserve"> </w:t>
      </w:r>
      <w:r>
        <w:rPr>
          <w:spacing w:val="-5"/>
          <w:w w:val="80"/>
          <w:sz w:val="11"/>
        </w:rPr>
        <w:t>FDM</w:t>
      </w:r>
    </w:p>
    <w:p w14:paraId="5EC7452F" w14:textId="77777777" w:rsidR="00DE41D3" w:rsidRDefault="009C2D94">
      <w:pPr>
        <w:pStyle w:val="BodyText"/>
        <w:spacing w:before="29" w:line="167" w:lineRule="exact"/>
        <w:ind w:left="116"/>
        <w:rPr>
          <w:rFonts w:ascii="Arial"/>
        </w:rPr>
      </w:pPr>
      <w:r>
        <w:pict w14:anchorId="5EC74700">
          <v:shape id="docshape348" o:spid="_x0000_s2106" type="#_x0000_t202" style="position:absolute;left:0;text-align:left;margin-left:423.65pt;margin-top:-6.05pt;width:131.4pt;height:18.85pt;z-index:-18672640;mso-position-horizontal-relative:page" filled="f" stroked="f">
            <v:textbox inset="0,0,0,0">
              <w:txbxContent>
                <w:p w14:paraId="5EC74952" w14:textId="77777777" w:rsidR="00DE41D3" w:rsidRDefault="009C2D94">
                  <w:pPr>
                    <w:spacing w:line="377" w:lineRule="exact"/>
                    <w:rPr>
                      <w:sz w:val="34"/>
                    </w:rPr>
                  </w:pPr>
                  <w:r>
                    <w:rPr>
                      <w:sz w:val="34"/>
                    </w:rPr>
                    <w:t>=-;a,</w:t>
                  </w:r>
                  <w:r>
                    <w:rPr>
                      <w:spacing w:val="71"/>
                      <w:sz w:val="34"/>
                    </w:rPr>
                    <w:t xml:space="preserve"> </w:t>
                  </w:r>
                  <w:r>
                    <w:rPr>
                      <w:sz w:val="34"/>
                    </w:rPr>
                    <w:t>rn:z-</w:t>
                  </w:r>
                  <w:r>
                    <w:rPr>
                      <w:spacing w:val="-7"/>
                      <w:sz w:val="34"/>
                    </w:rPr>
                    <w:t xml:space="preserve"> </w:t>
                  </w:r>
                  <w:r>
                    <w:rPr>
                      <w:spacing w:val="-2"/>
                      <w:sz w:val="34"/>
                    </w:rPr>
                    <w:t>.stt=,t:::'</w:t>
                  </w:r>
                </w:p>
              </w:txbxContent>
            </v:textbox>
            <w10:wrap anchorx="page"/>
          </v:shape>
        </w:pict>
      </w:r>
      <w:r>
        <w:rPr>
          <w:rFonts w:ascii="Arial"/>
          <w:spacing w:val="-5"/>
          <w:w w:val="210"/>
        </w:rPr>
        <w:t>tri</w:t>
      </w:r>
    </w:p>
    <w:p w14:paraId="5EC74530" w14:textId="77777777" w:rsidR="00DE41D3" w:rsidRDefault="009C2D94">
      <w:pPr>
        <w:spacing w:line="166" w:lineRule="exact"/>
        <w:ind w:left="116"/>
        <w:rPr>
          <w:rFonts w:ascii="Arial"/>
          <w:sz w:val="6"/>
        </w:rPr>
      </w:pPr>
      <w:r>
        <w:br w:type="column"/>
      </w:r>
      <w:r>
        <w:rPr>
          <w:w w:val="120"/>
          <w:sz w:val="15"/>
        </w:rPr>
        <w:t>..fortt.2S-)w"E</w:t>
      </w:r>
      <w:r>
        <w:rPr>
          <w:spacing w:val="-12"/>
          <w:w w:val="120"/>
          <w:sz w:val="15"/>
        </w:rPr>
        <w:t xml:space="preserve"> </w:t>
      </w:r>
      <w:r>
        <w:rPr>
          <w:w w:val="120"/>
          <w:sz w:val="15"/>
        </w:rPr>
        <w:t>i:..=i::.!...-.</w:t>
      </w:r>
      <w:r>
        <w:rPr>
          <w:spacing w:val="79"/>
          <w:w w:val="120"/>
          <w:sz w:val="15"/>
        </w:rPr>
        <w:t xml:space="preserve"> </w:t>
      </w:r>
      <w:r>
        <w:rPr>
          <w:rFonts w:ascii="Arial"/>
          <w:spacing w:val="-4"/>
          <w:w w:val="120"/>
          <w:sz w:val="6"/>
        </w:rPr>
        <w:t>p,e-</w:t>
      </w:r>
    </w:p>
    <w:p w14:paraId="5EC74531" w14:textId="77777777" w:rsidR="00DE41D3" w:rsidRDefault="009C2D94">
      <w:pPr>
        <w:spacing w:before="9"/>
        <w:rPr>
          <w:rFonts w:ascii="Arial"/>
          <w:sz w:val="8"/>
        </w:rPr>
      </w:pPr>
      <w:r>
        <w:br w:type="column"/>
      </w:r>
    </w:p>
    <w:p w14:paraId="5EC74532" w14:textId="77777777" w:rsidR="00DE41D3" w:rsidRDefault="009C2D94">
      <w:pPr>
        <w:tabs>
          <w:tab w:val="left" w:pos="2293"/>
          <w:tab w:val="left" w:pos="3113"/>
        </w:tabs>
        <w:spacing w:before="1"/>
        <w:ind w:left="1705"/>
        <w:rPr>
          <w:rFonts w:ascii="Arial"/>
          <w:sz w:val="6"/>
        </w:rPr>
      </w:pPr>
      <w:r>
        <w:rPr>
          <w:rFonts w:ascii="Arial"/>
          <w:w w:val="75"/>
          <w:sz w:val="8"/>
        </w:rPr>
        <w:t>of'llllood</w:t>
      </w:r>
      <w:r>
        <w:rPr>
          <w:rFonts w:ascii="Arial"/>
          <w:spacing w:val="4"/>
          <w:sz w:val="8"/>
        </w:rPr>
        <w:t xml:space="preserve"> </w:t>
      </w:r>
      <w:r>
        <w:rPr>
          <w:rFonts w:ascii="Arial"/>
          <w:i/>
          <w:w w:val="75"/>
          <w:sz w:val="6"/>
        </w:rPr>
        <w:t>for</w:t>
      </w:r>
      <w:r>
        <w:rPr>
          <w:rFonts w:ascii="Arial"/>
          <w:i/>
          <w:spacing w:val="4"/>
          <w:sz w:val="6"/>
        </w:rPr>
        <w:t xml:space="preserve"> </w:t>
      </w:r>
      <w:r>
        <w:rPr>
          <w:rFonts w:ascii="Arial"/>
          <w:spacing w:val="-10"/>
          <w:w w:val="75"/>
          <w:sz w:val="6"/>
        </w:rPr>
        <w:t>-</w:t>
      </w:r>
      <w:r>
        <w:rPr>
          <w:rFonts w:ascii="Arial"/>
          <w:sz w:val="6"/>
        </w:rPr>
        <w:tab/>
      </w:r>
      <w:r>
        <w:rPr>
          <w:rFonts w:ascii="Arial"/>
          <w:w w:val="285"/>
          <w:sz w:val="6"/>
        </w:rPr>
        <w:t>--</w:t>
      </w:r>
      <w:r>
        <w:rPr>
          <w:rFonts w:ascii="Arial"/>
          <w:spacing w:val="-10"/>
          <w:w w:val="285"/>
          <w:sz w:val="6"/>
        </w:rPr>
        <w:t>-</w:t>
      </w:r>
      <w:r>
        <w:rPr>
          <w:rFonts w:ascii="Arial"/>
          <w:sz w:val="6"/>
        </w:rPr>
        <w:tab/>
      </w:r>
      <w:r>
        <w:rPr>
          <w:rFonts w:ascii="Arial"/>
          <w:spacing w:val="-4"/>
          <w:w w:val="135"/>
          <w:sz w:val="6"/>
        </w:rPr>
        <w:t>O\TE</w:t>
      </w:r>
    </w:p>
    <w:p w14:paraId="5EC74533" w14:textId="77777777" w:rsidR="00DE41D3" w:rsidRDefault="009C2D94">
      <w:pPr>
        <w:spacing w:before="37" w:line="100" w:lineRule="exact"/>
        <w:ind w:left="116"/>
        <w:rPr>
          <w:sz w:val="21"/>
        </w:rPr>
      </w:pPr>
      <w:r>
        <w:rPr>
          <w:rFonts w:ascii="Arial"/>
          <w:spacing w:val="-2"/>
          <w:w w:val="290"/>
          <w:sz w:val="6"/>
        </w:rPr>
        <w:t>llhallbe</w:t>
      </w:r>
      <w:r>
        <w:rPr>
          <w:rFonts w:ascii="Arial"/>
          <w:spacing w:val="-18"/>
          <w:w w:val="290"/>
          <w:sz w:val="6"/>
        </w:rPr>
        <w:t xml:space="preserve"> </w:t>
      </w:r>
      <w:r>
        <w:rPr>
          <w:spacing w:val="-12"/>
          <w:w w:val="304"/>
          <w:sz w:val="7"/>
        </w:rPr>
        <w:t>6</w:t>
      </w:r>
      <w:r>
        <w:rPr>
          <w:rFonts w:ascii="Arial"/>
          <w:spacing w:val="-11"/>
          <w:w w:val="80"/>
          <w:sz w:val="8"/>
        </w:rPr>
        <w:t>h</w:t>
      </w:r>
      <w:r>
        <w:rPr>
          <w:spacing w:val="-13"/>
          <w:w w:val="304"/>
          <w:sz w:val="7"/>
        </w:rPr>
        <w:t>'</w:t>
      </w:r>
      <w:r>
        <w:rPr>
          <w:rFonts w:ascii="Arial"/>
          <w:spacing w:val="7"/>
          <w:w w:val="80"/>
          <w:sz w:val="8"/>
        </w:rPr>
        <w:t>i9</w:t>
      </w:r>
      <w:r>
        <w:rPr>
          <w:rFonts w:ascii="Arial"/>
          <w:spacing w:val="8"/>
          <w:w w:val="80"/>
          <w:sz w:val="8"/>
        </w:rPr>
        <w:t>h</w:t>
      </w:r>
      <w:r>
        <w:rPr>
          <w:rFonts w:ascii="Arial"/>
          <w:spacing w:val="22"/>
          <w:w w:val="205"/>
          <w:sz w:val="8"/>
        </w:rPr>
        <w:t xml:space="preserve"> </w:t>
      </w:r>
      <w:r>
        <w:rPr>
          <w:spacing w:val="-2"/>
          <w:w w:val="205"/>
          <w:sz w:val="7"/>
        </w:rPr>
        <w:t>"'1c:k</w:t>
      </w:r>
      <w:r>
        <w:rPr>
          <w:spacing w:val="-1"/>
          <w:w w:val="205"/>
          <w:sz w:val="7"/>
        </w:rPr>
        <w:t xml:space="preserve"> </w:t>
      </w:r>
      <w:r>
        <w:rPr>
          <w:spacing w:val="-2"/>
          <w:w w:val="205"/>
          <w:sz w:val="7"/>
        </w:rPr>
        <w:t>f".....sng.i,o11</w:t>
      </w:r>
      <w:r>
        <w:rPr>
          <w:spacing w:val="-15"/>
          <w:w w:val="205"/>
          <w:sz w:val="7"/>
        </w:rPr>
        <w:t xml:space="preserve"> </w:t>
      </w:r>
      <w:r>
        <w:rPr>
          <w:rFonts w:ascii="Arial"/>
          <w:spacing w:val="-2"/>
          <w:sz w:val="6"/>
        </w:rPr>
        <w:t>toe</w:t>
      </w:r>
      <w:r>
        <w:rPr>
          <w:rFonts w:ascii="Arial"/>
          <w:spacing w:val="11"/>
          <w:sz w:val="6"/>
        </w:rPr>
        <w:t xml:space="preserve"> </w:t>
      </w:r>
      <w:r>
        <w:rPr>
          <w:rFonts w:ascii="Arial"/>
          <w:spacing w:val="-2"/>
          <w:sz w:val="7"/>
        </w:rPr>
        <w:t>a'</w:t>
      </w:r>
      <w:r>
        <w:rPr>
          <w:rFonts w:ascii="Arial"/>
          <w:spacing w:val="28"/>
          <w:sz w:val="7"/>
        </w:rPr>
        <w:t xml:space="preserve"> </w:t>
      </w:r>
      <w:r>
        <w:rPr>
          <w:spacing w:val="-2"/>
          <w:sz w:val="21"/>
        </w:rPr>
        <w:t>hlrfhnru</w:t>
      </w:r>
      <w:r>
        <w:rPr>
          <w:spacing w:val="29"/>
          <w:sz w:val="21"/>
        </w:rPr>
        <w:t xml:space="preserve"> </w:t>
      </w:r>
      <w:r>
        <w:rPr>
          <w:spacing w:val="-5"/>
          <w:sz w:val="21"/>
        </w:rPr>
        <w:t>rri</w:t>
      </w:r>
    </w:p>
    <w:p w14:paraId="5EC74534" w14:textId="77777777" w:rsidR="00DE41D3" w:rsidRDefault="00DE41D3">
      <w:pPr>
        <w:spacing w:line="100" w:lineRule="exact"/>
        <w:rPr>
          <w:sz w:val="21"/>
        </w:rPr>
        <w:sectPr w:rsidR="00DE41D3">
          <w:type w:val="continuous"/>
          <w:pgSz w:w="16800" w:h="12280" w:orient="landscape"/>
          <w:pgMar w:top="1540" w:right="120" w:bottom="1420" w:left="860" w:header="0" w:footer="0" w:gutter="0"/>
          <w:cols w:num="5" w:space="720" w:equalWidth="0">
            <w:col w:w="1012" w:space="405"/>
            <w:col w:w="1334" w:space="3504"/>
            <w:col w:w="559" w:space="1082"/>
            <w:col w:w="2333" w:space="1003"/>
            <w:col w:w="4588"/>
          </w:cols>
        </w:sectPr>
      </w:pPr>
    </w:p>
    <w:p w14:paraId="5EC74535" w14:textId="77777777" w:rsidR="00DE41D3" w:rsidRDefault="009C2D94">
      <w:pPr>
        <w:spacing w:line="84" w:lineRule="exact"/>
        <w:jc w:val="right"/>
        <w:rPr>
          <w:rFonts w:ascii="Arial" w:hAnsi="Arial"/>
          <w:i/>
          <w:sz w:val="17"/>
        </w:rPr>
      </w:pPr>
      <w:r>
        <w:rPr>
          <w:rFonts w:ascii="Arial" w:hAnsi="Arial"/>
          <w:spacing w:val="-2"/>
          <w:w w:val="245"/>
          <w:sz w:val="6"/>
        </w:rPr>
        <w:t>-=...tlM</w:t>
      </w:r>
      <w:r>
        <w:rPr>
          <w:rFonts w:ascii="Arial" w:hAnsi="Arial"/>
          <w:spacing w:val="-5"/>
          <w:w w:val="245"/>
          <w:sz w:val="6"/>
        </w:rPr>
        <w:t xml:space="preserve"> </w:t>
      </w:r>
      <w:r>
        <w:rPr>
          <w:rFonts w:ascii="Arial" w:hAnsi="Arial"/>
          <w:spacing w:val="-1"/>
          <w:w w:val="286"/>
          <w:sz w:val="6"/>
        </w:rPr>
        <w:t>p.1</w:t>
      </w:r>
      <w:r>
        <w:rPr>
          <w:rFonts w:ascii="Arial" w:hAnsi="Arial"/>
          <w:spacing w:val="-25"/>
          <w:w w:val="286"/>
          <w:sz w:val="6"/>
        </w:rPr>
        <w:t>1</w:t>
      </w:r>
      <w:r>
        <w:rPr>
          <w:spacing w:val="-1"/>
          <w:w w:val="120"/>
          <w:sz w:val="11"/>
        </w:rPr>
        <w:t>';</w:t>
      </w:r>
      <w:r>
        <w:rPr>
          <w:w w:val="120"/>
          <w:sz w:val="11"/>
        </w:rPr>
        <w:t>1</w:t>
      </w:r>
      <w:r>
        <w:rPr>
          <w:rFonts w:ascii="Arial" w:hAnsi="Arial"/>
          <w:spacing w:val="-1"/>
          <w:w w:val="169"/>
          <w:sz w:val="17"/>
        </w:rPr>
        <w:t>:::«"':.</w:t>
      </w:r>
      <w:r>
        <w:rPr>
          <w:rFonts w:ascii="Arial" w:hAnsi="Arial"/>
          <w:w w:val="169"/>
          <w:sz w:val="17"/>
        </w:rPr>
        <w:t>T</w:t>
      </w:r>
      <w:r>
        <w:rPr>
          <w:rFonts w:ascii="Arial" w:hAnsi="Arial"/>
          <w:spacing w:val="-7"/>
          <w:w w:val="189"/>
          <w:sz w:val="17"/>
        </w:rPr>
        <w:t xml:space="preserve"> </w:t>
      </w:r>
      <w:r>
        <w:rPr>
          <w:rFonts w:ascii="Arial" w:hAnsi="Arial"/>
          <w:i/>
          <w:spacing w:val="-4"/>
          <w:sz w:val="17"/>
        </w:rPr>
        <w:t>::._</w:t>
      </w:r>
    </w:p>
    <w:p w14:paraId="5EC74536" w14:textId="77777777" w:rsidR="00DE41D3" w:rsidRDefault="009C2D94">
      <w:pPr>
        <w:spacing w:line="84" w:lineRule="exact"/>
        <w:ind w:left="1408"/>
        <w:rPr>
          <w:rFonts w:ascii="Arial"/>
          <w:sz w:val="14"/>
        </w:rPr>
      </w:pPr>
      <w:r>
        <w:br w:type="column"/>
      </w:r>
      <w:r>
        <w:rPr>
          <w:w w:val="90"/>
          <w:sz w:val="15"/>
        </w:rPr>
        <w:t>....,_,_,</w:t>
      </w:r>
      <w:r>
        <w:rPr>
          <w:spacing w:val="62"/>
          <w:sz w:val="15"/>
        </w:rPr>
        <w:t xml:space="preserve"> </w:t>
      </w:r>
      <w:r>
        <w:rPr>
          <w:w w:val="90"/>
          <w:sz w:val="15"/>
        </w:rPr>
        <w:t>...,.,,11111.....,..a.111-.,..i1ir..t"--i"""nit</w:t>
      </w:r>
      <w:r>
        <w:rPr>
          <w:spacing w:val="37"/>
          <w:sz w:val="15"/>
        </w:rPr>
        <w:t xml:space="preserve"> </w:t>
      </w:r>
      <w:r>
        <w:rPr>
          <w:rFonts w:ascii="Arial"/>
          <w:spacing w:val="-2"/>
          <w:w w:val="90"/>
          <w:sz w:val="14"/>
        </w:rPr>
        <w:t>ttif.L,</w:t>
      </w:r>
    </w:p>
    <w:p w14:paraId="5EC74537" w14:textId="77777777" w:rsidR="00DE41D3" w:rsidRDefault="00DE41D3">
      <w:pPr>
        <w:spacing w:line="84" w:lineRule="exact"/>
        <w:rPr>
          <w:rFonts w:ascii="Arial"/>
          <w:sz w:val="14"/>
        </w:rPr>
        <w:sectPr w:rsidR="00DE41D3">
          <w:type w:val="continuous"/>
          <w:pgSz w:w="16800" w:h="12280" w:orient="landscape"/>
          <w:pgMar w:top="1540" w:right="120" w:bottom="1420" w:left="860" w:header="0" w:footer="0" w:gutter="0"/>
          <w:cols w:num="2" w:space="720" w:equalWidth="0">
            <w:col w:w="10044" w:space="40"/>
            <w:col w:w="5736"/>
          </w:cols>
        </w:sectPr>
      </w:pPr>
    </w:p>
    <w:p w14:paraId="5EC74538" w14:textId="77777777" w:rsidR="00DE41D3" w:rsidRDefault="009C2D94">
      <w:pPr>
        <w:tabs>
          <w:tab w:val="left" w:leader="dot" w:pos="465"/>
        </w:tabs>
        <w:spacing w:before="44"/>
        <w:ind w:left="124"/>
        <w:rPr>
          <w:rFonts w:ascii="Arial"/>
          <w:sz w:val="8"/>
        </w:rPr>
      </w:pPr>
      <w:r>
        <w:rPr>
          <w:rFonts w:ascii="Arial"/>
          <w:spacing w:val="-10"/>
          <w:w w:val="185"/>
          <w:sz w:val="8"/>
        </w:rPr>
        <w:t>-</w:t>
      </w:r>
      <w:r>
        <w:rPr>
          <w:rFonts w:ascii="Arial"/>
          <w:sz w:val="8"/>
        </w:rPr>
        <w:tab/>
      </w:r>
      <w:r>
        <w:rPr>
          <w:rFonts w:ascii="Arial"/>
          <w:spacing w:val="-5"/>
          <w:w w:val="185"/>
          <w:sz w:val="8"/>
        </w:rPr>
        <w:t>SU</w:t>
      </w:r>
    </w:p>
    <w:p w14:paraId="5EC74539" w14:textId="77777777" w:rsidR="00DE41D3" w:rsidRDefault="009C2D94">
      <w:pPr>
        <w:spacing w:before="37"/>
        <w:ind w:left="124"/>
        <w:rPr>
          <w:sz w:val="15"/>
        </w:rPr>
      </w:pPr>
      <w:r>
        <w:br w:type="column"/>
      </w:r>
      <w:r>
        <w:rPr>
          <w:spacing w:val="-2"/>
          <w:w w:val="155"/>
          <w:sz w:val="15"/>
        </w:rPr>
        <w:t>!!!°1'.'r-</w:t>
      </w:r>
    </w:p>
    <w:p w14:paraId="5EC7453A" w14:textId="77777777" w:rsidR="00DE41D3" w:rsidRDefault="009C2D94">
      <w:pPr>
        <w:rPr>
          <w:sz w:val="10"/>
        </w:rPr>
      </w:pPr>
      <w:r>
        <w:br w:type="column"/>
      </w:r>
    </w:p>
    <w:p w14:paraId="5EC7453B" w14:textId="77777777" w:rsidR="00DE41D3" w:rsidRDefault="00DE41D3">
      <w:pPr>
        <w:pStyle w:val="BodyText"/>
        <w:rPr>
          <w:sz w:val="11"/>
        </w:rPr>
      </w:pPr>
    </w:p>
    <w:p w14:paraId="5EC7453C" w14:textId="77777777" w:rsidR="00DE41D3" w:rsidRDefault="009C2D94">
      <w:pPr>
        <w:ind w:left="124"/>
        <w:rPr>
          <w:rFonts w:ascii="Arial"/>
          <w:sz w:val="10"/>
        </w:rPr>
      </w:pPr>
      <w:r>
        <w:rPr>
          <w:rFonts w:ascii="Arial"/>
          <w:spacing w:val="-2"/>
          <w:w w:val="80"/>
          <w:sz w:val="10"/>
        </w:rPr>
        <w:t>CLIENT</w:t>
      </w:r>
    </w:p>
    <w:p w14:paraId="5EC7453D" w14:textId="77777777" w:rsidR="00DE41D3" w:rsidRDefault="009C2D94">
      <w:pPr>
        <w:rPr>
          <w:rFonts w:ascii="Arial"/>
          <w:sz w:val="10"/>
        </w:rPr>
      </w:pPr>
      <w:r>
        <w:br w:type="column"/>
      </w:r>
    </w:p>
    <w:p w14:paraId="5EC7453E" w14:textId="77777777" w:rsidR="00DE41D3" w:rsidRDefault="00DE41D3">
      <w:pPr>
        <w:pStyle w:val="BodyText"/>
        <w:spacing w:before="10"/>
        <w:rPr>
          <w:rFonts w:ascii="Arial"/>
          <w:sz w:val="11"/>
        </w:rPr>
      </w:pPr>
    </w:p>
    <w:p w14:paraId="5EC7453F" w14:textId="77777777" w:rsidR="00DE41D3" w:rsidRDefault="009C2D94">
      <w:pPr>
        <w:ind w:left="124"/>
        <w:rPr>
          <w:sz w:val="9"/>
        </w:rPr>
      </w:pPr>
      <w:r>
        <w:rPr>
          <w:spacing w:val="-2"/>
          <w:sz w:val="9"/>
          <w:u w:val="thick"/>
        </w:rPr>
        <w:t>PROJECT</w:t>
      </w:r>
    </w:p>
    <w:p w14:paraId="5EC74540" w14:textId="77777777" w:rsidR="00DE41D3" w:rsidRDefault="009C2D94">
      <w:pPr>
        <w:spacing w:line="166" w:lineRule="exact"/>
        <w:ind w:left="124"/>
        <w:rPr>
          <w:sz w:val="7"/>
        </w:rPr>
      </w:pPr>
      <w:r>
        <w:br w:type="column"/>
      </w:r>
      <w:r>
        <w:rPr>
          <w:spacing w:val="-2"/>
          <w:w w:val="105"/>
          <w:sz w:val="15"/>
          <w:u w:val="thick"/>
        </w:rPr>
        <w:t>tomi</w:t>
      </w:r>
      <w:r>
        <w:rPr>
          <w:spacing w:val="-4"/>
          <w:w w:val="105"/>
          <w:sz w:val="15"/>
        </w:rPr>
        <w:t xml:space="preserve"> </w:t>
      </w:r>
      <w:r>
        <w:rPr>
          <w:spacing w:val="-4"/>
          <w:w w:val="115"/>
          <w:sz w:val="7"/>
        </w:rPr>
        <w:t>fM.t</w:t>
      </w:r>
    </w:p>
    <w:p w14:paraId="5EC74541" w14:textId="77777777" w:rsidR="00DE41D3" w:rsidRDefault="009C2D94">
      <w:pPr>
        <w:spacing w:before="54" w:line="79" w:lineRule="exact"/>
        <w:ind w:left="125"/>
        <w:rPr>
          <w:sz w:val="8"/>
        </w:rPr>
      </w:pPr>
      <w:r>
        <w:br w:type="column"/>
      </w:r>
      <w:r>
        <w:rPr>
          <w:w w:val="170"/>
          <w:sz w:val="8"/>
        </w:rPr>
        <w:t>"--'Yfllfhnatm.rrt_,,,.,.-"""_,</w:t>
      </w:r>
      <w:r>
        <w:rPr>
          <w:spacing w:val="30"/>
          <w:w w:val="170"/>
          <w:sz w:val="8"/>
          <w:u w:val="single"/>
        </w:rPr>
        <w:t xml:space="preserve">  </w:t>
      </w:r>
      <w:r>
        <w:rPr>
          <w:spacing w:val="-2"/>
          <w:w w:val="170"/>
          <w:sz w:val="8"/>
        </w:rPr>
        <w:t>,..._olu..WGtar</w:t>
      </w:r>
    </w:p>
    <w:p w14:paraId="5EC74542" w14:textId="77777777" w:rsidR="00DE41D3" w:rsidRDefault="009C2D94">
      <w:pPr>
        <w:tabs>
          <w:tab w:val="left" w:pos="1185"/>
        </w:tabs>
        <w:spacing w:line="68" w:lineRule="exact"/>
        <w:ind w:left="124"/>
        <w:rPr>
          <w:sz w:val="7"/>
        </w:rPr>
      </w:pPr>
      <w:r>
        <w:pict w14:anchorId="5EC74701">
          <v:shape id="docshape349" o:spid="_x0000_s2105" type="#_x0000_t202" style="position:absolute;left:0;text-align:left;margin-left:464.75pt;margin-top:-1.9pt;width:11.9pt;height:5.6pt;z-index:-18672128;mso-position-horizontal-relative:page" filled="f" stroked="f">
            <v:textbox inset="0,0,0,0">
              <w:txbxContent>
                <w:p w14:paraId="5EC74953" w14:textId="77777777" w:rsidR="00DE41D3" w:rsidRDefault="009C2D94">
                  <w:pPr>
                    <w:spacing w:line="112" w:lineRule="exact"/>
                    <w:rPr>
                      <w:rFonts w:ascii="Arial" w:hAnsi="Arial"/>
                      <w:sz w:val="10"/>
                    </w:rPr>
                  </w:pPr>
                  <w:r>
                    <w:rPr>
                      <w:rFonts w:ascii="Arial" w:hAnsi="Arial"/>
                      <w:spacing w:val="-2"/>
                      <w:w w:val="90"/>
                      <w:sz w:val="10"/>
                      <w:u w:val="thick"/>
                    </w:rPr>
                    <w:t>°"°"99</w:t>
                  </w:r>
                  <w:r>
                    <w:rPr>
                      <w:rFonts w:ascii="Arial" w:hAnsi="Arial"/>
                      <w:spacing w:val="40"/>
                      <w:sz w:val="10"/>
                      <w:u w:val="thick"/>
                    </w:rPr>
                    <w:t xml:space="preserve"> </w:t>
                  </w:r>
                </w:p>
              </w:txbxContent>
            </v:textbox>
            <w10:wrap anchorx="page"/>
          </v:shape>
        </w:pict>
      </w:r>
      <w:r>
        <w:rPr>
          <w:rFonts w:ascii="Arial"/>
          <w:w w:val="105"/>
          <w:sz w:val="7"/>
          <w:u w:val="thick"/>
        </w:rPr>
        <w:t>.........,..</w:t>
      </w:r>
      <w:r>
        <w:rPr>
          <w:rFonts w:ascii="Arial"/>
          <w:spacing w:val="34"/>
          <w:w w:val="105"/>
          <w:sz w:val="7"/>
          <w:u w:val="thick"/>
        </w:rPr>
        <w:t xml:space="preserve">  </w:t>
      </w:r>
      <w:r>
        <w:rPr>
          <w:rFonts w:ascii="Arial"/>
          <w:w w:val="105"/>
          <w:sz w:val="7"/>
          <w:u w:val="thick"/>
        </w:rPr>
        <w:t>OIMrictll</w:t>
      </w:r>
      <w:r>
        <w:rPr>
          <w:rFonts w:ascii="Arial"/>
          <w:spacing w:val="5"/>
          <w:w w:val="105"/>
          <w:sz w:val="7"/>
          <w:u w:val="thick"/>
        </w:rPr>
        <w:t xml:space="preserve"> </w:t>
      </w:r>
      <w:r>
        <w:rPr>
          <w:rFonts w:ascii="Arial"/>
          <w:w w:val="105"/>
          <w:sz w:val="6"/>
          <w:u w:val="thick"/>
        </w:rPr>
        <w:t>Clfld</w:t>
      </w:r>
      <w:r>
        <w:rPr>
          <w:rFonts w:ascii="Arial"/>
          <w:spacing w:val="4"/>
          <w:w w:val="105"/>
          <w:sz w:val="6"/>
          <w:u w:val="thick"/>
        </w:rPr>
        <w:t xml:space="preserve"> </w:t>
      </w:r>
      <w:r>
        <w:rPr>
          <w:rFonts w:ascii="Arial"/>
          <w:sz w:val="6"/>
        </w:rPr>
        <w:tab/>
      </w:r>
      <w:r>
        <w:rPr>
          <w:spacing w:val="-2"/>
          <w:w w:val="105"/>
          <w:sz w:val="7"/>
          <w:u w:val="thick"/>
        </w:rPr>
        <w:t>eor.,,t;y</w:t>
      </w:r>
      <w:r>
        <w:rPr>
          <w:spacing w:val="-2"/>
          <w:w w:val="105"/>
          <w:sz w:val="7"/>
        </w:rPr>
        <w:t>.</w:t>
      </w:r>
    </w:p>
    <w:p w14:paraId="5EC74543" w14:textId="77777777" w:rsidR="00DE41D3" w:rsidRDefault="009C2D94">
      <w:pPr>
        <w:spacing w:before="59"/>
        <w:ind w:left="479"/>
        <w:rPr>
          <w:rFonts w:ascii="Arial"/>
          <w:sz w:val="8"/>
        </w:rPr>
      </w:pPr>
      <w:r>
        <w:rPr>
          <w:rFonts w:ascii="Arial"/>
          <w:spacing w:val="-4"/>
          <w:sz w:val="8"/>
        </w:rPr>
        <w:t>TASK</w:t>
      </w:r>
    </w:p>
    <w:p w14:paraId="5EC74544" w14:textId="77777777" w:rsidR="00DE41D3" w:rsidRDefault="009C2D94">
      <w:pPr>
        <w:tabs>
          <w:tab w:val="left" w:pos="2440"/>
        </w:tabs>
        <w:spacing w:before="49"/>
        <w:ind w:left="124"/>
        <w:rPr>
          <w:sz w:val="7"/>
        </w:rPr>
      </w:pPr>
      <w:r>
        <w:br w:type="column"/>
      </w:r>
      <w:r>
        <w:rPr>
          <w:spacing w:val="-2"/>
          <w:w w:val="130"/>
          <w:sz w:val="7"/>
        </w:rPr>
        <w:t>ca..........W•11&lt;1rta/thalnman,cw,..</w:t>
      </w:r>
      <w:r>
        <w:rPr>
          <w:sz w:val="7"/>
        </w:rPr>
        <w:tab/>
      </w:r>
      <w:r>
        <w:rPr>
          <w:spacing w:val="-10"/>
          <w:w w:val="130"/>
          <w:sz w:val="7"/>
        </w:rPr>
        <w:t>•</w:t>
      </w:r>
    </w:p>
    <w:p w14:paraId="5EC74545" w14:textId="77777777" w:rsidR="00DE41D3" w:rsidRDefault="00DE41D3">
      <w:pPr>
        <w:rPr>
          <w:sz w:val="7"/>
        </w:rPr>
        <w:sectPr w:rsidR="00DE41D3">
          <w:type w:val="continuous"/>
          <w:pgSz w:w="16800" w:h="12280" w:orient="landscape"/>
          <w:pgMar w:top="1540" w:right="120" w:bottom="1420" w:left="860" w:header="0" w:footer="0" w:gutter="0"/>
          <w:cols w:num="7" w:space="720" w:equalWidth="0">
            <w:col w:w="714" w:space="817"/>
            <w:col w:w="894" w:space="845"/>
            <w:col w:w="421" w:space="1871"/>
            <w:col w:w="515" w:space="135"/>
            <w:col w:w="639" w:space="643"/>
            <w:col w:w="2657" w:space="1225"/>
            <w:col w:w="4444"/>
          </w:cols>
        </w:sectPr>
      </w:pPr>
    </w:p>
    <w:p w14:paraId="5EC74546" w14:textId="77777777" w:rsidR="00DE41D3" w:rsidRDefault="009C2D94">
      <w:pPr>
        <w:spacing w:before="14" w:line="209" w:lineRule="exact"/>
        <w:ind w:left="156"/>
        <w:rPr>
          <w:sz w:val="32"/>
        </w:rPr>
      </w:pPr>
      <w:r>
        <w:rPr>
          <w:b/>
          <w:spacing w:val="-15"/>
          <w:w w:val="75"/>
        </w:rPr>
        <w:t>O:mut1e</w:t>
      </w:r>
      <w:r>
        <w:rPr>
          <w:spacing w:val="-15"/>
          <w:w w:val="75"/>
          <w:position w:val="-11"/>
          <w:sz w:val="32"/>
        </w:rPr>
        <w:t>...</w:t>
      </w:r>
      <w:r>
        <w:rPr>
          <w:b/>
          <w:spacing w:val="-15"/>
          <w:w w:val="75"/>
        </w:rPr>
        <w:t>c</w:t>
      </w:r>
      <w:r>
        <w:rPr>
          <w:spacing w:val="-15"/>
          <w:w w:val="75"/>
          <w:position w:val="-11"/>
          <w:sz w:val="32"/>
        </w:rPr>
        <w:t>..</w:t>
      </w:r>
      <w:r>
        <w:rPr>
          <w:b/>
          <w:spacing w:val="-15"/>
          <w:w w:val="75"/>
        </w:rPr>
        <w:t>b</w:t>
      </w:r>
      <w:r>
        <w:rPr>
          <w:spacing w:val="-15"/>
          <w:w w:val="75"/>
          <w:position w:val="-11"/>
          <w:sz w:val="32"/>
        </w:rPr>
        <w:t>..</w:t>
      </w:r>
    </w:p>
    <w:p w14:paraId="5EC74547" w14:textId="77777777" w:rsidR="00DE41D3" w:rsidRDefault="009C2D94">
      <w:pPr>
        <w:spacing w:before="11"/>
        <w:rPr>
          <w:sz w:val="7"/>
        </w:rPr>
      </w:pPr>
      <w:r>
        <w:br w:type="column"/>
      </w:r>
    </w:p>
    <w:p w14:paraId="5EC74548" w14:textId="77777777" w:rsidR="00DE41D3" w:rsidRDefault="009C2D94">
      <w:pPr>
        <w:ind w:left="156"/>
        <w:rPr>
          <w:rFonts w:ascii="Arial"/>
          <w:sz w:val="9"/>
        </w:rPr>
      </w:pPr>
      <w:r>
        <w:rPr>
          <w:rFonts w:ascii="Arial"/>
          <w:spacing w:val="-2"/>
          <w:sz w:val="9"/>
        </w:rPr>
        <w:t>2828</w:t>
      </w:r>
      <w:r>
        <w:rPr>
          <w:rFonts w:ascii="Arial"/>
          <w:spacing w:val="12"/>
          <w:sz w:val="9"/>
        </w:rPr>
        <w:t xml:space="preserve"> </w:t>
      </w:r>
      <w:r>
        <w:rPr>
          <w:rFonts w:ascii="Arial"/>
          <w:spacing w:val="-2"/>
          <w:sz w:val="9"/>
        </w:rPr>
        <w:t>EDGEWATER</w:t>
      </w:r>
      <w:r>
        <w:rPr>
          <w:rFonts w:ascii="Arial"/>
          <w:spacing w:val="27"/>
          <w:sz w:val="9"/>
        </w:rPr>
        <w:t xml:space="preserve"> </w:t>
      </w:r>
      <w:r>
        <w:rPr>
          <w:rFonts w:ascii="Arial"/>
          <w:spacing w:val="-2"/>
          <w:sz w:val="9"/>
        </w:rPr>
        <w:t>DRIVE</w:t>
      </w:r>
    </w:p>
    <w:p w14:paraId="5EC74549" w14:textId="77777777" w:rsidR="00DE41D3" w:rsidRDefault="009C2D94">
      <w:pPr>
        <w:spacing w:before="82"/>
        <w:ind w:left="156"/>
        <w:rPr>
          <w:rFonts w:ascii="Arial"/>
          <w:sz w:val="10"/>
        </w:rPr>
      </w:pPr>
      <w:r>
        <w:br w:type="column"/>
      </w:r>
      <w:r>
        <w:rPr>
          <w:sz w:val="9"/>
        </w:rPr>
        <w:t>Q.</w:t>
      </w:r>
      <w:r>
        <w:rPr>
          <w:spacing w:val="42"/>
          <w:sz w:val="9"/>
        </w:rPr>
        <w:t xml:space="preserve"> </w:t>
      </w:r>
      <w:r>
        <w:rPr>
          <w:rFonts w:ascii="Arial"/>
          <w:sz w:val="10"/>
        </w:rPr>
        <w:t>LAKE</w:t>
      </w:r>
      <w:r>
        <w:rPr>
          <w:rFonts w:ascii="Arial"/>
          <w:spacing w:val="6"/>
          <w:sz w:val="10"/>
        </w:rPr>
        <w:t xml:space="preserve"> </w:t>
      </w:r>
      <w:r>
        <w:rPr>
          <w:rFonts w:ascii="Arial"/>
          <w:sz w:val="10"/>
        </w:rPr>
        <w:t>PICKETT</w:t>
      </w:r>
      <w:r>
        <w:rPr>
          <w:rFonts w:ascii="Arial"/>
          <w:spacing w:val="8"/>
          <w:sz w:val="10"/>
        </w:rPr>
        <w:t xml:space="preserve"> </w:t>
      </w:r>
      <w:r>
        <w:rPr>
          <w:rFonts w:ascii="Arial"/>
          <w:spacing w:val="-5"/>
          <w:sz w:val="10"/>
        </w:rPr>
        <w:t>LP.</w:t>
      </w:r>
    </w:p>
    <w:p w14:paraId="5EC7454A" w14:textId="77777777" w:rsidR="00DE41D3" w:rsidRDefault="009C2D94">
      <w:pPr>
        <w:tabs>
          <w:tab w:val="left" w:pos="3911"/>
        </w:tabs>
        <w:spacing w:before="67" w:line="45" w:lineRule="auto"/>
        <w:ind w:left="156"/>
        <w:rPr>
          <w:rFonts w:ascii="Arial" w:hAnsi="Arial"/>
          <w:sz w:val="7"/>
        </w:rPr>
      </w:pPr>
      <w:r>
        <w:br w:type="column"/>
      </w:r>
      <w:r>
        <w:rPr>
          <w:rFonts w:ascii="Arial" w:hAnsi="Arial"/>
          <w:spacing w:val="-46"/>
          <w:w w:val="130"/>
          <w:position w:val="-7"/>
          <w:sz w:val="25"/>
        </w:rPr>
        <w:t>I</w:t>
      </w:r>
      <w:r>
        <w:rPr>
          <w:rFonts w:ascii="Arial" w:hAnsi="Arial"/>
          <w:spacing w:val="-6"/>
          <w:w w:val="40"/>
          <w:position w:val="-29"/>
          <w:sz w:val="42"/>
        </w:rPr>
        <w:t>:</w:t>
      </w:r>
      <w:r>
        <w:rPr>
          <w:rFonts w:ascii="Arial" w:hAnsi="Arial"/>
          <w:spacing w:val="-101"/>
          <w:w w:val="130"/>
          <w:position w:val="-12"/>
          <w:sz w:val="24"/>
        </w:rPr>
        <w:t>r</w:t>
      </w:r>
      <w:r>
        <w:rPr>
          <w:rFonts w:ascii="Arial" w:hAnsi="Arial"/>
          <w:spacing w:val="-98"/>
          <w:w w:val="40"/>
          <w:position w:val="-29"/>
          <w:sz w:val="42"/>
        </w:rPr>
        <w:t>=</w:t>
      </w:r>
      <w:r>
        <w:rPr>
          <w:spacing w:val="3"/>
          <w:w w:val="95"/>
          <w:sz w:val="8"/>
        </w:rPr>
        <w:t>!)-</w:t>
      </w:r>
      <w:r>
        <w:rPr>
          <w:rFonts w:ascii="Arial" w:hAnsi="Arial"/>
          <w:spacing w:val="-87"/>
          <w:w w:val="108"/>
          <w:position w:val="-12"/>
          <w:sz w:val="24"/>
        </w:rPr>
        <w:t>·</w:t>
      </w:r>
      <w:r>
        <w:rPr>
          <w:rFonts w:ascii="Arial" w:hAnsi="Arial"/>
          <w:spacing w:val="-105"/>
          <w:w w:val="18"/>
          <w:position w:val="-29"/>
          <w:sz w:val="42"/>
        </w:rPr>
        <w:t>=</w:t>
      </w:r>
      <w:r>
        <w:rPr>
          <w:spacing w:val="8"/>
          <w:w w:val="97"/>
          <w:sz w:val="7"/>
        </w:rPr>
        <w:t>II'</w:t>
      </w:r>
      <w:r>
        <w:rPr>
          <w:spacing w:val="-15"/>
          <w:w w:val="97"/>
          <w:sz w:val="7"/>
        </w:rPr>
        <w:t>.</w:t>
      </w:r>
      <w:r>
        <w:rPr>
          <w:spacing w:val="-12"/>
          <w:w w:val="97"/>
          <w:sz w:val="7"/>
        </w:rPr>
        <w:t>•</w:t>
      </w:r>
      <w:r>
        <w:rPr>
          <w:rFonts w:ascii="Arial" w:hAnsi="Arial"/>
          <w:spacing w:val="-79"/>
          <w:w w:val="108"/>
          <w:position w:val="-12"/>
          <w:sz w:val="24"/>
        </w:rPr>
        <w:t>-</w:t>
      </w:r>
      <w:r>
        <w:rPr>
          <w:rFonts w:ascii="Arial" w:hAnsi="Arial"/>
          <w:spacing w:val="-52"/>
          <w:w w:val="40"/>
          <w:position w:val="-29"/>
          <w:sz w:val="42"/>
        </w:rPr>
        <w:t>=</w:t>
      </w:r>
      <w:r>
        <w:rPr>
          <w:spacing w:val="-35"/>
          <w:w w:val="98"/>
          <w:sz w:val="10"/>
        </w:rPr>
        <w:t>o</w:t>
      </w:r>
      <w:r>
        <w:rPr>
          <w:rFonts w:ascii="Arial" w:hAnsi="Arial"/>
          <w:spacing w:val="-79"/>
          <w:w w:val="130"/>
          <w:position w:val="-12"/>
          <w:sz w:val="24"/>
        </w:rPr>
        <w:t>-</w:t>
      </w:r>
      <w:r>
        <w:rPr>
          <w:rFonts w:ascii="Arial" w:hAnsi="Arial"/>
          <w:spacing w:val="-115"/>
          <w:w w:val="53"/>
          <w:position w:val="-29"/>
          <w:sz w:val="42"/>
        </w:rPr>
        <w:t>=</w:t>
      </w:r>
      <w:r>
        <w:rPr>
          <w:spacing w:val="4"/>
          <w:w w:val="111"/>
          <w:sz w:val="10"/>
        </w:rPr>
        <w:t>n</w:t>
      </w:r>
      <w:r>
        <w:rPr>
          <w:w w:val="111"/>
          <w:sz w:val="10"/>
        </w:rPr>
        <w:t>.</w:t>
      </w:r>
      <w:r>
        <w:rPr>
          <w:rFonts w:ascii="Arial" w:hAnsi="Arial"/>
          <w:spacing w:val="-74"/>
          <w:w w:val="143"/>
          <w:position w:val="-12"/>
          <w:sz w:val="24"/>
        </w:rPr>
        <w:t>,</w:t>
      </w:r>
      <w:r>
        <w:rPr>
          <w:rFonts w:ascii="Arial" w:hAnsi="Arial"/>
          <w:spacing w:val="3"/>
          <w:w w:val="75"/>
          <w:sz w:val="7"/>
        </w:rPr>
        <w:t>I</w:t>
      </w:r>
      <w:r>
        <w:rPr>
          <w:rFonts w:ascii="Arial" w:hAnsi="Arial"/>
          <w:spacing w:val="2"/>
          <w:w w:val="75"/>
          <w:sz w:val="7"/>
        </w:rPr>
        <w:t>I</w:t>
      </w:r>
      <w:r>
        <w:rPr>
          <w:rFonts w:ascii="Arial" w:hAnsi="Arial"/>
          <w:spacing w:val="-115"/>
          <w:w w:val="53"/>
          <w:position w:val="-29"/>
          <w:sz w:val="42"/>
        </w:rPr>
        <w:t>=</w:t>
      </w:r>
      <w:r>
        <w:rPr>
          <w:rFonts w:ascii="Arial" w:hAnsi="Arial"/>
          <w:spacing w:val="3"/>
          <w:w w:val="75"/>
          <w:sz w:val="7"/>
        </w:rPr>
        <w:t>E</w:t>
      </w:r>
      <w:r>
        <w:rPr>
          <w:rFonts w:ascii="Arial" w:hAnsi="Arial"/>
          <w:spacing w:val="-13"/>
          <w:w w:val="75"/>
          <w:sz w:val="7"/>
        </w:rPr>
        <w:t>Y</w:t>
      </w:r>
      <w:r>
        <w:rPr>
          <w:rFonts w:ascii="Arial" w:hAnsi="Arial"/>
          <w:spacing w:val="-73"/>
          <w:w w:val="143"/>
          <w:position w:val="-12"/>
          <w:sz w:val="24"/>
        </w:rPr>
        <w:t>.</w:t>
      </w:r>
      <w:r>
        <w:rPr>
          <w:rFonts w:ascii="Arial" w:hAnsi="Arial"/>
          <w:spacing w:val="4"/>
          <w:w w:val="75"/>
          <w:sz w:val="7"/>
        </w:rPr>
        <w:t>.</w:t>
      </w:r>
      <w:r>
        <w:rPr>
          <w:rFonts w:ascii="Arial" w:hAnsi="Arial"/>
          <w:spacing w:val="3"/>
          <w:sz w:val="7"/>
        </w:rPr>
        <w:t xml:space="preserve"> </w:t>
      </w:r>
      <w:r>
        <w:rPr>
          <w:spacing w:val="1"/>
          <w:w w:val="89"/>
          <w:sz w:val="7"/>
        </w:rPr>
        <w:t>l</w:t>
      </w:r>
      <w:r>
        <w:rPr>
          <w:spacing w:val="-11"/>
          <w:w w:val="89"/>
          <w:sz w:val="7"/>
        </w:rPr>
        <w:t>'</w:t>
      </w:r>
      <w:r>
        <w:rPr>
          <w:rFonts w:ascii="Arial" w:hAnsi="Arial"/>
          <w:spacing w:val="-106"/>
          <w:w w:val="47"/>
          <w:position w:val="-29"/>
          <w:sz w:val="42"/>
        </w:rPr>
        <w:t>=</w:t>
      </w:r>
      <w:r>
        <w:rPr>
          <w:spacing w:val="-32"/>
          <w:w w:val="89"/>
          <w:sz w:val="7"/>
        </w:rPr>
        <w:t>O</w:t>
      </w:r>
      <w:r>
        <w:rPr>
          <w:rFonts w:ascii="Arial" w:hAnsi="Arial"/>
          <w:spacing w:val="-58"/>
          <w:w w:val="137"/>
          <w:position w:val="-12"/>
          <w:sz w:val="24"/>
        </w:rPr>
        <w:t>,</w:t>
      </w:r>
      <w:r>
        <w:rPr>
          <w:spacing w:val="2"/>
          <w:w w:val="89"/>
          <w:sz w:val="7"/>
        </w:rPr>
        <w:t>l</w:t>
      </w:r>
      <w:r>
        <w:rPr>
          <w:sz w:val="7"/>
        </w:rPr>
        <w:t xml:space="preserve"> </w:t>
      </w:r>
      <w:r>
        <w:rPr>
          <w:spacing w:val="-17"/>
          <w:w w:val="91"/>
          <w:sz w:val="7"/>
        </w:rPr>
        <w:t>1</w:t>
      </w:r>
      <w:r>
        <w:rPr>
          <w:spacing w:val="-23"/>
          <w:w w:val="91"/>
          <w:sz w:val="7"/>
        </w:rPr>
        <w:t>\</w:t>
      </w:r>
      <w:r>
        <w:rPr>
          <w:rFonts w:ascii="Arial" w:hAnsi="Arial"/>
          <w:spacing w:val="-133"/>
          <w:w w:val="80"/>
          <w:position w:val="-29"/>
          <w:sz w:val="42"/>
        </w:rPr>
        <w:t>=</w:t>
      </w:r>
      <w:r>
        <w:rPr>
          <w:spacing w:val="-17"/>
          <w:w w:val="91"/>
          <w:sz w:val="7"/>
        </w:rPr>
        <w:t>.11.</w:t>
      </w:r>
      <w:r>
        <w:rPr>
          <w:spacing w:val="14"/>
          <w:sz w:val="7"/>
        </w:rPr>
        <w:t xml:space="preserve"> </w:t>
      </w:r>
      <w:r>
        <w:rPr>
          <w:spacing w:val="-22"/>
          <w:w w:val="127"/>
          <w:sz w:val="6"/>
        </w:rPr>
        <w:t>I</w:t>
      </w:r>
      <w:r>
        <w:rPr>
          <w:rFonts w:ascii="Arial" w:hAnsi="Arial"/>
          <w:spacing w:val="-134"/>
          <w:w w:val="51"/>
          <w:position w:val="-29"/>
          <w:sz w:val="42"/>
        </w:rPr>
        <w:t>=</w:t>
      </w:r>
      <w:r>
        <w:rPr>
          <w:spacing w:val="-17"/>
          <w:w w:val="127"/>
          <w:sz w:val="6"/>
        </w:rPr>
        <w:t>D</w:t>
      </w:r>
      <w:r>
        <w:rPr>
          <w:spacing w:val="-17"/>
          <w:w w:val="127"/>
          <w:sz w:val="6"/>
          <w:u w:val="thick"/>
        </w:rPr>
        <w:t>ll</w:t>
      </w:r>
      <w:r>
        <w:rPr>
          <w:spacing w:val="-16"/>
          <w:w w:val="127"/>
          <w:sz w:val="6"/>
          <w:u w:val="thick"/>
        </w:rPr>
        <w:t>.</w:t>
      </w:r>
      <w:r>
        <w:rPr>
          <w:rFonts w:ascii="Arial" w:hAnsi="Arial"/>
          <w:spacing w:val="-18"/>
          <w:w w:val="51"/>
          <w:position w:val="-29"/>
          <w:sz w:val="42"/>
        </w:rPr>
        <w:t>=f1</w:t>
      </w:r>
      <w:r>
        <w:rPr>
          <w:rFonts w:ascii="Arial" w:hAnsi="Arial"/>
          <w:spacing w:val="-105"/>
          <w:w w:val="51"/>
          <w:position w:val="-29"/>
          <w:sz w:val="42"/>
        </w:rPr>
        <w:t>2</w:t>
      </w:r>
      <w:r>
        <w:rPr>
          <w:rFonts w:ascii="Arial" w:hAnsi="Arial"/>
          <w:spacing w:val="-17"/>
          <w:w w:val="93"/>
          <w:sz w:val="7"/>
        </w:rPr>
        <w:t>19</w:t>
      </w:r>
      <w:r>
        <w:rPr>
          <w:rFonts w:ascii="Arial" w:hAnsi="Arial"/>
          <w:sz w:val="7"/>
        </w:rPr>
        <w:tab/>
      </w:r>
      <w:r>
        <w:rPr>
          <w:rFonts w:ascii="Arial" w:hAnsi="Arial"/>
          <w:spacing w:val="-2"/>
          <w:sz w:val="7"/>
        </w:rPr>
        <w:t>SCALE</w:t>
      </w:r>
    </w:p>
    <w:p w14:paraId="5EC7454B" w14:textId="77777777" w:rsidR="00DE41D3" w:rsidRDefault="00DE41D3">
      <w:pPr>
        <w:spacing w:line="45" w:lineRule="auto"/>
        <w:rPr>
          <w:rFonts w:ascii="Arial" w:hAnsi="Arial"/>
          <w:sz w:val="7"/>
        </w:rPr>
        <w:sectPr w:rsidR="00DE41D3">
          <w:type w:val="continuous"/>
          <w:pgSz w:w="16800" w:h="12280" w:orient="landscape"/>
          <w:pgMar w:top="1540" w:right="120" w:bottom="1420" w:left="860" w:header="0" w:footer="0" w:gutter="0"/>
          <w:cols w:num="4" w:space="720" w:equalWidth="0">
            <w:col w:w="1156" w:space="296"/>
            <w:col w:w="1315" w:space="915"/>
            <w:col w:w="1254" w:space="5008"/>
            <w:col w:w="5876"/>
          </w:cols>
        </w:sectPr>
      </w:pPr>
    </w:p>
    <w:p w14:paraId="5EC7454C" w14:textId="77777777" w:rsidR="00DE41D3" w:rsidRDefault="009C2D94">
      <w:pPr>
        <w:pStyle w:val="BodyText"/>
        <w:rPr>
          <w:rFonts w:ascii="Arial"/>
          <w:sz w:val="6"/>
        </w:rPr>
      </w:pPr>
      <w:r>
        <w:pict w14:anchorId="5EC74702">
          <v:group id="docshapegroup350" o:spid="_x0000_s2066" style="position:absolute;margin-left:45.5pt;margin-top:73.4pt;width:739.95pt;height:488.2pt;z-index:-18681856;mso-position-horizontal-relative:page;mso-position-vertical-relative:page" coordorigin="910,1468" coordsize="14799,9764">
            <v:shape id="docshape351" o:spid="_x0000_s2104" type="#_x0000_t75" style="position:absolute;left:1347;top:1492;width:14092;height:3955">
              <v:imagedata r:id="rId230" o:title=""/>
            </v:shape>
            <v:shape id="docshape352" o:spid="_x0000_s2103" type="#_x0000_t75" style="position:absolute;left:948;top:5471;width:14241;height:2888">
              <v:imagedata r:id="rId231" o:title=""/>
            </v:shape>
            <v:line id="_x0000_s2102" style="position:absolute" from="982,6389" to="982,1488" strokeweight=".25433mm"/>
            <v:line id="_x0000_s2101" style="position:absolute" from="1506,5466" to="1506,4275" strokeweight=".42389mm"/>
            <v:line id="_x0000_s2100" style="position:absolute" from="1645,5274" to="1645,4275" strokeweight=".08478mm"/>
            <v:line id="_x0000_s2099" style="position:absolute" from="1741,5274" to="1741,4275" strokeweight=".50867mm"/>
            <v:line id="_x0000_s2098" style="position:absolute" from="9297,6485" to="9297,5447" strokeweight=".33911mm"/>
            <v:line id="_x0000_s2097" style="position:absolute" from="9744,6485" to="9744,5702" strokeweight=".25433mm"/>
            <v:line id="_x0000_s2096" style="position:absolute" from="9945,6485" to="9945,5639" strokeweight=".16956mm"/>
            <v:line id="_x0000_s2095" style="position:absolute" from="15698,10358" to="15698,1497" strokeweight=".33911mm"/>
            <v:line id="_x0000_s2094" style="position:absolute" from="1011,1473" to="15698,1473" strokeweight=".16953mm"/>
            <v:line id="_x0000_s2093" style="position:absolute" from="9422,5490" to="10729,5490" strokeweight=".67806mm"/>
            <v:line id="_x0000_s2092" style="position:absolute" from="8979,5707" to="9941,5707" strokeweight=".33903mm"/>
            <v:line id="_x0000_s2091" style="position:absolute" from="13401,7364" to="15631,7364" strokeweight=".16953mm"/>
            <v:line id="_x0000_s2090" style="position:absolute" from="8633,9229" to="9306,9229" strokeweight=".59331mm"/>
            <v:shape id="docshape353" o:spid="_x0000_s2089" type="#_x0000_t75" style="position:absolute;left:10901;top:10401;width:731;height:351">
              <v:imagedata r:id="rId232" o:title=""/>
            </v:shape>
            <v:line id="_x0000_s2088" style="position:absolute" from="929,11232" to="929,10406" strokeweight=".67822mm"/>
            <v:shape id="docshape354" o:spid="_x0000_s2087" style="position:absolute;left:4096;top:10439;width:4586;height:789" coordorigin="4096,10440" coordsize="4586,789" o:spt="100" adj="0,,0" path="m4096,11228r,-788m6384,11223r,-769m8681,11175r,-726e" filled="f" strokeweight=".50861mm">
              <v:stroke joinstyle="round"/>
              <v:formulas/>
              <v:path arrowok="t" o:connecttype="segments"/>
            </v:shape>
            <v:line id="_x0000_s2086" style="position:absolute" from="953,10401" to="10902,10401" strokeweight=".59331mm"/>
            <v:shape id="docshape355" o:spid="_x0000_s2085" style="position:absolute;left:933;top:11222;width:5403;height:5" coordorigin="934,11223" coordsize="5403,5" o:spt="100" adj="0,,0" path="m934,11223r3114,m4125,11228r2211,e" filled="f" strokeweight=".16953mm">
              <v:stroke joinstyle="round"/>
              <v:formulas/>
              <v:path arrowok="t" o:connecttype="segments"/>
            </v:shape>
            <v:shape id="docshape356" o:spid="_x0000_s2084" style="position:absolute;left:5844;top:2991;width:8381;height:3619" coordorigin="5844,2992" coordsize="8381,3619" o:spt="100" adj="0,,0" path="m5844,2992r6974,m13432,6610r793,e" filled="f" strokeweight=".35319mm">
              <v:stroke joinstyle="round"/>
              <v:formulas/>
              <v:path arrowok="t" o:connecttype="segments"/>
            </v:shape>
            <v:line id="_x0000_s2083" style="position:absolute" from="1948,8571" to="2171,8571" strokeweight=".06675mm"/>
            <v:shape id="docshape357" o:spid="_x0000_s2082" style="position:absolute;left:996;top:8998;width:1460;height:169" coordorigin="997,8998" coordsize="1460,169" o:spt="100" adj="0,,0" path="m997,8998r980,m997,9166r1096,m2211,9166r245,e" filled="f" strokeweight=".35319mm">
              <v:stroke joinstyle="round"/>
              <v:formulas/>
              <v:path arrowok="t" o:connecttype="segments"/>
            </v:shape>
            <v:line id="_x0000_s2081" style="position:absolute" from="973,9325" to="1477,9325" strokeweight="1.1501mm">
              <v:stroke dashstyle="dash"/>
            </v:line>
            <v:shape id="docshape358" o:spid="_x0000_s2080" style="position:absolute;left:976;top:9906;width:827;height:265" coordorigin="976,9906" coordsize="827,265" o:spt="100" adj="0,,0" path="m992,9906r741,m976,10007r827,m986,10171r610,e" filled="f" strokeweight=".35319mm">
              <v:stroke joinstyle="round"/>
              <v:formulas/>
              <v:path arrowok="t" o:connecttype="segments"/>
            </v:shape>
            <v:line id="_x0000_s2079" style="position:absolute" from="4534,9284" to="5110,9284" strokeweight=".96361mm">
              <v:stroke dashstyle="dash"/>
            </v:line>
            <v:line id="_x0000_s2078" style="position:absolute" from="8300,8907" to="8930,8907" strokeweight=".35317mm"/>
            <v:line id="_x0000_s2077" style="position:absolute" from="9718,8621" to="9885,8621" strokeweight=".17803mm"/>
            <v:line id="_x0000_s2076" style="position:absolute" from="11296,8774" to="11621,8774" strokeweight=".23367mm"/>
            <v:shape id="docshape359" o:spid="_x0000_s2075" style="position:absolute;left:8473;top:9786;width:2905;height:270" coordorigin="8473,9786" coordsize="2905,270" o:spt="100" adj="0,,0" path="m8484,9786r2894,m9031,9873r1687,m8473,10055r2605,e" filled="f" strokeweight=".35319mm">
              <v:stroke joinstyle="round"/>
              <v:formulas/>
              <v:path arrowok="t" o:connecttype="segments"/>
            </v:shape>
            <v:line id="_x0000_s2074" style="position:absolute" from="8760,10379" to="8854,10379" strokeweight=".07789mm"/>
            <v:line id="_x0000_s2073" style="position:absolute" from="14329,9666" to="15444,9666" strokeweight=".35317mm"/>
            <v:line id="_x0000_s2072" style="position:absolute" from="12716,10258" to="12848,10258" strokeweight=".106mm"/>
            <v:shape id="docshape360" o:spid="_x0000_s2071" style="position:absolute;left:1016;top:10756;width:10694;height:121" coordorigin="1017,10757" coordsize="10694,121" o:spt="100" adj="0,,0" path="m1017,10757r956,m1690,10877r269,m10960,10766r19,m11057,10819r653,e" filled="f" strokeweight=".35319mm">
              <v:stroke joinstyle="round"/>
              <v:formulas/>
              <v:path arrowok="t" o:connecttype="segments"/>
            </v:shape>
            <v:line id="_x0000_s2070" style="position:absolute" from="11076,10808" to="12287,10808" strokeweight=".09892mm"/>
            <v:shape id="docshape361" o:spid="_x0000_s2069" style="position:absolute;left:14845;top:11141;width:563;height:39" coordorigin="14845,11141" coordsize="563,39" o:spt="100" adj="0,,0" path="m14845,11141r563,m14982,11180r370,e" filled="f" strokeweight=".35319mm">
              <v:stroke joinstyle="round"/>
              <v:formulas/>
              <v:path arrowok="t" o:connecttype="segments"/>
            </v:shape>
            <v:line id="_x0000_s2068" style="position:absolute" from="15215,11193" to="15296,11193" strokeweight=".04944mm"/>
            <v:line id="_x0000_s2067" style="position:absolute" from="15450,11180" to="15527,11180" strokeweight=".35317mm"/>
            <w10:wrap anchorx="page" anchory="page"/>
          </v:group>
        </w:pict>
      </w:r>
    </w:p>
    <w:p w14:paraId="5EC7454D" w14:textId="77777777" w:rsidR="00DE41D3" w:rsidRDefault="00DE41D3">
      <w:pPr>
        <w:pStyle w:val="BodyText"/>
        <w:spacing w:before="2"/>
        <w:rPr>
          <w:rFonts w:ascii="Arial"/>
          <w:sz w:val="6"/>
        </w:rPr>
      </w:pPr>
    </w:p>
    <w:p w14:paraId="5EC7454E" w14:textId="77777777" w:rsidR="00DE41D3" w:rsidRDefault="009C2D94">
      <w:pPr>
        <w:spacing w:before="1"/>
        <w:ind w:left="199" w:right="39"/>
        <w:jc w:val="center"/>
        <w:rPr>
          <w:rFonts w:ascii="Arial" w:hAnsi="Arial"/>
          <w:sz w:val="6"/>
        </w:rPr>
      </w:pPr>
      <w:r>
        <w:rPr>
          <w:rFonts w:ascii="Arial" w:hAnsi="Arial"/>
          <w:spacing w:val="-2"/>
          <w:w w:val="110"/>
          <w:sz w:val="6"/>
        </w:rPr>
        <w:t>OEVEl.0F'l,IDITSCIMC£S,IHC.</w:t>
      </w:r>
    </w:p>
    <w:p w14:paraId="5EC7454F" w14:textId="77777777" w:rsidR="00DE41D3" w:rsidRDefault="009C2D94">
      <w:pPr>
        <w:spacing w:before="8"/>
        <w:ind w:left="190" w:right="39"/>
        <w:jc w:val="center"/>
        <w:rPr>
          <w:sz w:val="6"/>
        </w:rPr>
      </w:pPr>
      <w:r>
        <w:rPr>
          <w:w w:val="120"/>
          <w:sz w:val="6"/>
        </w:rPr>
        <w:t>0(1;11SW.-</w:t>
      </w:r>
      <w:r>
        <w:rPr>
          <w:spacing w:val="-2"/>
          <w:w w:val="125"/>
          <w:sz w:val="6"/>
        </w:rPr>
        <w:t>ffl)IIOC7</w:t>
      </w:r>
    </w:p>
    <w:p w14:paraId="5EC74550" w14:textId="77777777" w:rsidR="00DE41D3" w:rsidRDefault="009C2D94">
      <w:pPr>
        <w:spacing w:before="65" w:line="113" w:lineRule="exact"/>
        <w:ind w:left="203"/>
        <w:rPr>
          <w:rFonts w:ascii="Arial"/>
          <w:sz w:val="9"/>
        </w:rPr>
      </w:pPr>
      <w:r>
        <w:br w:type="column"/>
      </w:r>
      <w:r>
        <w:rPr>
          <w:w w:val="120"/>
          <w:sz w:val="10"/>
        </w:rPr>
        <w:t>la</w:t>
      </w:r>
      <w:r>
        <w:rPr>
          <w:spacing w:val="51"/>
          <w:w w:val="120"/>
          <w:sz w:val="10"/>
        </w:rPr>
        <w:t xml:space="preserve">  </w:t>
      </w:r>
      <w:r>
        <w:rPr>
          <w:w w:val="120"/>
          <w:sz w:val="10"/>
        </w:rPr>
        <w:t>(</w:t>
      </w:r>
      <w:r>
        <w:rPr>
          <w:rFonts w:ascii="Arial"/>
          <w:w w:val="120"/>
          <w:sz w:val="9"/>
        </w:rPr>
        <w:t>407)</w:t>
      </w:r>
      <w:r>
        <w:rPr>
          <w:rFonts w:ascii="Arial"/>
          <w:spacing w:val="18"/>
          <w:w w:val="120"/>
          <w:sz w:val="9"/>
        </w:rPr>
        <w:t xml:space="preserve"> </w:t>
      </w:r>
      <w:r>
        <w:rPr>
          <w:rFonts w:ascii="Arial"/>
          <w:w w:val="120"/>
          <w:sz w:val="9"/>
        </w:rPr>
        <w:t>649-</w:t>
      </w:r>
      <w:r>
        <w:rPr>
          <w:rFonts w:ascii="Arial"/>
          <w:spacing w:val="-4"/>
          <w:w w:val="120"/>
          <w:sz w:val="9"/>
        </w:rPr>
        <w:t>8334</w:t>
      </w:r>
    </w:p>
    <w:p w14:paraId="5EC74551" w14:textId="77777777" w:rsidR="00DE41D3" w:rsidRDefault="009C2D94">
      <w:pPr>
        <w:spacing w:line="101" w:lineRule="exact"/>
        <w:ind w:left="200"/>
        <w:rPr>
          <w:sz w:val="9"/>
        </w:rPr>
      </w:pPr>
      <w:r>
        <w:pict w14:anchorId="5EC74703">
          <v:shape id="docshape362" o:spid="_x0000_s2065" type="#_x0000_t202" style="position:absolute;left:0;text-align:left;margin-left:127.7pt;margin-top:-10.35pt;width:47.4pt;height:5.05pt;z-index:15758848;mso-position-horizontal-relative:page" filled="f" stroked="f">
            <v:textbox inset="0,0,0,0">
              <w:txbxContent>
                <w:p w14:paraId="5EC74954" w14:textId="77777777" w:rsidR="00DE41D3" w:rsidRDefault="009C2D94">
                  <w:pPr>
                    <w:spacing w:line="101" w:lineRule="exact"/>
                    <w:rPr>
                      <w:rFonts w:ascii="Arial"/>
                      <w:sz w:val="9"/>
                    </w:rPr>
                  </w:pPr>
                  <w:r>
                    <w:rPr>
                      <w:rFonts w:ascii="Arial"/>
                      <w:sz w:val="9"/>
                    </w:rPr>
                    <w:t>ORLANDO,</w:t>
                  </w:r>
                  <w:r>
                    <w:rPr>
                      <w:rFonts w:ascii="Arial"/>
                      <w:spacing w:val="11"/>
                      <w:sz w:val="9"/>
                    </w:rPr>
                    <w:t xml:space="preserve"> </w:t>
                  </w:r>
                  <w:r>
                    <w:rPr>
                      <w:rFonts w:ascii="Arial"/>
                      <w:sz w:val="9"/>
                    </w:rPr>
                    <w:t>FL</w:t>
                  </w:r>
                  <w:r>
                    <w:rPr>
                      <w:rFonts w:ascii="Arial"/>
                      <w:spacing w:val="9"/>
                      <w:sz w:val="9"/>
                    </w:rPr>
                    <w:t xml:space="preserve"> </w:t>
                  </w:r>
                  <w:r>
                    <w:rPr>
                      <w:rFonts w:ascii="Arial"/>
                      <w:spacing w:val="-2"/>
                      <w:sz w:val="9"/>
                    </w:rPr>
                    <w:t>32804</w:t>
                  </w:r>
                </w:p>
              </w:txbxContent>
            </v:textbox>
            <w10:wrap anchorx="page"/>
          </v:shape>
        </w:pict>
      </w:r>
      <w:r>
        <w:rPr>
          <w:w w:val="120"/>
          <w:sz w:val="9"/>
        </w:rPr>
        <w:t>FAX:</w:t>
      </w:r>
      <w:r>
        <w:rPr>
          <w:spacing w:val="36"/>
          <w:w w:val="120"/>
          <w:sz w:val="9"/>
        </w:rPr>
        <w:t xml:space="preserve"> </w:t>
      </w:r>
      <w:r>
        <w:rPr>
          <w:w w:val="120"/>
          <w:sz w:val="9"/>
        </w:rPr>
        <w:t>(407)</w:t>
      </w:r>
      <w:r>
        <w:rPr>
          <w:spacing w:val="22"/>
          <w:w w:val="120"/>
          <w:sz w:val="9"/>
        </w:rPr>
        <w:t xml:space="preserve"> </w:t>
      </w:r>
      <w:r>
        <w:rPr>
          <w:w w:val="120"/>
          <w:sz w:val="9"/>
        </w:rPr>
        <w:t>649-</w:t>
      </w:r>
      <w:r>
        <w:rPr>
          <w:spacing w:val="-4"/>
          <w:w w:val="120"/>
          <w:sz w:val="9"/>
        </w:rPr>
        <w:t>8190</w:t>
      </w:r>
    </w:p>
    <w:p w14:paraId="5EC74552" w14:textId="77777777" w:rsidR="00DE41D3" w:rsidRDefault="009C2D94">
      <w:pPr>
        <w:spacing w:before="75" w:line="118" w:lineRule="exact"/>
        <w:ind w:left="200"/>
        <w:rPr>
          <w:rFonts w:ascii="Arial"/>
          <w:sz w:val="10"/>
        </w:rPr>
      </w:pPr>
      <w:r>
        <w:br w:type="column"/>
      </w:r>
      <w:r>
        <w:rPr>
          <w:rFonts w:ascii="Arial"/>
          <w:w w:val="90"/>
          <w:sz w:val="10"/>
        </w:rPr>
        <w:t>6444</w:t>
      </w:r>
      <w:r>
        <w:rPr>
          <w:rFonts w:ascii="Arial"/>
          <w:spacing w:val="8"/>
          <w:sz w:val="10"/>
        </w:rPr>
        <w:t xml:space="preserve"> </w:t>
      </w:r>
      <w:r>
        <w:rPr>
          <w:b/>
          <w:w w:val="90"/>
          <w:sz w:val="11"/>
        </w:rPr>
        <w:t>WAGGONER</w:t>
      </w:r>
      <w:r>
        <w:rPr>
          <w:b/>
          <w:spacing w:val="14"/>
          <w:sz w:val="11"/>
        </w:rPr>
        <w:t xml:space="preserve"> </w:t>
      </w:r>
      <w:r>
        <w:rPr>
          <w:rFonts w:ascii="Arial"/>
          <w:spacing w:val="-2"/>
          <w:w w:val="90"/>
          <w:sz w:val="10"/>
        </w:rPr>
        <w:t>DRIVE</w:t>
      </w:r>
    </w:p>
    <w:p w14:paraId="5EC74553" w14:textId="77777777" w:rsidR="00DE41D3" w:rsidRDefault="009C2D94">
      <w:pPr>
        <w:spacing w:line="107" w:lineRule="exact"/>
        <w:ind w:left="215"/>
        <w:rPr>
          <w:rFonts w:ascii="Arial"/>
          <w:sz w:val="10"/>
        </w:rPr>
      </w:pPr>
      <w:r>
        <w:pict w14:anchorId="5EC74704">
          <v:shape id="docshape363" o:spid="_x0000_s2064" type="#_x0000_t202" style="position:absolute;left:0;text-align:left;margin-left:207.7pt;margin-top:-10.6pt;width:109.35pt;height:5.6pt;z-index:15759360;mso-position-horizontal-relative:page" filled="f" stroked="f">
            <v:textbox inset="0,0,0,0">
              <w:txbxContent>
                <w:p w14:paraId="5EC74955" w14:textId="77777777" w:rsidR="00DE41D3" w:rsidRDefault="009C2D94">
                  <w:pPr>
                    <w:spacing w:line="112" w:lineRule="exact"/>
                    <w:rPr>
                      <w:rFonts w:ascii="Arial"/>
                      <w:sz w:val="10"/>
                    </w:rPr>
                  </w:pPr>
                  <w:r>
                    <w:rPr>
                      <w:rFonts w:ascii="Arial"/>
                      <w:sz w:val="10"/>
                    </w:rPr>
                    <w:t>C/0</w:t>
                  </w:r>
                  <w:r>
                    <w:rPr>
                      <w:rFonts w:ascii="Arial"/>
                      <w:spacing w:val="34"/>
                      <w:sz w:val="10"/>
                    </w:rPr>
                    <w:t xml:space="preserve">  </w:t>
                  </w:r>
                  <w:r>
                    <w:rPr>
                      <w:rFonts w:ascii="Arial"/>
                      <w:sz w:val="9"/>
                    </w:rPr>
                    <w:t>FONTANA</w:t>
                  </w:r>
                  <w:r>
                    <w:rPr>
                      <w:rFonts w:ascii="Arial"/>
                      <w:spacing w:val="35"/>
                      <w:sz w:val="9"/>
                    </w:rPr>
                    <w:t xml:space="preserve"> </w:t>
                  </w:r>
                  <w:r>
                    <w:rPr>
                      <w:rFonts w:ascii="Arial"/>
                      <w:sz w:val="9"/>
                    </w:rPr>
                    <w:t>ESTATES</w:t>
                  </w:r>
                  <w:r>
                    <w:rPr>
                      <w:rFonts w:ascii="Arial"/>
                      <w:spacing w:val="27"/>
                      <w:sz w:val="9"/>
                    </w:rPr>
                    <w:t xml:space="preserve"> </w:t>
                  </w:r>
                  <w:r>
                    <w:rPr>
                      <w:rFonts w:ascii="Arial"/>
                      <w:sz w:val="9"/>
                    </w:rPr>
                    <w:t>DEVELOPMENT</w:t>
                  </w:r>
                  <w:r>
                    <w:rPr>
                      <w:rFonts w:ascii="Arial"/>
                      <w:spacing w:val="42"/>
                      <w:sz w:val="9"/>
                    </w:rPr>
                    <w:t xml:space="preserve"> </w:t>
                  </w:r>
                  <w:r>
                    <w:rPr>
                      <w:rFonts w:ascii="Arial"/>
                      <w:spacing w:val="-5"/>
                      <w:sz w:val="10"/>
                    </w:rPr>
                    <w:t>LLC</w:t>
                  </w:r>
                </w:p>
              </w:txbxContent>
            </v:textbox>
            <w10:wrap anchorx="page"/>
          </v:shape>
        </w:pict>
      </w:r>
      <w:r>
        <w:rPr>
          <w:rFonts w:ascii="Arial"/>
          <w:sz w:val="10"/>
        </w:rPr>
        <w:t>DAI.LAS.</w:t>
      </w:r>
      <w:r>
        <w:rPr>
          <w:rFonts w:ascii="Arial"/>
          <w:spacing w:val="15"/>
          <w:sz w:val="10"/>
        </w:rPr>
        <w:t xml:space="preserve"> </w:t>
      </w:r>
      <w:r>
        <w:rPr>
          <w:rFonts w:ascii="Arial"/>
          <w:sz w:val="10"/>
        </w:rPr>
        <w:t>TEXAS</w:t>
      </w:r>
      <w:r>
        <w:rPr>
          <w:rFonts w:ascii="Arial"/>
          <w:spacing w:val="11"/>
          <w:sz w:val="10"/>
        </w:rPr>
        <w:t xml:space="preserve"> </w:t>
      </w:r>
      <w:r>
        <w:rPr>
          <w:rFonts w:ascii="Arial"/>
          <w:spacing w:val="-2"/>
          <w:sz w:val="10"/>
        </w:rPr>
        <w:t>75230</w:t>
      </w:r>
    </w:p>
    <w:p w14:paraId="5EC74554" w14:textId="77777777" w:rsidR="00DE41D3" w:rsidRDefault="009C2D94">
      <w:pPr>
        <w:spacing w:before="40"/>
        <w:ind w:left="200"/>
        <w:rPr>
          <w:rFonts w:ascii="Arial"/>
          <w:sz w:val="9"/>
        </w:rPr>
      </w:pPr>
      <w:r>
        <w:br w:type="column"/>
      </w:r>
      <w:r>
        <w:rPr>
          <w:rFonts w:ascii="Arial"/>
          <w:w w:val="105"/>
          <w:sz w:val="9"/>
        </w:rPr>
        <w:t>FONTANA</w:t>
      </w:r>
      <w:r>
        <w:rPr>
          <w:rFonts w:ascii="Arial"/>
          <w:spacing w:val="30"/>
          <w:w w:val="105"/>
          <w:sz w:val="9"/>
        </w:rPr>
        <w:t xml:space="preserve"> </w:t>
      </w:r>
      <w:r>
        <w:rPr>
          <w:rFonts w:ascii="Arial"/>
          <w:spacing w:val="-2"/>
          <w:w w:val="105"/>
          <w:sz w:val="9"/>
        </w:rPr>
        <w:t>ESTATES</w:t>
      </w:r>
    </w:p>
    <w:p w14:paraId="5EC74555" w14:textId="77777777" w:rsidR="00DE41D3" w:rsidRDefault="009C2D94">
      <w:pPr>
        <w:spacing w:before="22" w:line="110" w:lineRule="exact"/>
        <w:ind w:left="178" w:right="18"/>
        <w:jc w:val="center"/>
        <w:rPr>
          <w:rFonts w:ascii="Arial"/>
          <w:sz w:val="9"/>
        </w:rPr>
      </w:pPr>
      <w:r>
        <w:br w:type="column"/>
      </w:r>
      <w:r>
        <w:rPr>
          <w:rFonts w:ascii="Arial"/>
          <w:w w:val="105"/>
          <w:sz w:val="9"/>
        </w:rPr>
        <w:t>SITE</w:t>
      </w:r>
      <w:r>
        <w:rPr>
          <w:rFonts w:ascii="Arial"/>
          <w:spacing w:val="25"/>
          <w:w w:val="105"/>
          <w:sz w:val="9"/>
        </w:rPr>
        <w:t xml:space="preserve"> </w:t>
      </w:r>
      <w:r>
        <w:rPr>
          <w:w w:val="105"/>
          <w:sz w:val="10"/>
        </w:rPr>
        <w:t>&amp;</w:t>
      </w:r>
      <w:r>
        <w:rPr>
          <w:spacing w:val="24"/>
          <w:w w:val="105"/>
          <w:sz w:val="10"/>
        </w:rPr>
        <w:t xml:space="preserve"> </w:t>
      </w:r>
      <w:r>
        <w:rPr>
          <w:rFonts w:ascii="Arial"/>
          <w:spacing w:val="-2"/>
          <w:w w:val="105"/>
          <w:sz w:val="9"/>
        </w:rPr>
        <w:t>GEOMETRY</w:t>
      </w:r>
    </w:p>
    <w:p w14:paraId="5EC74556" w14:textId="77777777" w:rsidR="00DE41D3" w:rsidRDefault="009C2D94">
      <w:pPr>
        <w:spacing w:line="110" w:lineRule="exact"/>
        <w:ind w:left="415" w:right="454"/>
        <w:jc w:val="center"/>
        <w:rPr>
          <w:rFonts w:ascii="Arial"/>
          <w:sz w:val="10"/>
        </w:rPr>
      </w:pPr>
      <w:r>
        <w:rPr>
          <w:rFonts w:ascii="Arial"/>
          <w:spacing w:val="-4"/>
          <w:sz w:val="10"/>
        </w:rPr>
        <w:t>PLAN</w:t>
      </w:r>
    </w:p>
    <w:p w14:paraId="5EC74557" w14:textId="77777777" w:rsidR="00DE41D3" w:rsidRDefault="009C2D94">
      <w:pPr>
        <w:spacing w:line="197" w:lineRule="exact"/>
        <w:ind w:left="200"/>
        <w:rPr>
          <w:rFonts w:ascii="Arial"/>
        </w:rPr>
      </w:pPr>
      <w:r>
        <w:br w:type="column"/>
      </w:r>
      <w:r>
        <w:rPr>
          <w:rFonts w:ascii="Arial"/>
          <w:spacing w:val="-44"/>
          <w:w w:val="75"/>
          <w:position w:val="7"/>
          <w:sz w:val="42"/>
        </w:rPr>
        <w:t>;</w:t>
      </w:r>
      <w:r>
        <w:rPr>
          <w:rFonts w:ascii="Arial"/>
          <w:spacing w:val="-88"/>
          <w:w w:val="135"/>
        </w:rPr>
        <w:t>X</w:t>
      </w:r>
      <w:r>
        <w:rPr>
          <w:rFonts w:ascii="Arial"/>
          <w:spacing w:val="48"/>
          <w:w w:val="75"/>
          <w:position w:val="7"/>
          <w:sz w:val="42"/>
        </w:rPr>
        <w:t>-</w:t>
      </w:r>
      <w:r>
        <w:rPr>
          <w:rFonts w:ascii="Arial"/>
          <w:spacing w:val="-1"/>
          <w:w w:val="106"/>
        </w:rPr>
        <w:t>c</w:t>
      </w:r>
      <w:r>
        <w:rPr>
          <w:rFonts w:ascii="Arial"/>
          <w:spacing w:val="-2"/>
          <w:w w:val="106"/>
        </w:rPr>
        <w:t>:=======:</w:t>
      </w:r>
      <w:r>
        <w:rPr>
          <w:rFonts w:ascii="Arial"/>
          <w:spacing w:val="-64"/>
          <w:w w:val="106"/>
        </w:rPr>
        <w:t>:</w:t>
      </w:r>
      <w:r>
        <w:rPr>
          <w:rFonts w:ascii="Arial"/>
          <w:spacing w:val="-7"/>
          <w:w w:val="53"/>
          <w:position w:val="7"/>
          <w:sz w:val="42"/>
        </w:rPr>
        <w:t>!</w:t>
      </w:r>
      <w:r>
        <w:rPr>
          <w:rFonts w:ascii="Arial"/>
          <w:spacing w:val="-64"/>
          <w:w w:val="106"/>
        </w:rPr>
        <w:t>:</w:t>
      </w:r>
      <w:r>
        <w:rPr>
          <w:rFonts w:ascii="Arial"/>
          <w:spacing w:val="-81"/>
          <w:w w:val="53"/>
          <w:position w:val="7"/>
          <w:sz w:val="42"/>
        </w:rPr>
        <w:t>=</w:t>
      </w:r>
      <w:r>
        <w:rPr>
          <w:rFonts w:ascii="Arial"/>
          <w:spacing w:val="-2"/>
          <w:w w:val="106"/>
        </w:rPr>
        <w:t>l</w:t>
      </w:r>
      <w:r>
        <w:rPr>
          <w:rFonts w:ascii="Arial"/>
          <w:spacing w:val="-23"/>
          <w:w w:val="106"/>
        </w:rPr>
        <w:t>'</w:t>
      </w:r>
      <w:r>
        <w:rPr>
          <w:rFonts w:ascii="Arial"/>
          <w:spacing w:val="-123"/>
          <w:w w:val="53"/>
          <w:position w:val="7"/>
          <w:sz w:val="42"/>
        </w:rPr>
        <w:t>=</w:t>
      </w:r>
      <w:r>
        <w:rPr>
          <w:rFonts w:ascii="Arial"/>
          <w:spacing w:val="-2"/>
          <w:w w:val="106"/>
        </w:rPr>
        <w:t>'.</w:t>
      </w:r>
      <w:r>
        <w:rPr>
          <w:rFonts w:ascii="Arial"/>
          <w:spacing w:val="-62"/>
          <w:w w:val="106"/>
        </w:rPr>
        <w:t>:</w:t>
      </w:r>
      <w:r>
        <w:rPr>
          <w:rFonts w:ascii="Arial"/>
          <w:spacing w:val="-83"/>
          <w:w w:val="53"/>
          <w:position w:val="7"/>
          <w:sz w:val="42"/>
        </w:rPr>
        <w:t>=</w:t>
      </w:r>
      <w:r>
        <w:rPr>
          <w:rFonts w:ascii="Arial"/>
          <w:spacing w:val="-56"/>
          <w:w w:val="106"/>
        </w:rPr>
        <w:t>_</w:t>
      </w:r>
      <w:r>
        <w:rPr>
          <w:rFonts w:ascii="Arial"/>
          <w:spacing w:val="-90"/>
          <w:w w:val="53"/>
          <w:position w:val="7"/>
          <w:sz w:val="42"/>
        </w:rPr>
        <w:t>=</w:t>
      </w:r>
      <w:r>
        <w:rPr>
          <w:rFonts w:ascii="Arial"/>
          <w:spacing w:val="-1"/>
          <w:w w:val="106"/>
        </w:rPr>
        <w:t>'</w:t>
      </w:r>
      <w:r>
        <w:rPr>
          <w:rFonts w:ascii="Arial"/>
          <w:spacing w:val="-2"/>
        </w:rPr>
        <w:t xml:space="preserve"> </w:t>
      </w:r>
      <w:r>
        <w:rPr>
          <w:rFonts w:ascii="Arial"/>
          <w:spacing w:val="-3"/>
          <w:w w:val="70"/>
          <w:position w:val="7"/>
          <w:sz w:val="42"/>
        </w:rPr>
        <w:t>===</w:t>
      </w:r>
      <w:r>
        <w:rPr>
          <w:rFonts w:ascii="Arial"/>
          <w:spacing w:val="-139"/>
          <w:w w:val="70"/>
          <w:position w:val="7"/>
          <w:sz w:val="42"/>
        </w:rPr>
        <w:t>=</w:t>
      </w:r>
      <w:r>
        <w:rPr>
          <w:rFonts w:ascii="Arial"/>
          <w:spacing w:val="-2"/>
          <w:w w:val="123"/>
        </w:rPr>
        <w:t>;</w:t>
      </w:r>
      <w:r>
        <w:rPr>
          <w:rFonts w:ascii="Arial"/>
          <w:spacing w:val="-3"/>
          <w:w w:val="123"/>
        </w:rPr>
        <w:t>;</w:t>
      </w:r>
      <w:r>
        <w:rPr>
          <w:rFonts w:ascii="Arial"/>
          <w:spacing w:val="-69"/>
          <w:w w:val="70"/>
          <w:position w:val="7"/>
          <w:sz w:val="42"/>
        </w:rPr>
        <w:t>I</w:t>
      </w:r>
      <w:r>
        <w:rPr>
          <w:rFonts w:ascii="Arial"/>
          <w:spacing w:val="-2"/>
          <w:w w:val="123"/>
        </w:rPr>
        <w:t>J</w:t>
      </w:r>
    </w:p>
    <w:p w14:paraId="5EC74558" w14:textId="77777777" w:rsidR="00DE41D3" w:rsidRDefault="009C2D94">
      <w:pPr>
        <w:tabs>
          <w:tab w:val="left" w:pos="871"/>
        </w:tabs>
        <w:spacing w:line="46" w:lineRule="exact"/>
        <w:jc w:val="right"/>
        <w:rPr>
          <w:sz w:val="7"/>
        </w:rPr>
      </w:pPr>
      <w:r>
        <w:pict w14:anchorId="5EC74705">
          <v:line id="_x0000_s2063" style="position:absolute;left:0;text-align:left;z-index:15745536;mso-position-horizontal-relative:page" from="784.9pt,13.2pt" to="784.9pt,-26.2pt" strokeweight=".25433mm">
            <w10:wrap anchorx="page"/>
          </v:line>
        </w:pict>
      </w:r>
      <w:r>
        <w:pict w14:anchorId="5EC74706">
          <v:shape id="docshape364" o:spid="_x0000_s2062" type="#_x0000_t202" style="position:absolute;left:0;text-align:left;margin-left:735.25pt;margin-top:-.25pt;width:16.35pt;height:11.65pt;z-index:-18671616;mso-position-horizontal-relative:page" filled="f" stroked="f">
            <v:textbox inset="0,0,0,0">
              <w:txbxContent>
                <w:p w14:paraId="5EC74956" w14:textId="77777777" w:rsidR="00DE41D3" w:rsidRDefault="009C2D94">
                  <w:pPr>
                    <w:spacing w:line="233" w:lineRule="exact"/>
                    <w:rPr>
                      <w:sz w:val="21"/>
                    </w:rPr>
                  </w:pPr>
                  <w:r>
                    <w:rPr>
                      <w:spacing w:val="-4"/>
                      <w:w w:val="105"/>
                      <w:sz w:val="21"/>
                    </w:rPr>
                    <w:t>::«°</w:t>
                  </w:r>
                </w:p>
              </w:txbxContent>
            </v:textbox>
            <w10:wrap anchorx="page"/>
          </v:shape>
        </w:pict>
      </w:r>
      <w:r>
        <w:pict w14:anchorId="5EC74707">
          <v:shape id="docshape365" o:spid="_x0000_s2061" type="#_x0000_t202" style="position:absolute;left:0;text-align:left;margin-left:552.4pt;margin-top:-15.1pt;width:.85pt;height:7.8pt;z-index:-18666496;mso-position-horizontal-relative:page" filled="f" stroked="f">
            <v:textbox inset="0,0,0,0">
              <w:txbxContent>
                <w:p w14:paraId="5EC74957" w14:textId="77777777" w:rsidR="00DE41D3" w:rsidRDefault="009C2D94">
                  <w:pPr>
                    <w:spacing w:line="155" w:lineRule="exact"/>
                    <w:rPr>
                      <w:sz w:val="14"/>
                    </w:rPr>
                  </w:pPr>
                  <w:r>
                    <w:rPr>
                      <w:w w:val="47"/>
                      <w:sz w:val="14"/>
                    </w:rPr>
                    <w:t>,</w:t>
                  </w:r>
                </w:p>
              </w:txbxContent>
            </v:textbox>
            <w10:wrap anchorx="page"/>
          </v:shape>
        </w:pict>
      </w:r>
      <w:r>
        <w:pict w14:anchorId="5EC74708">
          <v:shape id="docshape366" o:spid="_x0000_s2060" type="#_x0000_t202" style="position:absolute;left:0;text-align:left;margin-left:617.85pt;margin-top:-15.1pt;width:134.8pt;height:7.8pt;z-index:-18665984;mso-position-horizontal-relative:page" filled="f" stroked="f">
            <v:textbox inset="0,0,0,0">
              <w:txbxContent>
                <w:p w14:paraId="5EC74958" w14:textId="77777777" w:rsidR="00DE41D3" w:rsidRDefault="009C2D94">
                  <w:pPr>
                    <w:tabs>
                      <w:tab w:val="left" w:pos="2035"/>
                      <w:tab w:val="left" w:pos="2364"/>
                    </w:tabs>
                    <w:spacing w:line="155" w:lineRule="exact"/>
                    <w:rPr>
                      <w:sz w:val="7"/>
                    </w:rPr>
                  </w:pPr>
                  <w:r>
                    <w:rPr>
                      <w:w w:val="260"/>
                      <w:sz w:val="14"/>
                    </w:rPr>
                    <w:t>'</w:t>
                  </w:r>
                  <w:r>
                    <w:rPr>
                      <w:spacing w:val="77"/>
                      <w:w w:val="260"/>
                      <w:sz w:val="14"/>
                    </w:rPr>
                    <w:t xml:space="preserve"> </w:t>
                  </w:r>
                  <w:r>
                    <w:rPr>
                      <w:w w:val="260"/>
                      <w:sz w:val="14"/>
                    </w:rPr>
                    <w:t>--------</w:t>
                  </w:r>
                  <w:r>
                    <w:rPr>
                      <w:spacing w:val="-12"/>
                      <w:w w:val="260"/>
                      <w:sz w:val="14"/>
                    </w:rPr>
                    <w:t>1</w:t>
                  </w:r>
                  <w:r>
                    <w:rPr>
                      <w:sz w:val="14"/>
                    </w:rPr>
                    <w:tab/>
                  </w:r>
                  <w:r>
                    <w:rPr>
                      <w:spacing w:val="-10"/>
                      <w:sz w:val="14"/>
                    </w:rPr>
                    <w:t>.</w:t>
                  </w:r>
                  <w:r>
                    <w:rPr>
                      <w:sz w:val="14"/>
                    </w:rPr>
                    <w:tab/>
                  </w:r>
                  <w:r>
                    <w:rPr>
                      <w:w w:val="85"/>
                      <w:sz w:val="7"/>
                    </w:rPr>
                    <w:t>DRAWN</w:t>
                  </w:r>
                  <w:r>
                    <w:rPr>
                      <w:spacing w:val="18"/>
                      <w:sz w:val="7"/>
                    </w:rPr>
                    <w:t xml:space="preserve"> </w:t>
                  </w:r>
                  <w:r>
                    <w:rPr>
                      <w:spacing w:val="-13"/>
                      <w:sz w:val="7"/>
                    </w:rPr>
                    <w:t>8V</w:t>
                  </w:r>
                </w:p>
              </w:txbxContent>
            </v:textbox>
            <w10:wrap anchorx="page"/>
          </v:shape>
        </w:pict>
      </w:r>
      <w:r>
        <w:rPr>
          <w:rFonts w:ascii="Arial" w:hAnsi="Arial"/>
          <w:w w:val="145"/>
          <w:sz w:val="8"/>
        </w:rPr>
        <w:t>1-Mr•......</w:t>
      </w:r>
      <w:r>
        <w:rPr>
          <w:rFonts w:ascii="Arial" w:hAnsi="Arial"/>
          <w:spacing w:val="30"/>
          <w:w w:val="145"/>
          <w:sz w:val="8"/>
        </w:rPr>
        <w:t xml:space="preserve"> </w:t>
      </w:r>
      <w:r>
        <w:rPr>
          <w:spacing w:val="-4"/>
          <w:w w:val="110"/>
          <w:sz w:val="7"/>
        </w:rPr>
        <w:t>P.I.</w:t>
      </w:r>
      <w:r>
        <w:rPr>
          <w:sz w:val="7"/>
        </w:rPr>
        <w:tab/>
      </w:r>
      <w:r>
        <w:rPr>
          <w:spacing w:val="-2"/>
          <w:w w:val="95"/>
          <w:sz w:val="7"/>
        </w:rPr>
        <w:t>OESICNED</w:t>
      </w:r>
      <w:r>
        <w:rPr>
          <w:spacing w:val="18"/>
          <w:w w:val="105"/>
          <w:sz w:val="7"/>
        </w:rPr>
        <w:t xml:space="preserve"> </w:t>
      </w:r>
      <w:r>
        <w:rPr>
          <w:spacing w:val="-5"/>
          <w:w w:val="105"/>
          <w:sz w:val="7"/>
        </w:rPr>
        <w:t>8V</w:t>
      </w:r>
    </w:p>
    <w:p w14:paraId="5EC74559" w14:textId="77777777" w:rsidR="00DE41D3" w:rsidRDefault="009C2D94">
      <w:pPr>
        <w:spacing w:before="34"/>
        <w:ind w:right="990"/>
        <w:jc w:val="right"/>
        <w:rPr>
          <w:sz w:val="11"/>
        </w:rPr>
      </w:pPr>
      <w:r>
        <w:pict w14:anchorId="5EC74709">
          <v:shape id="docshape367" o:spid="_x0000_s2059" type="#_x0000_t202" style="position:absolute;left:0;text-align:left;margin-left:704.05pt;margin-top:5.65pt;width:1.4pt;height:3.9pt;z-index:15760896;mso-position-horizontal-relative:page" filled="f" stroked="f">
            <v:textbox inset="0,0,0,0">
              <w:txbxContent>
                <w:p w14:paraId="5EC74959" w14:textId="77777777" w:rsidR="00DE41D3" w:rsidRDefault="009C2D94">
                  <w:pPr>
                    <w:spacing w:line="78" w:lineRule="exact"/>
                    <w:rPr>
                      <w:sz w:val="7"/>
                    </w:rPr>
                  </w:pPr>
                  <w:r>
                    <w:rPr>
                      <w:w w:val="117"/>
                      <w:sz w:val="7"/>
                    </w:rPr>
                    <w:t>-</w:t>
                  </w:r>
                </w:p>
              </w:txbxContent>
            </v:textbox>
            <w10:wrap anchorx="page"/>
          </v:shape>
        </w:pict>
      </w:r>
      <w:r>
        <w:pict w14:anchorId="5EC7470A">
          <v:shape id="docshape368" o:spid="_x0000_s2058" type="#_x0000_t202" style="position:absolute;left:0;text-align:left;margin-left:735.85pt;margin-top:4.7pt;width:41.05pt;height:6.2pt;z-index:-18664960;mso-position-horizontal-relative:page" filled="f" stroked="f">
            <v:textbox inset="0,0,0,0">
              <w:txbxContent>
                <w:p w14:paraId="5EC7495A" w14:textId="77777777" w:rsidR="00DE41D3" w:rsidRDefault="009C2D94">
                  <w:pPr>
                    <w:spacing w:line="230" w:lineRule="auto"/>
                    <w:rPr>
                      <w:rFonts w:ascii="Arial"/>
                      <w:sz w:val="9"/>
                    </w:rPr>
                  </w:pPr>
                  <w:r>
                    <w:rPr>
                      <w:w w:val="110"/>
                      <w:position w:val="-2"/>
                      <w:sz w:val="6"/>
                    </w:rPr>
                    <w:t>PftOJ.</w:t>
                  </w:r>
                  <w:r>
                    <w:rPr>
                      <w:spacing w:val="9"/>
                      <w:w w:val="110"/>
                      <w:position w:val="-2"/>
                      <w:sz w:val="6"/>
                    </w:rPr>
                    <w:t xml:space="preserve"> </w:t>
                  </w:r>
                  <w:r>
                    <w:rPr>
                      <w:rFonts w:ascii="Arial"/>
                      <w:w w:val="110"/>
                      <w:position w:val="-2"/>
                      <w:sz w:val="6"/>
                    </w:rPr>
                    <w:t>N</w:t>
                  </w:r>
                  <w:r>
                    <w:rPr>
                      <w:w w:val="110"/>
                      <w:sz w:val="7"/>
                    </w:rPr>
                    <w:t>.</w:t>
                  </w:r>
                  <w:r>
                    <w:rPr>
                      <w:rFonts w:ascii="Arial"/>
                      <w:w w:val="110"/>
                      <w:position w:val="-2"/>
                      <w:sz w:val="6"/>
                    </w:rPr>
                    <w:t>O</w:t>
                  </w:r>
                  <w:r>
                    <w:rPr>
                      <w:w w:val="110"/>
                      <w:sz w:val="7"/>
                    </w:rPr>
                    <w:t>...</w:t>
                  </w:r>
                  <w:r>
                    <w:rPr>
                      <w:rFonts w:ascii="Arial"/>
                      <w:w w:val="110"/>
                      <w:position w:val="-2"/>
                      <w:sz w:val="6"/>
                    </w:rPr>
                    <w:t>.</w:t>
                  </w:r>
                  <w:r>
                    <w:rPr>
                      <w:w w:val="110"/>
                      <w:sz w:val="7"/>
                    </w:rPr>
                    <w:t>......J</w:t>
                  </w:r>
                  <w:r>
                    <w:rPr>
                      <w:spacing w:val="42"/>
                      <w:w w:val="110"/>
                      <w:sz w:val="7"/>
                    </w:rPr>
                    <w:t xml:space="preserve"> </w:t>
                  </w:r>
                  <w:r>
                    <w:rPr>
                      <w:w w:val="110"/>
                      <w:sz w:val="7"/>
                    </w:rPr>
                    <w:t>or</w:t>
                  </w:r>
                  <w:r>
                    <w:rPr>
                      <w:spacing w:val="46"/>
                      <w:w w:val="110"/>
                      <w:sz w:val="7"/>
                    </w:rPr>
                    <w:t xml:space="preserve"> </w:t>
                  </w:r>
                  <w:r>
                    <w:rPr>
                      <w:rFonts w:ascii="Arial"/>
                      <w:spacing w:val="-5"/>
                      <w:w w:val="80"/>
                      <w:sz w:val="9"/>
                    </w:rPr>
                    <w:t>:zo</w:t>
                  </w:r>
                </w:p>
              </w:txbxContent>
            </v:textbox>
            <w10:wrap anchorx="page"/>
          </v:shape>
        </w:pict>
      </w:r>
      <w:r>
        <w:rPr>
          <w:w w:val="51"/>
          <w:sz w:val="11"/>
        </w:rPr>
        <w:t>I</w:t>
      </w:r>
    </w:p>
    <w:p w14:paraId="5EC7455A" w14:textId="77777777" w:rsidR="00DE41D3" w:rsidRDefault="009C2D94">
      <w:pPr>
        <w:rPr>
          <w:sz w:val="6"/>
        </w:rPr>
      </w:pPr>
      <w:r>
        <w:br w:type="column"/>
      </w:r>
    </w:p>
    <w:p w14:paraId="5EC7455B" w14:textId="77777777" w:rsidR="00DE41D3" w:rsidRDefault="00DE41D3">
      <w:pPr>
        <w:pStyle w:val="BodyText"/>
        <w:rPr>
          <w:sz w:val="6"/>
        </w:rPr>
      </w:pPr>
    </w:p>
    <w:p w14:paraId="5EC7455C" w14:textId="77777777" w:rsidR="00DE41D3" w:rsidRDefault="00DE41D3">
      <w:pPr>
        <w:pStyle w:val="BodyText"/>
        <w:rPr>
          <w:sz w:val="6"/>
        </w:rPr>
      </w:pPr>
    </w:p>
    <w:p w14:paraId="5EC7455D" w14:textId="77777777" w:rsidR="00DE41D3" w:rsidRDefault="00DE41D3">
      <w:pPr>
        <w:pStyle w:val="BodyText"/>
        <w:rPr>
          <w:sz w:val="6"/>
        </w:rPr>
      </w:pPr>
    </w:p>
    <w:p w14:paraId="5EC7455E" w14:textId="77777777" w:rsidR="00DE41D3" w:rsidRDefault="00DE41D3">
      <w:pPr>
        <w:pStyle w:val="BodyText"/>
        <w:rPr>
          <w:sz w:val="6"/>
        </w:rPr>
      </w:pPr>
    </w:p>
    <w:p w14:paraId="5EC7455F" w14:textId="77777777" w:rsidR="00DE41D3" w:rsidRDefault="009C2D94">
      <w:pPr>
        <w:spacing w:before="45"/>
        <w:ind w:left="39"/>
        <w:rPr>
          <w:rFonts w:ascii="Arial"/>
          <w:sz w:val="6"/>
        </w:rPr>
      </w:pPr>
      <w:r>
        <w:rPr>
          <w:rFonts w:ascii="Arial"/>
          <w:spacing w:val="-2"/>
          <w:w w:val="115"/>
          <w:sz w:val="6"/>
        </w:rPr>
        <w:t>051DDMO</w:t>
      </w:r>
    </w:p>
    <w:p w14:paraId="5EC74560" w14:textId="77777777" w:rsidR="00DE41D3" w:rsidRDefault="00DE41D3">
      <w:pPr>
        <w:rPr>
          <w:rFonts w:ascii="Arial"/>
          <w:sz w:val="6"/>
        </w:rPr>
        <w:sectPr w:rsidR="00DE41D3">
          <w:type w:val="continuous"/>
          <w:pgSz w:w="16800" w:h="12280" w:orient="landscape"/>
          <w:pgMar w:top="1540" w:right="120" w:bottom="1420" w:left="860" w:header="0" w:footer="0" w:gutter="0"/>
          <w:cols w:num="7" w:space="720" w:equalWidth="0">
            <w:col w:w="1132" w:space="316"/>
            <w:col w:w="1278" w:space="868"/>
            <w:col w:w="1427" w:space="983"/>
            <w:col w:w="1186" w:space="1133"/>
            <w:col w:w="1155" w:space="444"/>
            <w:col w:w="4388" w:space="39"/>
            <w:col w:w="1471"/>
          </w:cols>
        </w:sectPr>
      </w:pPr>
    </w:p>
    <w:p w14:paraId="5EC74561" w14:textId="77777777" w:rsidR="00DE41D3" w:rsidRDefault="00DE41D3">
      <w:pPr>
        <w:pStyle w:val="BodyText"/>
        <w:rPr>
          <w:rFonts w:ascii="Arial"/>
          <w:sz w:val="20"/>
        </w:rPr>
      </w:pPr>
    </w:p>
    <w:p w14:paraId="5EC74562" w14:textId="77777777" w:rsidR="00DE41D3" w:rsidRDefault="00DE41D3">
      <w:pPr>
        <w:pStyle w:val="BodyText"/>
        <w:spacing w:before="3"/>
        <w:rPr>
          <w:rFonts w:ascii="Arial"/>
          <w:sz w:val="19"/>
        </w:rPr>
      </w:pPr>
    </w:p>
    <w:p w14:paraId="5EC74563" w14:textId="77777777" w:rsidR="00DE41D3" w:rsidRDefault="009C2D94">
      <w:pPr>
        <w:ind w:left="1339" w:right="1027"/>
        <w:jc w:val="center"/>
        <w:rPr>
          <w:b/>
        </w:rPr>
      </w:pPr>
      <w:r>
        <w:rPr>
          <w:b/>
          <w:u w:val="thick"/>
        </w:rPr>
        <w:t>EXHIBIT</w:t>
      </w:r>
      <w:r>
        <w:rPr>
          <w:b/>
          <w:spacing w:val="27"/>
          <w:u w:val="thick"/>
        </w:rPr>
        <w:t xml:space="preserve"> </w:t>
      </w:r>
      <w:r>
        <w:rPr>
          <w:b/>
          <w:spacing w:val="-5"/>
          <w:u w:val="thick"/>
        </w:rPr>
        <w:t>"G"</w:t>
      </w:r>
    </w:p>
    <w:p w14:paraId="5EC74564" w14:textId="77777777" w:rsidR="00DE41D3" w:rsidRDefault="00DE41D3">
      <w:pPr>
        <w:pStyle w:val="BodyText"/>
        <w:spacing w:before="6"/>
        <w:rPr>
          <w:b/>
          <w:sz w:val="33"/>
        </w:rPr>
      </w:pPr>
    </w:p>
    <w:p w14:paraId="5EC74565" w14:textId="77777777" w:rsidR="00DE41D3" w:rsidRDefault="009C2D94">
      <w:pPr>
        <w:ind w:left="1339" w:right="1038"/>
        <w:jc w:val="center"/>
        <w:rPr>
          <w:b/>
        </w:rPr>
      </w:pPr>
      <w:r>
        <w:rPr>
          <w:b/>
          <w:w w:val="105"/>
        </w:rPr>
        <w:t>ST.</w:t>
      </w:r>
      <w:r>
        <w:rPr>
          <w:b/>
          <w:spacing w:val="-15"/>
          <w:w w:val="105"/>
        </w:rPr>
        <w:t xml:space="preserve"> </w:t>
      </w:r>
      <w:r>
        <w:rPr>
          <w:b/>
          <w:w w:val="105"/>
        </w:rPr>
        <w:t>JOHNS</w:t>
      </w:r>
      <w:r>
        <w:rPr>
          <w:b/>
          <w:spacing w:val="-10"/>
          <w:w w:val="105"/>
        </w:rPr>
        <w:t xml:space="preserve"> </w:t>
      </w:r>
      <w:r>
        <w:rPr>
          <w:b/>
          <w:w w:val="105"/>
        </w:rPr>
        <w:t>RIVER</w:t>
      </w:r>
      <w:r>
        <w:rPr>
          <w:b/>
          <w:spacing w:val="-10"/>
          <w:w w:val="105"/>
        </w:rPr>
        <w:t xml:space="preserve"> </w:t>
      </w:r>
      <w:r>
        <w:rPr>
          <w:b/>
          <w:w w:val="105"/>
        </w:rPr>
        <w:t>WATER</w:t>
      </w:r>
      <w:r>
        <w:rPr>
          <w:b/>
          <w:spacing w:val="-8"/>
          <w:w w:val="105"/>
        </w:rPr>
        <w:t xml:space="preserve"> </w:t>
      </w:r>
      <w:r>
        <w:rPr>
          <w:b/>
          <w:w w:val="105"/>
        </w:rPr>
        <w:t>MANAGEMENT</w:t>
      </w:r>
      <w:r>
        <w:rPr>
          <w:b/>
          <w:spacing w:val="1"/>
          <w:w w:val="105"/>
        </w:rPr>
        <w:t xml:space="preserve"> </w:t>
      </w:r>
      <w:r>
        <w:rPr>
          <w:b/>
          <w:w w:val="105"/>
        </w:rPr>
        <w:t>DISTRICT</w:t>
      </w:r>
      <w:r>
        <w:rPr>
          <w:b/>
          <w:spacing w:val="-4"/>
          <w:w w:val="105"/>
        </w:rPr>
        <w:t xml:space="preserve"> </w:t>
      </w:r>
      <w:r>
        <w:rPr>
          <w:b/>
          <w:spacing w:val="-2"/>
          <w:w w:val="105"/>
        </w:rPr>
        <w:t>PERMIT</w:t>
      </w:r>
    </w:p>
    <w:p w14:paraId="5EC74566" w14:textId="77777777" w:rsidR="00DE41D3" w:rsidRDefault="00DE41D3">
      <w:pPr>
        <w:pStyle w:val="BodyText"/>
        <w:rPr>
          <w:b/>
          <w:sz w:val="20"/>
        </w:rPr>
      </w:pPr>
    </w:p>
    <w:p w14:paraId="5EC74567" w14:textId="77777777" w:rsidR="00DE41D3" w:rsidRDefault="00DE41D3">
      <w:pPr>
        <w:pStyle w:val="BodyText"/>
        <w:rPr>
          <w:b/>
          <w:sz w:val="20"/>
        </w:rPr>
      </w:pPr>
    </w:p>
    <w:p w14:paraId="5EC74568" w14:textId="77777777" w:rsidR="00DE41D3" w:rsidRDefault="00DE41D3">
      <w:pPr>
        <w:pStyle w:val="BodyText"/>
        <w:rPr>
          <w:b/>
          <w:sz w:val="20"/>
        </w:rPr>
      </w:pPr>
    </w:p>
    <w:p w14:paraId="5EC74569" w14:textId="77777777" w:rsidR="00DE41D3" w:rsidRDefault="00DE41D3">
      <w:pPr>
        <w:pStyle w:val="BodyText"/>
        <w:rPr>
          <w:b/>
          <w:sz w:val="20"/>
        </w:rPr>
      </w:pPr>
    </w:p>
    <w:p w14:paraId="5EC7456A" w14:textId="77777777" w:rsidR="00DE41D3" w:rsidRDefault="00DE41D3">
      <w:pPr>
        <w:pStyle w:val="BodyText"/>
        <w:rPr>
          <w:b/>
          <w:sz w:val="20"/>
        </w:rPr>
      </w:pPr>
    </w:p>
    <w:p w14:paraId="5EC7456B" w14:textId="77777777" w:rsidR="00DE41D3" w:rsidRDefault="00DE41D3">
      <w:pPr>
        <w:pStyle w:val="BodyText"/>
        <w:rPr>
          <w:b/>
          <w:sz w:val="20"/>
        </w:rPr>
      </w:pPr>
    </w:p>
    <w:p w14:paraId="5EC7456C" w14:textId="77777777" w:rsidR="00DE41D3" w:rsidRDefault="00DE41D3">
      <w:pPr>
        <w:pStyle w:val="BodyText"/>
        <w:rPr>
          <w:b/>
          <w:sz w:val="20"/>
        </w:rPr>
      </w:pPr>
    </w:p>
    <w:p w14:paraId="5EC7456D" w14:textId="77777777" w:rsidR="00DE41D3" w:rsidRDefault="00DE41D3">
      <w:pPr>
        <w:pStyle w:val="BodyText"/>
        <w:rPr>
          <w:b/>
          <w:sz w:val="20"/>
        </w:rPr>
      </w:pPr>
    </w:p>
    <w:p w14:paraId="5EC7456E" w14:textId="77777777" w:rsidR="00DE41D3" w:rsidRDefault="00DE41D3">
      <w:pPr>
        <w:pStyle w:val="BodyText"/>
        <w:rPr>
          <w:b/>
          <w:sz w:val="20"/>
        </w:rPr>
      </w:pPr>
    </w:p>
    <w:p w14:paraId="5EC7456F" w14:textId="77777777" w:rsidR="00DE41D3" w:rsidRDefault="00DE41D3">
      <w:pPr>
        <w:pStyle w:val="BodyText"/>
        <w:rPr>
          <w:b/>
          <w:sz w:val="20"/>
        </w:rPr>
      </w:pPr>
    </w:p>
    <w:p w14:paraId="5EC74570" w14:textId="77777777" w:rsidR="00DE41D3" w:rsidRDefault="00DE41D3">
      <w:pPr>
        <w:pStyle w:val="BodyText"/>
        <w:rPr>
          <w:b/>
          <w:sz w:val="20"/>
        </w:rPr>
      </w:pPr>
    </w:p>
    <w:p w14:paraId="5EC74571" w14:textId="77777777" w:rsidR="00DE41D3" w:rsidRDefault="00DE41D3">
      <w:pPr>
        <w:pStyle w:val="BodyText"/>
        <w:rPr>
          <w:b/>
          <w:sz w:val="20"/>
        </w:rPr>
      </w:pPr>
    </w:p>
    <w:p w14:paraId="5EC74572" w14:textId="77777777" w:rsidR="00DE41D3" w:rsidRDefault="00DE41D3">
      <w:pPr>
        <w:pStyle w:val="BodyText"/>
        <w:rPr>
          <w:b/>
          <w:sz w:val="20"/>
        </w:rPr>
      </w:pPr>
    </w:p>
    <w:p w14:paraId="5EC74573" w14:textId="77777777" w:rsidR="00DE41D3" w:rsidRDefault="00DE41D3">
      <w:pPr>
        <w:pStyle w:val="BodyText"/>
        <w:rPr>
          <w:b/>
          <w:sz w:val="20"/>
        </w:rPr>
      </w:pPr>
    </w:p>
    <w:p w14:paraId="5EC74574" w14:textId="77777777" w:rsidR="00DE41D3" w:rsidRDefault="00DE41D3">
      <w:pPr>
        <w:pStyle w:val="BodyText"/>
        <w:rPr>
          <w:b/>
          <w:sz w:val="20"/>
        </w:rPr>
      </w:pPr>
    </w:p>
    <w:p w14:paraId="5EC74575" w14:textId="77777777" w:rsidR="00DE41D3" w:rsidRDefault="00DE41D3">
      <w:pPr>
        <w:pStyle w:val="BodyText"/>
        <w:rPr>
          <w:b/>
          <w:sz w:val="20"/>
        </w:rPr>
      </w:pPr>
    </w:p>
    <w:p w14:paraId="5EC74576" w14:textId="77777777" w:rsidR="00DE41D3" w:rsidRDefault="00DE41D3">
      <w:pPr>
        <w:pStyle w:val="BodyText"/>
        <w:rPr>
          <w:b/>
          <w:sz w:val="20"/>
        </w:rPr>
      </w:pPr>
    </w:p>
    <w:p w14:paraId="5EC74577" w14:textId="77777777" w:rsidR="00DE41D3" w:rsidRDefault="00DE41D3">
      <w:pPr>
        <w:pStyle w:val="BodyText"/>
        <w:rPr>
          <w:b/>
          <w:sz w:val="20"/>
        </w:rPr>
      </w:pPr>
    </w:p>
    <w:p w14:paraId="5EC74578" w14:textId="77777777" w:rsidR="00DE41D3" w:rsidRDefault="00DE41D3">
      <w:pPr>
        <w:pStyle w:val="BodyText"/>
        <w:rPr>
          <w:b/>
          <w:sz w:val="20"/>
        </w:rPr>
      </w:pPr>
    </w:p>
    <w:p w14:paraId="5EC74579" w14:textId="77777777" w:rsidR="00DE41D3" w:rsidRDefault="00DE41D3">
      <w:pPr>
        <w:pStyle w:val="BodyText"/>
        <w:rPr>
          <w:b/>
          <w:sz w:val="20"/>
        </w:rPr>
      </w:pPr>
    </w:p>
    <w:p w14:paraId="5EC7457A" w14:textId="77777777" w:rsidR="00DE41D3" w:rsidRDefault="00DE41D3">
      <w:pPr>
        <w:pStyle w:val="BodyText"/>
        <w:rPr>
          <w:b/>
          <w:sz w:val="20"/>
        </w:rPr>
      </w:pPr>
    </w:p>
    <w:p w14:paraId="5EC7457B" w14:textId="77777777" w:rsidR="00DE41D3" w:rsidRDefault="00DE41D3">
      <w:pPr>
        <w:pStyle w:val="BodyText"/>
        <w:rPr>
          <w:b/>
          <w:sz w:val="20"/>
        </w:rPr>
      </w:pPr>
    </w:p>
    <w:p w14:paraId="5EC7457C" w14:textId="77777777" w:rsidR="00DE41D3" w:rsidRDefault="00DE41D3">
      <w:pPr>
        <w:pStyle w:val="BodyText"/>
        <w:rPr>
          <w:b/>
          <w:sz w:val="20"/>
        </w:rPr>
      </w:pPr>
    </w:p>
    <w:p w14:paraId="5EC7457D" w14:textId="77777777" w:rsidR="00DE41D3" w:rsidRDefault="00DE41D3">
      <w:pPr>
        <w:pStyle w:val="BodyText"/>
        <w:rPr>
          <w:b/>
          <w:sz w:val="20"/>
        </w:rPr>
      </w:pPr>
    </w:p>
    <w:p w14:paraId="5EC7457E" w14:textId="77777777" w:rsidR="00DE41D3" w:rsidRDefault="00DE41D3">
      <w:pPr>
        <w:pStyle w:val="BodyText"/>
        <w:rPr>
          <w:b/>
          <w:sz w:val="20"/>
        </w:rPr>
      </w:pPr>
    </w:p>
    <w:p w14:paraId="5EC7457F" w14:textId="77777777" w:rsidR="00DE41D3" w:rsidRDefault="00DE41D3">
      <w:pPr>
        <w:pStyle w:val="BodyText"/>
        <w:rPr>
          <w:b/>
          <w:sz w:val="20"/>
        </w:rPr>
      </w:pPr>
    </w:p>
    <w:p w14:paraId="5EC74580" w14:textId="77777777" w:rsidR="00DE41D3" w:rsidRDefault="00DE41D3">
      <w:pPr>
        <w:pStyle w:val="BodyText"/>
        <w:rPr>
          <w:b/>
          <w:sz w:val="20"/>
        </w:rPr>
      </w:pPr>
    </w:p>
    <w:p w14:paraId="5EC74581" w14:textId="77777777" w:rsidR="00DE41D3" w:rsidRDefault="00DE41D3">
      <w:pPr>
        <w:pStyle w:val="BodyText"/>
        <w:rPr>
          <w:b/>
          <w:sz w:val="20"/>
        </w:rPr>
      </w:pPr>
    </w:p>
    <w:p w14:paraId="5EC74582" w14:textId="77777777" w:rsidR="00DE41D3" w:rsidRDefault="00DE41D3">
      <w:pPr>
        <w:pStyle w:val="BodyText"/>
        <w:rPr>
          <w:b/>
          <w:sz w:val="20"/>
        </w:rPr>
      </w:pPr>
    </w:p>
    <w:p w14:paraId="5EC74583" w14:textId="77777777" w:rsidR="00DE41D3" w:rsidRDefault="00DE41D3">
      <w:pPr>
        <w:pStyle w:val="BodyText"/>
        <w:rPr>
          <w:b/>
          <w:sz w:val="20"/>
        </w:rPr>
      </w:pPr>
    </w:p>
    <w:p w14:paraId="5EC74584" w14:textId="77777777" w:rsidR="00DE41D3" w:rsidRDefault="00DE41D3">
      <w:pPr>
        <w:pStyle w:val="BodyText"/>
        <w:rPr>
          <w:b/>
          <w:sz w:val="20"/>
        </w:rPr>
      </w:pPr>
    </w:p>
    <w:p w14:paraId="5EC74585" w14:textId="77777777" w:rsidR="00DE41D3" w:rsidRDefault="00DE41D3">
      <w:pPr>
        <w:pStyle w:val="BodyText"/>
        <w:rPr>
          <w:b/>
          <w:sz w:val="20"/>
        </w:rPr>
      </w:pPr>
    </w:p>
    <w:p w14:paraId="5EC74586" w14:textId="77777777" w:rsidR="00DE41D3" w:rsidRDefault="00DE41D3">
      <w:pPr>
        <w:pStyle w:val="BodyText"/>
        <w:rPr>
          <w:b/>
          <w:sz w:val="20"/>
        </w:rPr>
      </w:pPr>
    </w:p>
    <w:p w14:paraId="5EC74587" w14:textId="77777777" w:rsidR="00DE41D3" w:rsidRDefault="00DE41D3">
      <w:pPr>
        <w:pStyle w:val="BodyText"/>
        <w:rPr>
          <w:b/>
          <w:sz w:val="20"/>
        </w:rPr>
      </w:pPr>
    </w:p>
    <w:p w14:paraId="5EC74588" w14:textId="77777777" w:rsidR="00DE41D3" w:rsidRDefault="00DE41D3">
      <w:pPr>
        <w:pStyle w:val="BodyText"/>
        <w:rPr>
          <w:b/>
          <w:sz w:val="20"/>
        </w:rPr>
      </w:pPr>
    </w:p>
    <w:p w14:paraId="5EC74589" w14:textId="77777777" w:rsidR="00DE41D3" w:rsidRDefault="00DE41D3">
      <w:pPr>
        <w:pStyle w:val="BodyText"/>
        <w:rPr>
          <w:b/>
          <w:sz w:val="20"/>
        </w:rPr>
      </w:pPr>
    </w:p>
    <w:p w14:paraId="5EC7458A" w14:textId="77777777" w:rsidR="00DE41D3" w:rsidRDefault="00DE41D3">
      <w:pPr>
        <w:pStyle w:val="BodyText"/>
        <w:rPr>
          <w:b/>
          <w:sz w:val="20"/>
        </w:rPr>
      </w:pPr>
    </w:p>
    <w:p w14:paraId="5EC7458B" w14:textId="77777777" w:rsidR="00DE41D3" w:rsidRDefault="00DE41D3">
      <w:pPr>
        <w:pStyle w:val="BodyText"/>
        <w:rPr>
          <w:b/>
          <w:sz w:val="20"/>
        </w:rPr>
      </w:pPr>
    </w:p>
    <w:p w14:paraId="5EC7458C" w14:textId="77777777" w:rsidR="00DE41D3" w:rsidRDefault="00DE41D3">
      <w:pPr>
        <w:pStyle w:val="BodyText"/>
        <w:rPr>
          <w:b/>
          <w:sz w:val="20"/>
        </w:rPr>
      </w:pPr>
    </w:p>
    <w:p w14:paraId="5EC7458D" w14:textId="77777777" w:rsidR="00DE41D3" w:rsidRDefault="00DE41D3">
      <w:pPr>
        <w:pStyle w:val="BodyText"/>
        <w:rPr>
          <w:b/>
          <w:sz w:val="20"/>
        </w:rPr>
      </w:pPr>
    </w:p>
    <w:p w14:paraId="5EC7458E" w14:textId="77777777" w:rsidR="00DE41D3" w:rsidRDefault="00DE41D3">
      <w:pPr>
        <w:pStyle w:val="BodyText"/>
        <w:rPr>
          <w:b/>
          <w:sz w:val="20"/>
        </w:rPr>
      </w:pPr>
    </w:p>
    <w:p w14:paraId="5EC7458F" w14:textId="77777777" w:rsidR="00DE41D3" w:rsidRDefault="00DE41D3">
      <w:pPr>
        <w:pStyle w:val="BodyText"/>
        <w:rPr>
          <w:b/>
          <w:sz w:val="20"/>
        </w:rPr>
      </w:pPr>
    </w:p>
    <w:p w14:paraId="5EC74590" w14:textId="77777777" w:rsidR="00DE41D3" w:rsidRDefault="00DE41D3">
      <w:pPr>
        <w:pStyle w:val="BodyText"/>
        <w:rPr>
          <w:b/>
          <w:sz w:val="20"/>
        </w:rPr>
      </w:pPr>
    </w:p>
    <w:p w14:paraId="5EC74591" w14:textId="77777777" w:rsidR="00DE41D3" w:rsidRDefault="00DE41D3">
      <w:pPr>
        <w:pStyle w:val="BodyText"/>
        <w:rPr>
          <w:b/>
          <w:sz w:val="20"/>
        </w:rPr>
      </w:pPr>
    </w:p>
    <w:p w14:paraId="5EC74592" w14:textId="77777777" w:rsidR="00DE41D3" w:rsidRDefault="00DE41D3">
      <w:pPr>
        <w:pStyle w:val="BodyText"/>
        <w:rPr>
          <w:b/>
          <w:sz w:val="20"/>
        </w:rPr>
      </w:pPr>
    </w:p>
    <w:p w14:paraId="5EC74593" w14:textId="77777777" w:rsidR="00DE41D3" w:rsidRDefault="00DE41D3">
      <w:pPr>
        <w:pStyle w:val="BodyText"/>
        <w:rPr>
          <w:b/>
          <w:sz w:val="20"/>
        </w:rPr>
      </w:pPr>
    </w:p>
    <w:p w14:paraId="5EC74594" w14:textId="77777777" w:rsidR="00DE41D3" w:rsidRDefault="00DE41D3">
      <w:pPr>
        <w:pStyle w:val="BodyText"/>
        <w:rPr>
          <w:b/>
          <w:sz w:val="20"/>
        </w:rPr>
      </w:pPr>
    </w:p>
    <w:p w14:paraId="5EC74595" w14:textId="77777777" w:rsidR="00DE41D3" w:rsidRDefault="00DE41D3">
      <w:pPr>
        <w:pStyle w:val="BodyText"/>
        <w:rPr>
          <w:b/>
          <w:sz w:val="20"/>
        </w:rPr>
      </w:pPr>
    </w:p>
    <w:p w14:paraId="5EC74596" w14:textId="77777777" w:rsidR="00DE41D3" w:rsidRDefault="00DE41D3">
      <w:pPr>
        <w:pStyle w:val="BodyText"/>
        <w:rPr>
          <w:b/>
          <w:sz w:val="20"/>
        </w:rPr>
      </w:pPr>
    </w:p>
    <w:p w14:paraId="5EC74597" w14:textId="77777777" w:rsidR="00DE41D3" w:rsidRDefault="00DE41D3">
      <w:pPr>
        <w:pStyle w:val="BodyText"/>
        <w:rPr>
          <w:b/>
          <w:sz w:val="20"/>
        </w:rPr>
      </w:pPr>
    </w:p>
    <w:p w14:paraId="5EC74598" w14:textId="77777777" w:rsidR="00DE41D3" w:rsidRDefault="00DE41D3">
      <w:pPr>
        <w:pStyle w:val="BodyText"/>
        <w:rPr>
          <w:b/>
          <w:sz w:val="20"/>
        </w:rPr>
      </w:pPr>
    </w:p>
    <w:p w14:paraId="5EC74599" w14:textId="77777777" w:rsidR="00DE41D3" w:rsidRDefault="00DE41D3">
      <w:pPr>
        <w:pStyle w:val="BodyText"/>
        <w:rPr>
          <w:b/>
          <w:sz w:val="20"/>
        </w:rPr>
      </w:pPr>
    </w:p>
    <w:p w14:paraId="5EC7459A" w14:textId="77777777" w:rsidR="00DE41D3" w:rsidRDefault="00DE41D3">
      <w:pPr>
        <w:pStyle w:val="BodyText"/>
        <w:rPr>
          <w:b/>
          <w:sz w:val="20"/>
        </w:rPr>
      </w:pPr>
    </w:p>
    <w:p w14:paraId="5EC7459B" w14:textId="77777777" w:rsidR="00DE41D3" w:rsidRDefault="00DE41D3">
      <w:pPr>
        <w:pStyle w:val="BodyText"/>
        <w:rPr>
          <w:b/>
          <w:sz w:val="20"/>
        </w:rPr>
      </w:pPr>
    </w:p>
    <w:p w14:paraId="5EC7459C" w14:textId="77777777" w:rsidR="00DE41D3" w:rsidRDefault="00DE41D3">
      <w:pPr>
        <w:pStyle w:val="BodyText"/>
        <w:rPr>
          <w:b/>
          <w:sz w:val="17"/>
        </w:rPr>
      </w:pPr>
    </w:p>
    <w:p w14:paraId="5EC7459D" w14:textId="77777777" w:rsidR="00DE41D3" w:rsidRDefault="00DE41D3">
      <w:pPr>
        <w:rPr>
          <w:sz w:val="17"/>
        </w:rPr>
        <w:sectPr w:rsidR="00DE41D3">
          <w:headerReference w:type="default" r:id="rId233"/>
          <w:footerReference w:type="default" r:id="rId234"/>
          <w:pgSz w:w="12280" w:h="16800"/>
          <w:pgMar w:top="1480" w:right="1580" w:bottom="280" w:left="1480" w:header="252" w:footer="0" w:gutter="0"/>
          <w:pgNumType w:start="110"/>
          <w:cols w:space="720"/>
        </w:sectPr>
      </w:pPr>
    </w:p>
    <w:p w14:paraId="5EC7459E" w14:textId="77777777" w:rsidR="00DE41D3" w:rsidRDefault="00DE41D3">
      <w:pPr>
        <w:pStyle w:val="BodyText"/>
        <w:rPr>
          <w:b/>
          <w:sz w:val="16"/>
        </w:rPr>
      </w:pPr>
    </w:p>
    <w:p w14:paraId="5EC7459F" w14:textId="77777777" w:rsidR="00DE41D3" w:rsidRDefault="00DE41D3">
      <w:pPr>
        <w:pStyle w:val="BodyText"/>
        <w:spacing w:before="2"/>
        <w:rPr>
          <w:b/>
          <w:sz w:val="16"/>
        </w:rPr>
      </w:pPr>
    </w:p>
    <w:p w14:paraId="5EC745A0" w14:textId="77777777" w:rsidR="00DE41D3" w:rsidRDefault="009C2D94">
      <w:pPr>
        <w:ind w:left="116"/>
        <w:rPr>
          <w:rFonts w:ascii="Arial"/>
          <w:sz w:val="15"/>
        </w:rPr>
      </w:pPr>
      <w:r>
        <w:rPr>
          <w:rFonts w:ascii="Arial"/>
          <w:spacing w:val="-2"/>
          <w:w w:val="105"/>
          <w:sz w:val="15"/>
        </w:rPr>
        <w:t>TAMP_1774882.11</w:t>
      </w:r>
    </w:p>
    <w:p w14:paraId="5EC745A1" w14:textId="77777777" w:rsidR="00DE41D3" w:rsidRDefault="009C2D94">
      <w:pPr>
        <w:spacing w:before="93"/>
        <w:ind w:left="116"/>
        <w:rPr>
          <w:rFonts w:ascii="Arial"/>
        </w:rPr>
      </w:pPr>
      <w:r>
        <w:br w:type="column"/>
      </w:r>
      <w:r>
        <w:rPr>
          <w:rFonts w:ascii="Arial"/>
          <w:spacing w:val="-2"/>
          <w:w w:val="105"/>
        </w:rPr>
        <w:t>G-</w:t>
      </w:r>
      <w:r>
        <w:rPr>
          <w:rFonts w:ascii="Arial"/>
          <w:spacing w:val="-12"/>
          <w:w w:val="105"/>
        </w:rPr>
        <w:t>1</w:t>
      </w:r>
    </w:p>
    <w:p w14:paraId="5EC745A2" w14:textId="77777777" w:rsidR="00DE41D3" w:rsidRDefault="00DE41D3">
      <w:pPr>
        <w:rPr>
          <w:rFonts w:ascii="Arial"/>
        </w:rPr>
        <w:sectPr w:rsidR="00DE41D3">
          <w:type w:val="continuous"/>
          <w:pgSz w:w="12280" w:h="16800"/>
          <w:pgMar w:top="1540" w:right="1580" w:bottom="1420" w:left="1480" w:header="252" w:footer="0" w:gutter="0"/>
          <w:cols w:num="2" w:space="720" w:equalWidth="0">
            <w:col w:w="1537" w:space="2971"/>
            <w:col w:w="4712"/>
          </w:cols>
        </w:sectPr>
      </w:pPr>
    </w:p>
    <w:p w14:paraId="5EC745A3" w14:textId="77777777" w:rsidR="00DE41D3" w:rsidRDefault="00DE41D3">
      <w:pPr>
        <w:pStyle w:val="BodyText"/>
        <w:rPr>
          <w:rFonts w:ascii="Arial"/>
          <w:sz w:val="20"/>
        </w:rPr>
      </w:pPr>
    </w:p>
    <w:p w14:paraId="5EC745A4" w14:textId="77777777" w:rsidR="00DE41D3" w:rsidRDefault="00DE41D3">
      <w:pPr>
        <w:pStyle w:val="BodyText"/>
        <w:spacing w:before="9"/>
        <w:rPr>
          <w:rFonts w:ascii="Arial"/>
          <w:sz w:val="28"/>
        </w:rPr>
      </w:pPr>
    </w:p>
    <w:p w14:paraId="5EC745A5" w14:textId="77777777" w:rsidR="00DE41D3" w:rsidRDefault="009C2D94">
      <w:pPr>
        <w:spacing w:before="92"/>
        <w:ind w:left="762"/>
        <w:rPr>
          <w:rFonts w:ascii="Arial"/>
          <w:sz w:val="25"/>
        </w:rPr>
      </w:pPr>
      <w:r>
        <w:pict w14:anchorId="5EC7470B">
          <v:group id="docshapegroup371" o:spid="_x0000_s2053" style="position:absolute;left:0;text-align:left;margin-left:151.8pt;margin-top:-23.55pt;width:367.1pt;height:82.75pt;z-index:15761920;mso-position-horizontal-relative:page" coordorigin="3036,-471" coordsize="7342,1655">
            <v:shape id="docshape372" o:spid="_x0000_s2057" type="#_x0000_t75" style="position:absolute;left:3036;top:-361;width:1307;height:1532">
              <v:imagedata r:id="rId235" o:title=""/>
            </v:shape>
            <v:line id="_x0000_s2056" style="position:absolute" from="4343,1177" to="10377,1177" strokeweight=".25411mm"/>
            <v:shape id="docshape373" o:spid="_x0000_s2055" style="position:absolute;left:4487;top:268;width:4637;height:2" coordorigin="4487,269" coordsize="4637,0" o:spt="100" adj="0,,0" path="m4487,269r803,m5526,269r3597,e" filled="f" strokeweight=".35303mm">
              <v:stroke joinstyle="round"/>
              <v:formulas/>
              <v:path arrowok="t" o:connecttype="segments"/>
            </v:shape>
            <v:shape id="docshape374" o:spid="_x0000_s2054" type="#_x0000_t202" style="position:absolute;left:3036;top:-472;width:7342;height:1655" filled="f" stroked="f">
              <v:textbox inset="0,0,0,0">
                <w:txbxContent>
                  <w:p w14:paraId="5EC7495B" w14:textId="77777777" w:rsidR="00DE41D3" w:rsidRDefault="009C2D94">
                    <w:pPr>
                      <w:spacing w:line="890" w:lineRule="exact"/>
                      <w:ind w:left="1443" w:right="1247"/>
                      <w:jc w:val="center"/>
                      <w:rPr>
                        <w:b/>
                        <w:sz w:val="76"/>
                      </w:rPr>
                    </w:pPr>
                    <w:r>
                      <w:rPr>
                        <w:b/>
                        <w:w w:val="90"/>
                        <w:sz w:val="83"/>
                      </w:rPr>
                      <w:t>St.</w:t>
                    </w:r>
                    <w:r>
                      <w:rPr>
                        <w:b/>
                        <w:spacing w:val="-19"/>
                        <w:sz w:val="83"/>
                      </w:rPr>
                      <w:t xml:space="preserve"> </w:t>
                    </w:r>
                    <w:r>
                      <w:rPr>
                        <w:b/>
                        <w:w w:val="90"/>
                        <w:sz w:val="76"/>
                      </w:rPr>
                      <w:t>Johns</w:t>
                    </w:r>
                    <w:r>
                      <w:rPr>
                        <w:b/>
                        <w:spacing w:val="57"/>
                        <w:sz w:val="76"/>
                      </w:rPr>
                      <w:t xml:space="preserve"> </w:t>
                    </w:r>
                    <w:r>
                      <w:rPr>
                        <w:b/>
                        <w:spacing w:val="-4"/>
                        <w:w w:val="90"/>
                        <w:sz w:val="76"/>
                      </w:rPr>
                      <w:t>River</w:t>
                    </w:r>
                  </w:p>
                  <w:p w14:paraId="5EC7495C" w14:textId="77777777" w:rsidR="00DE41D3" w:rsidRDefault="009C2D94">
                    <w:pPr>
                      <w:spacing w:line="396" w:lineRule="exact"/>
                      <w:ind w:left="1443" w:right="1149"/>
                      <w:jc w:val="center"/>
                      <w:rPr>
                        <w:b/>
                        <w:sz w:val="37"/>
                      </w:rPr>
                    </w:pPr>
                    <w:r>
                      <w:rPr>
                        <w:b/>
                        <w:sz w:val="37"/>
                      </w:rPr>
                      <w:t>Water</w:t>
                    </w:r>
                    <w:r>
                      <w:rPr>
                        <w:b/>
                        <w:spacing w:val="23"/>
                        <w:sz w:val="37"/>
                      </w:rPr>
                      <w:t xml:space="preserve"> </w:t>
                    </w:r>
                    <w:r>
                      <w:rPr>
                        <w:b/>
                        <w:sz w:val="37"/>
                      </w:rPr>
                      <w:t>Management</w:t>
                    </w:r>
                    <w:r>
                      <w:rPr>
                        <w:b/>
                        <w:spacing w:val="44"/>
                        <w:sz w:val="37"/>
                      </w:rPr>
                      <w:t xml:space="preserve"> </w:t>
                    </w:r>
                    <w:r>
                      <w:rPr>
                        <w:b/>
                        <w:spacing w:val="-2"/>
                        <w:sz w:val="37"/>
                      </w:rPr>
                      <w:t>District</w:t>
                    </w:r>
                  </w:p>
                  <w:p w14:paraId="5EC7495D" w14:textId="77777777" w:rsidR="00DE41D3" w:rsidRDefault="009C2D94">
                    <w:pPr>
                      <w:spacing w:before="58"/>
                      <w:ind w:left="1675"/>
                      <w:rPr>
                        <w:rFonts w:ascii="Arial" w:hAnsi="Arial"/>
                        <w:sz w:val="15"/>
                      </w:rPr>
                    </w:pPr>
                    <w:r>
                      <w:rPr>
                        <w:rFonts w:ascii="Arial" w:hAnsi="Arial"/>
                        <w:w w:val="75"/>
                        <w:sz w:val="15"/>
                      </w:rPr>
                      <w:t>Kirby</w:t>
                    </w:r>
                    <w:r>
                      <w:rPr>
                        <w:rFonts w:ascii="Arial" w:hAnsi="Arial"/>
                        <w:spacing w:val="2"/>
                        <w:sz w:val="15"/>
                      </w:rPr>
                      <w:t xml:space="preserve"> </w:t>
                    </w:r>
                    <w:r>
                      <w:rPr>
                        <w:rFonts w:ascii="Arial" w:hAnsi="Arial"/>
                        <w:w w:val="75"/>
                        <w:sz w:val="15"/>
                      </w:rPr>
                      <w:t>B.</w:t>
                    </w:r>
                    <w:r>
                      <w:rPr>
                        <w:rFonts w:ascii="Arial" w:hAnsi="Arial"/>
                        <w:spacing w:val="-10"/>
                        <w:w w:val="75"/>
                        <w:sz w:val="15"/>
                      </w:rPr>
                      <w:t xml:space="preserve"> </w:t>
                    </w:r>
                    <w:r>
                      <w:rPr>
                        <w:rFonts w:ascii="Arial" w:hAnsi="Arial"/>
                        <w:w w:val="75"/>
                        <w:sz w:val="15"/>
                      </w:rPr>
                      <w:t>Green</w:t>
                    </w:r>
                    <w:r>
                      <w:rPr>
                        <w:rFonts w:ascii="Arial" w:hAnsi="Arial"/>
                        <w:spacing w:val="-6"/>
                        <w:w w:val="75"/>
                        <w:sz w:val="15"/>
                      </w:rPr>
                      <w:t xml:space="preserve"> </w:t>
                    </w:r>
                    <w:r>
                      <w:rPr>
                        <w:rFonts w:ascii="Arial" w:hAnsi="Arial"/>
                        <w:w w:val="75"/>
                        <w:sz w:val="15"/>
                      </w:rPr>
                      <w:t>111,</w:t>
                    </w:r>
                    <w:r>
                      <w:rPr>
                        <w:rFonts w:ascii="Arial" w:hAnsi="Arial"/>
                        <w:spacing w:val="-3"/>
                        <w:sz w:val="15"/>
                      </w:rPr>
                      <w:t xml:space="preserve"> </w:t>
                    </w:r>
                    <w:r>
                      <w:rPr>
                        <w:rFonts w:ascii="Arial" w:hAnsi="Arial"/>
                        <w:w w:val="75"/>
                        <w:sz w:val="15"/>
                      </w:rPr>
                      <w:t>Executive</w:t>
                    </w:r>
                    <w:r>
                      <w:rPr>
                        <w:rFonts w:ascii="Arial" w:hAnsi="Arial"/>
                        <w:spacing w:val="3"/>
                        <w:sz w:val="15"/>
                      </w:rPr>
                      <w:t xml:space="preserve"> </w:t>
                    </w:r>
                    <w:r>
                      <w:rPr>
                        <w:rFonts w:ascii="Arial" w:hAnsi="Arial"/>
                        <w:w w:val="75"/>
                        <w:sz w:val="15"/>
                      </w:rPr>
                      <w:t>Director</w:t>
                    </w:r>
                    <w:r>
                      <w:rPr>
                        <w:rFonts w:ascii="Arial" w:hAnsi="Arial"/>
                        <w:spacing w:val="38"/>
                        <w:sz w:val="15"/>
                      </w:rPr>
                      <w:t xml:space="preserve"> </w:t>
                    </w:r>
                    <w:r>
                      <w:rPr>
                        <w:rFonts w:ascii="Arial" w:hAnsi="Arial"/>
                        <w:w w:val="75"/>
                        <w:sz w:val="15"/>
                      </w:rPr>
                      <w:t>•</w:t>
                    </w:r>
                    <w:r>
                      <w:rPr>
                        <w:rFonts w:ascii="Arial" w:hAnsi="Arial"/>
                        <w:spacing w:val="39"/>
                        <w:sz w:val="15"/>
                      </w:rPr>
                      <w:t xml:space="preserve"> </w:t>
                    </w:r>
                    <w:r>
                      <w:rPr>
                        <w:rFonts w:ascii="Arial" w:hAnsi="Arial"/>
                        <w:w w:val="75"/>
                        <w:sz w:val="15"/>
                      </w:rPr>
                      <w:t>David</w:t>
                    </w:r>
                    <w:r>
                      <w:rPr>
                        <w:rFonts w:ascii="Arial" w:hAnsi="Arial"/>
                        <w:spacing w:val="-7"/>
                        <w:sz w:val="15"/>
                      </w:rPr>
                      <w:t xml:space="preserve"> </w:t>
                    </w:r>
                    <w:r>
                      <w:rPr>
                        <w:rFonts w:ascii="Arial" w:hAnsi="Arial"/>
                        <w:w w:val="75"/>
                        <w:sz w:val="15"/>
                      </w:rPr>
                      <w:t>W.</w:t>
                    </w:r>
                    <w:r>
                      <w:rPr>
                        <w:rFonts w:ascii="Arial" w:hAnsi="Arial"/>
                        <w:spacing w:val="-13"/>
                        <w:w w:val="75"/>
                        <w:sz w:val="15"/>
                      </w:rPr>
                      <w:t xml:space="preserve"> </w:t>
                    </w:r>
                    <w:r>
                      <w:rPr>
                        <w:rFonts w:ascii="Arial" w:hAnsi="Arial"/>
                        <w:w w:val="75"/>
                        <w:sz w:val="15"/>
                      </w:rPr>
                      <w:t>Fisk,</w:t>
                    </w:r>
                    <w:r>
                      <w:rPr>
                        <w:rFonts w:ascii="Arial" w:hAnsi="Arial"/>
                        <w:spacing w:val="2"/>
                        <w:sz w:val="15"/>
                      </w:rPr>
                      <w:t xml:space="preserve"> </w:t>
                    </w:r>
                    <w:r>
                      <w:rPr>
                        <w:rFonts w:ascii="Arial" w:hAnsi="Arial"/>
                        <w:w w:val="75"/>
                        <w:sz w:val="15"/>
                      </w:rPr>
                      <w:t>Assistant</w:t>
                    </w:r>
                    <w:r>
                      <w:rPr>
                        <w:rFonts w:ascii="Arial" w:hAnsi="Arial"/>
                        <w:spacing w:val="8"/>
                        <w:sz w:val="15"/>
                      </w:rPr>
                      <w:t xml:space="preserve"> </w:t>
                    </w:r>
                    <w:r>
                      <w:rPr>
                        <w:rFonts w:ascii="Arial" w:hAnsi="Arial"/>
                        <w:w w:val="75"/>
                        <w:sz w:val="15"/>
                      </w:rPr>
                      <w:t>Executive</w:t>
                    </w:r>
                    <w:r>
                      <w:rPr>
                        <w:rFonts w:ascii="Arial" w:hAnsi="Arial"/>
                        <w:spacing w:val="-5"/>
                        <w:sz w:val="15"/>
                      </w:rPr>
                      <w:t xml:space="preserve"> </w:t>
                    </w:r>
                    <w:r>
                      <w:rPr>
                        <w:rFonts w:ascii="Arial" w:hAnsi="Arial"/>
                        <w:spacing w:val="-2"/>
                        <w:w w:val="75"/>
                        <w:sz w:val="15"/>
                      </w:rPr>
                      <w:t>Director</w:t>
                    </w:r>
                  </w:p>
                </w:txbxContent>
              </v:textbox>
            </v:shape>
            <w10:wrap anchorx="page"/>
          </v:group>
        </w:pict>
      </w:r>
      <w:r>
        <w:rPr>
          <w:rFonts w:ascii="Arial"/>
          <w:spacing w:val="-5"/>
          <w:sz w:val="25"/>
        </w:rPr>
        <w:t>,</w:t>
      </w:r>
      <w:r>
        <w:rPr>
          <w:spacing w:val="-5"/>
          <w:position w:val="5"/>
          <w:sz w:val="8"/>
        </w:rPr>
        <w:t>I</w:t>
      </w:r>
      <w:r>
        <w:rPr>
          <w:rFonts w:ascii="Arial"/>
          <w:spacing w:val="-5"/>
          <w:sz w:val="25"/>
        </w:rPr>
        <w:t>,</w:t>
      </w:r>
    </w:p>
    <w:p w14:paraId="5EC745A6" w14:textId="77777777" w:rsidR="00DE41D3" w:rsidRDefault="00DE41D3">
      <w:pPr>
        <w:pStyle w:val="BodyText"/>
        <w:rPr>
          <w:rFonts w:ascii="Arial"/>
          <w:sz w:val="20"/>
        </w:rPr>
      </w:pPr>
    </w:p>
    <w:p w14:paraId="5EC745A7" w14:textId="77777777" w:rsidR="00DE41D3" w:rsidRDefault="00DE41D3">
      <w:pPr>
        <w:pStyle w:val="BodyText"/>
        <w:rPr>
          <w:rFonts w:ascii="Arial"/>
          <w:sz w:val="20"/>
        </w:rPr>
      </w:pPr>
    </w:p>
    <w:p w14:paraId="5EC745A8" w14:textId="77777777" w:rsidR="00DE41D3" w:rsidRDefault="00DE41D3">
      <w:pPr>
        <w:pStyle w:val="BodyText"/>
        <w:spacing w:before="6"/>
        <w:rPr>
          <w:rFonts w:ascii="Arial"/>
          <w:sz w:val="29"/>
        </w:rPr>
      </w:pPr>
    </w:p>
    <w:p w14:paraId="5EC745A9" w14:textId="77777777" w:rsidR="00DE41D3" w:rsidRDefault="009C2D94">
      <w:pPr>
        <w:spacing w:before="93" w:line="242" w:lineRule="auto"/>
        <w:ind w:left="3367" w:right="1499" w:hanging="1598"/>
        <w:rPr>
          <w:rFonts w:ascii="Arial" w:hAnsi="Arial"/>
          <w:i/>
          <w:sz w:val="21"/>
        </w:rPr>
      </w:pPr>
      <w:r>
        <w:rPr>
          <w:rFonts w:ascii="Arial" w:hAnsi="Arial"/>
          <w:w w:val="80"/>
          <w:sz w:val="20"/>
        </w:rPr>
        <w:t>4049</w:t>
      </w:r>
      <w:r>
        <w:rPr>
          <w:rFonts w:ascii="Arial" w:hAnsi="Arial"/>
          <w:spacing w:val="-6"/>
          <w:w w:val="80"/>
          <w:sz w:val="20"/>
        </w:rPr>
        <w:t xml:space="preserve"> </w:t>
      </w:r>
      <w:r>
        <w:rPr>
          <w:rFonts w:ascii="Arial" w:hAnsi="Arial"/>
          <w:w w:val="80"/>
          <w:sz w:val="20"/>
        </w:rPr>
        <w:t>Reid Street</w:t>
      </w:r>
      <w:r>
        <w:rPr>
          <w:rFonts w:ascii="Arial" w:hAnsi="Arial"/>
          <w:spacing w:val="37"/>
          <w:sz w:val="20"/>
        </w:rPr>
        <w:t xml:space="preserve"> </w:t>
      </w:r>
      <w:r>
        <w:rPr>
          <w:rFonts w:ascii="Arial" w:hAnsi="Arial"/>
          <w:w w:val="80"/>
          <w:sz w:val="20"/>
        </w:rPr>
        <w:t>•</w:t>
      </w:r>
      <w:r>
        <w:rPr>
          <w:rFonts w:ascii="Arial" w:hAnsi="Arial"/>
          <w:spacing w:val="39"/>
          <w:sz w:val="20"/>
        </w:rPr>
        <w:t xml:space="preserve"> </w:t>
      </w:r>
      <w:r>
        <w:rPr>
          <w:rFonts w:ascii="Arial" w:hAnsi="Arial"/>
          <w:w w:val="80"/>
          <w:sz w:val="20"/>
        </w:rPr>
        <w:t>P.O.</w:t>
      </w:r>
      <w:r>
        <w:rPr>
          <w:rFonts w:ascii="Arial" w:hAnsi="Arial"/>
          <w:spacing w:val="-13"/>
          <w:w w:val="80"/>
          <w:sz w:val="20"/>
        </w:rPr>
        <w:t xml:space="preserve"> </w:t>
      </w:r>
      <w:r>
        <w:rPr>
          <w:rFonts w:ascii="Arial" w:hAnsi="Arial"/>
          <w:w w:val="80"/>
          <w:sz w:val="20"/>
        </w:rPr>
        <w:t>Box</w:t>
      </w:r>
      <w:r>
        <w:rPr>
          <w:rFonts w:ascii="Arial" w:hAnsi="Arial"/>
          <w:spacing w:val="-3"/>
          <w:w w:val="80"/>
          <w:sz w:val="20"/>
        </w:rPr>
        <w:t xml:space="preserve"> </w:t>
      </w:r>
      <w:r>
        <w:rPr>
          <w:rFonts w:ascii="Arial" w:hAnsi="Arial"/>
          <w:w w:val="80"/>
          <w:sz w:val="20"/>
        </w:rPr>
        <w:t>1429</w:t>
      </w:r>
      <w:r>
        <w:rPr>
          <w:rFonts w:ascii="Arial" w:hAnsi="Arial"/>
          <w:spacing w:val="26"/>
          <w:sz w:val="20"/>
        </w:rPr>
        <w:t xml:space="preserve"> </w:t>
      </w:r>
      <w:r>
        <w:rPr>
          <w:rFonts w:ascii="Arial" w:hAnsi="Arial"/>
          <w:w w:val="80"/>
          <w:sz w:val="20"/>
        </w:rPr>
        <w:t>•</w:t>
      </w:r>
      <w:r>
        <w:rPr>
          <w:rFonts w:ascii="Arial" w:hAnsi="Arial"/>
          <w:sz w:val="20"/>
        </w:rPr>
        <w:t xml:space="preserve"> </w:t>
      </w:r>
      <w:r>
        <w:rPr>
          <w:rFonts w:ascii="Arial" w:hAnsi="Arial"/>
          <w:w w:val="80"/>
          <w:sz w:val="21"/>
        </w:rPr>
        <w:t>Palatka,</w:t>
      </w:r>
      <w:r>
        <w:rPr>
          <w:rFonts w:ascii="Arial" w:hAnsi="Arial"/>
          <w:spacing w:val="-1"/>
          <w:w w:val="80"/>
          <w:sz w:val="21"/>
        </w:rPr>
        <w:t xml:space="preserve"> </w:t>
      </w:r>
      <w:r>
        <w:rPr>
          <w:rFonts w:ascii="Arial" w:hAnsi="Arial"/>
          <w:w w:val="80"/>
          <w:sz w:val="21"/>
        </w:rPr>
        <w:t>FL</w:t>
      </w:r>
      <w:r>
        <w:rPr>
          <w:rFonts w:ascii="Arial" w:hAnsi="Arial"/>
          <w:spacing w:val="-2"/>
          <w:w w:val="80"/>
          <w:sz w:val="21"/>
        </w:rPr>
        <w:t xml:space="preserve"> </w:t>
      </w:r>
      <w:r>
        <w:rPr>
          <w:rFonts w:ascii="Arial" w:hAnsi="Arial"/>
          <w:w w:val="80"/>
          <w:sz w:val="20"/>
        </w:rPr>
        <w:t>32178-1429</w:t>
      </w:r>
      <w:r>
        <w:rPr>
          <w:rFonts w:ascii="Arial" w:hAnsi="Arial"/>
          <w:spacing w:val="40"/>
          <w:sz w:val="20"/>
        </w:rPr>
        <w:t xml:space="preserve"> </w:t>
      </w:r>
      <w:r>
        <w:rPr>
          <w:rFonts w:ascii="Arial" w:hAnsi="Arial"/>
          <w:w w:val="80"/>
          <w:sz w:val="20"/>
        </w:rPr>
        <w:t>•</w:t>
      </w:r>
      <w:r>
        <w:rPr>
          <w:rFonts w:ascii="Arial" w:hAnsi="Arial"/>
          <w:spacing w:val="40"/>
          <w:sz w:val="20"/>
        </w:rPr>
        <w:t xml:space="preserve"> </w:t>
      </w:r>
      <w:r>
        <w:rPr>
          <w:rFonts w:ascii="Arial" w:hAnsi="Arial"/>
          <w:w w:val="80"/>
          <w:sz w:val="20"/>
        </w:rPr>
        <w:t xml:space="preserve">(386) 329-4500 </w:t>
      </w:r>
      <w:r>
        <w:rPr>
          <w:rFonts w:ascii="Arial" w:hAnsi="Arial"/>
          <w:w w:val="85"/>
          <w:sz w:val="20"/>
        </w:rPr>
        <w:t>On</w:t>
      </w:r>
      <w:r>
        <w:rPr>
          <w:rFonts w:ascii="Arial" w:hAnsi="Arial"/>
          <w:spacing w:val="-9"/>
          <w:w w:val="85"/>
          <w:sz w:val="20"/>
        </w:rPr>
        <w:t xml:space="preserve"> </w:t>
      </w:r>
      <w:r>
        <w:rPr>
          <w:rFonts w:ascii="Arial" w:hAnsi="Arial"/>
          <w:w w:val="85"/>
          <w:sz w:val="20"/>
        </w:rPr>
        <w:t>the</w:t>
      </w:r>
      <w:r>
        <w:rPr>
          <w:rFonts w:ascii="Arial" w:hAnsi="Arial"/>
          <w:spacing w:val="-11"/>
          <w:w w:val="85"/>
          <w:sz w:val="20"/>
        </w:rPr>
        <w:t xml:space="preserve"> </w:t>
      </w:r>
      <w:r>
        <w:rPr>
          <w:rFonts w:ascii="Arial" w:hAnsi="Arial"/>
          <w:w w:val="85"/>
          <w:sz w:val="20"/>
        </w:rPr>
        <w:t>Internet</w:t>
      </w:r>
      <w:r>
        <w:rPr>
          <w:rFonts w:ascii="Arial" w:hAnsi="Arial"/>
          <w:spacing w:val="-5"/>
          <w:w w:val="85"/>
          <w:sz w:val="20"/>
        </w:rPr>
        <w:t xml:space="preserve"> </w:t>
      </w:r>
      <w:r>
        <w:rPr>
          <w:rFonts w:ascii="Arial" w:hAnsi="Arial"/>
          <w:w w:val="85"/>
          <w:sz w:val="20"/>
        </w:rPr>
        <w:t>at</w:t>
      </w:r>
      <w:r>
        <w:rPr>
          <w:rFonts w:ascii="Arial" w:hAnsi="Arial"/>
          <w:spacing w:val="-13"/>
          <w:w w:val="85"/>
          <w:sz w:val="20"/>
        </w:rPr>
        <w:t xml:space="preserve"> </w:t>
      </w:r>
      <w:hyperlink r:id="rId236">
        <w:r>
          <w:rPr>
            <w:rFonts w:ascii="Arial" w:hAnsi="Arial"/>
            <w:i/>
            <w:w w:val="85"/>
            <w:sz w:val="21"/>
          </w:rPr>
          <w:t>www.sjrwmd.com.</w:t>
        </w:r>
      </w:hyperlink>
    </w:p>
    <w:p w14:paraId="5EC745AA" w14:textId="77777777" w:rsidR="00DE41D3" w:rsidRDefault="009C2D94">
      <w:pPr>
        <w:spacing w:line="239" w:lineRule="exact"/>
        <w:ind w:left="449"/>
        <w:rPr>
          <w:rFonts w:ascii="Arial"/>
          <w:sz w:val="21"/>
        </w:rPr>
      </w:pPr>
      <w:r>
        <w:rPr>
          <w:rFonts w:ascii="Arial"/>
          <w:spacing w:val="-6"/>
          <w:sz w:val="21"/>
        </w:rPr>
        <w:t>November</w:t>
      </w:r>
      <w:r>
        <w:rPr>
          <w:rFonts w:ascii="Arial"/>
          <w:spacing w:val="-7"/>
          <w:sz w:val="21"/>
        </w:rPr>
        <w:t xml:space="preserve"> </w:t>
      </w:r>
      <w:r>
        <w:rPr>
          <w:rFonts w:ascii="Arial"/>
          <w:spacing w:val="-6"/>
          <w:sz w:val="21"/>
        </w:rPr>
        <w:t>21,</w:t>
      </w:r>
      <w:r>
        <w:rPr>
          <w:rFonts w:ascii="Arial"/>
          <w:spacing w:val="-9"/>
          <w:sz w:val="21"/>
        </w:rPr>
        <w:t xml:space="preserve"> </w:t>
      </w:r>
      <w:r>
        <w:rPr>
          <w:rFonts w:ascii="Arial"/>
          <w:spacing w:val="-6"/>
          <w:sz w:val="21"/>
        </w:rPr>
        <w:t>2006</w:t>
      </w:r>
    </w:p>
    <w:p w14:paraId="5EC745AB" w14:textId="77777777" w:rsidR="00DE41D3" w:rsidRDefault="00DE41D3">
      <w:pPr>
        <w:pStyle w:val="BodyText"/>
        <w:spacing w:before="5"/>
        <w:rPr>
          <w:rFonts w:ascii="Arial"/>
          <w:sz w:val="19"/>
        </w:rPr>
      </w:pPr>
    </w:p>
    <w:p w14:paraId="5EC745AC" w14:textId="77777777" w:rsidR="00DE41D3" w:rsidRDefault="009C2D94">
      <w:pPr>
        <w:spacing w:before="1" w:line="242" w:lineRule="auto"/>
        <w:ind w:left="457" w:right="5246"/>
        <w:rPr>
          <w:rFonts w:ascii="Arial"/>
          <w:sz w:val="21"/>
        </w:rPr>
      </w:pPr>
      <w:r>
        <w:rPr>
          <w:rFonts w:ascii="Arial"/>
          <w:spacing w:val="-6"/>
          <w:sz w:val="21"/>
        </w:rPr>
        <w:t>Fontana</w:t>
      </w:r>
      <w:r>
        <w:rPr>
          <w:rFonts w:ascii="Arial"/>
          <w:spacing w:val="-9"/>
          <w:sz w:val="21"/>
        </w:rPr>
        <w:t xml:space="preserve"> </w:t>
      </w:r>
      <w:r>
        <w:rPr>
          <w:rFonts w:ascii="Arial"/>
          <w:spacing w:val="-6"/>
          <w:sz w:val="21"/>
        </w:rPr>
        <w:t>Estates</w:t>
      </w:r>
      <w:r>
        <w:rPr>
          <w:rFonts w:ascii="Arial"/>
          <w:spacing w:val="-9"/>
          <w:sz w:val="21"/>
        </w:rPr>
        <w:t xml:space="preserve"> </w:t>
      </w:r>
      <w:r>
        <w:rPr>
          <w:rFonts w:ascii="Arial"/>
          <w:spacing w:val="-6"/>
          <w:sz w:val="21"/>
        </w:rPr>
        <w:t>Development</w:t>
      </w:r>
      <w:r>
        <w:rPr>
          <w:rFonts w:ascii="Arial"/>
          <w:spacing w:val="-8"/>
          <w:sz w:val="21"/>
        </w:rPr>
        <w:t xml:space="preserve"> </w:t>
      </w:r>
      <w:r>
        <w:rPr>
          <w:rFonts w:ascii="Arial"/>
          <w:spacing w:val="-6"/>
          <w:sz w:val="21"/>
        </w:rPr>
        <w:t xml:space="preserve">LLC </w:t>
      </w:r>
      <w:r>
        <w:rPr>
          <w:rFonts w:ascii="Arial"/>
          <w:sz w:val="21"/>
        </w:rPr>
        <w:t>6444 Waggoner Dr</w:t>
      </w:r>
    </w:p>
    <w:p w14:paraId="5EC745AD" w14:textId="77777777" w:rsidR="00DE41D3" w:rsidRDefault="009C2D94">
      <w:pPr>
        <w:spacing w:line="239" w:lineRule="exact"/>
        <w:ind w:left="459"/>
        <w:rPr>
          <w:rFonts w:ascii="Arial"/>
          <w:sz w:val="21"/>
        </w:rPr>
      </w:pPr>
      <w:r>
        <w:rPr>
          <w:rFonts w:ascii="Arial"/>
          <w:spacing w:val="-4"/>
          <w:sz w:val="21"/>
        </w:rPr>
        <w:t>Dallas,</w:t>
      </w:r>
      <w:r>
        <w:rPr>
          <w:rFonts w:ascii="Arial"/>
          <w:spacing w:val="-10"/>
          <w:sz w:val="21"/>
        </w:rPr>
        <w:t xml:space="preserve"> </w:t>
      </w:r>
      <w:r>
        <w:rPr>
          <w:rFonts w:ascii="Arial"/>
          <w:spacing w:val="-4"/>
          <w:sz w:val="21"/>
        </w:rPr>
        <w:t>TX</w:t>
      </w:r>
      <w:r>
        <w:rPr>
          <w:rFonts w:ascii="Arial"/>
          <w:spacing w:val="-8"/>
          <w:sz w:val="21"/>
        </w:rPr>
        <w:t xml:space="preserve"> </w:t>
      </w:r>
      <w:r>
        <w:rPr>
          <w:rFonts w:ascii="Arial"/>
          <w:spacing w:val="-4"/>
          <w:sz w:val="21"/>
        </w:rPr>
        <w:t>75230</w:t>
      </w:r>
    </w:p>
    <w:p w14:paraId="5EC745AE" w14:textId="77777777" w:rsidR="00DE41D3" w:rsidRDefault="00DE41D3">
      <w:pPr>
        <w:pStyle w:val="BodyText"/>
        <w:rPr>
          <w:rFonts w:ascii="Arial"/>
          <w:sz w:val="19"/>
        </w:rPr>
      </w:pPr>
    </w:p>
    <w:p w14:paraId="5EC745AF" w14:textId="77777777" w:rsidR="00DE41D3" w:rsidRDefault="009C2D94">
      <w:pPr>
        <w:tabs>
          <w:tab w:val="left" w:pos="1761"/>
        </w:tabs>
        <w:spacing w:before="1" w:line="236" w:lineRule="exact"/>
        <w:ind w:left="460"/>
        <w:rPr>
          <w:rFonts w:ascii="Arial"/>
          <w:sz w:val="21"/>
        </w:rPr>
      </w:pPr>
      <w:r>
        <w:rPr>
          <w:rFonts w:ascii="Arial"/>
          <w:spacing w:val="-2"/>
          <w:sz w:val="21"/>
        </w:rPr>
        <w:t>SUBJECT:</w:t>
      </w:r>
      <w:r>
        <w:rPr>
          <w:rFonts w:ascii="Arial"/>
          <w:sz w:val="21"/>
        </w:rPr>
        <w:tab/>
      </w:r>
      <w:r>
        <w:rPr>
          <w:rFonts w:ascii="Arial"/>
          <w:spacing w:val="-6"/>
          <w:sz w:val="21"/>
        </w:rPr>
        <w:t>Permit</w:t>
      </w:r>
      <w:r>
        <w:rPr>
          <w:rFonts w:ascii="Arial"/>
          <w:spacing w:val="-9"/>
          <w:sz w:val="21"/>
        </w:rPr>
        <w:t xml:space="preserve"> </w:t>
      </w:r>
      <w:r>
        <w:rPr>
          <w:rFonts w:ascii="Arial"/>
          <w:spacing w:val="-6"/>
          <w:sz w:val="21"/>
        </w:rPr>
        <w:t>Number</w:t>
      </w:r>
      <w:r>
        <w:rPr>
          <w:rFonts w:ascii="Arial"/>
          <w:spacing w:val="-4"/>
          <w:sz w:val="21"/>
        </w:rPr>
        <w:t xml:space="preserve"> </w:t>
      </w:r>
      <w:r>
        <w:rPr>
          <w:rFonts w:ascii="Arial"/>
          <w:spacing w:val="-6"/>
          <w:sz w:val="21"/>
        </w:rPr>
        <w:t>40-095-106299-</w:t>
      </w:r>
      <w:r>
        <w:rPr>
          <w:rFonts w:ascii="Arial"/>
          <w:spacing w:val="-10"/>
          <w:sz w:val="21"/>
        </w:rPr>
        <w:t>1</w:t>
      </w:r>
    </w:p>
    <w:p w14:paraId="5EC745B0" w14:textId="77777777" w:rsidR="00DE41D3" w:rsidRDefault="009C2D94">
      <w:pPr>
        <w:spacing w:line="248" w:lineRule="exact"/>
        <w:ind w:left="1766"/>
        <w:rPr>
          <w:rFonts w:ascii="Arial"/>
          <w:b/>
        </w:rPr>
      </w:pPr>
      <w:r>
        <w:rPr>
          <w:rFonts w:ascii="Arial"/>
          <w:b/>
          <w:w w:val="85"/>
        </w:rPr>
        <w:t>Fontana</w:t>
      </w:r>
      <w:r>
        <w:rPr>
          <w:rFonts w:ascii="Arial"/>
          <w:b/>
          <w:spacing w:val="-2"/>
          <w:w w:val="85"/>
        </w:rPr>
        <w:t xml:space="preserve"> </w:t>
      </w:r>
      <w:r>
        <w:rPr>
          <w:rFonts w:ascii="Arial"/>
          <w:b/>
          <w:spacing w:val="-2"/>
          <w:w w:val="90"/>
        </w:rPr>
        <w:t>Estates</w:t>
      </w:r>
    </w:p>
    <w:p w14:paraId="5EC745B1" w14:textId="77777777" w:rsidR="00DE41D3" w:rsidRDefault="00DE41D3">
      <w:pPr>
        <w:pStyle w:val="BodyText"/>
        <w:spacing w:before="1"/>
        <w:rPr>
          <w:rFonts w:ascii="Arial"/>
          <w:b/>
          <w:sz w:val="20"/>
        </w:rPr>
      </w:pPr>
    </w:p>
    <w:p w14:paraId="5EC745B2" w14:textId="77777777" w:rsidR="00DE41D3" w:rsidRDefault="009C2D94">
      <w:pPr>
        <w:ind w:left="468"/>
        <w:rPr>
          <w:rFonts w:ascii="Arial"/>
          <w:sz w:val="21"/>
        </w:rPr>
      </w:pPr>
      <w:r>
        <w:rPr>
          <w:rFonts w:ascii="Arial"/>
          <w:spacing w:val="-4"/>
          <w:sz w:val="21"/>
        </w:rPr>
        <w:t>Dear</w:t>
      </w:r>
      <w:r>
        <w:rPr>
          <w:rFonts w:ascii="Arial"/>
          <w:spacing w:val="-10"/>
          <w:sz w:val="21"/>
        </w:rPr>
        <w:t xml:space="preserve"> </w:t>
      </w:r>
      <w:r>
        <w:rPr>
          <w:rFonts w:ascii="Arial"/>
          <w:spacing w:val="-2"/>
          <w:sz w:val="21"/>
        </w:rPr>
        <w:t>Sir/Madam:</w:t>
      </w:r>
    </w:p>
    <w:p w14:paraId="5EC745B3" w14:textId="77777777" w:rsidR="00DE41D3" w:rsidRDefault="00DE41D3">
      <w:pPr>
        <w:pStyle w:val="BodyText"/>
        <w:spacing w:before="11"/>
        <w:rPr>
          <w:rFonts w:ascii="Arial"/>
          <w:sz w:val="19"/>
        </w:rPr>
      </w:pPr>
    </w:p>
    <w:p w14:paraId="5EC745B4" w14:textId="77777777" w:rsidR="00DE41D3" w:rsidRDefault="009C2D94">
      <w:pPr>
        <w:ind w:left="483" w:right="67" w:hanging="6"/>
        <w:rPr>
          <w:rFonts w:ascii="Arial"/>
          <w:sz w:val="21"/>
        </w:rPr>
      </w:pPr>
      <w:r>
        <w:rPr>
          <w:rFonts w:ascii="Arial"/>
          <w:spacing w:val="-4"/>
          <w:sz w:val="21"/>
        </w:rPr>
        <w:t>Enclosed</w:t>
      </w:r>
      <w:r>
        <w:rPr>
          <w:rFonts w:ascii="Arial"/>
          <w:spacing w:val="-11"/>
          <w:sz w:val="21"/>
        </w:rPr>
        <w:t xml:space="preserve"> </w:t>
      </w:r>
      <w:r>
        <w:rPr>
          <w:rFonts w:ascii="Arial"/>
          <w:spacing w:val="-4"/>
          <w:sz w:val="21"/>
        </w:rPr>
        <w:t>is</w:t>
      </w:r>
      <w:r>
        <w:rPr>
          <w:rFonts w:ascii="Arial"/>
          <w:spacing w:val="-11"/>
          <w:sz w:val="21"/>
        </w:rPr>
        <w:t xml:space="preserve"> </w:t>
      </w:r>
      <w:r>
        <w:rPr>
          <w:rFonts w:ascii="Arial"/>
          <w:spacing w:val="-4"/>
          <w:sz w:val="21"/>
        </w:rPr>
        <w:t>your</w:t>
      </w:r>
      <w:r>
        <w:rPr>
          <w:rFonts w:ascii="Arial"/>
          <w:spacing w:val="-10"/>
          <w:sz w:val="21"/>
        </w:rPr>
        <w:t xml:space="preserve"> </w:t>
      </w:r>
      <w:r>
        <w:rPr>
          <w:rFonts w:ascii="Arial"/>
          <w:spacing w:val="-4"/>
          <w:sz w:val="21"/>
        </w:rPr>
        <w:t>general</w:t>
      </w:r>
      <w:r>
        <w:rPr>
          <w:rFonts w:ascii="Arial"/>
          <w:spacing w:val="-11"/>
          <w:sz w:val="21"/>
        </w:rPr>
        <w:t xml:space="preserve"> </w:t>
      </w:r>
      <w:r>
        <w:rPr>
          <w:rFonts w:ascii="Arial"/>
          <w:spacing w:val="-4"/>
          <w:sz w:val="21"/>
        </w:rPr>
        <w:t>permit</w:t>
      </w:r>
      <w:r>
        <w:rPr>
          <w:rFonts w:ascii="Arial"/>
          <w:spacing w:val="-10"/>
          <w:sz w:val="21"/>
        </w:rPr>
        <w:t xml:space="preserve"> </w:t>
      </w:r>
      <w:r>
        <w:rPr>
          <w:rFonts w:ascii="Arial"/>
          <w:spacing w:val="-4"/>
          <w:sz w:val="21"/>
        </w:rPr>
        <w:t>as</w:t>
      </w:r>
      <w:r>
        <w:rPr>
          <w:rFonts w:ascii="Arial"/>
          <w:spacing w:val="-11"/>
          <w:sz w:val="21"/>
        </w:rPr>
        <w:t xml:space="preserve"> </w:t>
      </w:r>
      <w:r>
        <w:rPr>
          <w:rFonts w:ascii="Arial"/>
          <w:spacing w:val="-4"/>
          <w:sz w:val="21"/>
        </w:rPr>
        <w:t>authorized</w:t>
      </w:r>
      <w:r>
        <w:rPr>
          <w:rFonts w:ascii="Arial"/>
          <w:spacing w:val="-9"/>
          <w:sz w:val="21"/>
        </w:rPr>
        <w:t xml:space="preserve"> </w:t>
      </w:r>
      <w:r>
        <w:rPr>
          <w:rFonts w:ascii="Arial"/>
          <w:spacing w:val="-4"/>
          <w:sz w:val="21"/>
        </w:rPr>
        <w:t>by</w:t>
      </w:r>
      <w:r>
        <w:rPr>
          <w:rFonts w:ascii="Arial"/>
          <w:spacing w:val="-7"/>
          <w:sz w:val="21"/>
        </w:rPr>
        <w:t xml:space="preserve"> </w:t>
      </w:r>
      <w:r>
        <w:rPr>
          <w:rFonts w:ascii="Arial"/>
          <w:spacing w:val="-4"/>
          <w:sz w:val="21"/>
        </w:rPr>
        <w:t>the</w:t>
      </w:r>
      <w:r>
        <w:rPr>
          <w:rFonts w:ascii="Arial"/>
          <w:spacing w:val="-11"/>
          <w:sz w:val="21"/>
        </w:rPr>
        <w:t xml:space="preserve"> </w:t>
      </w:r>
      <w:r>
        <w:rPr>
          <w:rFonts w:ascii="Arial"/>
          <w:spacing w:val="-4"/>
          <w:sz w:val="21"/>
        </w:rPr>
        <w:t>staff</w:t>
      </w:r>
      <w:r>
        <w:rPr>
          <w:rFonts w:ascii="Arial"/>
          <w:spacing w:val="-11"/>
          <w:sz w:val="21"/>
        </w:rPr>
        <w:t xml:space="preserve"> </w:t>
      </w:r>
      <w:r>
        <w:rPr>
          <w:rFonts w:ascii="Arial"/>
          <w:spacing w:val="-4"/>
          <w:sz w:val="21"/>
        </w:rPr>
        <w:t>of</w:t>
      </w:r>
      <w:r>
        <w:rPr>
          <w:rFonts w:ascii="Arial"/>
          <w:spacing w:val="-10"/>
          <w:sz w:val="21"/>
        </w:rPr>
        <w:t xml:space="preserve"> </w:t>
      </w:r>
      <w:r>
        <w:rPr>
          <w:rFonts w:ascii="Arial"/>
          <w:spacing w:val="-4"/>
          <w:sz w:val="21"/>
        </w:rPr>
        <w:t>the</w:t>
      </w:r>
      <w:r>
        <w:rPr>
          <w:rFonts w:ascii="Arial"/>
          <w:spacing w:val="-11"/>
          <w:sz w:val="21"/>
        </w:rPr>
        <w:t xml:space="preserve"> </w:t>
      </w:r>
      <w:r>
        <w:rPr>
          <w:rFonts w:ascii="Arial"/>
          <w:spacing w:val="-4"/>
          <w:sz w:val="21"/>
        </w:rPr>
        <w:t>St.</w:t>
      </w:r>
      <w:r>
        <w:rPr>
          <w:rFonts w:ascii="Arial"/>
          <w:spacing w:val="-10"/>
          <w:sz w:val="21"/>
        </w:rPr>
        <w:t xml:space="preserve"> </w:t>
      </w:r>
      <w:r>
        <w:rPr>
          <w:rFonts w:ascii="Arial"/>
          <w:spacing w:val="-4"/>
          <w:sz w:val="21"/>
        </w:rPr>
        <w:t>Johns</w:t>
      </w:r>
      <w:r>
        <w:rPr>
          <w:rFonts w:ascii="Arial"/>
          <w:spacing w:val="-16"/>
          <w:sz w:val="21"/>
        </w:rPr>
        <w:t xml:space="preserve"> </w:t>
      </w:r>
      <w:r>
        <w:rPr>
          <w:rFonts w:ascii="Arial"/>
          <w:spacing w:val="-4"/>
          <w:sz w:val="21"/>
        </w:rPr>
        <w:t>River</w:t>
      </w:r>
      <w:r>
        <w:rPr>
          <w:rFonts w:ascii="Arial"/>
          <w:spacing w:val="-8"/>
          <w:sz w:val="21"/>
        </w:rPr>
        <w:t xml:space="preserve"> </w:t>
      </w:r>
      <w:r>
        <w:rPr>
          <w:rFonts w:ascii="Arial"/>
          <w:spacing w:val="-4"/>
          <w:sz w:val="21"/>
        </w:rPr>
        <w:t xml:space="preserve">Water </w:t>
      </w:r>
      <w:r>
        <w:rPr>
          <w:rFonts w:ascii="Arial"/>
          <w:sz w:val="21"/>
        </w:rPr>
        <w:t>Management</w:t>
      </w:r>
      <w:r>
        <w:rPr>
          <w:rFonts w:ascii="Arial"/>
          <w:spacing w:val="-11"/>
          <w:sz w:val="21"/>
        </w:rPr>
        <w:t xml:space="preserve"> </w:t>
      </w:r>
      <w:r>
        <w:rPr>
          <w:rFonts w:ascii="Arial"/>
          <w:sz w:val="21"/>
        </w:rPr>
        <w:t>District</w:t>
      </w:r>
      <w:r>
        <w:rPr>
          <w:rFonts w:ascii="Arial"/>
          <w:spacing w:val="-15"/>
          <w:sz w:val="21"/>
        </w:rPr>
        <w:t xml:space="preserve"> </w:t>
      </w:r>
      <w:r>
        <w:rPr>
          <w:rFonts w:ascii="Arial"/>
          <w:sz w:val="21"/>
        </w:rPr>
        <w:t>on</w:t>
      </w:r>
      <w:r>
        <w:rPr>
          <w:rFonts w:ascii="Arial"/>
          <w:spacing w:val="-18"/>
          <w:sz w:val="21"/>
        </w:rPr>
        <w:t xml:space="preserve"> </w:t>
      </w:r>
      <w:r>
        <w:rPr>
          <w:rFonts w:ascii="Arial"/>
          <w:sz w:val="21"/>
        </w:rPr>
        <w:t>November</w:t>
      </w:r>
      <w:r>
        <w:rPr>
          <w:rFonts w:ascii="Arial"/>
          <w:spacing w:val="-14"/>
          <w:sz w:val="21"/>
        </w:rPr>
        <w:t xml:space="preserve"> </w:t>
      </w:r>
      <w:r>
        <w:rPr>
          <w:rFonts w:ascii="Arial"/>
          <w:sz w:val="21"/>
        </w:rPr>
        <w:t>21,</w:t>
      </w:r>
      <w:r>
        <w:rPr>
          <w:rFonts w:ascii="Arial"/>
          <w:spacing w:val="-14"/>
          <w:sz w:val="21"/>
        </w:rPr>
        <w:t xml:space="preserve"> </w:t>
      </w:r>
      <w:r>
        <w:rPr>
          <w:rFonts w:ascii="Arial"/>
          <w:sz w:val="21"/>
        </w:rPr>
        <w:t>2006.</w:t>
      </w:r>
    </w:p>
    <w:p w14:paraId="5EC745B5" w14:textId="77777777" w:rsidR="00DE41D3" w:rsidRDefault="00DE41D3">
      <w:pPr>
        <w:pStyle w:val="BodyText"/>
        <w:spacing w:before="2"/>
        <w:rPr>
          <w:rFonts w:ascii="Arial"/>
          <w:sz w:val="20"/>
        </w:rPr>
      </w:pPr>
    </w:p>
    <w:p w14:paraId="5EC745B6" w14:textId="77777777" w:rsidR="00DE41D3" w:rsidRDefault="009C2D94">
      <w:pPr>
        <w:spacing w:line="235" w:lineRule="auto"/>
        <w:ind w:left="497" w:right="443" w:hanging="4"/>
        <w:jc w:val="both"/>
        <w:rPr>
          <w:rFonts w:ascii="Arial"/>
          <w:sz w:val="21"/>
        </w:rPr>
      </w:pPr>
      <w:r>
        <w:rPr>
          <w:rFonts w:ascii="Arial"/>
          <w:spacing w:val="-4"/>
          <w:sz w:val="21"/>
        </w:rPr>
        <w:t>This</w:t>
      </w:r>
      <w:r>
        <w:rPr>
          <w:rFonts w:ascii="Arial"/>
          <w:spacing w:val="-11"/>
          <w:sz w:val="21"/>
        </w:rPr>
        <w:t xml:space="preserve"> </w:t>
      </w:r>
      <w:r>
        <w:rPr>
          <w:rFonts w:ascii="Arial"/>
          <w:spacing w:val="-4"/>
          <w:sz w:val="21"/>
        </w:rPr>
        <w:t>permit</w:t>
      </w:r>
      <w:r>
        <w:rPr>
          <w:rFonts w:ascii="Arial"/>
          <w:spacing w:val="-11"/>
          <w:sz w:val="21"/>
        </w:rPr>
        <w:t xml:space="preserve"> </w:t>
      </w:r>
      <w:r>
        <w:rPr>
          <w:rFonts w:ascii="Arial"/>
          <w:spacing w:val="-4"/>
          <w:sz w:val="21"/>
        </w:rPr>
        <w:t>is</w:t>
      </w:r>
      <w:r>
        <w:rPr>
          <w:rFonts w:ascii="Arial"/>
          <w:spacing w:val="-10"/>
          <w:sz w:val="21"/>
        </w:rPr>
        <w:t xml:space="preserve"> </w:t>
      </w:r>
      <w:r>
        <w:rPr>
          <w:rFonts w:ascii="Arial"/>
          <w:spacing w:val="-4"/>
          <w:sz w:val="21"/>
        </w:rPr>
        <w:t>a</w:t>
      </w:r>
      <w:r>
        <w:rPr>
          <w:rFonts w:ascii="Arial"/>
          <w:spacing w:val="-11"/>
          <w:sz w:val="21"/>
        </w:rPr>
        <w:t xml:space="preserve"> </w:t>
      </w:r>
      <w:r>
        <w:rPr>
          <w:rFonts w:ascii="Arial"/>
          <w:spacing w:val="-4"/>
          <w:sz w:val="21"/>
        </w:rPr>
        <w:t>legal</w:t>
      </w:r>
      <w:r>
        <w:rPr>
          <w:rFonts w:ascii="Arial"/>
          <w:spacing w:val="-10"/>
          <w:sz w:val="21"/>
        </w:rPr>
        <w:t xml:space="preserve"> </w:t>
      </w:r>
      <w:r>
        <w:rPr>
          <w:rFonts w:ascii="Arial"/>
          <w:spacing w:val="-4"/>
          <w:sz w:val="21"/>
        </w:rPr>
        <w:t>document</w:t>
      </w:r>
      <w:r>
        <w:rPr>
          <w:rFonts w:ascii="Arial"/>
          <w:spacing w:val="-11"/>
          <w:sz w:val="21"/>
        </w:rPr>
        <w:t xml:space="preserve"> </w:t>
      </w:r>
      <w:r>
        <w:rPr>
          <w:rFonts w:ascii="Arial"/>
          <w:spacing w:val="-4"/>
          <w:sz w:val="21"/>
        </w:rPr>
        <w:t>and</w:t>
      </w:r>
      <w:r>
        <w:rPr>
          <w:rFonts w:ascii="Arial"/>
          <w:spacing w:val="-11"/>
          <w:sz w:val="21"/>
        </w:rPr>
        <w:t xml:space="preserve"> </w:t>
      </w:r>
      <w:r>
        <w:rPr>
          <w:rFonts w:ascii="Arial"/>
          <w:spacing w:val="-4"/>
          <w:sz w:val="21"/>
        </w:rPr>
        <w:t>should</w:t>
      </w:r>
      <w:r>
        <w:rPr>
          <w:rFonts w:ascii="Arial"/>
          <w:spacing w:val="-10"/>
          <w:sz w:val="21"/>
        </w:rPr>
        <w:t xml:space="preserve"> </w:t>
      </w:r>
      <w:r>
        <w:rPr>
          <w:rFonts w:ascii="Arial"/>
          <w:spacing w:val="-4"/>
          <w:sz w:val="21"/>
        </w:rPr>
        <w:t>be</w:t>
      </w:r>
      <w:r>
        <w:rPr>
          <w:rFonts w:ascii="Arial"/>
          <w:spacing w:val="-11"/>
          <w:sz w:val="21"/>
        </w:rPr>
        <w:t xml:space="preserve"> </w:t>
      </w:r>
      <w:r>
        <w:rPr>
          <w:rFonts w:ascii="Arial"/>
          <w:spacing w:val="-4"/>
          <w:sz w:val="21"/>
        </w:rPr>
        <w:t>kept</w:t>
      </w:r>
      <w:r>
        <w:rPr>
          <w:rFonts w:ascii="Arial"/>
          <w:spacing w:val="-10"/>
          <w:sz w:val="21"/>
        </w:rPr>
        <w:t xml:space="preserve"> </w:t>
      </w:r>
      <w:r>
        <w:rPr>
          <w:rFonts w:ascii="Arial"/>
          <w:spacing w:val="-4"/>
          <w:sz w:val="21"/>
        </w:rPr>
        <w:t>with</w:t>
      </w:r>
      <w:r>
        <w:rPr>
          <w:rFonts w:ascii="Arial"/>
          <w:spacing w:val="-11"/>
          <w:sz w:val="21"/>
        </w:rPr>
        <w:t xml:space="preserve"> </w:t>
      </w:r>
      <w:r>
        <w:rPr>
          <w:rFonts w:ascii="Arial"/>
          <w:spacing w:val="-4"/>
          <w:sz w:val="21"/>
        </w:rPr>
        <w:t>your</w:t>
      </w:r>
      <w:r>
        <w:rPr>
          <w:rFonts w:ascii="Arial"/>
          <w:spacing w:val="-11"/>
          <w:sz w:val="21"/>
        </w:rPr>
        <w:t xml:space="preserve"> </w:t>
      </w:r>
      <w:r>
        <w:rPr>
          <w:rFonts w:ascii="Arial"/>
          <w:spacing w:val="-4"/>
          <w:sz w:val="21"/>
        </w:rPr>
        <w:t>other</w:t>
      </w:r>
      <w:r>
        <w:rPr>
          <w:rFonts w:ascii="Arial"/>
          <w:spacing w:val="-10"/>
          <w:sz w:val="21"/>
        </w:rPr>
        <w:t xml:space="preserve"> </w:t>
      </w:r>
      <w:r>
        <w:rPr>
          <w:rFonts w:ascii="Arial"/>
          <w:spacing w:val="-4"/>
          <w:sz w:val="21"/>
        </w:rPr>
        <w:t>important</w:t>
      </w:r>
      <w:r>
        <w:rPr>
          <w:rFonts w:ascii="Arial"/>
          <w:spacing w:val="-11"/>
          <w:sz w:val="21"/>
        </w:rPr>
        <w:t xml:space="preserve"> </w:t>
      </w:r>
      <w:r>
        <w:rPr>
          <w:rFonts w:ascii="Arial"/>
          <w:spacing w:val="-4"/>
          <w:sz w:val="21"/>
        </w:rPr>
        <w:t>documents.</w:t>
      </w:r>
      <w:r>
        <w:rPr>
          <w:rFonts w:ascii="Arial"/>
          <w:spacing w:val="23"/>
          <w:sz w:val="21"/>
        </w:rPr>
        <w:t xml:space="preserve"> </w:t>
      </w:r>
      <w:r>
        <w:rPr>
          <w:rFonts w:ascii="Arial"/>
          <w:spacing w:val="-4"/>
          <w:sz w:val="21"/>
        </w:rPr>
        <w:t>The attached</w:t>
      </w:r>
      <w:r>
        <w:rPr>
          <w:rFonts w:ascii="Arial"/>
          <w:spacing w:val="-11"/>
          <w:sz w:val="21"/>
        </w:rPr>
        <w:t xml:space="preserve"> </w:t>
      </w:r>
      <w:r>
        <w:rPr>
          <w:rFonts w:ascii="Arial"/>
          <w:spacing w:val="-4"/>
          <w:sz w:val="21"/>
        </w:rPr>
        <w:t>MSSW/Stormwater</w:t>
      </w:r>
      <w:r>
        <w:rPr>
          <w:rFonts w:ascii="Arial"/>
          <w:spacing w:val="-11"/>
          <w:sz w:val="21"/>
        </w:rPr>
        <w:t xml:space="preserve"> </w:t>
      </w:r>
      <w:r>
        <w:rPr>
          <w:rFonts w:ascii="Arial"/>
          <w:spacing w:val="-4"/>
          <w:sz w:val="21"/>
        </w:rPr>
        <w:t>As-Built</w:t>
      </w:r>
      <w:r>
        <w:rPr>
          <w:rFonts w:ascii="Arial"/>
          <w:spacing w:val="-10"/>
          <w:sz w:val="21"/>
        </w:rPr>
        <w:t xml:space="preserve"> </w:t>
      </w:r>
      <w:r>
        <w:rPr>
          <w:rFonts w:ascii="Arial"/>
          <w:spacing w:val="-4"/>
          <w:sz w:val="21"/>
        </w:rPr>
        <w:t>Certification</w:t>
      </w:r>
      <w:r>
        <w:rPr>
          <w:rFonts w:ascii="Arial"/>
          <w:spacing w:val="1"/>
          <w:sz w:val="21"/>
        </w:rPr>
        <w:t xml:space="preserve"> </w:t>
      </w:r>
      <w:r>
        <w:rPr>
          <w:rFonts w:ascii="Arial"/>
          <w:spacing w:val="-4"/>
          <w:sz w:val="21"/>
        </w:rPr>
        <w:t>Form</w:t>
      </w:r>
      <w:r>
        <w:rPr>
          <w:rFonts w:ascii="Arial"/>
          <w:sz w:val="21"/>
        </w:rPr>
        <w:t xml:space="preserve"> </w:t>
      </w:r>
      <w:r>
        <w:rPr>
          <w:rFonts w:ascii="Arial"/>
          <w:spacing w:val="-4"/>
          <w:sz w:val="21"/>
        </w:rPr>
        <w:t>should</w:t>
      </w:r>
      <w:r>
        <w:rPr>
          <w:rFonts w:ascii="Arial"/>
          <w:spacing w:val="-11"/>
          <w:sz w:val="21"/>
        </w:rPr>
        <w:t xml:space="preserve"> </w:t>
      </w:r>
      <w:r>
        <w:rPr>
          <w:rFonts w:ascii="Arial"/>
          <w:spacing w:val="-4"/>
          <w:sz w:val="21"/>
        </w:rPr>
        <w:t>be</w:t>
      </w:r>
      <w:r>
        <w:rPr>
          <w:rFonts w:ascii="Arial"/>
          <w:spacing w:val="-11"/>
          <w:sz w:val="21"/>
        </w:rPr>
        <w:t xml:space="preserve"> </w:t>
      </w:r>
      <w:r>
        <w:rPr>
          <w:rFonts w:ascii="Arial"/>
          <w:spacing w:val="-4"/>
          <w:sz w:val="21"/>
        </w:rPr>
        <w:t>filled</w:t>
      </w:r>
      <w:r>
        <w:rPr>
          <w:rFonts w:ascii="Arial"/>
          <w:spacing w:val="-10"/>
          <w:sz w:val="21"/>
        </w:rPr>
        <w:t xml:space="preserve"> </w:t>
      </w:r>
      <w:r>
        <w:rPr>
          <w:rFonts w:ascii="Arial"/>
          <w:spacing w:val="-4"/>
          <w:sz w:val="21"/>
        </w:rPr>
        <w:t>in</w:t>
      </w:r>
      <w:r>
        <w:rPr>
          <w:rFonts w:ascii="Arial"/>
          <w:spacing w:val="-11"/>
          <w:sz w:val="21"/>
        </w:rPr>
        <w:t xml:space="preserve"> </w:t>
      </w:r>
      <w:r>
        <w:rPr>
          <w:rFonts w:ascii="Arial"/>
          <w:spacing w:val="-4"/>
          <w:sz w:val="21"/>
        </w:rPr>
        <w:t>and</w:t>
      </w:r>
      <w:r>
        <w:rPr>
          <w:rFonts w:ascii="Arial"/>
          <w:spacing w:val="-10"/>
          <w:sz w:val="21"/>
        </w:rPr>
        <w:t xml:space="preserve"> </w:t>
      </w:r>
      <w:r>
        <w:rPr>
          <w:rFonts w:ascii="Arial"/>
          <w:spacing w:val="-4"/>
          <w:sz w:val="21"/>
        </w:rPr>
        <w:t>returned</w:t>
      </w:r>
      <w:r>
        <w:rPr>
          <w:rFonts w:ascii="Arial"/>
          <w:spacing w:val="-8"/>
          <w:sz w:val="21"/>
        </w:rPr>
        <w:t xml:space="preserve"> </w:t>
      </w:r>
      <w:r>
        <w:rPr>
          <w:rFonts w:ascii="Arial"/>
          <w:spacing w:val="-4"/>
          <w:sz w:val="21"/>
        </w:rPr>
        <w:t>to</w:t>
      </w:r>
      <w:r>
        <w:rPr>
          <w:rFonts w:ascii="Arial"/>
          <w:spacing w:val="-11"/>
          <w:sz w:val="21"/>
        </w:rPr>
        <w:t xml:space="preserve"> </w:t>
      </w:r>
      <w:r>
        <w:rPr>
          <w:rFonts w:ascii="Arial"/>
          <w:spacing w:val="-4"/>
          <w:sz w:val="21"/>
        </w:rPr>
        <w:t>the Palatka</w:t>
      </w:r>
      <w:r>
        <w:rPr>
          <w:rFonts w:ascii="Arial"/>
          <w:spacing w:val="-11"/>
          <w:sz w:val="21"/>
        </w:rPr>
        <w:t xml:space="preserve"> </w:t>
      </w:r>
      <w:r>
        <w:rPr>
          <w:rFonts w:ascii="Arial"/>
          <w:spacing w:val="-4"/>
          <w:sz w:val="21"/>
        </w:rPr>
        <w:t>office</w:t>
      </w:r>
      <w:r>
        <w:rPr>
          <w:rFonts w:ascii="Arial"/>
          <w:spacing w:val="-11"/>
          <w:sz w:val="21"/>
        </w:rPr>
        <w:t xml:space="preserve"> </w:t>
      </w:r>
      <w:r>
        <w:rPr>
          <w:rFonts w:ascii="Arial"/>
          <w:spacing w:val="-4"/>
          <w:sz w:val="21"/>
        </w:rPr>
        <w:t>within</w:t>
      </w:r>
      <w:r>
        <w:rPr>
          <w:rFonts w:ascii="Arial"/>
          <w:spacing w:val="-10"/>
          <w:sz w:val="21"/>
        </w:rPr>
        <w:t xml:space="preserve"> </w:t>
      </w:r>
      <w:r>
        <w:rPr>
          <w:rFonts w:ascii="Arial"/>
          <w:spacing w:val="-4"/>
          <w:sz w:val="21"/>
        </w:rPr>
        <w:t>thirty</w:t>
      </w:r>
      <w:r>
        <w:rPr>
          <w:rFonts w:ascii="Arial"/>
          <w:spacing w:val="-11"/>
          <w:sz w:val="21"/>
        </w:rPr>
        <w:t xml:space="preserve"> </w:t>
      </w:r>
      <w:r>
        <w:rPr>
          <w:rFonts w:ascii="Arial"/>
          <w:spacing w:val="-4"/>
          <w:sz w:val="21"/>
        </w:rPr>
        <w:t>days</w:t>
      </w:r>
      <w:r>
        <w:rPr>
          <w:rFonts w:ascii="Arial"/>
          <w:spacing w:val="-10"/>
          <w:sz w:val="21"/>
        </w:rPr>
        <w:t xml:space="preserve"> </w:t>
      </w:r>
      <w:r>
        <w:rPr>
          <w:rFonts w:ascii="Arial"/>
          <w:spacing w:val="-4"/>
          <w:sz w:val="21"/>
        </w:rPr>
        <w:t>after</w:t>
      </w:r>
      <w:r>
        <w:rPr>
          <w:rFonts w:ascii="Arial"/>
          <w:spacing w:val="-8"/>
          <w:sz w:val="21"/>
        </w:rPr>
        <w:t xml:space="preserve"> </w:t>
      </w:r>
      <w:r>
        <w:rPr>
          <w:rFonts w:ascii="Arial"/>
          <w:spacing w:val="-4"/>
          <w:sz w:val="21"/>
        </w:rPr>
        <w:t>the</w:t>
      </w:r>
      <w:r>
        <w:rPr>
          <w:rFonts w:ascii="Arial"/>
          <w:spacing w:val="-11"/>
          <w:sz w:val="21"/>
        </w:rPr>
        <w:t xml:space="preserve"> </w:t>
      </w:r>
      <w:r>
        <w:rPr>
          <w:rFonts w:ascii="Arial"/>
          <w:spacing w:val="-4"/>
          <w:sz w:val="21"/>
        </w:rPr>
        <w:t>work</w:t>
      </w:r>
      <w:r>
        <w:rPr>
          <w:rFonts w:ascii="Arial"/>
          <w:spacing w:val="-5"/>
          <w:sz w:val="21"/>
        </w:rPr>
        <w:t xml:space="preserve"> </w:t>
      </w:r>
      <w:r>
        <w:rPr>
          <w:rFonts w:ascii="Arial"/>
          <w:spacing w:val="-4"/>
          <w:sz w:val="21"/>
        </w:rPr>
        <w:t>is</w:t>
      </w:r>
      <w:r>
        <w:rPr>
          <w:rFonts w:ascii="Arial"/>
          <w:spacing w:val="-11"/>
          <w:sz w:val="21"/>
        </w:rPr>
        <w:t xml:space="preserve"> </w:t>
      </w:r>
      <w:r>
        <w:rPr>
          <w:rFonts w:ascii="Arial"/>
          <w:spacing w:val="-4"/>
          <w:sz w:val="21"/>
        </w:rPr>
        <w:t>completed.</w:t>
      </w:r>
      <w:r>
        <w:rPr>
          <w:rFonts w:ascii="Arial"/>
          <w:spacing w:val="51"/>
          <w:sz w:val="21"/>
        </w:rPr>
        <w:t xml:space="preserve"> </w:t>
      </w:r>
      <w:r>
        <w:rPr>
          <w:rFonts w:ascii="Arial"/>
          <w:spacing w:val="-4"/>
          <w:sz w:val="21"/>
        </w:rPr>
        <w:t>By</w:t>
      </w:r>
      <w:r>
        <w:rPr>
          <w:rFonts w:ascii="Arial"/>
          <w:spacing w:val="-9"/>
          <w:sz w:val="21"/>
        </w:rPr>
        <w:t xml:space="preserve"> </w:t>
      </w:r>
      <w:r>
        <w:rPr>
          <w:rFonts w:ascii="Arial"/>
          <w:spacing w:val="-4"/>
          <w:sz w:val="21"/>
        </w:rPr>
        <w:t>so</w:t>
      </w:r>
      <w:r>
        <w:rPr>
          <w:rFonts w:ascii="Arial"/>
          <w:spacing w:val="-11"/>
          <w:sz w:val="21"/>
        </w:rPr>
        <w:t xml:space="preserve"> </w:t>
      </w:r>
      <w:r>
        <w:rPr>
          <w:rFonts w:ascii="Arial"/>
          <w:spacing w:val="-4"/>
          <w:sz w:val="21"/>
        </w:rPr>
        <w:t>doing,</w:t>
      </w:r>
      <w:r>
        <w:rPr>
          <w:rFonts w:ascii="Arial"/>
          <w:spacing w:val="-5"/>
          <w:sz w:val="21"/>
        </w:rPr>
        <w:t xml:space="preserve"> </w:t>
      </w:r>
      <w:r>
        <w:rPr>
          <w:rFonts w:ascii="Arial"/>
          <w:spacing w:val="-4"/>
          <w:sz w:val="21"/>
        </w:rPr>
        <w:t>you</w:t>
      </w:r>
      <w:r>
        <w:rPr>
          <w:rFonts w:ascii="Arial"/>
          <w:spacing w:val="-11"/>
          <w:sz w:val="21"/>
        </w:rPr>
        <w:t xml:space="preserve"> </w:t>
      </w:r>
      <w:r>
        <w:rPr>
          <w:rFonts w:ascii="Arial"/>
          <w:spacing w:val="-4"/>
          <w:sz w:val="21"/>
        </w:rPr>
        <w:t>will</w:t>
      </w:r>
      <w:r>
        <w:rPr>
          <w:rFonts w:ascii="Arial"/>
          <w:spacing w:val="-11"/>
          <w:sz w:val="21"/>
        </w:rPr>
        <w:t xml:space="preserve"> </w:t>
      </w:r>
      <w:r>
        <w:rPr>
          <w:rFonts w:ascii="Arial"/>
          <w:spacing w:val="-4"/>
          <w:sz w:val="21"/>
        </w:rPr>
        <w:t>enable</w:t>
      </w:r>
      <w:r>
        <w:rPr>
          <w:rFonts w:ascii="Arial"/>
          <w:spacing w:val="-9"/>
          <w:sz w:val="21"/>
        </w:rPr>
        <w:t xml:space="preserve"> </w:t>
      </w:r>
      <w:r>
        <w:rPr>
          <w:rFonts w:ascii="Arial"/>
          <w:spacing w:val="-4"/>
          <w:sz w:val="21"/>
        </w:rPr>
        <w:t>us</w:t>
      </w:r>
      <w:r>
        <w:rPr>
          <w:rFonts w:ascii="Arial"/>
          <w:spacing w:val="-11"/>
          <w:sz w:val="21"/>
        </w:rPr>
        <w:t xml:space="preserve"> </w:t>
      </w:r>
      <w:r>
        <w:rPr>
          <w:rFonts w:ascii="Arial"/>
          <w:spacing w:val="-4"/>
          <w:sz w:val="21"/>
        </w:rPr>
        <w:t xml:space="preserve">to </w:t>
      </w:r>
      <w:r>
        <w:rPr>
          <w:rFonts w:ascii="Arial"/>
          <w:spacing w:val="-2"/>
          <w:sz w:val="21"/>
        </w:rPr>
        <w:t>schedule</w:t>
      </w:r>
      <w:r>
        <w:rPr>
          <w:rFonts w:ascii="Arial"/>
          <w:spacing w:val="-7"/>
          <w:sz w:val="21"/>
        </w:rPr>
        <w:t xml:space="preserve"> </w:t>
      </w:r>
      <w:r>
        <w:rPr>
          <w:rFonts w:ascii="Arial"/>
          <w:spacing w:val="-2"/>
          <w:sz w:val="21"/>
        </w:rPr>
        <w:t>a</w:t>
      </w:r>
      <w:r>
        <w:rPr>
          <w:rFonts w:ascii="Arial"/>
          <w:spacing w:val="-13"/>
          <w:sz w:val="21"/>
        </w:rPr>
        <w:t xml:space="preserve"> </w:t>
      </w:r>
      <w:r>
        <w:rPr>
          <w:rFonts w:ascii="Arial"/>
          <w:spacing w:val="-2"/>
          <w:sz w:val="21"/>
        </w:rPr>
        <w:t>prompt</w:t>
      </w:r>
      <w:r>
        <w:rPr>
          <w:rFonts w:ascii="Arial"/>
          <w:spacing w:val="-7"/>
          <w:sz w:val="21"/>
        </w:rPr>
        <w:t xml:space="preserve"> </w:t>
      </w:r>
      <w:r>
        <w:rPr>
          <w:rFonts w:ascii="Arial"/>
          <w:spacing w:val="-2"/>
          <w:sz w:val="21"/>
        </w:rPr>
        <w:t>inspection of</w:t>
      </w:r>
      <w:r>
        <w:rPr>
          <w:rFonts w:ascii="Arial"/>
          <w:spacing w:val="-6"/>
          <w:sz w:val="21"/>
        </w:rPr>
        <w:t xml:space="preserve"> </w:t>
      </w:r>
      <w:r>
        <w:rPr>
          <w:rFonts w:ascii="Arial"/>
          <w:spacing w:val="-2"/>
          <w:sz w:val="21"/>
        </w:rPr>
        <w:t>the</w:t>
      </w:r>
      <w:r>
        <w:rPr>
          <w:rFonts w:ascii="Arial"/>
          <w:spacing w:val="-10"/>
          <w:sz w:val="21"/>
        </w:rPr>
        <w:t xml:space="preserve"> </w:t>
      </w:r>
      <w:r>
        <w:rPr>
          <w:rFonts w:ascii="Arial"/>
          <w:spacing w:val="-2"/>
          <w:sz w:val="21"/>
        </w:rPr>
        <w:t>permitted</w:t>
      </w:r>
      <w:r>
        <w:rPr>
          <w:rFonts w:ascii="Arial"/>
          <w:spacing w:val="-4"/>
          <w:sz w:val="21"/>
        </w:rPr>
        <w:t xml:space="preserve"> </w:t>
      </w:r>
      <w:r>
        <w:rPr>
          <w:rFonts w:ascii="Arial"/>
          <w:spacing w:val="-2"/>
          <w:sz w:val="21"/>
        </w:rPr>
        <w:t>activity.</w:t>
      </w:r>
    </w:p>
    <w:p w14:paraId="5EC745B7" w14:textId="77777777" w:rsidR="00DE41D3" w:rsidRDefault="00DE41D3">
      <w:pPr>
        <w:pStyle w:val="BodyText"/>
        <w:spacing w:before="8"/>
        <w:rPr>
          <w:rFonts w:ascii="Arial"/>
          <w:sz w:val="20"/>
        </w:rPr>
      </w:pPr>
    </w:p>
    <w:p w14:paraId="5EC745B8" w14:textId="77777777" w:rsidR="00DE41D3" w:rsidRDefault="009C2D94">
      <w:pPr>
        <w:spacing w:before="1" w:line="230" w:lineRule="auto"/>
        <w:ind w:left="519" w:right="67" w:hanging="12"/>
        <w:rPr>
          <w:rFonts w:ascii="Arial"/>
          <w:sz w:val="21"/>
        </w:rPr>
      </w:pPr>
      <w:r>
        <w:rPr>
          <w:rFonts w:ascii="Arial"/>
          <w:spacing w:val="-6"/>
          <w:sz w:val="21"/>
        </w:rPr>
        <w:t>In</w:t>
      </w:r>
      <w:r>
        <w:rPr>
          <w:rFonts w:ascii="Arial"/>
          <w:spacing w:val="-9"/>
          <w:sz w:val="21"/>
        </w:rPr>
        <w:t xml:space="preserve"> </w:t>
      </w:r>
      <w:r>
        <w:rPr>
          <w:rFonts w:ascii="Arial"/>
          <w:spacing w:val="-6"/>
          <w:sz w:val="21"/>
        </w:rPr>
        <w:t>addition</w:t>
      </w:r>
      <w:r>
        <w:rPr>
          <w:rFonts w:ascii="Arial"/>
          <w:sz w:val="21"/>
        </w:rPr>
        <w:t xml:space="preserve"> </w:t>
      </w:r>
      <w:r>
        <w:rPr>
          <w:rFonts w:ascii="Arial"/>
          <w:spacing w:val="-6"/>
          <w:sz w:val="21"/>
        </w:rPr>
        <w:t>to</w:t>
      </w:r>
      <w:r>
        <w:rPr>
          <w:rFonts w:ascii="Arial"/>
          <w:spacing w:val="-12"/>
          <w:sz w:val="21"/>
        </w:rPr>
        <w:t xml:space="preserve"> </w:t>
      </w:r>
      <w:r>
        <w:rPr>
          <w:rFonts w:ascii="Arial"/>
          <w:spacing w:val="-6"/>
          <w:sz w:val="21"/>
        </w:rPr>
        <w:t>the</w:t>
      </w:r>
      <w:r>
        <w:rPr>
          <w:rFonts w:ascii="Arial"/>
          <w:spacing w:val="-8"/>
          <w:sz w:val="21"/>
        </w:rPr>
        <w:t xml:space="preserve"> </w:t>
      </w:r>
      <w:r>
        <w:rPr>
          <w:rFonts w:ascii="Arial"/>
          <w:spacing w:val="-6"/>
          <w:sz w:val="21"/>
        </w:rPr>
        <w:t>MSSW/Stormwater As-Built</w:t>
      </w:r>
      <w:r>
        <w:rPr>
          <w:rFonts w:ascii="Arial"/>
          <w:spacing w:val="11"/>
          <w:sz w:val="21"/>
        </w:rPr>
        <w:t xml:space="preserve"> </w:t>
      </w:r>
      <w:r>
        <w:rPr>
          <w:rFonts w:ascii="Arial"/>
          <w:spacing w:val="-6"/>
          <w:sz w:val="21"/>
        </w:rPr>
        <w:t>Certification</w:t>
      </w:r>
      <w:r>
        <w:rPr>
          <w:rFonts w:ascii="Arial"/>
          <w:sz w:val="21"/>
        </w:rPr>
        <w:t xml:space="preserve"> </w:t>
      </w:r>
      <w:r>
        <w:rPr>
          <w:rFonts w:ascii="Arial"/>
          <w:spacing w:val="-6"/>
          <w:sz w:val="21"/>
        </w:rPr>
        <w:t>Form,</w:t>
      </w:r>
      <w:r>
        <w:rPr>
          <w:rFonts w:ascii="Arial"/>
          <w:sz w:val="21"/>
        </w:rPr>
        <w:t xml:space="preserve"> </w:t>
      </w:r>
      <w:r>
        <w:rPr>
          <w:rFonts w:ascii="Arial"/>
          <w:spacing w:val="-6"/>
          <w:sz w:val="21"/>
        </w:rPr>
        <w:t xml:space="preserve">your permit also contains </w:t>
      </w:r>
      <w:r>
        <w:rPr>
          <w:rFonts w:ascii="Arial"/>
          <w:spacing w:val="-2"/>
          <w:sz w:val="21"/>
        </w:rPr>
        <w:t>conditions</w:t>
      </w:r>
      <w:r>
        <w:rPr>
          <w:rFonts w:ascii="Arial"/>
          <w:spacing w:val="-11"/>
          <w:sz w:val="21"/>
        </w:rPr>
        <w:t xml:space="preserve"> </w:t>
      </w:r>
      <w:r>
        <w:rPr>
          <w:rFonts w:ascii="Arial"/>
          <w:spacing w:val="-2"/>
          <w:sz w:val="21"/>
        </w:rPr>
        <w:t>which</w:t>
      </w:r>
      <w:r>
        <w:rPr>
          <w:rFonts w:ascii="Arial"/>
          <w:spacing w:val="-13"/>
          <w:sz w:val="21"/>
        </w:rPr>
        <w:t xml:space="preserve"> </w:t>
      </w:r>
      <w:r>
        <w:rPr>
          <w:rFonts w:ascii="Arial"/>
          <w:spacing w:val="-2"/>
          <w:sz w:val="21"/>
        </w:rPr>
        <w:t>require</w:t>
      </w:r>
      <w:r>
        <w:rPr>
          <w:rFonts w:ascii="Arial"/>
          <w:spacing w:val="-12"/>
          <w:sz w:val="21"/>
        </w:rPr>
        <w:t xml:space="preserve"> </w:t>
      </w:r>
      <w:r>
        <w:rPr>
          <w:rFonts w:ascii="Arial"/>
          <w:spacing w:val="-2"/>
          <w:sz w:val="21"/>
        </w:rPr>
        <w:t>submittal</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additional</w:t>
      </w:r>
      <w:r>
        <w:rPr>
          <w:rFonts w:ascii="Arial"/>
          <w:spacing w:val="-12"/>
          <w:sz w:val="21"/>
        </w:rPr>
        <w:t xml:space="preserve"> </w:t>
      </w:r>
      <w:r>
        <w:rPr>
          <w:rFonts w:ascii="Arial"/>
          <w:spacing w:val="-2"/>
          <w:sz w:val="21"/>
        </w:rPr>
        <w:t>information.</w:t>
      </w:r>
      <w:r>
        <w:rPr>
          <w:rFonts w:ascii="Arial"/>
          <w:spacing w:val="26"/>
          <w:sz w:val="21"/>
        </w:rPr>
        <w:t xml:space="preserve"> </w:t>
      </w:r>
      <w:r>
        <w:rPr>
          <w:rFonts w:ascii="Arial"/>
          <w:spacing w:val="-2"/>
          <w:sz w:val="21"/>
        </w:rPr>
        <w:t>All</w:t>
      </w:r>
      <w:r>
        <w:rPr>
          <w:rFonts w:ascii="Arial"/>
          <w:spacing w:val="-16"/>
          <w:sz w:val="21"/>
        </w:rPr>
        <w:t xml:space="preserve"> </w:t>
      </w:r>
      <w:r>
        <w:rPr>
          <w:rFonts w:ascii="Arial"/>
          <w:spacing w:val="-2"/>
          <w:sz w:val="21"/>
        </w:rPr>
        <w:t>information</w:t>
      </w:r>
      <w:r>
        <w:rPr>
          <w:rFonts w:ascii="Arial"/>
          <w:spacing w:val="-13"/>
          <w:sz w:val="21"/>
        </w:rPr>
        <w:t xml:space="preserve"> </w:t>
      </w:r>
      <w:r>
        <w:rPr>
          <w:rFonts w:ascii="Arial"/>
          <w:spacing w:val="-2"/>
          <w:sz w:val="21"/>
        </w:rPr>
        <w:t>submitted</w:t>
      </w:r>
      <w:r>
        <w:rPr>
          <w:rFonts w:ascii="Arial"/>
          <w:spacing w:val="-13"/>
          <w:sz w:val="21"/>
        </w:rPr>
        <w:t xml:space="preserve"> </w:t>
      </w:r>
      <w:r>
        <w:rPr>
          <w:rFonts w:ascii="Arial"/>
          <w:spacing w:val="-2"/>
          <w:sz w:val="21"/>
        </w:rPr>
        <w:t>as compliance</w:t>
      </w:r>
      <w:r>
        <w:rPr>
          <w:rFonts w:ascii="Arial"/>
          <w:spacing w:val="-12"/>
          <w:sz w:val="21"/>
        </w:rPr>
        <w:t xml:space="preserve"> </w:t>
      </w:r>
      <w:r>
        <w:rPr>
          <w:rFonts w:ascii="Arial"/>
          <w:spacing w:val="-2"/>
          <w:sz w:val="21"/>
        </w:rPr>
        <w:t>to</w:t>
      </w:r>
      <w:r>
        <w:rPr>
          <w:rFonts w:ascii="Arial"/>
          <w:spacing w:val="-14"/>
          <w:sz w:val="21"/>
        </w:rPr>
        <w:t xml:space="preserve"> </w:t>
      </w:r>
      <w:r>
        <w:rPr>
          <w:rFonts w:ascii="Arial"/>
          <w:spacing w:val="-2"/>
          <w:sz w:val="21"/>
        </w:rPr>
        <w:t>permit</w:t>
      </w:r>
      <w:r>
        <w:rPr>
          <w:rFonts w:ascii="Arial"/>
          <w:spacing w:val="-13"/>
          <w:sz w:val="21"/>
        </w:rPr>
        <w:t xml:space="preserve"> </w:t>
      </w:r>
      <w:r>
        <w:rPr>
          <w:rFonts w:ascii="Arial"/>
          <w:spacing w:val="-2"/>
          <w:sz w:val="21"/>
        </w:rPr>
        <w:t>conditions</w:t>
      </w:r>
      <w:r>
        <w:rPr>
          <w:rFonts w:ascii="Arial"/>
          <w:spacing w:val="-6"/>
          <w:sz w:val="21"/>
        </w:rPr>
        <w:t xml:space="preserve"> </w:t>
      </w:r>
      <w:r>
        <w:rPr>
          <w:rFonts w:ascii="Arial"/>
          <w:spacing w:val="-2"/>
          <w:sz w:val="21"/>
        </w:rPr>
        <w:t>must</w:t>
      </w:r>
      <w:r>
        <w:rPr>
          <w:rFonts w:ascii="Arial"/>
          <w:sz w:val="21"/>
        </w:rPr>
        <w:t xml:space="preserve"> </w:t>
      </w:r>
      <w:r>
        <w:rPr>
          <w:spacing w:val="-2"/>
        </w:rPr>
        <w:t>be</w:t>
      </w:r>
      <w:r>
        <w:rPr>
          <w:spacing w:val="-11"/>
        </w:rPr>
        <w:t xml:space="preserve"> </w:t>
      </w:r>
      <w:r>
        <w:rPr>
          <w:rFonts w:ascii="Arial"/>
          <w:spacing w:val="-2"/>
          <w:sz w:val="21"/>
        </w:rPr>
        <w:t>submitted to</w:t>
      </w:r>
      <w:r>
        <w:rPr>
          <w:rFonts w:ascii="Arial"/>
          <w:spacing w:val="-13"/>
          <w:sz w:val="21"/>
        </w:rPr>
        <w:t xml:space="preserve"> </w:t>
      </w:r>
      <w:r>
        <w:rPr>
          <w:rFonts w:ascii="Arial"/>
          <w:spacing w:val="-2"/>
          <w:sz w:val="21"/>
        </w:rPr>
        <w:t>the</w:t>
      </w:r>
      <w:r>
        <w:rPr>
          <w:rFonts w:ascii="Arial"/>
          <w:spacing w:val="-16"/>
          <w:sz w:val="21"/>
        </w:rPr>
        <w:t xml:space="preserve"> </w:t>
      </w:r>
      <w:r>
        <w:rPr>
          <w:rFonts w:ascii="Arial"/>
          <w:spacing w:val="-2"/>
          <w:sz w:val="21"/>
        </w:rPr>
        <w:t>Palatka</w:t>
      </w:r>
      <w:r>
        <w:rPr>
          <w:rFonts w:ascii="Arial"/>
          <w:spacing w:val="-3"/>
          <w:sz w:val="21"/>
        </w:rPr>
        <w:t xml:space="preserve"> </w:t>
      </w:r>
      <w:r>
        <w:rPr>
          <w:rFonts w:ascii="Arial"/>
          <w:spacing w:val="-2"/>
          <w:sz w:val="21"/>
        </w:rPr>
        <w:t>office</w:t>
      </w:r>
      <w:r>
        <w:rPr>
          <w:rFonts w:ascii="Arial"/>
          <w:spacing w:val="-13"/>
          <w:sz w:val="21"/>
        </w:rPr>
        <w:t xml:space="preserve"> </w:t>
      </w:r>
      <w:r>
        <w:rPr>
          <w:rFonts w:ascii="Arial"/>
          <w:spacing w:val="-2"/>
          <w:sz w:val="21"/>
        </w:rPr>
        <w:t>address.</w:t>
      </w:r>
    </w:p>
    <w:p w14:paraId="5EC745B9" w14:textId="77777777" w:rsidR="00DE41D3" w:rsidRDefault="009C2D94">
      <w:pPr>
        <w:spacing w:before="171" w:line="82" w:lineRule="exact"/>
        <w:ind w:right="2624"/>
        <w:jc w:val="center"/>
        <w:rPr>
          <w:rFonts w:ascii="Arial"/>
          <w:sz w:val="9"/>
        </w:rPr>
      </w:pPr>
      <w:r>
        <w:rPr>
          <w:rFonts w:ascii="Arial"/>
          <w:w w:val="93"/>
          <w:sz w:val="9"/>
        </w:rPr>
        <w:t>"</w:t>
      </w:r>
    </w:p>
    <w:p w14:paraId="5EC745BA" w14:textId="77777777" w:rsidR="00DE41D3" w:rsidRDefault="009C2D94">
      <w:pPr>
        <w:spacing w:line="217" w:lineRule="exact"/>
        <w:ind w:left="521"/>
        <w:rPr>
          <w:rFonts w:ascii="Arial"/>
          <w:sz w:val="21"/>
        </w:rPr>
      </w:pPr>
      <w:r>
        <w:rPr>
          <w:rFonts w:ascii="Arial"/>
          <w:spacing w:val="-6"/>
          <w:sz w:val="21"/>
        </w:rPr>
        <w:t>Permit</w:t>
      </w:r>
      <w:r>
        <w:rPr>
          <w:rFonts w:ascii="Arial"/>
          <w:spacing w:val="1"/>
          <w:sz w:val="21"/>
        </w:rPr>
        <w:t xml:space="preserve"> </w:t>
      </w:r>
      <w:r>
        <w:rPr>
          <w:rFonts w:ascii="Arial"/>
          <w:spacing w:val="-6"/>
          <w:sz w:val="21"/>
        </w:rPr>
        <w:t>issuance</w:t>
      </w:r>
      <w:r>
        <w:rPr>
          <w:rFonts w:ascii="Arial"/>
          <w:spacing w:val="9"/>
          <w:sz w:val="21"/>
        </w:rPr>
        <w:t xml:space="preserve"> </w:t>
      </w:r>
      <w:r>
        <w:rPr>
          <w:rFonts w:ascii="Arial"/>
          <w:spacing w:val="-6"/>
          <w:sz w:val="21"/>
        </w:rPr>
        <w:t>does</w:t>
      </w:r>
      <w:r>
        <w:rPr>
          <w:rFonts w:ascii="Arial"/>
          <w:spacing w:val="-7"/>
          <w:sz w:val="21"/>
        </w:rPr>
        <w:t xml:space="preserve"> </w:t>
      </w:r>
      <w:r>
        <w:rPr>
          <w:rFonts w:ascii="Arial"/>
          <w:spacing w:val="-6"/>
          <w:sz w:val="21"/>
        </w:rPr>
        <w:t>not</w:t>
      </w:r>
      <w:r>
        <w:rPr>
          <w:rFonts w:ascii="Arial"/>
          <w:spacing w:val="-9"/>
          <w:sz w:val="21"/>
        </w:rPr>
        <w:t xml:space="preserve"> </w:t>
      </w:r>
      <w:r>
        <w:rPr>
          <w:rFonts w:ascii="Arial"/>
          <w:spacing w:val="-6"/>
          <w:sz w:val="21"/>
        </w:rPr>
        <w:t>relieve</w:t>
      </w:r>
      <w:r>
        <w:rPr>
          <w:rFonts w:ascii="Arial"/>
          <w:spacing w:val="11"/>
          <w:sz w:val="21"/>
        </w:rPr>
        <w:t xml:space="preserve"> </w:t>
      </w:r>
      <w:r>
        <w:rPr>
          <w:rFonts w:ascii="Arial"/>
          <w:spacing w:val="-6"/>
          <w:sz w:val="21"/>
        </w:rPr>
        <w:t>you</w:t>
      </w:r>
      <w:r>
        <w:rPr>
          <w:rFonts w:ascii="Arial"/>
          <w:spacing w:val="-3"/>
          <w:sz w:val="21"/>
        </w:rPr>
        <w:t xml:space="preserve"> </w:t>
      </w:r>
      <w:r>
        <w:rPr>
          <w:rFonts w:ascii="Arial"/>
          <w:spacing w:val="-6"/>
          <w:sz w:val="21"/>
        </w:rPr>
        <w:t>from</w:t>
      </w:r>
      <w:r>
        <w:rPr>
          <w:rFonts w:ascii="Arial"/>
          <w:spacing w:val="-1"/>
          <w:sz w:val="21"/>
        </w:rPr>
        <w:t xml:space="preserve"> </w:t>
      </w:r>
      <w:r>
        <w:rPr>
          <w:rFonts w:ascii="Arial"/>
          <w:spacing w:val="-6"/>
          <w:sz w:val="21"/>
        </w:rPr>
        <w:t>the</w:t>
      </w:r>
      <w:r>
        <w:rPr>
          <w:rFonts w:ascii="Arial"/>
          <w:spacing w:val="-5"/>
          <w:sz w:val="21"/>
        </w:rPr>
        <w:t xml:space="preserve"> </w:t>
      </w:r>
      <w:r>
        <w:rPr>
          <w:rFonts w:ascii="Arial"/>
          <w:spacing w:val="-6"/>
          <w:sz w:val="21"/>
        </w:rPr>
        <w:t>responsibility</w:t>
      </w:r>
      <w:r>
        <w:rPr>
          <w:rFonts w:ascii="Arial"/>
          <w:spacing w:val="-4"/>
          <w:sz w:val="21"/>
        </w:rPr>
        <w:t xml:space="preserve"> </w:t>
      </w:r>
      <w:r>
        <w:rPr>
          <w:rFonts w:ascii="Arial"/>
          <w:spacing w:val="-6"/>
          <w:sz w:val="21"/>
        </w:rPr>
        <w:t>of</w:t>
      </w:r>
      <w:r>
        <w:rPr>
          <w:rFonts w:ascii="Arial"/>
          <w:spacing w:val="-1"/>
          <w:sz w:val="21"/>
        </w:rPr>
        <w:t xml:space="preserve"> </w:t>
      </w:r>
      <w:r>
        <w:rPr>
          <w:rFonts w:ascii="Arial"/>
          <w:spacing w:val="-6"/>
          <w:sz w:val="21"/>
        </w:rPr>
        <w:t>obtaining</w:t>
      </w:r>
      <w:r>
        <w:rPr>
          <w:rFonts w:ascii="Arial"/>
          <w:spacing w:val="4"/>
          <w:sz w:val="21"/>
        </w:rPr>
        <w:t xml:space="preserve"> </w:t>
      </w:r>
      <w:r>
        <w:rPr>
          <w:rFonts w:ascii="Arial"/>
          <w:spacing w:val="-6"/>
          <w:sz w:val="21"/>
        </w:rPr>
        <w:t>permits</w:t>
      </w:r>
      <w:r>
        <w:rPr>
          <w:rFonts w:ascii="Arial"/>
          <w:spacing w:val="2"/>
          <w:sz w:val="21"/>
        </w:rPr>
        <w:t xml:space="preserve"> </w:t>
      </w:r>
      <w:r>
        <w:rPr>
          <w:rFonts w:ascii="Arial"/>
          <w:spacing w:val="-6"/>
          <w:sz w:val="21"/>
        </w:rPr>
        <w:t>from</w:t>
      </w:r>
      <w:r>
        <w:rPr>
          <w:rFonts w:ascii="Arial"/>
          <w:spacing w:val="-2"/>
          <w:sz w:val="21"/>
        </w:rPr>
        <w:t xml:space="preserve"> </w:t>
      </w:r>
      <w:r>
        <w:rPr>
          <w:rFonts w:ascii="Arial"/>
          <w:spacing w:val="-6"/>
          <w:sz w:val="21"/>
        </w:rPr>
        <w:t>any</w:t>
      </w:r>
    </w:p>
    <w:p w14:paraId="5EC745BB" w14:textId="77777777" w:rsidR="00DE41D3" w:rsidRDefault="009C2D94">
      <w:pPr>
        <w:spacing w:line="238" w:lineRule="exact"/>
        <w:ind w:left="526"/>
        <w:rPr>
          <w:rFonts w:ascii="Arial"/>
          <w:sz w:val="21"/>
        </w:rPr>
      </w:pPr>
      <w:r>
        <w:rPr>
          <w:rFonts w:ascii="Arial"/>
          <w:spacing w:val="-6"/>
          <w:sz w:val="21"/>
        </w:rPr>
        <w:t>federal,</w:t>
      </w:r>
      <w:r>
        <w:rPr>
          <w:rFonts w:ascii="Arial"/>
          <w:spacing w:val="10"/>
          <w:sz w:val="21"/>
        </w:rPr>
        <w:t xml:space="preserve"> </w:t>
      </w:r>
      <w:r>
        <w:rPr>
          <w:rFonts w:ascii="Arial"/>
          <w:spacing w:val="-6"/>
          <w:sz w:val="21"/>
        </w:rPr>
        <w:t>state</w:t>
      </w:r>
      <w:r>
        <w:rPr>
          <w:rFonts w:ascii="Arial"/>
          <w:spacing w:val="-1"/>
          <w:sz w:val="21"/>
        </w:rPr>
        <w:t xml:space="preserve"> </w:t>
      </w:r>
      <w:r>
        <w:rPr>
          <w:rFonts w:ascii="Arial"/>
          <w:spacing w:val="-6"/>
          <w:sz w:val="21"/>
        </w:rPr>
        <w:t>and/or</w:t>
      </w:r>
      <w:r>
        <w:rPr>
          <w:rFonts w:ascii="Arial"/>
          <w:spacing w:val="-7"/>
          <w:sz w:val="21"/>
        </w:rPr>
        <w:t xml:space="preserve"> </w:t>
      </w:r>
      <w:r>
        <w:rPr>
          <w:rFonts w:ascii="Arial"/>
          <w:spacing w:val="-6"/>
          <w:sz w:val="21"/>
        </w:rPr>
        <w:t>local</w:t>
      </w:r>
      <w:r>
        <w:rPr>
          <w:rFonts w:ascii="Arial"/>
          <w:spacing w:val="-5"/>
          <w:sz w:val="21"/>
        </w:rPr>
        <w:t xml:space="preserve"> </w:t>
      </w:r>
      <w:r>
        <w:rPr>
          <w:rFonts w:ascii="Arial"/>
          <w:spacing w:val="-6"/>
          <w:sz w:val="21"/>
        </w:rPr>
        <w:t>agencies</w:t>
      </w:r>
      <w:r>
        <w:rPr>
          <w:rFonts w:ascii="Arial"/>
          <w:spacing w:val="6"/>
          <w:sz w:val="21"/>
        </w:rPr>
        <w:t xml:space="preserve"> </w:t>
      </w:r>
      <w:r>
        <w:rPr>
          <w:rFonts w:ascii="Arial"/>
          <w:spacing w:val="-6"/>
          <w:sz w:val="21"/>
        </w:rPr>
        <w:t>asserting</w:t>
      </w:r>
      <w:r>
        <w:rPr>
          <w:rFonts w:ascii="Arial"/>
          <w:spacing w:val="-2"/>
          <w:sz w:val="21"/>
        </w:rPr>
        <w:t xml:space="preserve"> </w:t>
      </w:r>
      <w:r>
        <w:rPr>
          <w:rFonts w:ascii="Arial"/>
          <w:spacing w:val="-6"/>
          <w:sz w:val="21"/>
        </w:rPr>
        <w:t>concurrent</w:t>
      </w:r>
      <w:r>
        <w:rPr>
          <w:rFonts w:ascii="Arial"/>
          <w:spacing w:val="15"/>
          <w:sz w:val="21"/>
        </w:rPr>
        <w:t xml:space="preserve"> </w:t>
      </w:r>
      <w:r>
        <w:rPr>
          <w:rFonts w:ascii="Arial"/>
          <w:spacing w:val="-6"/>
          <w:sz w:val="21"/>
        </w:rPr>
        <w:t>jurisdiction</w:t>
      </w:r>
      <w:r>
        <w:rPr>
          <w:rFonts w:ascii="Arial"/>
          <w:spacing w:val="9"/>
          <w:sz w:val="21"/>
        </w:rPr>
        <w:t xml:space="preserve"> </w:t>
      </w:r>
      <w:r>
        <w:rPr>
          <w:rFonts w:ascii="Arial"/>
          <w:spacing w:val="-6"/>
          <w:sz w:val="21"/>
        </w:rPr>
        <w:t>for</w:t>
      </w:r>
      <w:r>
        <w:rPr>
          <w:rFonts w:ascii="Arial"/>
          <w:spacing w:val="-5"/>
          <w:sz w:val="21"/>
        </w:rPr>
        <w:t xml:space="preserve"> </w:t>
      </w:r>
      <w:r>
        <w:rPr>
          <w:rFonts w:ascii="Arial"/>
          <w:spacing w:val="-6"/>
          <w:sz w:val="21"/>
        </w:rPr>
        <w:t>this</w:t>
      </w:r>
      <w:r>
        <w:rPr>
          <w:rFonts w:ascii="Arial"/>
          <w:spacing w:val="5"/>
          <w:sz w:val="21"/>
        </w:rPr>
        <w:t xml:space="preserve"> </w:t>
      </w:r>
      <w:r>
        <w:rPr>
          <w:rFonts w:ascii="Arial"/>
          <w:spacing w:val="-6"/>
          <w:sz w:val="21"/>
        </w:rPr>
        <w:t>work.</w:t>
      </w:r>
    </w:p>
    <w:p w14:paraId="5EC745BC" w14:textId="77777777" w:rsidR="00DE41D3" w:rsidRDefault="00DE41D3">
      <w:pPr>
        <w:pStyle w:val="BodyText"/>
        <w:spacing w:before="10"/>
        <w:rPr>
          <w:rFonts w:ascii="Arial"/>
          <w:sz w:val="19"/>
        </w:rPr>
      </w:pPr>
    </w:p>
    <w:p w14:paraId="5EC745BD" w14:textId="77777777" w:rsidR="00DE41D3" w:rsidRDefault="009C2D94">
      <w:pPr>
        <w:spacing w:line="230" w:lineRule="auto"/>
        <w:ind w:left="533" w:right="277" w:hanging="3"/>
        <w:rPr>
          <w:rFonts w:ascii="Arial"/>
          <w:sz w:val="21"/>
        </w:rPr>
      </w:pPr>
      <w:r>
        <w:rPr>
          <w:rFonts w:ascii="Arial"/>
          <w:spacing w:val="-2"/>
          <w:sz w:val="21"/>
        </w:rPr>
        <w:t>Please</w:t>
      </w:r>
      <w:r>
        <w:rPr>
          <w:rFonts w:ascii="Arial"/>
          <w:spacing w:val="-11"/>
          <w:sz w:val="21"/>
        </w:rPr>
        <w:t xml:space="preserve"> </w:t>
      </w:r>
      <w:r>
        <w:rPr>
          <w:spacing w:val="-2"/>
        </w:rPr>
        <w:t>be</w:t>
      </w:r>
      <w:r>
        <w:rPr>
          <w:spacing w:val="-11"/>
        </w:rPr>
        <w:t xml:space="preserve"> </w:t>
      </w:r>
      <w:r>
        <w:rPr>
          <w:rFonts w:ascii="Arial"/>
          <w:spacing w:val="-2"/>
          <w:sz w:val="21"/>
        </w:rPr>
        <w:t>advised</w:t>
      </w:r>
      <w:r>
        <w:rPr>
          <w:rFonts w:ascii="Arial"/>
          <w:spacing w:val="-13"/>
          <w:sz w:val="21"/>
        </w:rPr>
        <w:t xml:space="preserve"> </w:t>
      </w:r>
      <w:r>
        <w:rPr>
          <w:rFonts w:ascii="Arial"/>
          <w:spacing w:val="-2"/>
          <w:sz w:val="21"/>
        </w:rPr>
        <w:t>that</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District</w:t>
      </w:r>
      <w:r>
        <w:rPr>
          <w:rFonts w:ascii="Arial"/>
          <w:spacing w:val="-13"/>
          <w:sz w:val="21"/>
        </w:rPr>
        <w:t xml:space="preserve"> </w:t>
      </w:r>
      <w:r>
        <w:rPr>
          <w:rFonts w:ascii="Arial"/>
          <w:spacing w:val="-2"/>
          <w:sz w:val="21"/>
        </w:rPr>
        <w:t>has</w:t>
      </w:r>
      <w:r>
        <w:rPr>
          <w:rFonts w:ascii="Arial"/>
          <w:spacing w:val="-12"/>
          <w:sz w:val="21"/>
        </w:rPr>
        <w:t xml:space="preserve"> </w:t>
      </w:r>
      <w:r>
        <w:rPr>
          <w:rFonts w:ascii="Arial"/>
          <w:spacing w:val="-2"/>
          <w:sz w:val="21"/>
        </w:rPr>
        <w:t>not</w:t>
      </w:r>
      <w:r>
        <w:rPr>
          <w:rFonts w:ascii="Arial"/>
          <w:spacing w:val="-13"/>
          <w:sz w:val="21"/>
        </w:rPr>
        <w:t xml:space="preserve"> </w:t>
      </w:r>
      <w:r>
        <w:rPr>
          <w:rFonts w:ascii="Arial"/>
          <w:spacing w:val="-2"/>
          <w:sz w:val="21"/>
        </w:rPr>
        <w:t>published</w:t>
      </w:r>
      <w:r>
        <w:rPr>
          <w:rFonts w:ascii="Arial"/>
          <w:spacing w:val="-12"/>
          <w:sz w:val="21"/>
        </w:rPr>
        <w:t xml:space="preserve"> </w:t>
      </w:r>
      <w:r>
        <w:rPr>
          <w:rFonts w:ascii="Arial"/>
          <w:spacing w:val="-2"/>
          <w:sz w:val="21"/>
        </w:rPr>
        <w:t>a</w:t>
      </w:r>
      <w:r>
        <w:rPr>
          <w:rFonts w:ascii="Arial"/>
          <w:spacing w:val="-13"/>
          <w:sz w:val="21"/>
        </w:rPr>
        <w:t xml:space="preserve"> </w:t>
      </w:r>
      <w:r>
        <w:rPr>
          <w:rFonts w:ascii="Arial"/>
          <w:spacing w:val="-2"/>
          <w:sz w:val="21"/>
        </w:rPr>
        <w:t>notice</w:t>
      </w:r>
      <w:r>
        <w:rPr>
          <w:rFonts w:ascii="Arial"/>
          <w:spacing w:val="-6"/>
          <w:sz w:val="21"/>
        </w:rPr>
        <w:t xml:space="preserve"> </w:t>
      </w:r>
      <w:r>
        <w:rPr>
          <w:rFonts w:ascii="Arial"/>
          <w:spacing w:val="-2"/>
          <w:sz w:val="21"/>
        </w:rPr>
        <w:t>in</w:t>
      </w:r>
      <w:r>
        <w:rPr>
          <w:rFonts w:ascii="Arial"/>
          <w:spacing w:val="-17"/>
          <w:sz w:val="21"/>
        </w:rPr>
        <w:t xml:space="preserve"> </w:t>
      </w:r>
      <w:r>
        <w:rPr>
          <w:rFonts w:ascii="Arial"/>
          <w:spacing w:val="-2"/>
          <w:sz w:val="21"/>
        </w:rPr>
        <w:t>the</w:t>
      </w:r>
      <w:r>
        <w:rPr>
          <w:rFonts w:ascii="Arial"/>
          <w:spacing w:val="-12"/>
          <w:sz w:val="21"/>
        </w:rPr>
        <w:t xml:space="preserve"> </w:t>
      </w:r>
      <w:r>
        <w:rPr>
          <w:rFonts w:ascii="Arial"/>
          <w:spacing w:val="-2"/>
          <w:sz w:val="21"/>
        </w:rPr>
        <w:t>newspaper</w:t>
      </w:r>
      <w:r>
        <w:rPr>
          <w:rFonts w:ascii="Arial"/>
          <w:spacing w:val="7"/>
          <w:sz w:val="21"/>
        </w:rPr>
        <w:t xml:space="preserve"> </w:t>
      </w:r>
      <w:r>
        <w:rPr>
          <w:rFonts w:ascii="Arial"/>
          <w:spacing w:val="-2"/>
          <w:sz w:val="21"/>
        </w:rPr>
        <w:t>advising</w:t>
      </w:r>
      <w:r>
        <w:rPr>
          <w:rFonts w:ascii="Arial"/>
          <w:spacing w:val="-8"/>
          <w:sz w:val="21"/>
        </w:rPr>
        <w:t xml:space="preserve"> </w:t>
      </w:r>
      <w:r>
        <w:rPr>
          <w:rFonts w:ascii="Arial"/>
          <w:spacing w:val="-2"/>
          <w:sz w:val="21"/>
        </w:rPr>
        <w:t>the public</w:t>
      </w:r>
      <w:r>
        <w:rPr>
          <w:rFonts w:ascii="Arial"/>
          <w:spacing w:val="-13"/>
          <w:sz w:val="21"/>
        </w:rPr>
        <w:t xml:space="preserve"> </w:t>
      </w:r>
      <w:r>
        <w:rPr>
          <w:rFonts w:ascii="Arial"/>
          <w:spacing w:val="-2"/>
          <w:sz w:val="21"/>
        </w:rPr>
        <w:t>that</w:t>
      </w:r>
      <w:r>
        <w:rPr>
          <w:rFonts w:ascii="Arial"/>
          <w:spacing w:val="-13"/>
          <w:sz w:val="21"/>
        </w:rPr>
        <w:t xml:space="preserve"> </w:t>
      </w:r>
      <w:r>
        <w:rPr>
          <w:rFonts w:ascii="Arial"/>
          <w:spacing w:val="-2"/>
          <w:sz w:val="21"/>
        </w:rPr>
        <w:t>it</w:t>
      </w:r>
      <w:r>
        <w:rPr>
          <w:rFonts w:ascii="Arial"/>
          <w:spacing w:val="-15"/>
          <w:sz w:val="21"/>
        </w:rPr>
        <w:t xml:space="preserve"> </w:t>
      </w:r>
      <w:r>
        <w:rPr>
          <w:rFonts w:ascii="Arial"/>
          <w:spacing w:val="-2"/>
          <w:sz w:val="21"/>
        </w:rPr>
        <w:t>is</w:t>
      </w:r>
      <w:r>
        <w:rPr>
          <w:rFonts w:ascii="Arial"/>
          <w:spacing w:val="-12"/>
          <w:sz w:val="21"/>
        </w:rPr>
        <w:t xml:space="preserve"> </w:t>
      </w:r>
      <w:r>
        <w:rPr>
          <w:rFonts w:ascii="Arial"/>
          <w:spacing w:val="-2"/>
          <w:sz w:val="21"/>
        </w:rPr>
        <w:t>issuing</w:t>
      </w:r>
      <w:r>
        <w:rPr>
          <w:rFonts w:ascii="Arial"/>
          <w:spacing w:val="-13"/>
          <w:sz w:val="21"/>
        </w:rPr>
        <w:t xml:space="preserve"> </w:t>
      </w:r>
      <w:r>
        <w:rPr>
          <w:rFonts w:ascii="Arial"/>
          <w:spacing w:val="-2"/>
          <w:sz w:val="21"/>
        </w:rPr>
        <w:t>a</w:t>
      </w:r>
      <w:r>
        <w:rPr>
          <w:rFonts w:ascii="Arial"/>
          <w:spacing w:val="-12"/>
          <w:sz w:val="21"/>
        </w:rPr>
        <w:t xml:space="preserve"> </w:t>
      </w:r>
      <w:r>
        <w:rPr>
          <w:rFonts w:ascii="Arial"/>
          <w:spacing w:val="-2"/>
          <w:sz w:val="21"/>
        </w:rPr>
        <w:t>permit</w:t>
      </w:r>
      <w:r>
        <w:rPr>
          <w:rFonts w:ascii="Arial"/>
          <w:spacing w:val="-13"/>
          <w:sz w:val="21"/>
        </w:rPr>
        <w:t xml:space="preserve"> </w:t>
      </w:r>
      <w:r>
        <w:rPr>
          <w:rFonts w:ascii="Arial"/>
          <w:spacing w:val="-2"/>
          <w:sz w:val="21"/>
        </w:rPr>
        <w:t>for</w:t>
      </w:r>
      <w:r>
        <w:rPr>
          <w:rFonts w:ascii="Arial"/>
          <w:spacing w:val="-13"/>
          <w:sz w:val="21"/>
        </w:rPr>
        <w:t xml:space="preserve"> </w:t>
      </w:r>
      <w:r>
        <w:rPr>
          <w:rFonts w:ascii="Arial"/>
          <w:spacing w:val="-2"/>
          <w:sz w:val="21"/>
        </w:rPr>
        <w:t>this</w:t>
      </w:r>
      <w:r>
        <w:rPr>
          <w:rFonts w:ascii="Arial"/>
          <w:spacing w:val="-12"/>
          <w:sz w:val="21"/>
        </w:rPr>
        <w:t xml:space="preserve"> </w:t>
      </w:r>
      <w:r>
        <w:rPr>
          <w:rFonts w:ascii="Arial"/>
          <w:spacing w:val="-2"/>
          <w:sz w:val="21"/>
        </w:rPr>
        <w:t>proposed</w:t>
      </w:r>
      <w:r>
        <w:rPr>
          <w:rFonts w:ascii="Arial"/>
          <w:spacing w:val="-13"/>
          <w:sz w:val="21"/>
        </w:rPr>
        <w:t xml:space="preserve"> </w:t>
      </w:r>
      <w:r>
        <w:rPr>
          <w:rFonts w:ascii="Arial"/>
          <w:spacing w:val="-2"/>
          <w:sz w:val="21"/>
        </w:rPr>
        <w:t>project.</w:t>
      </w:r>
      <w:r>
        <w:rPr>
          <w:rFonts w:ascii="Arial"/>
          <w:spacing w:val="23"/>
          <w:sz w:val="21"/>
        </w:rPr>
        <w:t xml:space="preserve"> </w:t>
      </w:r>
      <w:r>
        <w:rPr>
          <w:rFonts w:ascii="Arial"/>
          <w:spacing w:val="-2"/>
          <w:sz w:val="21"/>
        </w:rPr>
        <w:t>Publication, using</w:t>
      </w:r>
      <w:r>
        <w:rPr>
          <w:rFonts w:ascii="Arial"/>
          <w:spacing w:val="-10"/>
          <w:sz w:val="21"/>
        </w:rPr>
        <w:t xml:space="preserve"> </w:t>
      </w:r>
      <w:r>
        <w:rPr>
          <w:rFonts w:ascii="Arial"/>
          <w:spacing w:val="-2"/>
          <w:sz w:val="21"/>
        </w:rPr>
        <w:t>the</w:t>
      </w:r>
      <w:r>
        <w:rPr>
          <w:rFonts w:ascii="Arial"/>
          <w:spacing w:val="-13"/>
          <w:sz w:val="21"/>
        </w:rPr>
        <w:t xml:space="preserve"> </w:t>
      </w:r>
      <w:r>
        <w:rPr>
          <w:rFonts w:ascii="Arial"/>
          <w:spacing w:val="-2"/>
          <w:sz w:val="21"/>
        </w:rPr>
        <w:t>District</w:t>
      </w:r>
      <w:r>
        <w:rPr>
          <w:rFonts w:ascii="Arial"/>
          <w:spacing w:val="-6"/>
          <w:sz w:val="21"/>
        </w:rPr>
        <w:t xml:space="preserve"> </w:t>
      </w:r>
      <w:r>
        <w:rPr>
          <w:rFonts w:ascii="Arial"/>
          <w:spacing w:val="-2"/>
          <w:sz w:val="21"/>
        </w:rPr>
        <w:t>form, notifies</w:t>
      </w:r>
      <w:r>
        <w:rPr>
          <w:rFonts w:ascii="Arial"/>
          <w:spacing w:val="-13"/>
          <w:sz w:val="21"/>
        </w:rPr>
        <w:t xml:space="preserve"> </w:t>
      </w:r>
      <w:r>
        <w:rPr>
          <w:rFonts w:ascii="Arial"/>
          <w:spacing w:val="-2"/>
          <w:sz w:val="21"/>
        </w:rPr>
        <w:t>members</w:t>
      </w:r>
      <w:r>
        <w:rPr>
          <w:rFonts w:ascii="Arial"/>
          <w:spacing w:val="-13"/>
          <w:sz w:val="21"/>
        </w:rPr>
        <w:t xml:space="preserve"> </w:t>
      </w:r>
      <w:r>
        <w:rPr>
          <w:rFonts w:ascii="Arial"/>
          <w:spacing w:val="-2"/>
          <w:sz w:val="21"/>
        </w:rPr>
        <w:t>of</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public</w:t>
      </w:r>
      <w:r>
        <w:rPr>
          <w:rFonts w:ascii="Arial"/>
          <w:spacing w:val="-12"/>
          <w:sz w:val="21"/>
        </w:rPr>
        <w:t xml:space="preserve"> </w:t>
      </w:r>
      <w:r>
        <w:rPr>
          <w:rFonts w:ascii="Arial"/>
          <w:spacing w:val="-2"/>
          <w:sz w:val="21"/>
        </w:rPr>
        <w:t>(third</w:t>
      </w:r>
      <w:r>
        <w:rPr>
          <w:rFonts w:ascii="Arial"/>
          <w:spacing w:val="-10"/>
          <w:sz w:val="21"/>
        </w:rPr>
        <w:t xml:space="preserve"> </w:t>
      </w:r>
      <w:r>
        <w:rPr>
          <w:rFonts w:ascii="Arial"/>
          <w:spacing w:val="-2"/>
          <w:sz w:val="21"/>
        </w:rPr>
        <w:t>parties)</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their</w:t>
      </w:r>
      <w:r>
        <w:rPr>
          <w:rFonts w:ascii="Arial"/>
          <w:spacing w:val="-8"/>
          <w:sz w:val="21"/>
        </w:rPr>
        <w:t xml:space="preserve"> </w:t>
      </w:r>
      <w:r>
        <w:rPr>
          <w:rFonts w:ascii="Arial"/>
          <w:spacing w:val="-2"/>
          <w:sz w:val="21"/>
        </w:rPr>
        <w:t>rights</w:t>
      </w:r>
      <w:r>
        <w:rPr>
          <w:rFonts w:ascii="Arial"/>
          <w:spacing w:val="-8"/>
          <w:sz w:val="21"/>
        </w:rPr>
        <w:t xml:space="preserve"> </w:t>
      </w:r>
      <w:r>
        <w:rPr>
          <w:rFonts w:ascii="Arial"/>
          <w:spacing w:val="-2"/>
          <w:sz w:val="21"/>
        </w:rPr>
        <w:t>to</w:t>
      </w:r>
      <w:r>
        <w:rPr>
          <w:rFonts w:ascii="Arial"/>
          <w:spacing w:val="-13"/>
          <w:sz w:val="21"/>
        </w:rPr>
        <w:t xml:space="preserve"> </w:t>
      </w:r>
      <w:r>
        <w:rPr>
          <w:rFonts w:ascii="Arial"/>
          <w:spacing w:val="-2"/>
          <w:sz w:val="21"/>
        </w:rPr>
        <w:t>challenge</w:t>
      </w:r>
      <w:r>
        <w:rPr>
          <w:rFonts w:ascii="Arial"/>
          <w:spacing w:val="-5"/>
          <w:sz w:val="21"/>
        </w:rPr>
        <w:t xml:space="preserve"> </w:t>
      </w:r>
      <w:r>
        <w:rPr>
          <w:rFonts w:ascii="Arial"/>
          <w:spacing w:val="-2"/>
          <w:sz w:val="21"/>
        </w:rPr>
        <w:t>the</w:t>
      </w:r>
      <w:r>
        <w:rPr>
          <w:rFonts w:ascii="Arial"/>
          <w:spacing w:val="-11"/>
          <w:sz w:val="21"/>
        </w:rPr>
        <w:t xml:space="preserve"> </w:t>
      </w:r>
      <w:r>
        <w:rPr>
          <w:rFonts w:ascii="Arial"/>
          <w:spacing w:val="-2"/>
          <w:sz w:val="21"/>
        </w:rPr>
        <w:t>issuance of</w:t>
      </w:r>
      <w:r>
        <w:rPr>
          <w:rFonts w:ascii="Arial"/>
          <w:spacing w:val="-14"/>
          <w:sz w:val="21"/>
        </w:rPr>
        <w:t xml:space="preserve"> </w:t>
      </w:r>
      <w:r>
        <w:rPr>
          <w:rFonts w:ascii="Arial"/>
          <w:spacing w:val="-2"/>
          <w:sz w:val="21"/>
        </w:rPr>
        <w:t xml:space="preserve">the </w:t>
      </w:r>
      <w:r>
        <w:rPr>
          <w:rFonts w:ascii="Arial"/>
          <w:spacing w:val="-4"/>
          <w:sz w:val="21"/>
        </w:rPr>
        <w:t>general</w:t>
      </w:r>
      <w:r>
        <w:rPr>
          <w:rFonts w:ascii="Arial"/>
          <w:spacing w:val="-11"/>
          <w:sz w:val="21"/>
        </w:rPr>
        <w:t xml:space="preserve"> </w:t>
      </w:r>
      <w:r>
        <w:rPr>
          <w:rFonts w:ascii="Arial"/>
          <w:spacing w:val="-4"/>
          <w:sz w:val="21"/>
        </w:rPr>
        <w:t>permit.</w:t>
      </w:r>
      <w:r>
        <w:rPr>
          <w:rFonts w:ascii="Arial"/>
          <w:spacing w:val="40"/>
          <w:sz w:val="21"/>
        </w:rPr>
        <w:t xml:space="preserve"> </w:t>
      </w:r>
      <w:r>
        <w:rPr>
          <w:rFonts w:ascii="Arial"/>
          <w:spacing w:val="-4"/>
          <w:sz w:val="21"/>
        </w:rPr>
        <w:t>If</w:t>
      </w:r>
      <w:r>
        <w:rPr>
          <w:rFonts w:ascii="Arial"/>
          <w:spacing w:val="-11"/>
          <w:sz w:val="21"/>
        </w:rPr>
        <w:t xml:space="preserve"> </w:t>
      </w:r>
      <w:r>
        <w:rPr>
          <w:rFonts w:ascii="Arial"/>
          <w:spacing w:val="-4"/>
          <w:sz w:val="21"/>
        </w:rPr>
        <w:t>proper</w:t>
      </w:r>
      <w:r>
        <w:rPr>
          <w:rFonts w:ascii="Arial"/>
          <w:spacing w:val="-5"/>
          <w:sz w:val="21"/>
        </w:rPr>
        <w:t xml:space="preserve"> </w:t>
      </w:r>
      <w:r>
        <w:rPr>
          <w:rFonts w:ascii="Arial"/>
          <w:spacing w:val="-4"/>
          <w:sz w:val="21"/>
        </w:rPr>
        <w:t>notice is</w:t>
      </w:r>
      <w:r>
        <w:rPr>
          <w:rFonts w:ascii="Arial"/>
          <w:spacing w:val="-11"/>
          <w:sz w:val="21"/>
        </w:rPr>
        <w:t xml:space="preserve"> </w:t>
      </w:r>
      <w:r>
        <w:rPr>
          <w:rFonts w:ascii="Arial"/>
          <w:spacing w:val="-4"/>
          <w:sz w:val="21"/>
        </w:rPr>
        <w:t>given</w:t>
      </w:r>
      <w:r>
        <w:rPr>
          <w:rFonts w:ascii="Arial"/>
          <w:spacing w:val="-10"/>
          <w:sz w:val="21"/>
        </w:rPr>
        <w:t xml:space="preserve"> </w:t>
      </w:r>
      <w:r>
        <w:rPr>
          <w:rFonts w:ascii="Arial"/>
          <w:spacing w:val="-4"/>
          <w:sz w:val="21"/>
        </w:rPr>
        <w:t>by</w:t>
      </w:r>
      <w:r>
        <w:rPr>
          <w:rFonts w:ascii="Arial"/>
          <w:spacing w:val="-12"/>
          <w:sz w:val="21"/>
        </w:rPr>
        <w:t xml:space="preserve"> </w:t>
      </w:r>
      <w:r>
        <w:rPr>
          <w:rFonts w:ascii="Arial"/>
          <w:spacing w:val="-4"/>
          <w:sz w:val="21"/>
        </w:rPr>
        <w:t>publication, third</w:t>
      </w:r>
      <w:r>
        <w:rPr>
          <w:rFonts w:ascii="Arial"/>
          <w:spacing w:val="-7"/>
          <w:sz w:val="21"/>
        </w:rPr>
        <w:t xml:space="preserve"> </w:t>
      </w:r>
      <w:r>
        <w:rPr>
          <w:rFonts w:ascii="Arial"/>
          <w:spacing w:val="-4"/>
          <w:sz w:val="21"/>
        </w:rPr>
        <w:t>parties</w:t>
      </w:r>
      <w:r>
        <w:rPr>
          <w:rFonts w:ascii="Arial"/>
          <w:spacing w:val="-10"/>
          <w:sz w:val="21"/>
        </w:rPr>
        <w:t xml:space="preserve"> </w:t>
      </w:r>
      <w:r>
        <w:rPr>
          <w:rFonts w:ascii="Arial"/>
          <w:spacing w:val="-4"/>
          <w:sz w:val="21"/>
        </w:rPr>
        <w:t>have</w:t>
      </w:r>
      <w:r>
        <w:rPr>
          <w:rFonts w:ascii="Arial"/>
          <w:spacing w:val="-10"/>
          <w:sz w:val="21"/>
        </w:rPr>
        <w:t xml:space="preserve"> </w:t>
      </w:r>
      <w:r>
        <w:rPr>
          <w:rFonts w:ascii="Arial"/>
          <w:spacing w:val="-4"/>
          <w:sz w:val="21"/>
        </w:rPr>
        <w:t>a</w:t>
      </w:r>
      <w:r>
        <w:rPr>
          <w:rFonts w:ascii="Arial"/>
          <w:spacing w:val="-11"/>
          <w:sz w:val="21"/>
        </w:rPr>
        <w:t xml:space="preserve"> </w:t>
      </w:r>
      <w:r>
        <w:rPr>
          <w:rFonts w:ascii="Arial"/>
          <w:spacing w:val="-4"/>
          <w:sz w:val="21"/>
        </w:rPr>
        <w:t>21-day time.limit on the</w:t>
      </w:r>
      <w:r>
        <w:rPr>
          <w:rFonts w:ascii="Arial"/>
          <w:spacing w:val="-11"/>
          <w:sz w:val="21"/>
        </w:rPr>
        <w:t xml:space="preserve"> </w:t>
      </w:r>
      <w:r>
        <w:rPr>
          <w:rFonts w:ascii="Arial"/>
          <w:spacing w:val="-4"/>
          <w:sz w:val="21"/>
        </w:rPr>
        <w:t>time</w:t>
      </w:r>
      <w:r>
        <w:rPr>
          <w:rFonts w:ascii="Arial"/>
          <w:spacing w:val="-11"/>
          <w:sz w:val="21"/>
        </w:rPr>
        <w:t xml:space="preserve"> </w:t>
      </w:r>
      <w:r>
        <w:rPr>
          <w:rFonts w:ascii="Arial"/>
          <w:spacing w:val="-4"/>
          <w:sz w:val="21"/>
        </w:rPr>
        <w:t>they</w:t>
      </w:r>
      <w:r>
        <w:rPr>
          <w:rFonts w:ascii="Arial"/>
          <w:spacing w:val="-10"/>
          <w:sz w:val="21"/>
        </w:rPr>
        <w:t xml:space="preserve"> </w:t>
      </w:r>
      <w:r>
        <w:rPr>
          <w:rFonts w:ascii="Arial"/>
          <w:spacing w:val="-4"/>
          <w:sz w:val="21"/>
        </w:rPr>
        <w:t>have</w:t>
      </w:r>
      <w:r>
        <w:rPr>
          <w:rFonts w:ascii="Arial"/>
          <w:spacing w:val="-5"/>
          <w:sz w:val="21"/>
        </w:rPr>
        <w:t xml:space="preserve"> </w:t>
      </w:r>
      <w:r>
        <w:rPr>
          <w:rFonts w:ascii="Arial"/>
          <w:spacing w:val="-4"/>
          <w:sz w:val="21"/>
        </w:rPr>
        <w:t>to</w:t>
      </w:r>
      <w:r>
        <w:rPr>
          <w:rFonts w:ascii="Arial"/>
          <w:spacing w:val="-17"/>
          <w:sz w:val="21"/>
        </w:rPr>
        <w:t xml:space="preserve"> </w:t>
      </w:r>
      <w:r>
        <w:rPr>
          <w:rFonts w:ascii="Arial"/>
          <w:spacing w:val="-4"/>
          <w:sz w:val="21"/>
        </w:rPr>
        <w:t>file</w:t>
      </w:r>
      <w:r>
        <w:rPr>
          <w:rFonts w:ascii="Arial"/>
          <w:spacing w:val="-11"/>
          <w:sz w:val="21"/>
        </w:rPr>
        <w:t xml:space="preserve"> </w:t>
      </w:r>
      <w:r>
        <w:rPr>
          <w:rFonts w:ascii="Arial"/>
          <w:spacing w:val="-4"/>
          <w:sz w:val="21"/>
        </w:rPr>
        <w:t>a</w:t>
      </w:r>
      <w:r>
        <w:rPr>
          <w:rFonts w:ascii="Arial"/>
          <w:spacing w:val="-5"/>
          <w:sz w:val="21"/>
        </w:rPr>
        <w:t xml:space="preserve"> </w:t>
      </w:r>
      <w:r>
        <w:rPr>
          <w:rFonts w:ascii="Arial"/>
          <w:spacing w:val="-4"/>
          <w:sz w:val="21"/>
        </w:rPr>
        <w:t>petition opposing the</w:t>
      </w:r>
      <w:r>
        <w:rPr>
          <w:rFonts w:ascii="Arial"/>
          <w:spacing w:val="-21"/>
          <w:sz w:val="21"/>
        </w:rPr>
        <w:t xml:space="preserve"> </w:t>
      </w:r>
      <w:r>
        <w:rPr>
          <w:rFonts w:ascii="Arial"/>
          <w:spacing w:val="-4"/>
          <w:sz w:val="21"/>
        </w:rPr>
        <w:t>issuance of</w:t>
      </w:r>
      <w:r>
        <w:rPr>
          <w:rFonts w:ascii="Arial"/>
          <w:spacing w:val="-11"/>
          <w:sz w:val="21"/>
        </w:rPr>
        <w:t xml:space="preserve"> </w:t>
      </w:r>
      <w:r>
        <w:rPr>
          <w:rFonts w:ascii="Arial"/>
          <w:spacing w:val="-4"/>
          <w:sz w:val="21"/>
        </w:rPr>
        <w:t>the</w:t>
      </w:r>
      <w:r>
        <w:rPr>
          <w:rFonts w:ascii="Arial"/>
          <w:spacing w:val="-11"/>
          <w:sz w:val="21"/>
        </w:rPr>
        <w:t xml:space="preserve"> </w:t>
      </w:r>
      <w:r>
        <w:rPr>
          <w:rFonts w:ascii="Arial"/>
          <w:spacing w:val="-4"/>
          <w:sz w:val="21"/>
        </w:rPr>
        <w:t>permit.</w:t>
      </w:r>
      <w:r>
        <w:rPr>
          <w:rFonts w:ascii="Arial"/>
          <w:spacing w:val="39"/>
          <w:sz w:val="21"/>
        </w:rPr>
        <w:t xml:space="preserve"> </w:t>
      </w:r>
      <w:r>
        <w:rPr>
          <w:rFonts w:ascii="Arial"/>
          <w:spacing w:val="-4"/>
          <w:sz w:val="21"/>
        </w:rPr>
        <w:t>If</w:t>
      </w:r>
      <w:r>
        <w:rPr>
          <w:rFonts w:ascii="Arial"/>
          <w:spacing w:val="-7"/>
          <w:sz w:val="21"/>
        </w:rPr>
        <w:t xml:space="preserve"> </w:t>
      </w:r>
      <w:r>
        <w:rPr>
          <w:rFonts w:ascii="Arial"/>
          <w:spacing w:val="-4"/>
          <w:sz w:val="21"/>
        </w:rPr>
        <w:t>you</w:t>
      </w:r>
      <w:r>
        <w:rPr>
          <w:rFonts w:ascii="Arial"/>
          <w:spacing w:val="-11"/>
          <w:sz w:val="21"/>
        </w:rPr>
        <w:t xml:space="preserve"> </w:t>
      </w:r>
      <w:r>
        <w:rPr>
          <w:rFonts w:ascii="Arial"/>
          <w:spacing w:val="-4"/>
          <w:sz w:val="21"/>
        </w:rPr>
        <w:t>do</w:t>
      </w:r>
      <w:r>
        <w:rPr>
          <w:rFonts w:ascii="Arial"/>
          <w:spacing w:val="-14"/>
          <w:sz w:val="21"/>
        </w:rPr>
        <w:t xml:space="preserve"> </w:t>
      </w:r>
      <w:r>
        <w:rPr>
          <w:rFonts w:ascii="Arial"/>
          <w:spacing w:val="-4"/>
          <w:sz w:val="21"/>
        </w:rPr>
        <w:t>not</w:t>
      </w:r>
      <w:r>
        <w:rPr>
          <w:rFonts w:ascii="Arial"/>
          <w:spacing w:val="-8"/>
          <w:sz w:val="21"/>
        </w:rPr>
        <w:t xml:space="preserve"> </w:t>
      </w:r>
      <w:r>
        <w:rPr>
          <w:rFonts w:ascii="Arial"/>
          <w:spacing w:val="-4"/>
          <w:sz w:val="21"/>
        </w:rPr>
        <w:t xml:space="preserve">publish, a </w:t>
      </w:r>
      <w:r>
        <w:rPr>
          <w:rFonts w:ascii="Arial"/>
          <w:spacing w:val="-2"/>
          <w:sz w:val="21"/>
        </w:rPr>
        <w:t>party's</w:t>
      </w:r>
      <w:r>
        <w:rPr>
          <w:rFonts w:ascii="Arial"/>
          <w:spacing w:val="-13"/>
          <w:sz w:val="21"/>
        </w:rPr>
        <w:t xml:space="preserve"> </w:t>
      </w:r>
      <w:r>
        <w:rPr>
          <w:rFonts w:ascii="Arial"/>
          <w:spacing w:val="-2"/>
          <w:sz w:val="21"/>
        </w:rPr>
        <w:t>right</w:t>
      </w:r>
      <w:r>
        <w:rPr>
          <w:rFonts w:ascii="Arial"/>
          <w:spacing w:val="-13"/>
          <w:sz w:val="21"/>
        </w:rPr>
        <w:t xml:space="preserve"> </w:t>
      </w:r>
      <w:r>
        <w:rPr>
          <w:rFonts w:ascii="Arial"/>
          <w:spacing w:val="-2"/>
          <w:sz w:val="21"/>
        </w:rPr>
        <w:t>to</w:t>
      </w:r>
      <w:r>
        <w:rPr>
          <w:rFonts w:ascii="Arial"/>
          <w:spacing w:val="-14"/>
          <w:sz w:val="21"/>
        </w:rPr>
        <w:t xml:space="preserve"> </w:t>
      </w:r>
      <w:r>
        <w:rPr>
          <w:rFonts w:ascii="Arial"/>
          <w:spacing w:val="-2"/>
          <w:sz w:val="21"/>
        </w:rPr>
        <w:t>challenge</w:t>
      </w:r>
      <w:r>
        <w:rPr>
          <w:rFonts w:ascii="Arial"/>
          <w:spacing w:val="-12"/>
          <w:sz w:val="21"/>
        </w:rPr>
        <w:t xml:space="preserve"> </w:t>
      </w:r>
      <w:r>
        <w:rPr>
          <w:rFonts w:ascii="Arial"/>
          <w:spacing w:val="-2"/>
          <w:sz w:val="21"/>
        </w:rPr>
        <w:t>the</w:t>
      </w:r>
      <w:r>
        <w:rPr>
          <w:rFonts w:ascii="Arial"/>
          <w:spacing w:val="-12"/>
          <w:sz w:val="21"/>
        </w:rPr>
        <w:t xml:space="preserve"> </w:t>
      </w:r>
      <w:r>
        <w:rPr>
          <w:rFonts w:ascii="Arial"/>
          <w:spacing w:val="-2"/>
          <w:sz w:val="21"/>
        </w:rPr>
        <w:t>issuance</w:t>
      </w:r>
      <w:r>
        <w:rPr>
          <w:rFonts w:ascii="Arial"/>
          <w:spacing w:val="-13"/>
          <w:sz w:val="21"/>
        </w:rPr>
        <w:t xml:space="preserve"> </w:t>
      </w:r>
      <w:r>
        <w:rPr>
          <w:rFonts w:ascii="Arial"/>
          <w:spacing w:val="-2"/>
          <w:sz w:val="21"/>
        </w:rPr>
        <w:t>of</w:t>
      </w:r>
      <w:r>
        <w:rPr>
          <w:rFonts w:ascii="Arial"/>
          <w:spacing w:val="-12"/>
          <w:sz w:val="21"/>
        </w:rPr>
        <w:t xml:space="preserve"> </w:t>
      </w:r>
      <w:r>
        <w:rPr>
          <w:rFonts w:ascii="Arial"/>
          <w:spacing w:val="-2"/>
          <w:sz w:val="21"/>
        </w:rPr>
        <w:t>the</w:t>
      </w:r>
      <w:r>
        <w:rPr>
          <w:rFonts w:ascii="Arial"/>
          <w:spacing w:val="-17"/>
          <w:sz w:val="21"/>
        </w:rPr>
        <w:t xml:space="preserve"> </w:t>
      </w:r>
      <w:r>
        <w:rPr>
          <w:rFonts w:ascii="Arial"/>
          <w:spacing w:val="-2"/>
          <w:sz w:val="21"/>
        </w:rPr>
        <w:t>general</w:t>
      </w:r>
      <w:r>
        <w:rPr>
          <w:rFonts w:ascii="Arial"/>
          <w:spacing w:val="-13"/>
          <w:sz w:val="21"/>
        </w:rPr>
        <w:t xml:space="preserve"> </w:t>
      </w:r>
      <w:r>
        <w:rPr>
          <w:rFonts w:ascii="Arial"/>
          <w:spacing w:val="-2"/>
          <w:sz w:val="21"/>
        </w:rPr>
        <w:t>permit</w:t>
      </w:r>
      <w:r>
        <w:rPr>
          <w:rFonts w:ascii="Arial"/>
          <w:spacing w:val="-13"/>
          <w:sz w:val="21"/>
        </w:rPr>
        <w:t xml:space="preserve"> </w:t>
      </w:r>
      <w:r>
        <w:rPr>
          <w:rFonts w:ascii="Arial"/>
          <w:spacing w:val="-2"/>
          <w:sz w:val="21"/>
        </w:rPr>
        <w:t>extends</w:t>
      </w:r>
      <w:r>
        <w:rPr>
          <w:rFonts w:ascii="Arial"/>
          <w:spacing w:val="-12"/>
          <w:sz w:val="21"/>
        </w:rPr>
        <w:t xml:space="preserve"> </w:t>
      </w:r>
      <w:r>
        <w:rPr>
          <w:rFonts w:ascii="Arial"/>
          <w:spacing w:val="-2"/>
          <w:sz w:val="21"/>
        </w:rPr>
        <w:t>for</w:t>
      </w:r>
      <w:r>
        <w:rPr>
          <w:rFonts w:ascii="Arial"/>
          <w:spacing w:val="-13"/>
          <w:sz w:val="21"/>
        </w:rPr>
        <w:t xml:space="preserve"> </w:t>
      </w:r>
      <w:r>
        <w:rPr>
          <w:rFonts w:ascii="Arial"/>
          <w:spacing w:val="-2"/>
          <w:sz w:val="21"/>
        </w:rPr>
        <w:t>an</w:t>
      </w:r>
      <w:r>
        <w:rPr>
          <w:rFonts w:ascii="Arial"/>
          <w:spacing w:val="-20"/>
          <w:sz w:val="21"/>
        </w:rPr>
        <w:t xml:space="preserve"> </w:t>
      </w:r>
      <w:r>
        <w:rPr>
          <w:rFonts w:ascii="Arial"/>
          <w:spacing w:val="-2"/>
          <w:sz w:val="21"/>
        </w:rPr>
        <w:t>indefinite</w:t>
      </w:r>
      <w:r>
        <w:rPr>
          <w:rFonts w:ascii="Arial"/>
          <w:spacing w:val="-12"/>
          <w:sz w:val="21"/>
        </w:rPr>
        <w:t xml:space="preserve"> </w:t>
      </w:r>
      <w:r>
        <w:rPr>
          <w:rFonts w:ascii="Arial"/>
          <w:spacing w:val="-2"/>
          <w:sz w:val="21"/>
        </w:rPr>
        <w:t>period</w:t>
      </w:r>
      <w:r>
        <w:rPr>
          <w:rFonts w:ascii="Arial"/>
          <w:spacing w:val="-5"/>
          <w:sz w:val="21"/>
        </w:rPr>
        <w:t xml:space="preserve"> </w:t>
      </w:r>
      <w:r>
        <w:rPr>
          <w:rFonts w:ascii="Arial"/>
          <w:spacing w:val="-2"/>
        </w:rPr>
        <w:t xml:space="preserve">of </w:t>
      </w:r>
      <w:r>
        <w:rPr>
          <w:rFonts w:ascii="Arial"/>
          <w:spacing w:val="-2"/>
          <w:sz w:val="21"/>
        </w:rPr>
        <w:t>time.</w:t>
      </w:r>
      <w:r>
        <w:rPr>
          <w:rFonts w:ascii="Arial"/>
          <w:spacing w:val="12"/>
          <w:sz w:val="21"/>
        </w:rPr>
        <w:t xml:space="preserve"> </w:t>
      </w:r>
      <w:r>
        <w:rPr>
          <w:rFonts w:ascii="Arial"/>
          <w:spacing w:val="-2"/>
          <w:sz w:val="21"/>
        </w:rPr>
        <w:t>If</w:t>
      </w:r>
      <w:r>
        <w:rPr>
          <w:rFonts w:ascii="Arial"/>
          <w:spacing w:val="-13"/>
          <w:sz w:val="21"/>
        </w:rPr>
        <w:t xml:space="preserve"> </w:t>
      </w:r>
      <w:r>
        <w:rPr>
          <w:rFonts w:ascii="Arial"/>
          <w:spacing w:val="-2"/>
          <w:sz w:val="21"/>
        </w:rPr>
        <w:t>you</w:t>
      </w:r>
      <w:r>
        <w:rPr>
          <w:rFonts w:ascii="Arial"/>
          <w:spacing w:val="-13"/>
          <w:sz w:val="21"/>
        </w:rPr>
        <w:t xml:space="preserve"> </w:t>
      </w:r>
      <w:r>
        <w:rPr>
          <w:rFonts w:ascii="Arial"/>
          <w:spacing w:val="-2"/>
          <w:sz w:val="21"/>
        </w:rPr>
        <w:t>wish</w:t>
      </w:r>
      <w:r>
        <w:rPr>
          <w:rFonts w:ascii="Arial"/>
          <w:spacing w:val="-12"/>
          <w:sz w:val="21"/>
        </w:rPr>
        <w:t xml:space="preserve"> </w:t>
      </w:r>
      <w:r>
        <w:rPr>
          <w:rFonts w:ascii="Arial"/>
          <w:spacing w:val="-2"/>
          <w:sz w:val="21"/>
        </w:rPr>
        <w:t>to</w:t>
      </w:r>
      <w:r>
        <w:rPr>
          <w:rFonts w:ascii="Arial"/>
          <w:spacing w:val="-16"/>
          <w:sz w:val="21"/>
        </w:rPr>
        <w:t xml:space="preserve"> </w:t>
      </w:r>
      <w:r>
        <w:rPr>
          <w:rFonts w:ascii="Arial"/>
          <w:spacing w:val="-2"/>
          <w:sz w:val="21"/>
        </w:rPr>
        <w:t>have</w:t>
      </w:r>
      <w:r>
        <w:rPr>
          <w:rFonts w:ascii="Arial"/>
          <w:spacing w:val="-13"/>
          <w:sz w:val="21"/>
        </w:rPr>
        <w:t xml:space="preserve"> </w:t>
      </w:r>
      <w:r>
        <w:rPr>
          <w:rFonts w:ascii="Arial"/>
          <w:spacing w:val="-2"/>
          <w:sz w:val="21"/>
        </w:rPr>
        <w:t>certainty</w:t>
      </w:r>
      <w:r>
        <w:rPr>
          <w:rFonts w:ascii="Arial"/>
          <w:spacing w:val="-12"/>
          <w:sz w:val="21"/>
        </w:rPr>
        <w:t xml:space="preserve"> </w:t>
      </w:r>
      <w:r>
        <w:rPr>
          <w:rFonts w:ascii="Arial"/>
          <w:spacing w:val="-2"/>
          <w:sz w:val="21"/>
        </w:rPr>
        <w:t>that</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period</w:t>
      </w:r>
      <w:r>
        <w:rPr>
          <w:rFonts w:ascii="Arial"/>
          <w:spacing w:val="-12"/>
          <w:sz w:val="21"/>
        </w:rPr>
        <w:t xml:space="preserve"> </w:t>
      </w:r>
      <w:r>
        <w:rPr>
          <w:rFonts w:ascii="Arial"/>
          <w:spacing w:val="-2"/>
          <w:sz w:val="21"/>
        </w:rPr>
        <w:t>for</w:t>
      </w:r>
      <w:r>
        <w:rPr>
          <w:rFonts w:ascii="Arial"/>
          <w:spacing w:val="-13"/>
          <w:sz w:val="21"/>
        </w:rPr>
        <w:t xml:space="preserve"> </w:t>
      </w:r>
      <w:r>
        <w:rPr>
          <w:rFonts w:ascii="Arial"/>
          <w:spacing w:val="-2"/>
          <w:sz w:val="21"/>
        </w:rPr>
        <w:t>filing</w:t>
      </w:r>
      <w:r>
        <w:rPr>
          <w:rFonts w:ascii="Arial"/>
          <w:spacing w:val="-13"/>
          <w:sz w:val="21"/>
        </w:rPr>
        <w:t xml:space="preserve"> </w:t>
      </w:r>
      <w:r>
        <w:rPr>
          <w:rFonts w:ascii="Arial"/>
          <w:spacing w:val="-2"/>
          <w:sz w:val="21"/>
        </w:rPr>
        <w:t>such</w:t>
      </w:r>
      <w:r>
        <w:rPr>
          <w:rFonts w:ascii="Arial"/>
          <w:spacing w:val="-12"/>
          <w:sz w:val="21"/>
        </w:rPr>
        <w:t xml:space="preserve"> </w:t>
      </w:r>
      <w:r>
        <w:rPr>
          <w:rFonts w:ascii="Arial"/>
          <w:spacing w:val="-2"/>
          <w:sz w:val="21"/>
        </w:rPr>
        <w:t>a</w:t>
      </w:r>
      <w:r>
        <w:rPr>
          <w:rFonts w:ascii="Arial"/>
          <w:spacing w:val="-13"/>
          <w:sz w:val="21"/>
        </w:rPr>
        <w:t xml:space="preserve"> </w:t>
      </w:r>
      <w:r>
        <w:rPr>
          <w:rFonts w:ascii="Arial"/>
          <w:spacing w:val="-2"/>
          <w:sz w:val="21"/>
        </w:rPr>
        <w:t>challenge</w:t>
      </w:r>
      <w:r>
        <w:rPr>
          <w:rFonts w:ascii="Arial"/>
          <w:spacing w:val="-12"/>
          <w:sz w:val="21"/>
        </w:rPr>
        <w:t xml:space="preserve"> </w:t>
      </w:r>
      <w:r>
        <w:rPr>
          <w:rFonts w:ascii="Arial"/>
          <w:spacing w:val="-2"/>
          <w:sz w:val="21"/>
        </w:rPr>
        <w:t>is</w:t>
      </w:r>
      <w:r>
        <w:rPr>
          <w:rFonts w:ascii="Arial"/>
          <w:spacing w:val="-13"/>
          <w:sz w:val="21"/>
        </w:rPr>
        <w:t xml:space="preserve"> </w:t>
      </w:r>
      <w:r>
        <w:rPr>
          <w:rFonts w:ascii="Arial"/>
          <w:spacing w:val="-2"/>
          <w:sz w:val="21"/>
        </w:rPr>
        <w:t>closed,</w:t>
      </w:r>
      <w:r>
        <w:rPr>
          <w:rFonts w:ascii="Arial"/>
          <w:spacing w:val="-13"/>
          <w:sz w:val="21"/>
        </w:rPr>
        <w:t xml:space="preserve"> </w:t>
      </w:r>
      <w:r>
        <w:rPr>
          <w:rFonts w:ascii="Arial"/>
          <w:spacing w:val="-2"/>
          <w:sz w:val="21"/>
        </w:rPr>
        <w:t>then</w:t>
      </w:r>
      <w:r>
        <w:rPr>
          <w:rFonts w:ascii="Arial"/>
          <w:spacing w:val="-12"/>
          <w:sz w:val="21"/>
        </w:rPr>
        <w:t xml:space="preserve"> </w:t>
      </w:r>
      <w:r>
        <w:rPr>
          <w:rFonts w:ascii="Arial"/>
          <w:spacing w:val="-2"/>
          <w:sz w:val="21"/>
        </w:rPr>
        <w:t xml:space="preserve">you </w:t>
      </w:r>
      <w:r>
        <w:rPr>
          <w:rFonts w:ascii="Arial"/>
          <w:spacing w:val="-4"/>
          <w:sz w:val="21"/>
        </w:rPr>
        <w:t>may</w:t>
      </w:r>
      <w:r>
        <w:rPr>
          <w:rFonts w:ascii="Arial"/>
          <w:spacing w:val="-11"/>
          <w:sz w:val="21"/>
        </w:rPr>
        <w:t xml:space="preserve"> </w:t>
      </w:r>
      <w:r>
        <w:rPr>
          <w:rFonts w:ascii="Arial"/>
          <w:spacing w:val="-4"/>
          <w:sz w:val="21"/>
        </w:rPr>
        <w:t>publish,</w:t>
      </w:r>
      <w:r>
        <w:rPr>
          <w:rFonts w:ascii="Arial"/>
          <w:spacing w:val="-11"/>
          <w:sz w:val="21"/>
        </w:rPr>
        <w:t xml:space="preserve"> </w:t>
      </w:r>
      <w:r>
        <w:rPr>
          <w:rFonts w:ascii="Arial"/>
          <w:spacing w:val="-4"/>
          <w:sz w:val="21"/>
        </w:rPr>
        <w:t>at</w:t>
      </w:r>
      <w:r>
        <w:rPr>
          <w:rFonts w:ascii="Arial"/>
          <w:spacing w:val="-10"/>
          <w:sz w:val="21"/>
        </w:rPr>
        <w:t xml:space="preserve"> </w:t>
      </w:r>
      <w:r>
        <w:rPr>
          <w:rFonts w:ascii="Arial"/>
          <w:spacing w:val="-4"/>
          <w:sz w:val="21"/>
        </w:rPr>
        <w:t>your</w:t>
      </w:r>
      <w:r>
        <w:rPr>
          <w:rFonts w:ascii="Arial"/>
          <w:spacing w:val="-11"/>
          <w:sz w:val="21"/>
        </w:rPr>
        <w:t xml:space="preserve"> </w:t>
      </w:r>
      <w:r>
        <w:rPr>
          <w:rFonts w:ascii="Arial"/>
          <w:spacing w:val="-4"/>
          <w:sz w:val="21"/>
        </w:rPr>
        <w:t>own</w:t>
      </w:r>
      <w:r>
        <w:rPr>
          <w:rFonts w:ascii="Arial"/>
          <w:spacing w:val="-10"/>
          <w:sz w:val="21"/>
        </w:rPr>
        <w:t xml:space="preserve"> </w:t>
      </w:r>
      <w:r>
        <w:rPr>
          <w:rFonts w:ascii="Arial"/>
          <w:spacing w:val="-4"/>
          <w:sz w:val="21"/>
        </w:rPr>
        <w:t>expense,</w:t>
      </w:r>
      <w:r>
        <w:rPr>
          <w:rFonts w:ascii="Arial"/>
          <w:spacing w:val="-11"/>
          <w:sz w:val="21"/>
        </w:rPr>
        <w:t xml:space="preserve"> </w:t>
      </w:r>
      <w:r>
        <w:rPr>
          <w:rFonts w:ascii="Arial"/>
          <w:spacing w:val="-4"/>
          <w:sz w:val="21"/>
        </w:rPr>
        <w:t>such</w:t>
      </w:r>
      <w:r>
        <w:rPr>
          <w:rFonts w:ascii="Arial"/>
          <w:spacing w:val="-11"/>
          <w:sz w:val="21"/>
        </w:rPr>
        <w:t xml:space="preserve"> </w:t>
      </w:r>
      <w:r>
        <w:rPr>
          <w:rFonts w:ascii="Arial"/>
          <w:spacing w:val="-4"/>
          <w:sz w:val="21"/>
        </w:rPr>
        <w:t>a</w:t>
      </w:r>
      <w:r>
        <w:rPr>
          <w:rFonts w:ascii="Arial"/>
          <w:spacing w:val="-10"/>
          <w:sz w:val="21"/>
        </w:rPr>
        <w:t xml:space="preserve"> </w:t>
      </w:r>
      <w:r>
        <w:rPr>
          <w:rFonts w:ascii="Arial"/>
          <w:spacing w:val="-4"/>
          <w:sz w:val="21"/>
        </w:rPr>
        <w:t>notice</w:t>
      </w:r>
      <w:r>
        <w:rPr>
          <w:rFonts w:ascii="Arial"/>
          <w:spacing w:val="-6"/>
          <w:sz w:val="21"/>
        </w:rPr>
        <w:t xml:space="preserve"> </w:t>
      </w:r>
      <w:r>
        <w:rPr>
          <w:rFonts w:ascii="Arial"/>
          <w:spacing w:val="-4"/>
          <w:sz w:val="21"/>
        </w:rPr>
        <w:t>in</w:t>
      </w:r>
      <w:r>
        <w:rPr>
          <w:rFonts w:ascii="Arial"/>
          <w:spacing w:val="-11"/>
          <w:sz w:val="21"/>
        </w:rPr>
        <w:t xml:space="preserve"> </w:t>
      </w:r>
      <w:r>
        <w:rPr>
          <w:rFonts w:ascii="Arial"/>
          <w:spacing w:val="-4"/>
          <w:sz w:val="21"/>
        </w:rPr>
        <w:t>a</w:t>
      </w:r>
      <w:r>
        <w:rPr>
          <w:rFonts w:ascii="Arial"/>
          <w:spacing w:val="-11"/>
          <w:sz w:val="21"/>
        </w:rPr>
        <w:t xml:space="preserve"> </w:t>
      </w:r>
      <w:r>
        <w:rPr>
          <w:rFonts w:ascii="Arial"/>
          <w:spacing w:val="-4"/>
          <w:sz w:val="21"/>
        </w:rPr>
        <w:t>newspaper of</w:t>
      </w:r>
      <w:r>
        <w:rPr>
          <w:rFonts w:ascii="Arial"/>
          <w:spacing w:val="-16"/>
          <w:sz w:val="21"/>
        </w:rPr>
        <w:t xml:space="preserve"> </w:t>
      </w:r>
      <w:r>
        <w:rPr>
          <w:rFonts w:ascii="Arial"/>
          <w:spacing w:val="-4"/>
          <w:sz w:val="21"/>
        </w:rPr>
        <w:t>general</w:t>
      </w:r>
      <w:r>
        <w:rPr>
          <w:rFonts w:ascii="Arial"/>
          <w:spacing w:val="-11"/>
          <w:sz w:val="21"/>
        </w:rPr>
        <w:t xml:space="preserve"> </w:t>
      </w:r>
      <w:r>
        <w:rPr>
          <w:rFonts w:ascii="Arial"/>
          <w:spacing w:val="-4"/>
          <w:sz w:val="21"/>
        </w:rPr>
        <w:t>circulation.</w:t>
      </w:r>
      <w:r>
        <w:rPr>
          <w:rFonts w:ascii="Arial"/>
          <w:spacing w:val="49"/>
          <w:sz w:val="21"/>
        </w:rPr>
        <w:t xml:space="preserve"> </w:t>
      </w:r>
      <w:r>
        <w:rPr>
          <w:rFonts w:ascii="Arial"/>
          <w:spacing w:val="-4"/>
          <w:sz w:val="21"/>
        </w:rPr>
        <w:t>A</w:t>
      </w:r>
      <w:r>
        <w:rPr>
          <w:rFonts w:ascii="Arial"/>
          <w:spacing w:val="-11"/>
          <w:sz w:val="21"/>
        </w:rPr>
        <w:t xml:space="preserve"> </w:t>
      </w:r>
      <w:r>
        <w:rPr>
          <w:rFonts w:ascii="Arial"/>
          <w:spacing w:val="-4"/>
          <w:sz w:val="21"/>
        </w:rPr>
        <w:t>copy of</w:t>
      </w:r>
      <w:r>
        <w:rPr>
          <w:rFonts w:ascii="Arial"/>
          <w:spacing w:val="-11"/>
          <w:sz w:val="21"/>
        </w:rPr>
        <w:t xml:space="preserve"> </w:t>
      </w:r>
      <w:r>
        <w:rPr>
          <w:rFonts w:ascii="Arial"/>
          <w:spacing w:val="-4"/>
          <w:sz w:val="21"/>
        </w:rPr>
        <w:t>the</w:t>
      </w:r>
      <w:r>
        <w:rPr>
          <w:rFonts w:ascii="Arial"/>
          <w:spacing w:val="-11"/>
          <w:sz w:val="21"/>
        </w:rPr>
        <w:t xml:space="preserve"> </w:t>
      </w:r>
      <w:r>
        <w:rPr>
          <w:rFonts w:ascii="Arial"/>
          <w:spacing w:val="-4"/>
          <w:sz w:val="21"/>
        </w:rPr>
        <w:t>form</w:t>
      </w:r>
      <w:r>
        <w:rPr>
          <w:rFonts w:ascii="Arial"/>
          <w:spacing w:val="-10"/>
          <w:sz w:val="21"/>
        </w:rPr>
        <w:t xml:space="preserve"> </w:t>
      </w:r>
      <w:r>
        <w:rPr>
          <w:rFonts w:ascii="Arial"/>
          <w:spacing w:val="-4"/>
          <w:sz w:val="21"/>
        </w:rPr>
        <w:t>of</w:t>
      </w:r>
      <w:r>
        <w:rPr>
          <w:rFonts w:ascii="Arial"/>
          <w:spacing w:val="-11"/>
          <w:sz w:val="21"/>
        </w:rPr>
        <w:t xml:space="preserve"> </w:t>
      </w:r>
      <w:r>
        <w:rPr>
          <w:rFonts w:ascii="Arial"/>
          <w:spacing w:val="-4"/>
          <w:sz w:val="21"/>
        </w:rPr>
        <w:t>the</w:t>
      </w:r>
      <w:r>
        <w:rPr>
          <w:rFonts w:ascii="Arial"/>
          <w:spacing w:val="-10"/>
          <w:sz w:val="21"/>
        </w:rPr>
        <w:t xml:space="preserve"> </w:t>
      </w:r>
      <w:r>
        <w:rPr>
          <w:rFonts w:ascii="Arial"/>
          <w:spacing w:val="-4"/>
          <w:sz w:val="21"/>
        </w:rPr>
        <w:t>notice</w:t>
      </w:r>
      <w:r>
        <w:rPr>
          <w:rFonts w:ascii="Arial"/>
          <w:spacing w:val="-11"/>
          <w:sz w:val="21"/>
        </w:rPr>
        <w:t xml:space="preserve"> </w:t>
      </w:r>
      <w:r>
        <w:rPr>
          <w:rFonts w:ascii="Arial"/>
          <w:spacing w:val="-4"/>
          <w:sz w:val="21"/>
        </w:rPr>
        <w:t>and</w:t>
      </w:r>
      <w:r>
        <w:rPr>
          <w:rFonts w:ascii="Arial"/>
          <w:spacing w:val="-11"/>
          <w:sz w:val="21"/>
        </w:rPr>
        <w:t xml:space="preserve"> </w:t>
      </w:r>
      <w:r>
        <w:rPr>
          <w:rFonts w:ascii="Arial"/>
          <w:spacing w:val="-4"/>
          <w:sz w:val="21"/>
        </w:rPr>
        <w:t>a</w:t>
      </w:r>
      <w:r>
        <w:rPr>
          <w:rFonts w:ascii="Arial"/>
          <w:spacing w:val="-10"/>
          <w:sz w:val="21"/>
        </w:rPr>
        <w:t xml:space="preserve"> </w:t>
      </w:r>
      <w:r>
        <w:rPr>
          <w:rFonts w:ascii="Arial"/>
          <w:spacing w:val="-4"/>
          <w:sz w:val="21"/>
        </w:rPr>
        <w:t>list</w:t>
      </w:r>
      <w:r>
        <w:rPr>
          <w:rFonts w:ascii="Arial"/>
          <w:spacing w:val="-11"/>
          <w:sz w:val="21"/>
        </w:rPr>
        <w:t xml:space="preserve"> </w:t>
      </w:r>
      <w:r>
        <w:rPr>
          <w:rFonts w:ascii="Arial"/>
          <w:spacing w:val="-4"/>
          <w:sz w:val="21"/>
        </w:rPr>
        <w:t>of</w:t>
      </w:r>
      <w:r>
        <w:rPr>
          <w:rFonts w:ascii="Arial"/>
          <w:spacing w:val="-10"/>
          <w:sz w:val="21"/>
        </w:rPr>
        <w:t xml:space="preserve"> </w:t>
      </w:r>
      <w:r>
        <w:rPr>
          <w:rFonts w:ascii="Arial"/>
          <w:spacing w:val="-4"/>
          <w:sz w:val="21"/>
        </w:rPr>
        <w:t>newspapers</w:t>
      </w:r>
      <w:r>
        <w:rPr>
          <w:rFonts w:ascii="Arial"/>
          <w:spacing w:val="-11"/>
          <w:sz w:val="21"/>
        </w:rPr>
        <w:t xml:space="preserve"> </w:t>
      </w:r>
      <w:r>
        <w:rPr>
          <w:rFonts w:ascii="Arial"/>
          <w:spacing w:val="-4"/>
          <w:sz w:val="21"/>
        </w:rPr>
        <w:t>of</w:t>
      </w:r>
      <w:r>
        <w:rPr>
          <w:rFonts w:ascii="Arial"/>
          <w:spacing w:val="-10"/>
          <w:sz w:val="21"/>
        </w:rPr>
        <w:t xml:space="preserve"> </w:t>
      </w:r>
      <w:r>
        <w:rPr>
          <w:rFonts w:ascii="Arial"/>
          <w:spacing w:val="-4"/>
          <w:sz w:val="21"/>
        </w:rPr>
        <w:t>general</w:t>
      </w:r>
      <w:r>
        <w:rPr>
          <w:rFonts w:ascii="Arial"/>
          <w:spacing w:val="-8"/>
          <w:sz w:val="21"/>
        </w:rPr>
        <w:t xml:space="preserve"> </w:t>
      </w:r>
      <w:r>
        <w:rPr>
          <w:rFonts w:ascii="Arial"/>
          <w:spacing w:val="-4"/>
          <w:sz w:val="21"/>
        </w:rPr>
        <w:t>circulation</w:t>
      </w:r>
      <w:r>
        <w:rPr>
          <w:rFonts w:ascii="Arial"/>
          <w:spacing w:val="-8"/>
          <w:sz w:val="21"/>
        </w:rPr>
        <w:t xml:space="preserve"> </w:t>
      </w:r>
      <w:r>
        <w:rPr>
          <w:rFonts w:ascii="Arial"/>
          <w:spacing w:val="-4"/>
          <w:sz w:val="21"/>
        </w:rPr>
        <w:t>is</w:t>
      </w:r>
      <w:r>
        <w:rPr>
          <w:rFonts w:ascii="Arial"/>
          <w:spacing w:val="-10"/>
          <w:sz w:val="21"/>
        </w:rPr>
        <w:t xml:space="preserve"> </w:t>
      </w:r>
      <w:r>
        <w:rPr>
          <w:rFonts w:ascii="Arial"/>
          <w:spacing w:val="-4"/>
          <w:sz w:val="21"/>
        </w:rPr>
        <w:t>attached</w:t>
      </w:r>
      <w:r>
        <w:rPr>
          <w:rFonts w:ascii="Arial"/>
          <w:spacing w:val="-8"/>
          <w:sz w:val="21"/>
        </w:rPr>
        <w:t xml:space="preserve"> </w:t>
      </w:r>
      <w:r>
        <w:rPr>
          <w:rFonts w:ascii="Arial"/>
          <w:spacing w:val="-4"/>
          <w:sz w:val="21"/>
        </w:rPr>
        <w:t>for</w:t>
      </w:r>
      <w:r>
        <w:rPr>
          <w:rFonts w:ascii="Arial"/>
          <w:spacing w:val="-8"/>
          <w:sz w:val="21"/>
        </w:rPr>
        <w:t xml:space="preserve"> </w:t>
      </w:r>
      <w:r>
        <w:rPr>
          <w:rFonts w:ascii="Arial"/>
          <w:spacing w:val="-4"/>
          <w:sz w:val="21"/>
        </w:rPr>
        <w:t>your</w:t>
      </w:r>
      <w:r>
        <w:rPr>
          <w:rFonts w:ascii="Arial"/>
          <w:spacing w:val="-11"/>
          <w:sz w:val="21"/>
        </w:rPr>
        <w:t xml:space="preserve"> </w:t>
      </w:r>
      <w:r>
        <w:rPr>
          <w:rFonts w:ascii="Arial"/>
          <w:spacing w:val="-4"/>
          <w:sz w:val="21"/>
        </w:rPr>
        <w:t>use.</w:t>
      </w:r>
    </w:p>
    <w:p w14:paraId="5EC745BE" w14:textId="77777777" w:rsidR="00DE41D3" w:rsidRDefault="00DE41D3">
      <w:pPr>
        <w:pStyle w:val="BodyText"/>
        <w:spacing w:before="9"/>
        <w:rPr>
          <w:rFonts w:ascii="Arial"/>
          <w:sz w:val="20"/>
        </w:rPr>
      </w:pPr>
    </w:p>
    <w:p w14:paraId="5EC745BF" w14:textId="77777777" w:rsidR="00DE41D3" w:rsidRDefault="009C2D94">
      <w:pPr>
        <w:spacing w:line="230" w:lineRule="auto"/>
        <w:ind w:left="557" w:right="277" w:firstLine="3"/>
        <w:rPr>
          <w:rFonts w:ascii="Arial"/>
          <w:sz w:val="21"/>
        </w:rPr>
      </w:pPr>
      <w:r>
        <w:rPr>
          <w:rFonts w:ascii="Arial"/>
          <w:spacing w:val="-2"/>
          <w:sz w:val="21"/>
        </w:rPr>
        <w:t>In</w:t>
      </w:r>
      <w:r>
        <w:rPr>
          <w:rFonts w:ascii="Arial"/>
          <w:spacing w:val="-18"/>
          <w:sz w:val="21"/>
        </w:rPr>
        <w:t xml:space="preserve"> </w:t>
      </w:r>
      <w:r>
        <w:rPr>
          <w:rFonts w:ascii="Arial"/>
          <w:spacing w:val="-2"/>
          <w:sz w:val="21"/>
        </w:rPr>
        <w:t>the</w:t>
      </w:r>
      <w:r>
        <w:rPr>
          <w:rFonts w:ascii="Arial"/>
          <w:spacing w:val="-13"/>
          <w:sz w:val="21"/>
        </w:rPr>
        <w:t xml:space="preserve"> </w:t>
      </w:r>
      <w:r>
        <w:rPr>
          <w:rFonts w:ascii="Arial"/>
          <w:spacing w:val="-2"/>
          <w:sz w:val="21"/>
        </w:rPr>
        <w:t>event</w:t>
      </w:r>
      <w:r>
        <w:rPr>
          <w:rFonts w:ascii="Arial"/>
          <w:spacing w:val="-13"/>
          <w:sz w:val="21"/>
        </w:rPr>
        <w:t xml:space="preserve"> </w:t>
      </w:r>
      <w:r>
        <w:rPr>
          <w:rFonts w:ascii="Arial"/>
          <w:spacing w:val="-2"/>
          <w:sz w:val="21"/>
        </w:rPr>
        <w:t>you</w:t>
      </w:r>
      <w:r>
        <w:rPr>
          <w:rFonts w:ascii="Arial"/>
          <w:spacing w:val="-12"/>
          <w:sz w:val="21"/>
        </w:rPr>
        <w:t xml:space="preserve"> </w:t>
      </w:r>
      <w:r>
        <w:rPr>
          <w:rFonts w:ascii="Arial"/>
          <w:spacing w:val="-2"/>
          <w:sz w:val="21"/>
        </w:rPr>
        <w:t>sell</w:t>
      </w:r>
      <w:r>
        <w:rPr>
          <w:rFonts w:ascii="Arial"/>
          <w:spacing w:val="-13"/>
          <w:sz w:val="21"/>
        </w:rPr>
        <w:t xml:space="preserve"> </w:t>
      </w:r>
      <w:r>
        <w:rPr>
          <w:rFonts w:ascii="Arial"/>
          <w:spacing w:val="-2"/>
          <w:sz w:val="21"/>
        </w:rPr>
        <w:t>your</w:t>
      </w:r>
      <w:r>
        <w:rPr>
          <w:rFonts w:ascii="Arial"/>
          <w:spacing w:val="-12"/>
          <w:sz w:val="21"/>
        </w:rPr>
        <w:t xml:space="preserve"> </w:t>
      </w:r>
      <w:r>
        <w:rPr>
          <w:rFonts w:ascii="Arial"/>
          <w:spacing w:val="-2"/>
          <w:sz w:val="21"/>
        </w:rPr>
        <w:t>property,</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permit</w:t>
      </w:r>
      <w:r>
        <w:rPr>
          <w:rFonts w:ascii="Arial"/>
          <w:spacing w:val="-3"/>
          <w:sz w:val="21"/>
        </w:rPr>
        <w:t xml:space="preserve"> </w:t>
      </w:r>
      <w:r>
        <w:rPr>
          <w:rFonts w:ascii="Arial"/>
          <w:spacing w:val="-2"/>
          <w:sz w:val="21"/>
        </w:rPr>
        <w:t>will be</w:t>
      </w:r>
      <w:r>
        <w:rPr>
          <w:rFonts w:ascii="Arial"/>
          <w:spacing w:val="-8"/>
          <w:sz w:val="21"/>
        </w:rPr>
        <w:t xml:space="preserve"> </w:t>
      </w:r>
      <w:r>
        <w:rPr>
          <w:rFonts w:ascii="Arial"/>
          <w:spacing w:val="-2"/>
          <w:sz w:val="21"/>
        </w:rPr>
        <w:t>transferred</w:t>
      </w:r>
      <w:r>
        <w:rPr>
          <w:rFonts w:ascii="Arial"/>
          <w:spacing w:val="-4"/>
          <w:sz w:val="21"/>
        </w:rPr>
        <w:t xml:space="preserve"> </w:t>
      </w:r>
      <w:r>
        <w:rPr>
          <w:rFonts w:ascii="Arial"/>
          <w:spacing w:val="-2"/>
          <w:sz w:val="21"/>
        </w:rPr>
        <w:t>to</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new</w:t>
      </w:r>
      <w:r>
        <w:rPr>
          <w:rFonts w:ascii="Arial"/>
          <w:spacing w:val="-9"/>
          <w:sz w:val="21"/>
        </w:rPr>
        <w:t xml:space="preserve"> </w:t>
      </w:r>
      <w:r>
        <w:rPr>
          <w:rFonts w:ascii="Arial"/>
          <w:spacing w:val="-2"/>
          <w:sz w:val="21"/>
        </w:rPr>
        <w:t>owner,</w:t>
      </w:r>
      <w:r>
        <w:rPr>
          <w:rFonts w:ascii="Arial"/>
          <w:spacing w:val="-3"/>
          <w:sz w:val="21"/>
        </w:rPr>
        <w:t xml:space="preserve"> </w:t>
      </w:r>
      <w:r>
        <w:rPr>
          <w:rFonts w:ascii="Arial"/>
          <w:spacing w:val="-2"/>
          <w:sz w:val="21"/>
        </w:rPr>
        <w:t>if</w:t>
      </w:r>
      <w:r>
        <w:rPr>
          <w:rFonts w:ascii="Arial"/>
          <w:spacing w:val="-10"/>
          <w:sz w:val="21"/>
        </w:rPr>
        <w:t xml:space="preserve"> </w:t>
      </w:r>
      <w:r>
        <w:rPr>
          <w:rFonts w:ascii="Arial"/>
          <w:spacing w:val="-2"/>
          <w:sz w:val="21"/>
        </w:rPr>
        <w:t>we</w:t>
      </w:r>
      <w:r>
        <w:rPr>
          <w:rFonts w:ascii="Arial"/>
          <w:spacing w:val="-13"/>
          <w:sz w:val="21"/>
        </w:rPr>
        <w:t xml:space="preserve"> </w:t>
      </w:r>
      <w:r>
        <w:rPr>
          <w:rFonts w:ascii="Arial"/>
          <w:spacing w:val="-2"/>
          <w:sz w:val="21"/>
        </w:rPr>
        <w:t xml:space="preserve">are </w:t>
      </w:r>
      <w:r>
        <w:rPr>
          <w:rFonts w:ascii="Arial"/>
          <w:spacing w:val="-4"/>
          <w:sz w:val="21"/>
        </w:rPr>
        <w:t>notified</w:t>
      </w:r>
      <w:r>
        <w:rPr>
          <w:rFonts w:ascii="Arial"/>
          <w:spacing w:val="-11"/>
          <w:sz w:val="21"/>
        </w:rPr>
        <w:t xml:space="preserve"> </w:t>
      </w:r>
      <w:r>
        <w:rPr>
          <w:rFonts w:ascii="Arial"/>
          <w:spacing w:val="-4"/>
          <w:sz w:val="21"/>
        </w:rPr>
        <w:t>by</w:t>
      </w:r>
      <w:r>
        <w:rPr>
          <w:rFonts w:ascii="Arial"/>
          <w:spacing w:val="-11"/>
          <w:sz w:val="21"/>
        </w:rPr>
        <w:t xml:space="preserve"> </w:t>
      </w:r>
      <w:r>
        <w:rPr>
          <w:rFonts w:ascii="Arial"/>
          <w:spacing w:val="-4"/>
          <w:sz w:val="21"/>
        </w:rPr>
        <w:t>you</w:t>
      </w:r>
      <w:r>
        <w:rPr>
          <w:rFonts w:ascii="Arial"/>
          <w:spacing w:val="-10"/>
          <w:sz w:val="21"/>
        </w:rPr>
        <w:t xml:space="preserve"> </w:t>
      </w:r>
      <w:r>
        <w:rPr>
          <w:rFonts w:ascii="Arial"/>
          <w:spacing w:val="-4"/>
          <w:sz w:val="21"/>
        </w:rPr>
        <w:t>within</w:t>
      </w:r>
      <w:r>
        <w:rPr>
          <w:rFonts w:ascii="Arial"/>
          <w:spacing w:val="-11"/>
          <w:sz w:val="21"/>
        </w:rPr>
        <w:t xml:space="preserve"> </w:t>
      </w:r>
      <w:r>
        <w:rPr>
          <w:rFonts w:ascii="Arial"/>
          <w:spacing w:val="-4"/>
          <w:sz w:val="21"/>
        </w:rPr>
        <w:t>thirty</w:t>
      </w:r>
      <w:r>
        <w:rPr>
          <w:rFonts w:ascii="Arial"/>
          <w:spacing w:val="-10"/>
          <w:sz w:val="21"/>
        </w:rPr>
        <w:t xml:space="preserve"> </w:t>
      </w:r>
      <w:r>
        <w:rPr>
          <w:rFonts w:ascii="Arial"/>
          <w:spacing w:val="-4"/>
          <w:sz w:val="21"/>
        </w:rPr>
        <w:t>days</w:t>
      </w:r>
      <w:r>
        <w:rPr>
          <w:rFonts w:ascii="Arial"/>
          <w:spacing w:val="-11"/>
          <w:sz w:val="21"/>
        </w:rPr>
        <w:t xml:space="preserve"> </w:t>
      </w:r>
      <w:r>
        <w:rPr>
          <w:rFonts w:ascii="Arial"/>
          <w:spacing w:val="-4"/>
          <w:sz w:val="21"/>
        </w:rPr>
        <w:t>of</w:t>
      </w:r>
      <w:r>
        <w:rPr>
          <w:rFonts w:ascii="Arial"/>
          <w:spacing w:val="-11"/>
          <w:sz w:val="21"/>
        </w:rPr>
        <w:t xml:space="preserve"> </w:t>
      </w:r>
      <w:r>
        <w:rPr>
          <w:rFonts w:ascii="Arial"/>
          <w:spacing w:val="-4"/>
          <w:sz w:val="21"/>
        </w:rPr>
        <w:t>the</w:t>
      </w:r>
      <w:r>
        <w:rPr>
          <w:rFonts w:ascii="Arial"/>
          <w:spacing w:val="-10"/>
          <w:sz w:val="21"/>
        </w:rPr>
        <w:t xml:space="preserve"> </w:t>
      </w:r>
      <w:r>
        <w:rPr>
          <w:rFonts w:ascii="Arial"/>
          <w:spacing w:val="-4"/>
          <w:sz w:val="21"/>
        </w:rPr>
        <w:t>sale</w:t>
      </w:r>
      <w:r>
        <w:rPr>
          <w:rFonts w:ascii="Arial"/>
          <w:spacing w:val="-10"/>
          <w:sz w:val="21"/>
        </w:rPr>
        <w:t xml:space="preserve"> </w:t>
      </w:r>
      <w:r>
        <w:rPr>
          <w:rFonts w:ascii="Arial"/>
          <w:spacing w:val="-4"/>
          <w:sz w:val="21"/>
        </w:rPr>
        <w:t>and</w:t>
      </w:r>
      <w:r>
        <w:rPr>
          <w:rFonts w:ascii="Arial"/>
          <w:spacing w:val="-18"/>
          <w:sz w:val="21"/>
        </w:rPr>
        <w:t xml:space="preserve"> </w:t>
      </w:r>
      <w:r>
        <w:rPr>
          <w:rFonts w:ascii="Arial"/>
          <w:spacing w:val="-4"/>
          <w:sz w:val="21"/>
        </w:rPr>
        <w:t>if you</w:t>
      </w:r>
      <w:r>
        <w:rPr>
          <w:rFonts w:ascii="Arial"/>
          <w:spacing w:val="-11"/>
          <w:sz w:val="21"/>
        </w:rPr>
        <w:t xml:space="preserve"> </w:t>
      </w:r>
      <w:r>
        <w:rPr>
          <w:rFonts w:ascii="Arial"/>
          <w:spacing w:val="-4"/>
          <w:sz w:val="21"/>
        </w:rPr>
        <w:t>provide</w:t>
      </w:r>
      <w:r>
        <w:rPr>
          <w:rFonts w:ascii="Arial"/>
          <w:spacing w:val="-1"/>
          <w:sz w:val="21"/>
        </w:rPr>
        <w:t xml:space="preserve"> </w:t>
      </w:r>
      <w:r>
        <w:rPr>
          <w:rFonts w:ascii="Arial"/>
          <w:spacing w:val="-4"/>
          <w:sz w:val="21"/>
        </w:rPr>
        <w:t>the</w:t>
      </w:r>
      <w:r>
        <w:rPr>
          <w:rFonts w:ascii="Arial"/>
          <w:spacing w:val="-11"/>
          <w:sz w:val="21"/>
        </w:rPr>
        <w:t xml:space="preserve"> </w:t>
      </w:r>
      <w:r>
        <w:rPr>
          <w:rFonts w:ascii="Arial"/>
          <w:spacing w:val="-4"/>
          <w:sz w:val="21"/>
        </w:rPr>
        <w:t>information</w:t>
      </w:r>
      <w:r>
        <w:rPr>
          <w:rFonts w:ascii="Arial"/>
          <w:spacing w:val="-1"/>
          <w:sz w:val="21"/>
        </w:rPr>
        <w:t xml:space="preserve"> </w:t>
      </w:r>
      <w:r>
        <w:rPr>
          <w:rFonts w:ascii="Arial"/>
          <w:spacing w:val="-4"/>
          <w:sz w:val="21"/>
        </w:rPr>
        <w:t>required</w:t>
      </w:r>
      <w:r>
        <w:rPr>
          <w:rFonts w:ascii="Arial"/>
          <w:spacing w:val="-11"/>
          <w:sz w:val="21"/>
        </w:rPr>
        <w:t xml:space="preserve"> </w:t>
      </w:r>
      <w:r>
        <w:rPr>
          <w:rFonts w:ascii="Arial"/>
          <w:spacing w:val="-4"/>
          <w:sz w:val="21"/>
        </w:rPr>
        <w:t>by</w:t>
      </w:r>
      <w:r>
        <w:rPr>
          <w:rFonts w:ascii="Arial"/>
          <w:spacing w:val="-11"/>
          <w:sz w:val="21"/>
        </w:rPr>
        <w:t xml:space="preserve"> </w:t>
      </w:r>
      <w:r>
        <w:rPr>
          <w:rFonts w:ascii="Arial"/>
          <w:spacing w:val="-4"/>
          <w:sz w:val="21"/>
        </w:rPr>
        <w:t xml:space="preserve">40C- </w:t>
      </w:r>
      <w:r>
        <w:rPr>
          <w:rFonts w:ascii="Arial"/>
          <w:sz w:val="21"/>
        </w:rPr>
        <w:t>1.612,</w:t>
      </w:r>
      <w:r>
        <w:rPr>
          <w:rFonts w:ascii="Arial"/>
          <w:spacing w:val="-15"/>
          <w:sz w:val="21"/>
        </w:rPr>
        <w:t xml:space="preserve"> </w:t>
      </w:r>
      <w:r>
        <w:rPr>
          <w:rFonts w:ascii="Arial"/>
          <w:sz w:val="21"/>
        </w:rPr>
        <w:t>F.A.C.</w:t>
      </w:r>
      <w:r>
        <w:rPr>
          <w:rFonts w:ascii="Arial"/>
          <w:spacing w:val="17"/>
          <w:sz w:val="21"/>
        </w:rPr>
        <w:t xml:space="preserve"> </w:t>
      </w:r>
      <w:r>
        <w:rPr>
          <w:rFonts w:ascii="Arial"/>
          <w:sz w:val="21"/>
        </w:rPr>
        <w:t>Please</w:t>
      </w:r>
      <w:r>
        <w:rPr>
          <w:rFonts w:ascii="Arial"/>
          <w:spacing w:val="-14"/>
          <w:sz w:val="21"/>
        </w:rPr>
        <w:t xml:space="preserve"> </w:t>
      </w:r>
      <w:r>
        <w:rPr>
          <w:rFonts w:ascii="Arial"/>
          <w:sz w:val="21"/>
        </w:rPr>
        <w:t>assist</w:t>
      </w:r>
      <w:r>
        <w:rPr>
          <w:rFonts w:ascii="Arial"/>
          <w:spacing w:val="-15"/>
          <w:sz w:val="21"/>
        </w:rPr>
        <w:t xml:space="preserve"> </w:t>
      </w:r>
      <w:r>
        <w:rPr>
          <w:rFonts w:ascii="Arial"/>
          <w:sz w:val="21"/>
        </w:rPr>
        <w:t>us</w:t>
      </w:r>
      <w:r>
        <w:rPr>
          <w:rFonts w:ascii="Arial"/>
          <w:spacing w:val="-14"/>
          <w:sz w:val="21"/>
        </w:rPr>
        <w:t xml:space="preserve"> </w:t>
      </w:r>
      <w:r>
        <w:rPr>
          <w:rFonts w:ascii="Arial"/>
          <w:sz w:val="21"/>
        </w:rPr>
        <w:t>in</w:t>
      </w:r>
      <w:r>
        <w:rPr>
          <w:rFonts w:ascii="Arial"/>
          <w:spacing w:val="-15"/>
          <w:sz w:val="21"/>
        </w:rPr>
        <w:t xml:space="preserve"> </w:t>
      </w:r>
      <w:r>
        <w:rPr>
          <w:rFonts w:ascii="Arial"/>
          <w:sz w:val="21"/>
        </w:rPr>
        <w:t>this</w:t>
      </w:r>
      <w:r>
        <w:rPr>
          <w:rFonts w:ascii="Arial"/>
          <w:spacing w:val="-15"/>
          <w:sz w:val="21"/>
        </w:rPr>
        <w:t xml:space="preserve"> </w:t>
      </w:r>
      <w:r>
        <w:rPr>
          <w:rFonts w:ascii="Arial"/>
          <w:sz w:val="21"/>
        </w:rPr>
        <w:t>matter</w:t>
      </w:r>
      <w:r>
        <w:rPr>
          <w:rFonts w:ascii="Arial"/>
          <w:spacing w:val="-14"/>
          <w:sz w:val="21"/>
        </w:rPr>
        <w:t xml:space="preserve"> </w:t>
      </w:r>
      <w:r>
        <w:rPr>
          <w:rFonts w:ascii="Arial"/>
          <w:sz w:val="21"/>
        </w:rPr>
        <w:t>so</w:t>
      </w:r>
      <w:r>
        <w:rPr>
          <w:rFonts w:ascii="Arial"/>
          <w:spacing w:val="-15"/>
          <w:sz w:val="21"/>
        </w:rPr>
        <w:t xml:space="preserve"> </w:t>
      </w:r>
      <w:r>
        <w:rPr>
          <w:rFonts w:ascii="Arial"/>
          <w:sz w:val="21"/>
        </w:rPr>
        <w:t>as</w:t>
      </w:r>
      <w:r>
        <w:rPr>
          <w:rFonts w:ascii="Arial"/>
          <w:spacing w:val="-14"/>
          <w:sz w:val="21"/>
        </w:rPr>
        <w:t xml:space="preserve"> </w:t>
      </w:r>
      <w:r>
        <w:rPr>
          <w:rFonts w:ascii="Arial"/>
          <w:sz w:val="21"/>
        </w:rPr>
        <w:t>to</w:t>
      </w:r>
      <w:r>
        <w:rPr>
          <w:rFonts w:ascii="Arial"/>
          <w:spacing w:val="-15"/>
          <w:sz w:val="21"/>
        </w:rPr>
        <w:t xml:space="preserve"> </w:t>
      </w:r>
      <w:r>
        <w:rPr>
          <w:rFonts w:ascii="Arial"/>
          <w:sz w:val="21"/>
        </w:rPr>
        <w:t>maintain</w:t>
      </w:r>
      <w:r>
        <w:rPr>
          <w:rFonts w:ascii="Arial"/>
          <w:spacing w:val="-14"/>
          <w:sz w:val="21"/>
        </w:rPr>
        <w:t xml:space="preserve"> </w:t>
      </w:r>
      <w:r>
        <w:rPr>
          <w:rFonts w:ascii="Arial"/>
          <w:sz w:val="21"/>
        </w:rPr>
        <w:t>a</w:t>
      </w:r>
      <w:r>
        <w:rPr>
          <w:rFonts w:ascii="Arial"/>
          <w:spacing w:val="-15"/>
          <w:sz w:val="21"/>
        </w:rPr>
        <w:t xml:space="preserve"> </w:t>
      </w:r>
      <w:r>
        <w:rPr>
          <w:rFonts w:ascii="Arial"/>
          <w:sz w:val="21"/>
        </w:rPr>
        <w:t>valid</w:t>
      </w:r>
      <w:r>
        <w:rPr>
          <w:rFonts w:ascii="Arial"/>
          <w:spacing w:val="-15"/>
          <w:sz w:val="21"/>
        </w:rPr>
        <w:t xml:space="preserve"> </w:t>
      </w:r>
      <w:r>
        <w:rPr>
          <w:rFonts w:ascii="Arial"/>
          <w:sz w:val="21"/>
        </w:rPr>
        <w:t>permit</w:t>
      </w:r>
      <w:r>
        <w:rPr>
          <w:rFonts w:ascii="Arial"/>
          <w:spacing w:val="-14"/>
          <w:sz w:val="21"/>
        </w:rPr>
        <w:t xml:space="preserve"> </w:t>
      </w:r>
      <w:r>
        <w:rPr>
          <w:rFonts w:ascii="Arial"/>
          <w:sz w:val="21"/>
        </w:rPr>
        <w:t>for</w:t>
      </w:r>
      <w:r>
        <w:rPr>
          <w:rFonts w:ascii="Arial"/>
          <w:spacing w:val="-15"/>
          <w:sz w:val="21"/>
        </w:rPr>
        <w:t xml:space="preserve"> </w:t>
      </w:r>
      <w:r>
        <w:rPr>
          <w:rFonts w:ascii="Arial"/>
          <w:sz w:val="21"/>
        </w:rPr>
        <w:t>the</w:t>
      </w:r>
      <w:r>
        <w:rPr>
          <w:rFonts w:ascii="Arial"/>
          <w:spacing w:val="-14"/>
          <w:sz w:val="21"/>
        </w:rPr>
        <w:t xml:space="preserve"> </w:t>
      </w:r>
      <w:r>
        <w:rPr>
          <w:rFonts w:ascii="Arial"/>
          <w:sz w:val="21"/>
        </w:rPr>
        <w:t>new property owner.</w:t>
      </w:r>
    </w:p>
    <w:p w14:paraId="5EC745C0" w14:textId="77777777" w:rsidR="00DE41D3" w:rsidRDefault="00DE41D3">
      <w:pPr>
        <w:pStyle w:val="BodyText"/>
        <w:rPr>
          <w:rFonts w:ascii="Arial"/>
          <w:sz w:val="22"/>
        </w:rPr>
      </w:pPr>
    </w:p>
    <w:p w14:paraId="5EC745C1" w14:textId="77777777" w:rsidR="00DE41D3" w:rsidRDefault="00DE41D3">
      <w:pPr>
        <w:pStyle w:val="BodyText"/>
        <w:rPr>
          <w:rFonts w:ascii="Arial"/>
          <w:sz w:val="22"/>
        </w:rPr>
      </w:pPr>
    </w:p>
    <w:p w14:paraId="5EC745C2" w14:textId="77777777" w:rsidR="00DE41D3" w:rsidRDefault="00DE41D3">
      <w:pPr>
        <w:pStyle w:val="BodyText"/>
        <w:rPr>
          <w:rFonts w:ascii="Arial"/>
          <w:sz w:val="22"/>
        </w:rPr>
      </w:pPr>
    </w:p>
    <w:p w14:paraId="5EC745C3" w14:textId="77777777" w:rsidR="00DE41D3" w:rsidRDefault="00DE41D3">
      <w:pPr>
        <w:pStyle w:val="BodyText"/>
        <w:rPr>
          <w:rFonts w:ascii="Arial"/>
          <w:sz w:val="22"/>
        </w:rPr>
      </w:pPr>
    </w:p>
    <w:p w14:paraId="5EC745C4" w14:textId="77777777" w:rsidR="00DE41D3" w:rsidRDefault="00DE41D3">
      <w:pPr>
        <w:pStyle w:val="BodyText"/>
        <w:rPr>
          <w:rFonts w:ascii="Arial"/>
          <w:sz w:val="22"/>
        </w:rPr>
      </w:pPr>
    </w:p>
    <w:p w14:paraId="5EC745C5" w14:textId="77777777" w:rsidR="00DE41D3" w:rsidRDefault="00DE41D3">
      <w:pPr>
        <w:pStyle w:val="BodyText"/>
        <w:spacing w:before="6"/>
        <w:rPr>
          <w:rFonts w:ascii="Arial"/>
          <w:sz w:val="26"/>
        </w:rPr>
      </w:pPr>
    </w:p>
    <w:p w14:paraId="5EC745C6" w14:textId="77777777" w:rsidR="00DE41D3" w:rsidRDefault="009C2D94">
      <w:pPr>
        <w:ind w:left="578"/>
        <w:rPr>
          <w:rFonts w:ascii="Arial"/>
          <w:b/>
          <w:sz w:val="14"/>
        </w:rPr>
      </w:pPr>
      <w:r>
        <w:rPr>
          <w:rFonts w:ascii="Arial"/>
          <w:b/>
          <w:spacing w:val="-2"/>
          <w:w w:val="320"/>
          <w:sz w:val="14"/>
        </w:rPr>
        <w:t>-------------GOVERNING</w:t>
      </w:r>
      <w:r>
        <w:rPr>
          <w:rFonts w:ascii="Arial"/>
          <w:b/>
          <w:spacing w:val="-3"/>
          <w:w w:val="320"/>
          <w:sz w:val="14"/>
        </w:rPr>
        <w:t xml:space="preserve"> </w:t>
      </w:r>
      <w:r>
        <w:rPr>
          <w:rFonts w:ascii="Arial"/>
          <w:b/>
          <w:spacing w:val="-2"/>
          <w:w w:val="340"/>
          <w:sz w:val="14"/>
        </w:rPr>
        <w:t>BOARD-----------</w:t>
      </w:r>
      <w:r>
        <w:rPr>
          <w:rFonts w:ascii="Arial"/>
          <w:b/>
          <w:spacing w:val="-10"/>
          <w:w w:val="340"/>
          <w:sz w:val="14"/>
        </w:rPr>
        <w:t>-</w:t>
      </w:r>
    </w:p>
    <w:p w14:paraId="5EC745C7" w14:textId="77777777" w:rsidR="00DE41D3" w:rsidRDefault="00DE41D3">
      <w:pPr>
        <w:pStyle w:val="BodyText"/>
        <w:spacing w:before="10"/>
        <w:rPr>
          <w:rFonts w:ascii="Arial"/>
          <w:b/>
          <w:sz w:val="6"/>
        </w:rPr>
      </w:pPr>
    </w:p>
    <w:tbl>
      <w:tblPr>
        <w:tblW w:w="0" w:type="auto"/>
        <w:tblInd w:w="584" w:type="dxa"/>
        <w:tblLayout w:type="fixed"/>
        <w:tblCellMar>
          <w:left w:w="0" w:type="dxa"/>
          <w:right w:w="0" w:type="dxa"/>
        </w:tblCellMar>
        <w:tblLook w:val="01E0" w:firstRow="1" w:lastRow="1" w:firstColumn="1" w:lastColumn="1" w:noHBand="0" w:noVBand="0"/>
      </w:tblPr>
      <w:tblGrid>
        <w:gridCol w:w="1912"/>
        <w:gridCol w:w="1401"/>
        <w:gridCol w:w="1003"/>
        <w:gridCol w:w="872"/>
        <w:gridCol w:w="855"/>
        <w:gridCol w:w="1046"/>
        <w:gridCol w:w="1443"/>
      </w:tblGrid>
      <w:tr w:rsidR="00DE41D3" w14:paraId="5EC745D0" w14:textId="77777777">
        <w:trPr>
          <w:trHeight w:val="312"/>
        </w:trPr>
        <w:tc>
          <w:tcPr>
            <w:tcW w:w="1912" w:type="dxa"/>
          </w:tcPr>
          <w:p w14:paraId="5EC745C8" w14:textId="77777777" w:rsidR="00DE41D3" w:rsidRDefault="009C2D94">
            <w:pPr>
              <w:pStyle w:val="TableParagraph"/>
              <w:spacing w:line="166" w:lineRule="exact"/>
              <w:ind w:left="511" w:right="-29"/>
              <w:rPr>
                <w:rFonts w:ascii="Times New Roman"/>
                <w:sz w:val="12"/>
              </w:rPr>
            </w:pPr>
            <w:r>
              <w:rPr>
                <w:w w:val="75"/>
                <w:sz w:val="15"/>
              </w:rPr>
              <w:t>David</w:t>
            </w:r>
            <w:r>
              <w:rPr>
                <w:spacing w:val="-7"/>
                <w:sz w:val="15"/>
              </w:rPr>
              <w:t xml:space="preserve"> </w:t>
            </w:r>
            <w:r>
              <w:rPr>
                <w:w w:val="75"/>
                <w:sz w:val="15"/>
              </w:rPr>
              <w:t>G.</w:t>
            </w:r>
            <w:r>
              <w:rPr>
                <w:spacing w:val="-6"/>
                <w:w w:val="75"/>
                <w:sz w:val="15"/>
              </w:rPr>
              <w:t xml:space="preserve"> </w:t>
            </w:r>
            <w:r>
              <w:rPr>
                <w:w w:val="75"/>
                <w:sz w:val="15"/>
              </w:rPr>
              <w:t>Graham,</w:t>
            </w:r>
            <w:r>
              <w:rPr>
                <w:spacing w:val="6"/>
                <w:sz w:val="15"/>
              </w:rPr>
              <w:t xml:space="preserve"> </w:t>
            </w:r>
            <w:r>
              <w:rPr>
                <w:rFonts w:ascii="Times New Roman"/>
                <w:w w:val="75"/>
                <w:sz w:val="12"/>
              </w:rPr>
              <w:t>CHAIRM</w:t>
            </w:r>
            <w:r>
              <w:rPr>
                <w:rFonts w:ascii="Times New Roman"/>
                <w:spacing w:val="1"/>
                <w:sz w:val="12"/>
              </w:rPr>
              <w:t xml:space="preserve"> </w:t>
            </w:r>
            <w:r>
              <w:rPr>
                <w:rFonts w:ascii="Times New Roman"/>
                <w:spacing w:val="-10"/>
                <w:w w:val="75"/>
                <w:sz w:val="12"/>
              </w:rPr>
              <w:t>N</w:t>
            </w:r>
          </w:p>
          <w:p w14:paraId="5EC745C9" w14:textId="77777777" w:rsidR="00DE41D3" w:rsidRDefault="009C2D94">
            <w:pPr>
              <w:pStyle w:val="TableParagraph"/>
              <w:spacing w:line="127" w:lineRule="exact"/>
              <w:ind w:left="853" w:right="322"/>
              <w:rPr>
                <w:rFonts w:ascii="Times New Roman"/>
                <w:sz w:val="13"/>
              </w:rPr>
            </w:pPr>
            <w:r>
              <w:rPr>
                <w:rFonts w:ascii="Times New Roman"/>
                <w:spacing w:val="-2"/>
                <w:w w:val="75"/>
                <w:sz w:val="13"/>
              </w:rPr>
              <w:t>JACKSONVILLE</w:t>
            </w:r>
          </w:p>
        </w:tc>
        <w:tc>
          <w:tcPr>
            <w:tcW w:w="2404" w:type="dxa"/>
            <w:gridSpan w:val="2"/>
          </w:tcPr>
          <w:p w14:paraId="5EC745CA" w14:textId="77777777" w:rsidR="00DE41D3" w:rsidRDefault="009C2D94">
            <w:pPr>
              <w:pStyle w:val="TableParagraph"/>
              <w:spacing w:line="166" w:lineRule="exact"/>
              <w:ind w:left="521" w:right="213"/>
              <w:rPr>
                <w:rFonts w:ascii="Times New Roman"/>
                <w:sz w:val="12"/>
              </w:rPr>
            </w:pPr>
            <w:r>
              <w:rPr>
                <w:w w:val="75"/>
                <w:sz w:val="15"/>
              </w:rPr>
              <w:t>John</w:t>
            </w:r>
            <w:r>
              <w:rPr>
                <w:spacing w:val="10"/>
                <w:sz w:val="15"/>
              </w:rPr>
              <w:t xml:space="preserve"> </w:t>
            </w:r>
            <w:r>
              <w:rPr>
                <w:w w:val="75"/>
                <w:sz w:val="15"/>
              </w:rPr>
              <w:t>G.</w:t>
            </w:r>
            <w:r>
              <w:rPr>
                <w:spacing w:val="-10"/>
                <w:sz w:val="15"/>
              </w:rPr>
              <w:t xml:space="preserve"> </w:t>
            </w:r>
            <w:r>
              <w:rPr>
                <w:w w:val="75"/>
                <w:sz w:val="15"/>
              </w:rPr>
              <w:t>Sowmski,</w:t>
            </w:r>
            <w:r>
              <w:rPr>
                <w:spacing w:val="-1"/>
                <w:w w:val="75"/>
                <w:sz w:val="15"/>
              </w:rPr>
              <w:t xml:space="preserve"> </w:t>
            </w:r>
            <w:r>
              <w:rPr>
                <w:rFonts w:ascii="Times New Roman"/>
                <w:spacing w:val="-2"/>
                <w:w w:val="75"/>
                <w:sz w:val="12"/>
              </w:rPr>
              <w:t>VlCECHAIRMAN</w:t>
            </w:r>
          </w:p>
          <w:p w14:paraId="5EC745CB" w14:textId="77777777" w:rsidR="00DE41D3" w:rsidRDefault="009C2D94">
            <w:pPr>
              <w:pStyle w:val="TableParagraph"/>
              <w:spacing w:line="127" w:lineRule="exact"/>
              <w:ind w:left="521" w:right="191"/>
              <w:rPr>
                <w:rFonts w:ascii="Times New Roman"/>
                <w:sz w:val="13"/>
              </w:rPr>
            </w:pPr>
            <w:r>
              <w:rPr>
                <w:rFonts w:ascii="Times New Roman"/>
                <w:spacing w:val="-2"/>
                <w:w w:val="80"/>
                <w:sz w:val="13"/>
              </w:rPr>
              <w:t>ORLANDO</w:t>
            </w:r>
          </w:p>
        </w:tc>
        <w:tc>
          <w:tcPr>
            <w:tcW w:w="1727" w:type="dxa"/>
            <w:gridSpan w:val="2"/>
          </w:tcPr>
          <w:p w14:paraId="5EC745CC" w14:textId="77777777" w:rsidR="00DE41D3" w:rsidRDefault="009C2D94">
            <w:pPr>
              <w:pStyle w:val="TableParagraph"/>
              <w:spacing w:line="166" w:lineRule="exact"/>
              <w:ind w:left="213" w:right="239"/>
              <w:rPr>
                <w:rFonts w:ascii="Times New Roman"/>
                <w:sz w:val="12"/>
              </w:rPr>
            </w:pPr>
            <w:r>
              <w:rPr>
                <w:w w:val="75"/>
                <w:sz w:val="15"/>
              </w:rPr>
              <w:t>Ann</w:t>
            </w:r>
            <w:r>
              <w:rPr>
                <w:spacing w:val="-4"/>
                <w:sz w:val="15"/>
              </w:rPr>
              <w:t xml:space="preserve"> </w:t>
            </w:r>
            <w:r>
              <w:rPr>
                <w:w w:val="75"/>
                <w:sz w:val="14"/>
              </w:rPr>
              <w:t>T.</w:t>
            </w:r>
            <w:r>
              <w:rPr>
                <w:w w:val="75"/>
                <w:sz w:val="15"/>
              </w:rPr>
              <w:t>Moore,</w:t>
            </w:r>
            <w:r>
              <w:rPr>
                <w:spacing w:val="4"/>
                <w:sz w:val="15"/>
              </w:rPr>
              <w:t xml:space="preserve"> </w:t>
            </w:r>
            <w:r>
              <w:rPr>
                <w:rFonts w:ascii="Times New Roman"/>
                <w:spacing w:val="-2"/>
                <w:w w:val="75"/>
                <w:sz w:val="12"/>
              </w:rPr>
              <w:t>SECRETARY</w:t>
            </w:r>
          </w:p>
          <w:p w14:paraId="5EC745CD" w14:textId="77777777" w:rsidR="00DE41D3" w:rsidRDefault="009C2D94">
            <w:pPr>
              <w:pStyle w:val="TableParagraph"/>
              <w:spacing w:line="127" w:lineRule="exact"/>
              <w:ind w:left="213" w:right="236"/>
              <w:rPr>
                <w:rFonts w:ascii="Times New Roman"/>
                <w:sz w:val="13"/>
              </w:rPr>
            </w:pPr>
            <w:r>
              <w:rPr>
                <w:rFonts w:ascii="Times New Roman"/>
                <w:spacing w:val="-2"/>
                <w:w w:val="75"/>
                <w:sz w:val="13"/>
              </w:rPr>
              <w:t>BUNNELL</w:t>
            </w:r>
          </w:p>
        </w:tc>
        <w:tc>
          <w:tcPr>
            <w:tcW w:w="2489" w:type="dxa"/>
            <w:gridSpan w:val="2"/>
          </w:tcPr>
          <w:p w14:paraId="5EC745CE" w14:textId="77777777" w:rsidR="00DE41D3" w:rsidRDefault="009C2D94">
            <w:pPr>
              <w:pStyle w:val="TableParagraph"/>
              <w:spacing w:line="166" w:lineRule="exact"/>
              <w:ind w:left="253" w:right="569"/>
              <w:rPr>
                <w:rFonts w:ascii="Times New Roman"/>
                <w:sz w:val="12"/>
              </w:rPr>
            </w:pPr>
            <w:r>
              <w:rPr>
                <w:w w:val="75"/>
                <w:sz w:val="15"/>
              </w:rPr>
              <w:t>Duane</w:t>
            </w:r>
            <w:r>
              <w:rPr>
                <w:spacing w:val="7"/>
                <w:sz w:val="15"/>
              </w:rPr>
              <w:t xml:space="preserve"> </w:t>
            </w:r>
            <w:r>
              <w:rPr>
                <w:w w:val="75"/>
                <w:sz w:val="15"/>
              </w:rPr>
              <w:t>L.Ottenstroer,</w:t>
            </w:r>
            <w:r>
              <w:rPr>
                <w:spacing w:val="9"/>
                <w:sz w:val="15"/>
              </w:rPr>
              <w:t xml:space="preserve"> </w:t>
            </w:r>
            <w:r>
              <w:rPr>
                <w:rFonts w:ascii="Times New Roman"/>
                <w:spacing w:val="-2"/>
                <w:w w:val="75"/>
                <w:sz w:val="12"/>
              </w:rPr>
              <w:t>TREASURER</w:t>
            </w:r>
          </w:p>
          <w:p w14:paraId="5EC745CF" w14:textId="77777777" w:rsidR="00DE41D3" w:rsidRDefault="009C2D94">
            <w:pPr>
              <w:pStyle w:val="TableParagraph"/>
              <w:spacing w:line="127" w:lineRule="exact"/>
              <w:ind w:left="253" w:right="561"/>
              <w:rPr>
                <w:rFonts w:ascii="Times New Roman"/>
                <w:sz w:val="13"/>
              </w:rPr>
            </w:pPr>
            <w:r>
              <w:rPr>
                <w:rFonts w:ascii="Times New Roman"/>
                <w:spacing w:val="-2"/>
                <w:w w:val="80"/>
                <w:sz w:val="13"/>
              </w:rPr>
              <w:t>JACKSOOVIUE</w:t>
            </w:r>
          </w:p>
        </w:tc>
      </w:tr>
      <w:tr w:rsidR="00DE41D3" w14:paraId="5EC745D6" w14:textId="77777777">
        <w:trPr>
          <w:trHeight w:val="206"/>
        </w:trPr>
        <w:tc>
          <w:tcPr>
            <w:tcW w:w="1912" w:type="dxa"/>
          </w:tcPr>
          <w:p w14:paraId="5EC745D1" w14:textId="77777777" w:rsidR="00DE41D3" w:rsidRDefault="009C2D94">
            <w:pPr>
              <w:pStyle w:val="TableParagraph"/>
              <w:spacing w:before="28" w:line="159" w:lineRule="exact"/>
              <w:ind w:left="18" w:right="1016"/>
              <w:rPr>
                <w:sz w:val="15"/>
              </w:rPr>
            </w:pPr>
            <w:r>
              <w:rPr>
                <w:w w:val="85"/>
                <w:sz w:val="15"/>
              </w:rPr>
              <w:t>R</w:t>
            </w:r>
            <w:r>
              <w:rPr>
                <w:spacing w:val="-5"/>
                <w:w w:val="85"/>
                <w:sz w:val="15"/>
              </w:rPr>
              <w:t xml:space="preserve"> </w:t>
            </w:r>
            <w:r>
              <w:rPr>
                <w:w w:val="85"/>
                <w:sz w:val="15"/>
              </w:rPr>
              <w:t>Clay</w:t>
            </w:r>
            <w:r>
              <w:rPr>
                <w:spacing w:val="1"/>
                <w:sz w:val="15"/>
              </w:rPr>
              <w:t xml:space="preserve"> </w:t>
            </w:r>
            <w:r>
              <w:rPr>
                <w:spacing w:val="-2"/>
                <w:w w:val="85"/>
                <w:sz w:val="15"/>
              </w:rPr>
              <w:t>Albright</w:t>
            </w:r>
          </w:p>
        </w:tc>
        <w:tc>
          <w:tcPr>
            <w:tcW w:w="1401" w:type="dxa"/>
          </w:tcPr>
          <w:p w14:paraId="5EC745D2" w14:textId="77777777" w:rsidR="00DE41D3" w:rsidRDefault="009C2D94">
            <w:pPr>
              <w:pStyle w:val="TableParagraph"/>
              <w:spacing w:before="28" w:line="159" w:lineRule="exact"/>
              <w:ind w:left="-27" w:right="498"/>
              <w:rPr>
                <w:sz w:val="15"/>
              </w:rPr>
            </w:pPr>
            <w:r>
              <w:rPr>
                <w:w w:val="80"/>
                <w:sz w:val="15"/>
              </w:rPr>
              <w:t>Susan</w:t>
            </w:r>
            <w:r>
              <w:rPr>
                <w:spacing w:val="-7"/>
                <w:w w:val="80"/>
                <w:sz w:val="15"/>
              </w:rPr>
              <w:t xml:space="preserve"> </w:t>
            </w:r>
            <w:r>
              <w:rPr>
                <w:w w:val="80"/>
                <w:sz w:val="15"/>
              </w:rPr>
              <w:t>N.</w:t>
            </w:r>
            <w:r>
              <w:rPr>
                <w:spacing w:val="-13"/>
                <w:w w:val="80"/>
                <w:sz w:val="15"/>
              </w:rPr>
              <w:t xml:space="preserve"> </w:t>
            </w:r>
            <w:r>
              <w:rPr>
                <w:spacing w:val="-2"/>
                <w:w w:val="80"/>
                <w:sz w:val="15"/>
              </w:rPr>
              <w:t>Hughes</w:t>
            </w:r>
          </w:p>
        </w:tc>
        <w:tc>
          <w:tcPr>
            <w:tcW w:w="1875" w:type="dxa"/>
            <w:gridSpan w:val="2"/>
          </w:tcPr>
          <w:p w14:paraId="5EC745D3" w14:textId="77777777" w:rsidR="00DE41D3" w:rsidRDefault="009C2D94">
            <w:pPr>
              <w:pStyle w:val="TableParagraph"/>
              <w:spacing w:before="28" w:line="159" w:lineRule="exact"/>
              <w:ind w:left="556"/>
              <w:jc w:val="left"/>
              <w:rPr>
                <w:sz w:val="15"/>
              </w:rPr>
            </w:pPr>
            <w:r>
              <w:rPr>
                <w:spacing w:val="-2"/>
                <w:w w:val="75"/>
                <w:sz w:val="15"/>
              </w:rPr>
              <w:t>Willtam</w:t>
            </w:r>
            <w:r>
              <w:rPr>
                <w:spacing w:val="-4"/>
                <w:sz w:val="15"/>
              </w:rPr>
              <w:t xml:space="preserve"> </w:t>
            </w:r>
            <w:r>
              <w:rPr>
                <w:spacing w:val="-2"/>
                <w:w w:val="75"/>
                <w:sz w:val="15"/>
              </w:rPr>
              <w:t>W.</w:t>
            </w:r>
            <w:r>
              <w:rPr>
                <w:spacing w:val="-13"/>
                <w:w w:val="75"/>
                <w:sz w:val="15"/>
              </w:rPr>
              <w:t xml:space="preserve"> </w:t>
            </w:r>
            <w:r>
              <w:rPr>
                <w:spacing w:val="-4"/>
                <w:w w:val="75"/>
                <w:sz w:val="15"/>
              </w:rPr>
              <w:t>Kerr</w:t>
            </w:r>
          </w:p>
        </w:tc>
        <w:tc>
          <w:tcPr>
            <w:tcW w:w="1901" w:type="dxa"/>
            <w:gridSpan w:val="2"/>
          </w:tcPr>
          <w:p w14:paraId="5EC745D4" w14:textId="77777777" w:rsidR="00DE41D3" w:rsidRDefault="009C2D94">
            <w:pPr>
              <w:pStyle w:val="TableParagraph"/>
              <w:spacing w:before="28" w:line="159" w:lineRule="exact"/>
              <w:ind w:left="497"/>
              <w:jc w:val="left"/>
              <w:rPr>
                <w:sz w:val="15"/>
              </w:rPr>
            </w:pPr>
            <w:r>
              <w:rPr>
                <w:spacing w:val="-2"/>
                <w:w w:val="80"/>
                <w:sz w:val="15"/>
              </w:rPr>
              <w:t>Ometrlas</w:t>
            </w:r>
            <w:r>
              <w:rPr>
                <w:spacing w:val="1"/>
                <w:sz w:val="15"/>
              </w:rPr>
              <w:t xml:space="preserve"> </w:t>
            </w:r>
            <w:r>
              <w:rPr>
                <w:spacing w:val="-2"/>
                <w:w w:val="80"/>
                <w:sz w:val="15"/>
              </w:rPr>
              <w:t>D.</w:t>
            </w:r>
            <w:r>
              <w:rPr>
                <w:spacing w:val="-18"/>
                <w:w w:val="80"/>
                <w:sz w:val="15"/>
              </w:rPr>
              <w:t xml:space="preserve"> </w:t>
            </w:r>
            <w:r>
              <w:rPr>
                <w:spacing w:val="-4"/>
                <w:w w:val="80"/>
                <w:sz w:val="15"/>
              </w:rPr>
              <w:t>Long</w:t>
            </w:r>
          </w:p>
        </w:tc>
        <w:tc>
          <w:tcPr>
            <w:tcW w:w="1443" w:type="dxa"/>
          </w:tcPr>
          <w:p w14:paraId="5EC745D5" w14:textId="77777777" w:rsidR="00DE41D3" w:rsidRDefault="009C2D94">
            <w:pPr>
              <w:pStyle w:val="TableParagraph"/>
              <w:spacing w:before="28" w:line="159" w:lineRule="exact"/>
              <w:ind w:right="44"/>
              <w:jc w:val="right"/>
              <w:rPr>
                <w:sz w:val="15"/>
              </w:rPr>
            </w:pPr>
            <w:r>
              <w:rPr>
                <w:w w:val="75"/>
                <w:sz w:val="14"/>
              </w:rPr>
              <w:t>W.</w:t>
            </w:r>
            <w:r>
              <w:rPr>
                <w:spacing w:val="-6"/>
                <w:w w:val="75"/>
                <w:sz w:val="14"/>
              </w:rPr>
              <w:t xml:space="preserve"> </w:t>
            </w:r>
            <w:r>
              <w:rPr>
                <w:w w:val="75"/>
                <w:sz w:val="15"/>
              </w:rPr>
              <w:t>Leonard</w:t>
            </w:r>
            <w:r>
              <w:rPr>
                <w:spacing w:val="-6"/>
                <w:sz w:val="15"/>
              </w:rPr>
              <w:t xml:space="preserve"> </w:t>
            </w:r>
            <w:r>
              <w:rPr>
                <w:spacing w:val="-4"/>
                <w:w w:val="75"/>
                <w:sz w:val="15"/>
              </w:rPr>
              <w:t>Wood</w:t>
            </w:r>
          </w:p>
        </w:tc>
      </w:tr>
      <w:tr w:rsidR="00DE41D3" w14:paraId="5EC745DC" w14:textId="77777777">
        <w:trPr>
          <w:trHeight w:val="129"/>
        </w:trPr>
        <w:tc>
          <w:tcPr>
            <w:tcW w:w="1912" w:type="dxa"/>
          </w:tcPr>
          <w:p w14:paraId="5EC745D7" w14:textId="77777777" w:rsidR="00DE41D3" w:rsidRDefault="009C2D94">
            <w:pPr>
              <w:pStyle w:val="TableParagraph"/>
              <w:spacing w:before="2"/>
              <w:ind w:left="18" w:right="999"/>
              <w:rPr>
                <w:sz w:val="11"/>
              </w:rPr>
            </w:pPr>
            <w:r>
              <w:rPr>
                <w:spacing w:val="-2"/>
                <w:w w:val="90"/>
                <w:sz w:val="11"/>
              </w:rPr>
              <w:t>OCALA</w:t>
            </w:r>
          </w:p>
        </w:tc>
        <w:tc>
          <w:tcPr>
            <w:tcW w:w="1401" w:type="dxa"/>
          </w:tcPr>
          <w:p w14:paraId="5EC745D8" w14:textId="77777777" w:rsidR="00DE41D3" w:rsidRDefault="009C2D94">
            <w:pPr>
              <w:pStyle w:val="TableParagraph"/>
              <w:spacing w:before="2"/>
              <w:ind w:left="86" w:right="608"/>
              <w:rPr>
                <w:sz w:val="11"/>
              </w:rPr>
            </w:pPr>
            <w:r>
              <w:rPr>
                <w:w w:val="80"/>
                <w:sz w:val="11"/>
              </w:rPr>
              <w:t>PONTE</w:t>
            </w:r>
            <w:r>
              <w:rPr>
                <w:spacing w:val="-1"/>
                <w:w w:val="90"/>
                <w:sz w:val="11"/>
              </w:rPr>
              <w:t xml:space="preserve"> </w:t>
            </w:r>
            <w:r>
              <w:rPr>
                <w:spacing w:val="-2"/>
                <w:w w:val="90"/>
                <w:sz w:val="11"/>
              </w:rPr>
              <w:t>VEORA</w:t>
            </w:r>
          </w:p>
        </w:tc>
        <w:tc>
          <w:tcPr>
            <w:tcW w:w="1875" w:type="dxa"/>
            <w:gridSpan w:val="2"/>
          </w:tcPr>
          <w:p w14:paraId="5EC745D9" w14:textId="77777777" w:rsidR="00DE41D3" w:rsidRDefault="009C2D94">
            <w:pPr>
              <w:pStyle w:val="TableParagraph"/>
              <w:spacing w:before="2"/>
              <w:ind w:left="502"/>
              <w:jc w:val="left"/>
              <w:rPr>
                <w:sz w:val="11"/>
              </w:rPr>
            </w:pPr>
            <w:r>
              <w:rPr>
                <w:w w:val="75"/>
                <w:sz w:val="11"/>
              </w:rPr>
              <w:t>MELBOURNE</w:t>
            </w:r>
            <w:r>
              <w:rPr>
                <w:spacing w:val="22"/>
                <w:sz w:val="11"/>
              </w:rPr>
              <w:t xml:space="preserve"> </w:t>
            </w:r>
            <w:r>
              <w:rPr>
                <w:spacing w:val="-2"/>
                <w:w w:val="90"/>
                <w:sz w:val="11"/>
              </w:rPr>
              <w:t>BEACH</w:t>
            </w:r>
          </w:p>
        </w:tc>
        <w:tc>
          <w:tcPr>
            <w:tcW w:w="1901" w:type="dxa"/>
            <w:gridSpan w:val="2"/>
          </w:tcPr>
          <w:p w14:paraId="5EC745DA" w14:textId="77777777" w:rsidR="00DE41D3" w:rsidRDefault="009C2D94">
            <w:pPr>
              <w:pStyle w:val="TableParagraph"/>
              <w:spacing w:before="2"/>
              <w:ind w:left="748" w:right="716"/>
              <w:rPr>
                <w:sz w:val="11"/>
              </w:rPr>
            </w:pPr>
            <w:r>
              <w:rPr>
                <w:spacing w:val="-2"/>
                <w:w w:val="90"/>
                <w:sz w:val="11"/>
              </w:rPr>
              <w:t>APOPKA</w:t>
            </w:r>
          </w:p>
        </w:tc>
        <w:tc>
          <w:tcPr>
            <w:tcW w:w="1443" w:type="dxa"/>
          </w:tcPr>
          <w:p w14:paraId="5EC745DB" w14:textId="77777777" w:rsidR="00DE41D3" w:rsidRDefault="009C2D94">
            <w:pPr>
              <w:pStyle w:val="TableParagraph"/>
              <w:spacing w:before="2"/>
              <w:ind w:right="58"/>
              <w:jc w:val="right"/>
              <w:rPr>
                <w:sz w:val="11"/>
              </w:rPr>
            </w:pPr>
            <w:r>
              <w:rPr>
                <w:w w:val="75"/>
                <w:sz w:val="11"/>
              </w:rPr>
              <w:t>FERNANOINA</w:t>
            </w:r>
            <w:r>
              <w:rPr>
                <w:spacing w:val="1"/>
                <w:sz w:val="11"/>
              </w:rPr>
              <w:t xml:space="preserve"> </w:t>
            </w:r>
            <w:r>
              <w:rPr>
                <w:spacing w:val="-2"/>
                <w:w w:val="90"/>
                <w:sz w:val="11"/>
              </w:rPr>
              <w:t>BEACH</w:t>
            </w:r>
          </w:p>
        </w:tc>
      </w:tr>
    </w:tbl>
    <w:p w14:paraId="5EC745DD" w14:textId="77777777" w:rsidR="00DE41D3" w:rsidRDefault="00DE41D3">
      <w:pPr>
        <w:jc w:val="right"/>
        <w:rPr>
          <w:sz w:val="11"/>
        </w:rPr>
        <w:sectPr w:rsidR="00DE41D3">
          <w:headerReference w:type="default" r:id="rId237"/>
          <w:footerReference w:type="default" r:id="rId238"/>
          <w:pgSz w:w="12280" w:h="16800"/>
          <w:pgMar w:top="1480" w:right="1580" w:bottom="280" w:left="1480" w:header="261" w:footer="0" w:gutter="0"/>
          <w:cols w:space="720"/>
        </w:sectPr>
      </w:pPr>
    </w:p>
    <w:p w14:paraId="5EC745DE" w14:textId="77777777" w:rsidR="00DE41D3" w:rsidRDefault="00DE41D3">
      <w:pPr>
        <w:pStyle w:val="BodyText"/>
        <w:spacing w:before="10"/>
        <w:rPr>
          <w:rFonts w:ascii="Arial"/>
          <w:b/>
          <w:sz w:val="26"/>
        </w:rPr>
      </w:pPr>
    </w:p>
    <w:p w14:paraId="5EC745DF" w14:textId="77777777" w:rsidR="00DE41D3" w:rsidRDefault="009C2D94">
      <w:pPr>
        <w:spacing w:before="93" w:line="240" w:lineRule="atLeast"/>
        <w:ind w:left="458" w:right="277" w:hanging="8"/>
        <w:rPr>
          <w:rFonts w:ascii="Arial"/>
          <w:sz w:val="21"/>
        </w:rPr>
      </w:pPr>
      <w:r>
        <w:rPr>
          <w:rFonts w:ascii="Arial"/>
          <w:spacing w:val="-4"/>
          <w:sz w:val="21"/>
        </w:rPr>
        <w:t>Thank</w:t>
      </w:r>
      <w:r>
        <w:rPr>
          <w:rFonts w:ascii="Arial"/>
          <w:spacing w:val="-11"/>
          <w:sz w:val="21"/>
        </w:rPr>
        <w:t xml:space="preserve"> </w:t>
      </w:r>
      <w:r>
        <w:rPr>
          <w:rFonts w:ascii="Arial"/>
          <w:spacing w:val="-4"/>
          <w:sz w:val="21"/>
        </w:rPr>
        <w:t>you</w:t>
      </w:r>
      <w:r>
        <w:rPr>
          <w:rFonts w:ascii="Arial"/>
          <w:spacing w:val="-14"/>
          <w:sz w:val="21"/>
        </w:rPr>
        <w:t xml:space="preserve"> </w:t>
      </w:r>
      <w:r>
        <w:rPr>
          <w:rFonts w:ascii="Arial"/>
          <w:spacing w:val="-4"/>
          <w:sz w:val="21"/>
        </w:rPr>
        <w:t>for</w:t>
      </w:r>
      <w:r>
        <w:rPr>
          <w:rFonts w:ascii="Arial"/>
          <w:spacing w:val="-11"/>
          <w:sz w:val="21"/>
        </w:rPr>
        <w:t xml:space="preserve"> </w:t>
      </w:r>
      <w:r>
        <w:rPr>
          <w:rFonts w:ascii="Arial"/>
          <w:spacing w:val="-4"/>
          <w:sz w:val="21"/>
        </w:rPr>
        <w:t>your</w:t>
      </w:r>
      <w:r>
        <w:rPr>
          <w:rFonts w:ascii="Arial"/>
          <w:spacing w:val="-10"/>
          <w:sz w:val="21"/>
        </w:rPr>
        <w:t xml:space="preserve"> </w:t>
      </w:r>
      <w:r>
        <w:rPr>
          <w:rFonts w:ascii="Arial"/>
          <w:spacing w:val="-4"/>
          <w:sz w:val="21"/>
        </w:rPr>
        <w:t>cooperation,</w:t>
      </w:r>
      <w:r>
        <w:rPr>
          <w:rFonts w:ascii="Arial"/>
          <w:spacing w:val="-11"/>
          <w:sz w:val="21"/>
        </w:rPr>
        <w:t xml:space="preserve"> </w:t>
      </w:r>
      <w:r>
        <w:rPr>
          <w:rFonts w:ascii="Arial"/>
          <w:spacing w:val="-4"/>
          <w:sz w:val="21"/>
        </w:rPr>
        <w:t>and</w:t>
      </w:r>
      <w:r>
        <w:rPr>
          <w:rFonts w:ascii="Arial"/>
          <w:spacing w:val="-14"/>
          <w:sz w:val="21"/>
        </w:rPr>
        <w:t xml:space="preserve"> </w:t>
      </w:r>
      <w:r>
        <w:rPr>
          <w:rFonts w:ascii="Arial"/>
          <w:spacing w:val="-4"/>
          <w:sz w:val="21"/>
        </w:rPr>
        <w:t>if</w:t>
      </w:r>
      <w:r>
        <w:rPr>
          <w:rFonts w:ascii="Arial"/>
          <w:spacing w:val="-10"/>
          <w:sz w:val="21"/>
        </w:rPr>
        <w:t xml:space="preserve"> </w:t>
      </w:r>
      <w:r>
        <w:rPr>
          <w:rFonts w:ascii="Arial"/>
          <w:spacing w:val="-4"/>
          <w:sz w:val="21"/>
        </w:rPr>
        <w:t>this</w:t>
      </w:r>
      <w:r>
        <w:rPr>
          <w:rFonts w:ascii="Arial"/>
          <w:spacing w:val="-11"/>
          <w:sz w:val="21"/>
        </w:rPr>
        <w:t xml:space="preserve"> </w:t>
      </w:r>
      <w:r>
        <w:rPr>
          <w:rFonts w:ascii="Arial"/>
          <w:spacing w:val="-4"/>
          <w:sz w:val="21"/>
        </w:rPr>
        <w:t>office</w:t>
      </w:r>
      <w:r>
        <w:rPr>
          <w:rFonts w:ascii="Arial"/>
          <w:spacing w:val="-11"/>
          <w:sz w:val="21"/>
        </w:rPr>
        <w:t xml:space="preserve"> </w:t>
      </w:r>
      <w:r>
        <w:rPr>
          <w:rFonts w:ascii="Arial"/>
          <w:spacing w:val="-4"/>
          <w:sz w:val="21"/>
        </w:rPr>
        <w:t>can</w:t>
      </w:r>
      <w:r>
        <w:rPr>
          <w:rFonts w:ascii="Arial"/>
          <w:spacing w:val="-15"/>
          <w:sz w:val="21"/>
        </w:rPr>
        <w:t xml:space="preserve"> </w:t>
      </w:r>
      <w:r>
        <w:rPr>
          <w:rFonts w:ascii="Arial"/>
          <w:spacing w:val="-4"/>
          <w:sz w:val="21"/>
        </w:rPr>
        <w:t>be</w:t>
      </w:r>
      <w:r>
        <w:rPr>
          <w:rFonts w:ascii="Arial"/>
          <w:spacing w:val="-12"/>
          <w:sz w:val="21"/>
        </w:rPr>
        <w:t xml:space="preserve"> </w:t>
      </w:r>
      <w:r>
        <w:rPr>
          <w:rFonts w:ascii="Arial"/>
          <w:spacing w:val="-4"/>
          <w:sz w:val="21"/>
        </w:rPr>
        <w:t>of</w:t>
      </w:r>
      <w:r>
        <w:rPr>
          <w:rFonts w:ascii="Arial"/>
          <w:spacing w:val="-10"/>
          <w:sz w:val="21"/>
        </w:rPr>
        <w:t xml:space="preserve"> </w:t>
      </w:r>
      <w:r>
        <w:rPr>
          <w:rFonts w:ascii="Arial"/>
          <w:spacing w:val="-4"/>
          <w:sz w:val="21"/>
        </w:rPr>
        <w:t>any</w:t>
      </w:r>
      <w:r>
        <w:rPr>
          <w:rFonts w:ascii="Arial"/>
          <w:spacing w:val="-11"/>
          <w:sz w:val="21"/>
        </w:rPr>
        <w:t xml:space="preserve"> </w:t>
      </w:r>
      <w:r>
        <w:rPr>
          <w:rFonts w:ascii="Arial"/>
          <w:spacing w:val="-4"/>
          <w:sz w:val="21"/>
        </w:rPr>
        <w:t>further</w:t>
      </w:r>
      <w:r>
        <w:rPr>
          <w:rFonts w:ascii="Arial"/>
          <w:spacing w:val="-11"/>
          <w:sz w:val="21"/>
        </w:rPr>
        <w:t xml:space="preserve"> </w:t>
      </w:r>
      <w:r>
        <w:rPr>
          <w:rFonts w:ascii="Arial"/>
          <w:spacing w:val="-4"/>
          <w:sz w:val="21"/>
        </w:rPr>
        <w:t>assistance</w:t>
      </w:r>
      <w:r>
        <w:rPr>
          <w:rFonts w:ascii="Arial"/>
          <w:spacing w:val="-10"/>
          <w:sz w:val="21"/>
        </w:rPr>
        <w:t xml:space="preserve"> </w:t>
      </w:r>
      <w:r>
        <w:rPr>
          <w:rFonts w:ascii="Arial"/>
          <w:spacing w:val="-4"/>
          <w:sz w:val="21"/>
        </w:rPr>
        <w:t>to</w:t>
      </w:r>
      <w:r>
        <w:rPr>
          <w:rFonts w:ascii="Arial"/>
          <w:spacing w:val="-11"/>
          <w:sz w:val="21"/>
        </w:rPr>
        <w:t xml:space="preserve"> </w:t>
      </w:r>
      <w:r>
        <w:rPr>
          <w:rFonts w:ascii="Arial"/>
          <w:spacing w:val="-4"/>
          <w:sz w:val="21"/>
        </w:rPr>
        <w:t>you,</w:t>
      </w:r>
      <w:r>
        <w:rPr>
          <w:rFonts w:ascii="Arial"/>
          <w:spacing w:val="-11"/>
          <w:sz w:val="21"/>
        </w:rPr>
        <w:t xml:space="preserve"> </w:t>
      </w:r>
      <w:r>
        <w:rPr>
          <w:rFonts w:ascii="Arial"/>
          <w:spacing w:val="-4"/>
          <w:sz w:val="21"/>
        </w:rPr>
        <w:t xml:space="preserve">please </w:t>
      </w:r>
      <w:r>
        <w:rPr>
          <w:rFonts w:ascii="Arial"/>
          <w:sz w:val="21"/>
        </w:rPr>
        <w:t>do</w:t>
      </w:r>
      <w:r>
        <w:rPr>
          <w:rFonts w:ascii="Arial"/>
          <w:spacing w:val="-14"/>
          <w:sz w:val="21"/>
        </w:rPr>
        <w:t xml:space="preserve"> </w:t>
      </w:r>
      <w:r>
        <w:rPr>
          <w:rFonts w:ascii="Arial"/>
          <w:sz w:val="21"/>
        </w:rPr>
        <w:t>not</w:t>
      </w:r>
      <w:r>
        <w:rPr>
          <w:rFonts w:ascii="Arial"/>
          <w:spacing w:val="-12"/>
          <w:sz w:val="21"/>
        </w:rPr>
        <w:t xml:space="preserve"> </w:t>
      </w:r>
      <w:r>
        <w:rPr>
          <w:rFonts w:ascii="Arial"/>
          <w:sz w:val="21"/>
        </w:rPr>
        <w:t>hesitate to</w:t>
      </w:r>
      <w:r>
        <w:rPr>
          <w:rFonts w:ascii="Arial"/>
          <w:spacing w:val="-9"/>
          <w:sz w:val="21"/>
        </w:rPr>
        <w:t xml:space="preserve"> </w:t>
      </w:r>
      <w:r>
        <w:rPr>
          <w:rFonts w:ascii="Arial"/>
          <w:sz w:val="21"/>
        </w:rPr>
        <w:t>contact us.</w:t>
      </w:r>
    </w:p>
    <w:p w14:paraId="5EC745E0" w14:textId="77777777" w:rsidR="00DE41D3" w:rsidRDefault="009C2D94">
      <w:pPr>
        <w:spacing w:line="101" w:lineRule="exact"/>
        <w:ind w:left="734"/>
        <w:rPr>
          <w:rFonts w:ascii="Arial"/>
          <w:i/>
          <w:sz w:val="17"/>
        </w:rPr>
      </w:pPr>
      <w:r>
        <w:rPr>
          <w:rFonts w:ascii="Arial"/>
          <w:i/>
          <w:spacing w:val="-5"/>
          <w:w w:val="90"/>
          <w:sz w:val="17"/>
        </w:rPr>
        <w:t>.&gt;</w:t>
      </w:r>
    </w:p>
    <w:p w14:paraId="5EC745E1" w14:textId="77777777" w:rsidR="00DE41D3" w:rsidRDefault="009C2D94">
      <w:pPr>
        <w:spacing w:before="142"/>
        <w:ind w:left="456"/>
        <w:rPr>
          <w:rFonts w:ascii="Arial"/>
          <w:sz w:val="21"/>
        </w:rPr>
      </w:pPr>
      <w:r>
        <w:pict w14:anchorId="5EC7470C">
          <v:shape id="docshape376" o:spid="_x0000_s2052" type="#_x0000_t202" style="position:absolute;left:0;text-align:left;margin-left:105.05pt;margin-top:15.95pt;width:151.6pt;height:57.1pt;z-index:-18663936;mso-position-horizontal-relative:page" filled="f" stroked="f">
            <v:textbox inset="0,0,0,0">
              <w:txbxContent>
                <w:p w14:paraId="5EC7495E" w14:textId="77777777" w:rsidR="00DE41D3" w:rsidRDefault="009C2D94">
                  <w:pPr>
                    <w:spacing w:line="1141" w:lineRule="exact"/>
                    <w:rPr>
                      <w:i/>
                      <w:sz w:val="103"/>
                    </w:rPr>
                  </w:pPr>
                  <w:r>
                    <w:rPr>
                      <w:i/>
                      <w:spacing w:val="-2"/>
                      <w:w w:val="90"/>
                      <w:sz w:val="103"/>
                    </w:rPr>
                    <w:t>/JJLWt;</w:t>
                  </w:r>
                </w:p>
              </w:txbxContent>
            </v:textbox>
            <w10:wrap anchorx="page"/>
          </v:shape>
        </w:pict>
      </w:r>
      <w:r>
        <w:rPr>
          <w:rFonts w:ascii="Arial"/>
          <w:spacing w:val="-2"/>
          <w:sz w:val="21"/>
        </w:rPr>
        <w:t>Sincerely,</w:t>
      </w:r>
    </w:p>
    <w:p w14:paraId="5EC745E2" w14:textId="77777777" w:rsidR="00DE41D3" w:rsidRDefault="00DE41D3">
      <w:pPr>
        <w:pStyle w:val="BodyText"/>
        <w:rPr>
          <w:rFonts w:ascii="Arial"/>
          <w:sz w:val="22"/>
        </w:rPr>
      </w:pPr>
    </w:p>
    <w:p w14:paraId="5EC745E3" w14:textId="77777777" w:rsidR="00DE41D3" w:rsidRDefault="00DE41D3">
      <w:pPr>
        <w:pStyle w:val="BodyText"/>
        <w:rPr>
          <w:rFonts w:ascii="Arial"/>
          <w:sz w:val="22"/>
        </w:rPr>
      </w:pPr>
    </w:p>
    <w:p w14:paraId="5EC745E4" w14:textId="77777777" w:rsidR="00DE41D3" w:rsidRDefault="00DE41D3">
      <w:pPr>
        <w:pStyle w:val="BodyText"/>
        <w:rPr>
          <w:rFonts w:ascii="Arial"/>
          <w:sz w:val="22"/>
        </w:rPr>
      </w:pPr>
    </w:p>
    <w:p w14:paraId="5EC745E5" w14:textId="77777777" w:rsidR="00DE41D3" w:rsidRDefault="009C2D94">
      <w:pPr>
        <w:spacing w:before="176" w:line="236" w:lineRule="exact"/>
        <w:ind w:left="474"/>
        <w:rPr>
          <w:rFonts w:ascii="Arial"/>
          <w:sz w:val="21"/>
        </w:rPr>
      </w:pPr>
      <w:r>
        <w:rPr>
          <w:rFonts w:ascii="Arial"/>
          <w:w w:val="90"/>
          <w:sz w:val="21"/>
        </w:rPr>
        <w:t>Marianella</w:t>
      </w:r>
      <w:r>
        <w:rPr>
          <w:rFonts w:ascii="Arial"/>
          <w:spacing w:val="14"/>
          <w:sz w:val="21"/>
        </w:rPr>
        <w:t xml:space="preserve"> </w:t>
      </w:r>
      <w:r>
        <w:rPr>
          <w:rFonts w:ascii="Arial"/>
          <w:spacing w:val="-2"/>
          <w:sz w:val="21"/>
        </w:rPr>
        <w:t>Pacheco</w:t>
      </w:r>
    </w:p>
    <w:p w14:paraId="5EC745E6" w14:textId="77777777" w:rsidR="00DE41D3" w:rsidRDefault="009C2D94">
      <w:pPr>
        <w:spacing w:line="232" w:lineRule="auto"/>
        <w:ind w:left="478" w:right="5900" w:hanging="5"/>
        <w:rPr>
          <w:rFonts w:ascii="Arial"/>
          <w:sz w:val="21"/>
        </w:rPr>
      </w:pPr>
      <w:r>
        <w:rPr>
          <w:rFonts w:ascii="Arial"/>
          <w:sz w:val="21"/>
        </w:rPr>
        <w:t>Data</w:t>
      </w:r>
      <w:r>
        <w:rPr>
          <w:rFonts w:ascii="Arial"/>
          <w:spacing w:val="-15"/>
          <w:sz w:val="21"/>
        </w:rPr>
        <w:t xml:space="preserve"> </w:t>
      </w:r>
      <w:r>
        <w:rPr>
          <w:rFonts w:ascii="Arial"/>
          <w:sz w:val="21"/>
        </w:rPr>
        <w:t>Management</w:t>
      </w:r>
      <w:r>
        <w:rPr>
          <w:rFonts w:ascii="Arial"/>
          <w:spacing w:val="-7"/>
          <w:sz w:val="21"/>
        </w:rPr>
        <w:t xml:space="preserve"> </w:t>
      </w:r>
      <w:r>
        <w:rPr>
          <w:rFonts w:ascii="Arial"/>
          <w:sz w:val="21"/>
        </w:rPr>
        <w:t>Specialist</w:t>
      </w:r>
      <w:r>
        <w:rPr>
          <w:rFonts w:ascii="Arial"/>
          <w:spacing w:val="-11"/>
          <w:sz w:val="21"/>
        </w:rPr>
        <w:t xml:space="preserve"> </w:t>
      </w:r>
      <w:r>
        <w:rPr>
          <w:rFonts w:ascii="Arial"/>
          <w:sz w:val="21"/>
        </w:rPr>
        <w:t xml:space="preserve">II </w:t>
      </w:r>
      <w:r>
        <w:rPr>
          <w:rFonts w:ascii="Arial"/>
          <w:spacing w:val="-6"/>
          <w:sz w:val="21"/>
        </w:rPr>
        <w:t>Division</w:t>
      </w:r>
      <w:r>
        <w:rPr>
          <w:rFonts w:ascii="Arial"/>
          <w:spacing w:val="-9"/>
          <w:sz w:val="21"/>
        </w:rPr>
        <w:t xml:space="preserve"> </w:t>
      </w:r>
      <w:r>
        <w:rPr>
          <w:rFonts w:ascii="Arial"/>
          <w:spacing w:val="-6"/>
          <w:sz w:val="21"/>
        </w:rPr>
        <w:t>of</w:t>
      </w:r>
      <w:r>
        <w:rPr>
          <w:rFonts w:ascii="Arial"/>
          <w:spacing w:val="-9"/>
          <w:sz w:val="21"/>
        </w:rPr>
        <w:t xml:space="preserve"> </w:t>
      </w:r>
      <w:r>
        <w:rPr>
          <w:rFonts w:ascii="Arial"/>
          <w:spacing w:val="-6"/>
          <w:sz w:val="21"/>
        </w:rPr>
        <w:t>Pennit</w:t>
      </w:r>
      <w:r>
        <w:rPr>
          <w:rFonts w:ascii="Arial"/>
          <w:spacing w:val="-8"/>
          <w:sz w:val="21"/>
        </w:rPr>
        <w:t xml:space="preserve"> </w:t>
      </w:r>
      <w:r>
        <w:rPr>
          <w:rFonts w:ascii="Arial"/>
          <w:spacing w:val="-6"/>
          <w:sz w:val="21"/>
        </w:rPr>
        <w:t>Data</w:t>
      </w:r>
      <w:r>
        <w:rPr>
          <w:rFonts w:ascii="Arial"/>
          <w:sz w:val="21"/>
        </w:rPr>
        <w:t xml:space="preserve"> </w:t>
      </w:r>
      <w:r>
        <w:rPr>
          <w:rFonts w:ascii="Arial"/>
          <w:spacing w:val="-6"/>
          <w:sz w:val="21"/>
        </w:rPr>
        <w:t>Services</w:t>
      </w:r>
    </w:p>
    <w:p w14:paraId="5EC745E7" w14:textId="77777777" w:rsidR="00DE41D3" w:rsidRDefault="00DE41D3">
      <w:pPr>
        <w:pStyle w:val="BodyText"/>
        <w:spacing w:before="1"/>
        <w:rPr>
          <w:rFonts w:ascii="Arial"/>
          <w:sz w:val="21"/>
        </w:rPr>
      </w:pPr>
    </w:p>
    <w:p w14:paraId="5EC745E8" w14:textId="77777777" w:rsidR="00DE41D3" w:rsidRDefault="009C2D94">
      <w:pPr>
        <w:tabs>
          <w:tab w:val="left" w:pos="1770"/>
        </w:tabs>
        <w:spacing w:line="232" w:lineRule="auto"/>
        <w:ind w:left="1766" w:right="4109" w:hanging="1274"/>
        <w:rPr>
          <w:rFonts w:ascii="Arial"/>
          <w:sz w:val="21"/>
        </w:rPr>
      </w:pPr>
      <w:r>
        <w:rPr>
          <w:rFonts w:ascii="Arial"/>
          <w:spacing w:val="-2"/>
          <w:sz w:val="21"/>
        </w:rPr>
        <w:t>Enclosures:</w:t>
      </w:r>
      <w:r>
        <w:rPr>
          <w:rFonts w:ascii="Arial"/>
          <w:sz w:val="21"/>
        </w:rPr>
        <w:tab/>
      </w:r>
      <w:r>
        <w:rPr>
          <w:rFonts w:ascii="Arial"/>
          <w:sz w:val="21"/>
        </w:rPr>
        <w:tab/>
      </w:r>
      <w:r>
        <w:rPr>
          <w:rFonts w:ascii="Arial"/>
          <w:spacing w:val="-4"/>
          <w:sz w:val="21"/>
        </w:rPr>
        <w:t>Permit</w:t>
      </w:r>
      <w:r>
        <w:rPr>
          <w:rFonts w:ascii="Arial"/>
          <w:spacing w:val="-11"/>
          <w:sz w:val="21"/>
        </w:rPr>
        <w:t xml:space="preserve"> </w:t>
      </w:r>
      <w:r>
        <w:rPr>
          <w:rFonts w:ascii="Arial"/>
          <w:spacing w:val="-4"/>
          <w:sz w:val="21"/>
        </w:rPr>
        <w:t>with</w:t>
      </w:r>
      <w:r>
        <w:rPr>
          <w:rFonts w:ascii="Arial"/>
          <w:spacing w:val="-11"/>
          <w:sz w:val="21"/>
        </w:rPr>
        <w:t xml:space="preserve"> </w:t>
      </w:r>
      <w:r>
        <w:rPr>
          <w:rFonts w:ascii="Arial"/>
          <w:spacing w:val="-4"/>
          <w:sz w:val="21"/>
        </w:rPr>
        <w:t>As-built</w:t>
      </w:r>
      <w:r>
        <w:rPr>
          <w:rFonts w:ascii="Arial"/>
          <w:spacing w:val="-14"/>
          <w:sz w:val="21"/>
        </w:rPr>
        <w:t xml:space="preserve"> </w:t>
      </w:r>
      <w:r>
        <w:rPr>
          <w:rFonts w:ascii="Arial"/>
          <w:spacing w:val="-4"/>
          <w:sz w:val="21"/>
        </w:rPr>
        <w:t>Certification</w:t>
      </w:r>
      <w:r>
        <w:rPr>
          <w:rFonts w:ascii="Arial"/>
          <w:spacing w:val="-10"/>
          <w:sz w:val="21"/>
        </w:rPr>
        <w:t xml:space="preserve"> </w:t>
      </w:r>
      <w:r>
        <w:rPr>
          <w:rFonts w:ascii="Arial"/>
          <w:spacing w:val="-4"/>
          <w:sz w:val="21"/>
        </w:rPr>
        <w:t xml:space="preserve">Form </w:t>
      </w:r>
      <w:r>
        <w:rPr>
          <w:rFonts w:ascii="Arial"/>
          <w:sz w:val="21"/>
        </w:rPr>
        <w:t>Notice of Rights</w:t>
      </w:r>
    </w:p>
    <w:p w14:paraId="5EC745E9" w14:textId="77777777" w:rsidR="00DE41D3" w:rsidRDefault="009C2D94">
      <w:pPr>
        <w:spacing w:line="233" w:lineRule="exact"/>
        <w:ind w:left="1771"/>
        <w:rPr>
          <w:rFonts w:ascii="Arial"/>
          <w:sz w:val="21"/>
        </w:rPr>
      </w:pPr>
      <w:r>
        <w:rPr>
          <w:rFonts w:ascii="Arial"/>
          <w:spacing w:val="-4"/>
          <w:sz w:val="21"/>
        </w:rPr>
        <w:t>List</w:t>
      </w:r>
      <w:r>
        <w:rPr>
          <w:rFonts w:ascii="Arial"/>
          <w:spacing w:val="-11"/>
          <w:sz w:val="21"/>
        </w:rPr>
        <w:t xml:space="preserve"> </w:t>
      </w:r>
      <w:r>
        <w:rPr>
          <w:rFonts w:ascii="Arial"/>
          <w:spacing w:val="-4"/>
          <w:sz w:val="21"/>
        </w:rPr>
        <w:t>of</w:t>
      </w:r>
      <w:r>
        <w:rPr>
          <w:rFonts w:ascii="Arial"/>
          <w:spacing w:val="-11"/>
          <w:sz w:val="21"/>
        </w:rPr>
        <w:t xml:space="preserve"> </w:t>
      </w:r>
      <w:r>
        <w:rPr>
          <w:rFonts w:ascii="Arial"/>
          <w:spacing w:val="-4"/>
          <w:sz w:val="21"/>
        </w:rPr>
        <w:t>Newspapers</w:t>
      </w:r>
      <w:r>
        <w:rPr>
          <w:rFonts w:ascii="Arial"/>
          <w:spacing w:val="-2"/>
          <w:sz w:val="21"/>
        </w:rPr>
        <w:t xml:space="preserve"> </w:t>
      </w:r>
      <w:r>
        <w:rPr>
          <w:rFonts w:ascii="Arial"/>
          <w:spacing w:val="-4"/>
          <w:sz w:val="21"/>
        </w:rPr>
        <w:t>for</w:t>
      </w:r>
      <w:r>
        <w:rPr>
          <w:rFonts w:ascii="Arial"/>
          <w:spacing w:val="-11"/>
          <w:sz w:val="21"/>
        </w:rPr>
        <w:t xml:space="preserve"> </w:t>
      </w:r>
      <w:r>
        <w:rPr>
          <w:rFonts w:ascii="Arial"/>
          <w:spacing w:val="-4"/>
          <w:sz w:val="21"/>
        </w:rPr>
        <w:t>Publication</w:t>
      </w:r>
    </w:p>
    <w:p w14:paraId="5EC745EA" w14:textId="77777777" w:rsidR="00DE41D3" w:rsidRDefault="00DE41D3">
      <w:pPr>
        <w:pStyle w:val="BodyText"/>
        <w:spacing w:before="9"/>
        <w:rPr>
          <w:rFonts w:ascii="Arial"/>
          <w:sz w:val="20"/>
        </w:rPr>
      </w:pPr>
    </w:p>
    <w:p w14:paraId="5EC745EB" w14:textId="77777777" w:rsidR="00DE41D3" w:rsidRDefault="009C2D94">
      <w:pPr>
        <w:ind w:left="393"/>
        <w:rPr>
          <w:rFonts w:ascii="Arial"/>
          <w:sz w:val="21"/>
        </w:rPr>
      </w:pPr>
      <w:r>
        <w:rPr>
          <w:rFonts w:ascii="Arial"/>
          <w:spacing w:val="-4"/>
          <w:sz w:val="21"/>
        </w:rPr>
        <w:t>.</w:t>
      </w:r>
      <w:r>
        <w:rPr>
          <w:rFonts w:ascii="Arial"/>
          <w:spacing w:val="-11"/>
          <w:sz w:val="21"/>
        </w:rPr>
        <w:t xml:space="preserve"> </w:t>
      </w:r>
      <w:r>
        <w:rPr>
          <w:rFonts w:ascii="Arial"/>
          <w:spacing w:val="-4"/>
          <w:sz w:val="21"/>
        </w:rPr>
        <w:t>cc:</w:t>
      </w:r>
      <w:r>
        <w:rPr>
          <w:rFonts w:ascii="Arial"/>
          <w:spacing w:val="18"/>
          <w:sz w:val="21"/>
        </w:rPr>
        <w:t xml:space="preserve"> </w:t>
      </w:r>
      <w:r>
        <w:rPr>
          <w:rFonts w:ascii="Arial"/>
          <w:spacing w:val="-4"/>
          <w:sz w:val="21"/>
        </w:rPr>
        <w:t>District</w:t>
      </w:r>
      <w:r>
        <w:rPr>
          <w:rFonts w:ascii="Arial"/>
          <w:spacing w:val="-11"/>
          <w:sz w:val="21"/>
        </w:rPr>
        <w:t xml:space="preserve"> </w:t>
      </w:r>
      <w:r>
        <w:rPr>
          <w:rFonts w:ascii="Arial"/>
          <w:spacing w:val="-4"/>
          <w:sz w:val="21"/>
        </w:rPr>
        <w:t>Permit</w:t>
      </w:r>
      <w:r>
        <w:rPr>
          <w:rFonts w:ascii="Arial"/>
          <w:spacing w:val="-6"/>
          <w:sz w:val="21"/>
        </w:rPr>
        <w:t xml:space="preserve"> </w:t>
      </w:r>
      <w:r>
        <w:rPr>
          <w:rFonts w:ascii="Arial"/>
          <w:spacing w:val="-4"/>
          <w:sz w:val="21"/>
        </w:rPr>
        <w:t>File</w:t>
      </w:r>
    </w:p>
    <w:p w14:paraId="5EC745EC" w14:textId="77777777" w:rsidR="00DE41D3" w:rsidRDefault="00DE41D3">
      <w:pPr>
        <w:pStyle w:val="BodyText"/>
        <w:spacing w:before="6"/>
        <w:rPr>
          <w:rFonts w:ascii="Arial"/>
          <w:sz w:val="19"/>
        </w:rPr>
      </w:pPr>
    </w:p>
    <w:p w14:paraId="5EC745ED" w14:textId="77777777" w:rsidR="00DE41D3" w:rsidRDefault="009C2D94">
      <w:pPr>
        <w:tabs>
          <w:tab w:val="left" w:pos="1785"/>
        </w:tabs>
        <w:spacing w:line="241" w:lineRule="exact"/>
        <w:ind w:left="508"/>
        <w:rPr>
          <w:rFonts w:ascii="Arial"/>
          <w:sz w:val="21"/>
        </w:rPr>
      </w:pPr>
      <w:r>
        <w:rPr>
          <w:rFonts w:ascii="Arial"/>
          <w:b/>
          <w:spacing w:val="-2"/>
          <w:sz w:val="21"/>
        </w:rPr>
        <w:t>Consultant:</w:t>
      </w:r>
      <w:r>
        <w:rPr>
          <w:rFonts w:ascii="Arial"/>
          <w:b/>
          <w:sz w:val="21"/>
        </w:rPr>
        <w:tab/>
      </w:r>
      <w:r>
        <w:rPr>
          <w:rFonts w:ascii="Arial"/>
          <w:spacing w:val="-6"/>
          <w:sz w:val="21"/>
        </w:rPr>
        <w:t>Bio-Tech</w:t>
      </w:r>
      <w:r>
        <w:rPr>
          <w:rFonts w:ascii="Arial"/>
          <w:spacing w:val="-1"/>
          <w:sz w:val="21"/>
        </w:rPr>
        <w:t xml:space="preserve"> </w:t>
      </w:r>
      <w:r>
        <w:rPr>
          <w:rFonts w:ascii="Arial"/>
          <w:spacing w:val="-6"/>
          <w:sz w:val="21"/>
        </w:rPr>
        <w:t>Consulting</w:t>
      </w:r>
      <w:r>
        <w:rPr>
          <w:rFonts w:ascii="Arial"/>
          <w:spacing w:val="8"/>
          <w:sz w:val="21"/>
        </w:rPr>
        <w:t xml:space="preserve"> </w:t>
      </w:r>
      <w:r>
        <w:rPr>
          <w:rFonts w:ascii="Arial"/>
          <w:spacing w:val="-6"/>
          <w:sz w:val="21"/>
        </w:rPr>
        <w:t>Inc</w:t>
      </w:r>
    </w:p>
    <w:p w14:paraId="5EC745EE" w14:textId="77777777" w:rsidR="00DE41D3" w:rsidRDefault="009C2D94">
      <w:pPr>
        <w:spacing w:before="5" w:line="232" w:lineRule="auto"/>
        <w:ind w:left="1791" w:right="5246" w:firstLine="1"/>
        <w:rPr>
          <w:rFonts w:ascii="Arial"/>
          <w:sz w:val="21"/>
        </w:rPr>
      </w:pPr>
      <w:r>
        <w:rPr>
          <w:rFonts w:ascii="Arial"/>
          <w:spacing w:val="-4"/>
          <w:sz w:val="21"/>
        </w:rPr>
        <w:t>315</w:t>
      </w:r>
      <w:r>
        <w:rPr>
          <w:rFonts w:ascii="Arial"/>
          <w:spacing w:val="-11"/>
          <w:sz w:val="21"/>
        </w:rPr>
        <w:t xml:space="preserve"> </w:t>
      </w:r>
      <w:r>
        <w:rPr>
          <w:rFonts w:ascii="Arial"/>
          <w:spacing w:val="-4"/>
          <w:sz w:val="21"/>
        </w:rPr>
        <w:t>N</w:t>
      </w:r>
      <w:r>
        <w:rPr>
          <w:rFonts w:ascii="Arial"/>
          <w:spacing w:val="-15"/>
          <w:sz w:val="21"/>
        </w:rPr>
        <w:t xml:space="preserve"> </w:t>
      </w:r>
      <w:r>
        <w:rPr>
          <w:rFonts w:ascii="Arial"/>
          <w:spacing w:val="-4"/>
          <w:sz w:val="21"/>
        </w:rPr>
        <w:t>Femcreek</w:t>
      </w:r>
      <w:r>
        <w:rPr>
          <w:rFonts w:ascii="Arial"/>
          <w:spacing w:val="-11"/>
          <w:sz w:val="21"/>
        </w:rPr>
        <w:t xml:space="preserve"> </w:t>
      </w:r>
      <w:r>
        <w:rPr>
          <w:rFonts w:ascii="Arial"/>
          <w:spacing w:val="-4"/>
          <w:sz w:val="21"/>
        </w:rPr>
        <w:t xml:space="preserve">Ave </w:t>
      </w:r>
      <w:r>
        <w:rPr>
          <w:rFonts w:ascii="Arial"/>
          <w:sz w:val="21"/>
        </w:rPr>
        <w:t>Orlando, FL 32803</w:t>
      </w:r>
    </w:p>
    <w:p w14:paraId="5EC745EF" w14:textId="77777777" w:rsidR="00DE41D3" w:rsidRDefault="00DE41D3">
      <w:pPr>
        <w:pStyle w:val="BodyText"/>
        <w:rPr>
          <w:rFonts w:ascii="Arial"/>
          <w:sz w:val="22"/>
        </w:rPr>
      </w:pPr>
    </w:p>
    <w:p w14:paraId="5EC745F0" w14:textId="77777777" w:rsidR="00DE41D3" w:rsidRDefault="00DE41D3">
      <w:pPr>
        <w:pStyle w:val="BodyText"/>
        <w:spacing w:before="2"/>
        <w:rPr>
          <w:rFonts w:ascii="Arial"/>
          <w:sz w:val="18"/>
        </w:rPr>
      </w:pPr>
    </w:p>
    <w:p w14:paraId="5EC745F1" w14:textId="77777777" w:rsidR="00DE41D3" w:rsidRDefault="009C2D94">
      <w:pPr>
        <w:tabs>
          <w:tab w:val="left" w:pos="1800"/>
        </w:tabs>
        <w:ind w:left="1809" w:right="3910" w:hanging="1287"/>
        <w:rPr>
          <w:rFonts w:ascii="Arial"/>
          <w:sz w:val="21"/>
        </w:rPr>
      </w:pPr>
      <w:r>
        <w:rPr>
          <w:rFonts w:ascii="Arial"/>
          <w:b/>
          <w:spacing w:val="-2"/>
          <w:sz w:val="21"/>
        </w:rPr>
        <w:t>Consultant:</w:t>
      </w:r>
      <w:r>
        <w:rPr>
          <w:rFonts w:ascii="Arial"/>
          <w:b/>
          <w:sz w:val="21"/>
        </w:rPr>
        <w:tab/>
      </w:r>
      <w:r>
        <w:rPr>
          <w:rFonts w:ascii="Arial"/>
          <w:spacing w:val="-6"/>
          <w:sz w:val="21"/>
        </w:rPr>
        <w:t>Consul-Tech Development</w:t>
      </w:r>
      <w:r>
        <w:rPr>
          <w:rFonts w:ascii="Arial"/>
          <w:spacing w:val="-7"/>
          <w:sz w:val="21"/>
        </w:rPr>
        <w:t xml:space="preserve"> </w:t>
      </w:r>
      <w:r>
        <w:rPr>
          <w:rFonts w:ascii="Arial"/>
          <w:spacing w:val="-6"/>
          <w:sz w:val="21"/>
        </w:rPr>
        <w:t>Services</w:t>
      </w:r>
      <w:r>
        <w:rPr>
          <w:rFonts w:ascii="Arial"/>
          <w:spacing w:val="-9"/>
          <w:sz w:val="21"/>
        </w:rPr>
        <w:t xml:space="preserve"> </w:t>
      </w:r>
      <w:r>
        <w:rPr>
          <w:rFonts w:ascii="Arial"/>
          <w:spacing w:val="-6"/>
          <w:sz w:val="21"/>
        </w:rPr>
        <w:t xml:space="preserve">Inc </w:t>
      </w:r>
      <w:r>
        <w:rPr>
          <w:rFonts w:ascii="Arial"/>
          <w:sz w:val="21"/>
        </w:rPr>
        <w:t>2828</w:t>
      </w:r>
      <w:r>
        <w:rPr>
          <w:rFonts w:ascii="Arial"/>
          <w:spacing w:val="-6"/>
          <w:sz w:val="21"/>
        </w:rPr>
        <w:t xml:space="preserve"> </w:t>
      </w:r>
      <w:r>
        <w:rPr>
          <w:rFonts w:ascii="Arial"/>
          <w:sz w:val="21"/>
        </w:rPr>
        <w:t>Edgewater Dr Ste</w:t>
      </w:r>
      <w:r>
        <w:rPr>
          <w:rFonts w:ascii="Arial"/>
          <w:spacing w:val="-5"/>
          <w:sz w:val="21"/>
        </w:rPr>
        <w:t xml:space="preserve"> </w:t>
      </w:r>
      <w:r>
        <w:rPr>
          <w:rFonts w:ascii="Arial"/>
          <w:sz w:val="21"/>
        </w:rPr>
        <w:t>200</w:t>
      </w:r>
    </w:p>
    <w:p w14:paraId="5EC745F2" w14:textId="77777777" w:rsidR="00DE41D3" w:rsidRDefault="009C2D94">
      <w:pPr>
        <w:spacing w:line="232" w:lineRule="exact"/>
        <w:ind w:left="1805"/>
        <w:rPr>
          <w:b/>
        </w:rPr>
      </w:pPr>
      <w:r>
        <w:rPr>
          <w:rFonts w:ascii="Arial"/>
          <w:spacing w:val="-2"/>
          <w:sz w:val="21"/>
        </w:rPr>
        <w:t>Orlando,</w:t>
      </w:r>
      <w:r>
        <w:rPr>
          <w:rFonts w:ascii="Arial"/>
          <w:spacing w:val="-9"/>
          <w:sz w:val="21"/>
        </w:rPr>
        <w:t xml:space="preserve"> </w:t>
      </w:r>
      <w:r>
        <w:rPr>
          <w:rFonts w:ascii="Arial"/>
          <w:spacing w:val="-2"/>
          <w:sz w:val="21"/>
        </w:rPr>
        <w:t>FL</w:t>
      </w:r>
      <w:r>
        <w:rPr>
          <w:rFonts w:ascii="Arial"/>
          <w:spacing w:val="-12"/>
          <w:sz w:val="21"/>
        </w:rPr>
        <w:t xml:space="preserve"> </w:t>
      </w:r>
      <w:r>
        <w:rPr>
          <w:b/>
          <w:spacing w:val="-2"/>
        </w:rPr>
        <w:t>32804</w:t>
      </w:r>
    </w:p>
    <w:p w14:paraId="5EC745F3" w14:textId="77777777" w:rsidR="00DE41D3" w:rsidRDefault="00DE41D3">
      <w:pPr>
        <w:spacing w:line="232" w:lineRule="exact"/>
        <w:sectPr w:rsidR="00DE41D3">
          <w:headerReference w:type="default" r:id="rId239"/>
          <w:footerReference w:type="default" r:id="rId240"/>
          <w:pgSz w:w="12280" w:h="16800"/>
          <w:pgMar w:top="1480" w:right="1580" w:bottom="280" w:left="1480" w:header="242" w:footer="0" w:gutter="0"/>
          <w:cols w:space="720"/>
        </w:sectPr>
      </w:pPr>
    </w:p>
    <w:p w14:paraId="5EC745F4" w14:textId="77777777" w:rsidR="00DE41D3" w:rsidRDefault="00DE41D3">
      <w:pPr>
        <w:pStyle w:val="BodyText"/>
        <w:spacing w:before="6"/>
        <w:rPr>
          <w:b/>
          <w:sz w:val="18"/>
        </w:rPr>
      </w:pPr>
    </w:p>
    <w:p w14:paraId="5EC745F5" w14:textId="77777777" w:rsidR="00DE41D3" w:rsidRDefault="009C2D94">
      <w:pPr>
        <w:tabs>
          <w:tab w:val="left" w:pos="2134"/>
        </w:tabs>
        <w:spacing w:before="74" w:line="276" w:lineRule="exact"/>
        <w:ind w:left="620"/>
        <w:rPr>
          <w:rFonts w:ascii="Arial"/>
          <w:b/>
        </w:rPr>
      </w:pPr>
      <w:r>
        <w:rPr>
          <w:spacing w:val="-5"/>
          <w:w w:val="90"/>
          <w:position w:val="-31"/>
          <w:sz w:val="59"/>
        </w:rPr>
        <w:t>..</w:t>
      </w:r>
      <w:r>
        <w:rPr>
          <w:position w:val="-31"/>
          <w:sz w:val="59"/>
        </w:rPr>
        <w:tab/>
      </w:r>
      <w:r>
        <w:rPr>
          <w:rFonts w:ascii="Arial"/>
          <w:b/>
          <w:w w:val="90"/>
        </w:rPr>
        <w:t>ST.</w:t>
      </w:r>
      <w:r>
        <w:rPr>
          <w:rFonts w:ascii="Arial"/>
          <w:b/>
          <w:spacing w:val="-4"/>
          <w:w w:val="90"/>
        </w:rPr>
        <w:t xml:space="preserve"> </w:t>
      </w:r>
      <w:r>
        <w:rPr>
          <w:rFonts w:ascii="Arial"/>
          <w:b/>
          <w:w w:val="90"/>
        </w:rPr>
        <w:t>JOHNS</w:t>
      </w:r>
      <w:r>
        <w:rPr>
          <w:rFonts w:ascii="Arial"/>
          <w:b/>
          <w:spacing w:val="-4"/>
          <w:w w:val="90"/>
        </w:rPr>
        <w:t xml:space="preserve"> </w:t>
      </w:r>
      <w:r>
        <w:rPr>
          <w:rFonts w:ascii="Arial"/>
          <w:b/>
          <w:w w:val="90"/>
        </w:rPr>
        <w:t>RIVER</w:t>
      </w:r>
      <w:r>
        <w:rPr>
          <w:rFonts w:ascii="Arial"/>
          <w:b/>
          <w:spacing w:val="-5"/>
        </w:rPr>
        <w:t xml:space="preserve"> </w:t>
      </w:r>
      <w:r>
        <w:rPr>
          <w:rFonts w:ascii="Arial"/>
          <w:b/>
          <w:w w:val="90"/>
        </w:rPr>
        <w:t>WATER</w:t>
      </w:r>
      <w:r>
        <w:rPr>
          <w:rFonts w:ascii="Arial"/>
          <w:b/>
          <w:spacing w:val="-4"/>
        </w:rPr>
        <w:t xml:space="preserve"> </w:t>
      </w:r>
      <w:r>
        <w:rPr>
          <w:rFonts w:ascii="Arial"/>
          <w:b/>
          <w:w w:val="90"/>
        </w:rPr>
        <w:t>MANAGEMENT</w:t>
      </w:r>
      <w:r>
        <w:rPr>
          <w:rFonts w:ascii="Arial"/>
          <w:b/>
          <w:spacing w:val="4"/>
        </w:rPr>
        <w:t xml:space="preserve"> </w:t>
      </w:r>
      <w:r>
        <w:rPr>
          <w:rFonts w:ascii="Arial"/>
          <w:b/>
          <w:spacing w:val="-2"/>
          <w:w w:val="90"/>
        </w:rPr>
        <w:t>DISTRICT</w:t>
      </w:r>
    </w:p>
    <w:p w14:paraId="5EC745F6" w14:textId="77777777" w:rsidR="00DE41D3" w:rsidRDefault="00DE41D3">
      <w:pPr>
        <w:spacing w:line="276" w:lineRule="exact"/>
        <w:rPr>
          <w:rFonts w:ascii="Arial"/>
        </w:rPr>
        <w:sectPr w:rsidR="00DE41D3">
          <w:headerReference w:type="default" r:id="rId241"/>
          <w:footerReference w:type="default" r:id="rId242"/>
          <w:pgSz w:w="12280" w:h="16800"/>
          <w:pgMar w:top="1480" w:right="1580" w:bottom="280" w:left="1480" w:header="237" w:footer="0" w:gutter="0"/>
          <w:cols w:space="720"/>
        </w:sectPr>
      </w:pPr>
    </w:p>
    <w:p w14:paraId="5EC745F7" w14:textId="77777777" w:rsidR="00DE41D3" w:rsidRDefault="009C2D94">
      <w:pPr>
        <w:spacing w:before="28"/>
        <w:ind w:left="715"/>
        <w:rPr>
          <w:sz w:val="8"/>
        </w:rPr>
      </w:pPr>
      <w:r>
        <w:rPr>
          <w:w w:val="103"/>
          <w:sz w:val="8"/>
        </w:rPr>
        <w:t>\</w:t>
      </w:r>
    </w:p>
    <w:p w14:paraId="5EC745F8" w14:textId="77777777" w:rsidR="00DE41D3" w:rsidRDefault="00DE41D3">
      <w:pPr>
        <w:pStyle w:val="BodyText"/>
        <w:rPr>
          <w:sz w:val="8"/>
        </w:rPr>
      </w:pPr>
    </w:p>
    <w:p w14:paraId="5EC745F9" w14:textId="77777777" w:rsidR="00DE41D3" w:rsidRDefault="00DE41D3">
      <w:pPr>
        <w:pStyle w:val="BodyText"/>
        <w:rPr>
          <w:sz w:val="8"/>
        </w:rPr>
      </w:pPr>
    </w:p>
    <w:p w14:paraId="5EC745FA" w14:textId="77777777" w:rsidR="00DE41D3" w:rsidRDefault="00DE41D3">
      <w:pPr>
        <w:pStyle w:val="BodyText"/>
        <w:rPr>
          <w:sz w:val="8"/>
        </w:rPr>
      </w:pPr>
    </w:p>
    <w:p w14:paraId="5EC745FB" w14:textId="77777777" w:rsidR="00DE41D3" w:rsidRDefault="00DE41D3">
      <w:pPr>
        <w:pStyle w:val="BodyText"/>
        <w:rPr>
          <w:sz w:val="8"/>
        </w:rPr>
      </w:pPr>
    </w:p>
    <w:p w14:paraId="5EC745FC" w14:textId="77777777" w:rsidR="00DE41D3" w:rsidRDefault="00DE41D3">
      <w:pPr>
        <w:pStyle w:val="BodyText"/>
        <w:rPr>
          <w:sz w:val="8"/>
        </w:rPr>
      </w:pPr>
    </w:p>
    <w:p w14:paraId="5EC745FD" w14:textId="77777777" w:rsidR="00DE41D3" w:rsidRDefault="00DE41D3">
      <w:pPr>
        <w:pStyle w:val="BodyText"/>
        <w:rPr>
          <w:sz w:val="8"/>
        </w:rPr>
      </w:pPr>
    </w:p>
    <w:p w14:paraId="5EC745FE" w14:textId="77777777" w:rsidR="00DE41D3" w:rsidRDefault="009C2D94">
      <w:pPr>
        <w:spacing w:before="50" w:line="238" w:lineRule="exact"/>
        <w:ind w:left="407"/>
        <w:rPr>
          <w:rFonts w:ascii="Arial"/>
          <w:sz w:val="21"/>
        </w:rPr>
      </w:pPr>
      <w:r>
        <w:rPr>
          <w:rFonts w:ascii="Arial"/>
          <w:b/>
          <w:spacing w:val="-8"/>
          <w:sz w:val="21"/>
        </w:rPr>
        <w:t>PERMIT</w:t>
      </w:r>
      <w:r>
        <w:rPr>
          <w:rFonts w:ascii="Arial"/>
          <w:b/>
          <w:spacing w:val="19"/>
          <w:sz w:val="21"/>
        </w:rPr>
        <w:t xml:space="preserve"> </w:t>
      </w:r>
      <w:r>
        <w:rPr>
          <w:rFonts w:ascii="Arial"/>
          <w:b/>
          <w:spacing w:val="-8"/>
          <w:sz w:val="21"/>
        </w:rPr>
        <w:t>NO.</w:t>
      </w:r>
      <w:r>
        <w:rPr>
          <w:rFonts w:ascii="Arial"/>
          <w:b/>
          <w:spacing w:val="8"/>
          <w:sz w:val="21"/>
        </w:rPr>
        <w:t xml:space="preserve"> </w:t>
      </w:r>
      <w:r>
        <w:rPr>
          <w:rFonts w:ascii="Arial"/>
          <w:spacing w:val="-8"/>
          <w:sz w:val="21"/>
          <w:u w:val="thick"/>
        </w:rPr>
        <w:t>40-095-106299-</w:t>
      </w:r>
      <w:r>
        <w:rPr>
          <w:rFonts w:ascii="Arial"/>
          <w:spacing w:val="-10"/>
          <w:sz w:val="21"/>
          <w:u w:val="thick"/>
        </w:rPr>
        <w:t>1</w:t>
      </w:r>
    </w:p>
    <w:p w14:paraId="5EC745FF" w14:textId="77777777" w:rsidR="00DE41D3" w:rsidRDefault="009C2D94">
      <w:pPr>
        <w:spacing w:line="232" w:lineRule="auto"/>
        <w:ind w:left="128" w:right="2718" w:firstLine="297"/>
        <w:rPr>
          <w:rFonts w:ascii="Arial"/>
          <w:b/>
        </w:rPr>
      </w:pPr>
      <w:r>
        <w:br w:type="column"/>
      </w:r>
      <w:r>
        <w:rPr>
          <w:rFonts w:ascii="Arial"/>
          <w:b/>
        </w:rPr>
        <w:t>Post</w:t>
      </w:r>
      <w:r>
        <w:rPr>
          <w:rFonts w:ascii="Arial"/>
          <w:b/>
          <w:spacing w:val="-16"/>
        </w:rPr>
        <w:t xml:space="preserve"> </w:t>
      </w:r>
      <w:r>
        <w:rPr>
          <w:rFonts w:ascii="Arial"/>
          <w:b/>
        </w:rPr>
        <w:t>Office</w:t>
      </w:r>
      <w:r>
        <w:rPr>
          <w:rFonts w:ascii="Arial"/>
          <w:b/>
          <w:spacing w:val="-15"/>
        </w:rPr>
        <w:t xml:space="preserve"> </w:t>
      </w:r>
      <w:r>
        <w:rPr>
          <w:rFonts w:ascii="Arial"/>
          <w:b/>
        </w:rPr>
        <w:t>Box</w:t>
      </w:r>
      <w:r>
        <w:rPr>
          <w:rFonts w:ascii="Arial"/>
          <w:b/>
          <w:spacing w:val="-15"/>
        </w:rPr>
        <w:t xml:space="preserve"> </w:t>
      </w:r>
      <w:r>
        <w:rPr>
          <w:rFonts w:ascii="Arial"/>
          <w:b/>
        </w:rPr>
        <w:t xml:space="preserve">1429 </w:t>
      </w:r>
      <w:r>
        <w:rPr>
          <w:rFonts w:ascii="Arial"/>
          <w:b/>
          <w:w w:val="90"/>
        </w:rPr>
        <w:t>Palatka,</w:t>
      </w:r>
      <w:r>
        <w:rPr>
          <w:rFonts w:ascii="Arial"/>
          <w:b/>
          <w:spacing w:val="-4"/>
          <w:w w:val="90"/>
        </w:rPr>
        <w:t xml:space="preserve"> </w:t>
      </w:r>
      <w:r>
        <w:rPr>
          <w:rFonts w:ascii="Arial"/>
          <w:b/>
          <w:w w:val="90"/>
          <w:sz w:val="21"/>
        </w:rPr>
        <w:t xml:space="preserve">Florida </w:t>
      </w:r>
      <w:r>
        <w:rPr>
          <w:rFonts w:ascii="Arial"/>
          <w:b/>
          <w:w w:val="90"/>
        </w:rPr>
        <w:t>32178-1429</w:t>
      </w:r>
    </w:p>
    <w:p w14:paraId="5EC74600" w14:textId="77777777" w:rsidR="00DE41D3" w:rsidRDefault="00DE41D3">
      <w:pPr>
        <w:pStyle w:val="BodyText"/>
        <w:spacing w:before="6"/>
        <w:rPr>
          <w:rFonts w:ascii="Arial"/>
          <w:b/>
          <w:sz w:val="20"/>
        </w:rPr>
      </w:pPr>
    </w:p>
    <w:p w14:paraId="5EC74601" w14:textId="77777777" w:rsidR="00DE41D3" w:rsidRDefault="009C2D94">
      <w:pPr>
        <w:spacing w:line="233" w:lineRule="exact"/>
        <w:ind w:left="2262"/>
        <w:rPr>
          <w:rFonts w:ascii="Arial"/>
          <w:sz w:val="21"/>
        </w:rPr>
      </w:pPr>
      <w:r>
        <w:rPr>
          <w:rFonts w:ascii="Arial"/>
          <w:b/>
          <w:spacing w:val="-6"/>
          <w:sz w:val="21"/>
        </w:rPr>
        <w:t>DATE</w:t>
      </w:r>
      <w:r>
        <w:rPr>
          <w:rFonts w:ascii="Arial"/>
          <w:b/>
          <w:spacing w:val="-10"/>
          <w:sz w:val="21"/>
        </w:rPr>
        <w:t xml:space="preserve"> </w:t>
      </w:r>
      <w:r>
        <w:rPr>
          <w:rFonts w:ascii="Arial"/>
          <w:b/>
          <w:spacing w:val="-6"/>
          <w:sz w:val="21"/>
        </w:rPr>
        <w:t>ISSUED:</w:t>
      </w:r>
      <w:r>
        <w:rPr>
          <w:rFonts w:ascii="Arial"/>
          <w:b/>
          <w:spacing w:val="-8"/>
          <w:sz w:val="21"/>
        </w:rPr>
        <w:t xml:space="preserve"> </w:t>
      </w:r>
      <w:r>
        <w:rPr>
          <w:rFonts w:ascii="Arial"/>
          <w:spacing w:val="-6"/>
          <w:sz w:val="21"/>
          <w:u w:val="thick"/>
        </w:rPr>
        <w:t>November</w:t>
      </w:r>
      <w:r>
        <w:rPr>
          <w:rFonts w:ascii="Arial"/>
          <w:spacing w:val="3"/>
          <w:sz w:val="21"/>
          <w:u w:val="thick"/>
        </w:rPr>
        <w:t xml:space="preserve"> </w:t>
      </w:r>
      <w:r>
        <w:rPr>
          <w:rFonts w:ascii="Arial"/>
          <w:spacing w:val="-6"/>
          <w:sz w:val="21"/>
          <w:u w:val="thick"/>
        </w:rPr>
        <w:t>21,</w:t>
      </w:r>
      <w:r>
        <w:rPr>
          <w:rFonts w:ascii="Arial"/>
          <w:spacing w:val="-9"/>
          <w:sz w:val="21"/>
          <w:u w:val="thick"/>
        </w:rPr>
        <w:t xml:space="preserve"> </w:t>
      </w:r>
      <w:r>
        <w:rPr>
          <w:rFonts w:ascii="Arial"/>
          <w:spacing w:val="-6"/>
          <w:sz w:val="21"/>
          <w:u w:val="thick"/>
        </w:rPr>
        <w:t>2006</w:t>
      </w:r>
    </w:p>
    <w:p w14:paraId="5EC74602" w14:textId="77777777" w:rsidR="00DE41D3" w:rsidRDefault="00DE41D3">
      <w:pPr>
        <w:spacing w:line="233" w:lineRule="exact"/>
        <w:rPr>
          <w:rFonts w:ascii="Arial"/>
          <w:sz w:val="21"/>
        </w:rPr>
        <w:sectPr w:rsidR="00DE41D3">
          <w:type w:val="continuous"/>
          <w:pgSz w:w="12280" w:h="16800"/>
          <w:pgMar w:top="1540" w:right="1580" w:bottom="1420" w:left="1480" w:header="237" w:footer="0" w:gutter="0"/>
          <w:cols w:num="2" w:space="720" w:equalWidth="0">
            <w:col w:w="3165" w:space="40"/>
            <w:col w:w="6015"/>
          </w:cols>
        </w:sectPr>
      </w:pPr>
    </w:p>
    <w:p w14:paraId="5EC74603" w14:textId="77777777" w:rsidR="00DE41D3" w:rsidRDefault="009C2D94">
      <w:pPr>
        <w:spacing w:line="247" w:lineRule="exact"/>
        <w:ind w:left="416"/>
        <w:rPr>
          <w:rFonts w:ascii="Arial"/>
          <w:sz w:val="21"/>
        </w:rPr>
      </w:pPr>
      <w:r>
        <w:rPr>
          <w:rFonts w:ascii="Arial"/>
          <w:b/>
          <w:w w:val="90"/>
        </w:rPr>
        <w:t>PROJECT</w:t>
      </w:r>
      <w:r>
        <w:rPr>
          <w:rFonts w:ascii="Arial"/>
          <w:b/>
          <w:spacing w:val="15"/>
        </w:rPr>
        <w:t xml:space="preserve"> </w:t>
      </w:r>
      <w:r>
        <w:rPr>
          <w:rFonts w:ascii="Arial"/>
          <w:b/>
          <w:w w:val="90"/>
          <w:sz w:val="21"/>
        </w:rPr>
        <w:t>NAME:</w:t>
      </w:r>
      <w:r>
        <w:rPr>
          <w:rFonts w:ascii="Arial"/>
          <w:b/>
          <w:spacing w:val="11"/>
          <w:sz w:val="21"/>
        </w:rPr>
        <w:t xml:space="preserve"> </w:t>
      </w:r>
      <w:r>
        <w:rPr>
          <w:rFonts w:ascii="Arial"/>
          <w:w w:val="90"/>
          <w:sz w:val="21"/>
          <w:u w:val="thick"/>
        </w:rPr>
        <w:t>Fontana</w:t>
      </w:r>
      <w:r>
        <w:rPr>
          <w:rFonts w:ascii="Arial"/>
          <w:spacing w:val="6"/>
          <w:sz w:val="21"/>
          <w:u w:val="thick"/>
        </w:rPr>
        <w:t xml:space="preserve"> </w:t>
      </w:r>
      <w:r>
        <w:rPr>
          <w:rFonts w:ascii="Arial"/>
          <w:spacing w:val="-2"/>
          <w:w w:val="90"/>
          <w:sz w:val="21"/>
          <w:u w:val="thick"/>
        </w:rPr>
        <w:t>Estates</w:t>
      </w:r>
    </w:p>
    <w:p w14:paraId="5EC74604" w14:textId="77777777" w:rsidR="00DE41D3" w:rsidRDefault="00DE41D3">
      <w:pPr>
        <w:pStyle w:val="BodyText"/>
        <w:spacing w:before="3"/>
        <w:rPr>
          <w:rFonts w:ascii="Arial"/>
          <w:sz w:val="19"/>
        </w:rPr>
      </w:pPr>
    </w:p>
    <w:p w14:paraId="5EC74605" w14:textId="77777777" w:rsidR="00DE41D3" w:rsidRDefault="009C2D94">
      <w:pPr>
        <w:ind w:left="422"/>
        <w:rPr>
          <w:rFonts w:ascii="Arial"/>
          <w:b/>
          <w:sz w:val="21"/>
        </w:rPr>
      </w:pPr>
      <w:r>
        <w:rPr>
          <w:rFonts w:ascii="Arial"/>
          <w:b/>
          <w:spacing w:val="-10"/>
          <w:sz w:val="21"/>
        </w:rPr>
        <w:t>A</w:t>
      </w:r>
      <w:r>
        <w:rPr>
          <w:rFonts w:ascii="Arial"/>
          <w:b/>
          <w:spacing w:val="-5"/>
          <w:sz w:val="21"/>
        </w:rPr>
        <w:t xml:space="preserve"> </w:t>
      </w:r>
      <w:r>
        <w:rPr>
          <w:rFonts w:ascii="Arial"/>
          <w:b/>
          <w:spacing w:val="-10"/>
          <w:sz w:val="21"/>
        </w:rPr>
        <w:t>PERMIT</w:t>
      </w:r>
      <w:r>
        <w:rPr>
          <w:rFonts w:ascii="Arial"/>
          <w:b/>
          <w:spacing w:val="1"/>
          <w:sz w:val="21"/>
        </w:rPr>
        <w:t xml:space="preserve"> </w:t>
      </w:r>
      <w:r>
        <w:rPr>
          <w:rFonts w:ascii="Arial"/>
          <w:b/>
          <w:spacing w:val="-10"/>
          <w:sz w:val="21"/>
        </w:rPr>
        <w:t>AUTHORIZING:</w:t>
      </w:r>
    </w:p>
    <w:p w14:paraId="5EC74606" w14:textId="77777777" w:rsidR="00DE41D3" w:rsidRDefault="00DE41D3">
      <w:pPr>
        <w:pStyle w:val="BodyText"/>
        <w:spacing w:before="1"/>
        <w:rPr>
          <w:rFonts w:ascii="Arial"/>
          <w:b/>
          <w:sz w:val="20"/>
        </w:rPr>
      </w:pPr>
    </w:p>
    <w:p w14:paraId="5EC74607" w14:textId="77777777" w:rsidR="00DE41D3" w:rsidRDefault="009C2D94">
      <w:pPr>
        <w:spacing w:before="1" w:line="237" w:lineRule="auto"/>
        <w:ind w:left="424" w:right="277" w:firstLine="6"/>
        <w:rPr>
          <w:rFonts w:ascii="Arial"/>
          <w:sz w:val="21"/>
        </w:rPr>
      </w:pPr>
      <w:r>
        <w:rPr>
          <w:rFonts w:ascii="Arial"/>
          <w:spacing w:val="-6"/>
          <w:sz w:val="21"/>
        </w:rPr>
        <w:t>Construction and</w:t>
      </w:r>
      <w:r>
        <w:rPr>
          <w:rFonts w:ascii="Arial"/>
          <w:spacing w:val="-8"/>
          <w:sz w:val="21"/>
        </w:rPr>
        <w:t xml:space="preserve"> </w:t>
      </w:r>
      <w:r>
        <w:rPr>
          <w:rFonts w:ascii="Arial"/>
          <w:spacing w:val="-6"/>
          <w:sz w:val="21"/>
        </w:rPr>
        <w:t>operation</w:t>
      </w:r>
      <w:r>
        <w:rPr>
          <w:rFonts w:ascii="Arial"/>
          <w:sz w:val="21"/>
        </w:rPr>
        <w:t xml:space="preserve"> </w:t>
      </w:r>
      <w:r>
        <w:rPr>
          <w:rFonts w:ascii="Arial"/>
          <w:spacing w:val="-6"/>
          <w:sz w:val="21"/>
        </w:rPr>
        <w:t>of</w:t>
      </w:r>
      <w:r>
        <w:rPr>
          <w:rFonts w:ascii="Arial"/>
          <w:spacing w:val="-9"/>
          <w:sz w:val="21"/>
        </w:rPr>
        <w:t xml:space="preserve"> </w:t>
      </w:r>
      <w:r>
        <w:rPr>
          <w:rFonts w:ascii="Arial"/>
          <w:spacing w:val="-6"/>
          <w:sz w:val="21"/>
        </w:rPr>
        <w:t>a</w:t>
      </w:r>
      <w:r>
        <w:rPr>
          <w:rFonts w:ascii="Arial"/>
          <w:spacing w:val="-9"/>
          <w:sz w:val="21"/>
        </w:rPr>
        <w:t xml:space="preserve"> </w:t>
      </w:r>
      <w:r>
        <w:rPr>
          <w:rFonts w:ascii="Arial"/>
          <w:spacing w:val="-6"/>
          <w:sz w:val="21"/>
        </w:rPr>
        <w:t>Surface</w:t>
      </w:r>
      <w:r>
        <w:rPr>
          <w:rFonts w:ascii="Arial"/>
          <w:spacing w:val="-8"/>
          <w:sz w:val="21"/>
        </w:rPr>
        <w:t xml:space="preserve"> </w:t>
      </w:r>
      <w:r>
        <w:rPr>
          <w:rFonts w:ascii="Arial"/>
          <w:spacing w:val="-6"/>
          <w:sz w:val="21"/>
        </w:rPr>
        <w:t>Water</w:t>
      </w:r>
      <w:r>
        <w:rPr>
          <w:rFonts w:ascii="Arial"/>
          <w:spacing w:val="-7"/>
          <w:sz w:val="21"/>
        </w:rPr>
        <w:t xml:space="preserve"> </w:t>
      </w:r>
      <w:r>
        <w:rPr>
          <w:rFonts w:ascii="Arial"/>
          <w:spacing w:val="-6"/>
          <w:sz w:val="21"/>
        </w:rPr>
        <w:t>Management</w:t>
      </w:r>
      <w:r>
        <w:rPr>
          <w:rFonts w:ascii="Arial"/>
          <w:spacing w:val="14"/>
          <w:sz w:val="21"/>
        </w:rPr>
        <w:t xml:space="preserve"> </w:t>
      </w:r>
      <w:r>
        <w:rPr>
          <w:rFonts w:ascii="Arial"/>
          <w:spacing w:val="-6"/>
          <w:sz w:val="21"/>
        </w:rPr>
        <w:t>System for</w:t>
      </w:r>
      <w:r>
        <w:rPr>
          <w:rFonts w:ascii="Arial"/>
          <w:spacing w:val="-7"/>
          <w:sz w:val="21"/>
        </w:rPr>
        <w:t xml:space="preserve"> </w:t>
      </w:r>
      <w:r>
        <w:rPr>
          <w:rFonts w:ascii="Arial"/>
          <w:spacing w:val="-6"/>
          <w:sz w:val="21"/>
        </w:rPr>
        <w:t>a</w:t>
      </w:r>
      <w:r>
        <w:rPr>
          <w:rFonts w:ascii="Arial"/>
          <w:spacing w:val="-9"/>
          <w:sz w:val="21"/>
        </w:rPr>
        <w:t xml:space="preserve"> </w:t>
      </w:r>
      <w:r>
        <w:rPr>
          <w:rFonts w:ascii="Arial"/>
          <w:spacing w:val="-6"/>
          <w:sz w:val="21"/>
        </w:rPr>
        <w:t>79.80-acre,</w:t>
      </w:r>
      <w:r>
        <w:rPr>
          <w:rFonts w:ascii="Arial"/>
          <w:spacing w:val="7"/>
          <w:sz w:val="21"/>
        </w:rPr>
        <w:t xml:space="preserve"> </w:t>
      </w:r>
      <w:r>
        <w:rPr>
          <w:rFonts w:ascii="Arial"/>
          <w:spacing w:val="-6"/>
          <w:sz w:val="21"/>
        </w:rPr>
        <w:t xml:space="preserve">79-lot </w:t>
      </w:r>
      <w:r>
        <w:rPr>
          <w:rFonts w:ascii="Arial"/>
          <w:spacing w:val="-4"/>
          <w:sz w:val="21"/>
        </w:rPr>
        <w:t>single</w:t>
      </w:r>
      <w:r>
        <w:rPr>
          <w:rFonts w:ascii="Arial"/>
          <w:spacing w:val="-11"/>
          <w:sz w:val="21"/>
        </w:rPr>
        <w:t xml:space="preserve"> </w:t>
      </w:r>
      <w:r>
        <w:rPr>
          <w:rFonts w:ascii="Arial"/>
          <w:spacing w:val="-4"/>
          <w:sz w:val="21"/>
        </w:rPr>
        <w:t>family</w:t>
      </w:r>
      <w:r>
        <w:rPr>
          <w:rFonts w:ascii="Arial"/>
          <w:spacing w:val="-11"/>
          <w:sz w:val="21"/>
        </w:rPr>
        <w:t xml:space="preserve"> </w:t>
      </w:r>
      <w:r>
        <w:rPr>
          <w:rFonts w:ascii="Arial"/>
          <w:spacing w:val="-4"/>
          <w:sz w:val="21"/>
        </w:rPr>
        <w:t>residential</w:t>
      </w:r>
      <w:r>
        <w:rPr>
          <w:rFonts w:ascii="Arial"/>
          <w:spacing w:val="-10"/>
          <w:sz w:val="21"/>
        </w:rPr>
        <w:t xml:space="preserve"> </w:t>
      </w:r>
      <w:r>
        <w:rPr>
          <w:rFonts w:ascii="Arial"/>
          <w:spacing w:val="-4"/>
          <w:sz w:val="21"/>
        </w:rPr>
        <w:t>subdivision</w:t>
      </w:r>
      <w:r>
        <w:rPr>
          <w:rFonts w:ascii="Arial"/>
          <w:spacing w:val="-11"/>
          <w:sz w:val="21"/>
        </w:rPr>
        <w:t xml:space="preserve"> </w:t>
      </w:r>
      <w:r>
        <w:rPr>
          <w:rFonts w:ascii="Arial"/>
          <w:spacing w:val="-4"/>
          <w:sz w:val="21"/>
        </w:rPr>
        <w:t>known</w:t>
      </w:r>
      <w:r>
        <w:rPr>
          <w:rFonts w:ascii="Arial"/>
          <w:spacing w:val="-10"/>
          <w:sz w:val="21"/>
        </w:rPr>
        <w:t xml:space="preserve"> </w:t>
      </w:r>
      <w:r>
        <w:rPr>
          <w:rFonts w:ascii="Arial"/>
          <w:spacing w:val="-4"/>
          <w:sz w:val="21"/>
        </w:rPr>
        <w:t>as</w:t>
      </w:r>
      <w:r>
        <w:rPr>
          <w:rFonts w:ascii="Arial"/>
          <w:spacing w:val="-11"/>
          <w:sz w:val="21"/>
        </w:rPr>
        <w:t xml:space="preserve"> </w:t>
      </w:r>
      <w:r>
        <w:rPr>
          <w:rFonts w:ascii="Arial"/>
          <w:spacing w:val="-4"/>
          <w:sz w:val="21"/>
        </w:rPr>
        <w:t>Fontana</w:t>
      </w:r>
      <w:r>
        <w:rPr>
          <w:rFonts w:ascii="Arial"/>
          <w:spacing w:val="-11"/>
          <w:sz w:val="21"/>
        </w:rPr>
        <w:t xml:space="preserve"> </w:t>
      </w:r>
      <w:r>
        <w:rPr>
          <w:rFonts w:ascii="Arial"/>
          <w:spacing w:val="-4"/>
          <w:sz w:val="21"/>
        </w:rPr>
        <w:t>Estates.</w:t>
      </w:r>
      <w:r>
        <w:rPr>
          <w:rFonts w:ascii="Arial"/>
          <w:spacing w:val="32"/>
          <w:sz w:val="21"/>
        </w:rPr>
        <w:t xml:space="preserve"> </w:t>
      </w:r>
      <w:r>
        <w:rPr>
          <w:rFonts w:ascii="Arial"/>
          <w:spacing w:val="-4"/>
          <w:sz w:val="21"/>
        </w:rPr>
        <w:t>This</w:t>
      </w:r>
      <w:r>
        <w:rPr>
          <w:rFonts w:ascii="Arial"/>
          <w:spacing w:val="-10"/>
          <w:sz w:val="21"/>
        </w:rPr>
        <w:t xml:space="preserve"> </w:t>
      </w:r>
      <w:r>
        <w:rPr>
          <w:rFonts w:ascii="Arial"/>
          <w:spacing w:val="-4"/>
          <w:sz w:val="21"/>
        </w:rPr>
        <w:t>permit</w:t>
      </w:r>
      <w:r>
        <w:rPr>
          <w:rFonts w:ascii="Arial"/>
          <w:spacing w:val="-5"/>
          <w:sz w:val="21"/>
        </w:rPr>
        <w:t xml:space="preserve"> </w:t>
      </w:r>
      <w:r>
        <w:rPr>
          <w:rFonts w:ascii="Arial"/>
          <w:spacing w:val="-4"/>
          <w:sz w:val="21"/>
        </w:rPr>
        <w:t>authorizes</w:t>
      </w:r>
      <w:r>
        <w:rPr>
          <w:rFonts w:ascii="Arial"/>
          <w:spacing w:val="-6"/>
          <w:sz w:val="21"/>
        </w:rPr>
        <w:t xml:space="preserve"> </w:t>
      </w:r>
      <w:r>
        <w:rPr>
          <w:rFonts w:ascii="Arial"/>
          <w:spacing w:val="-4"/>
          <w:sz w:val="21"/>
        </w:rPr>
        <w:t xml:space="preserve">1.67 </w:t>
      </w:r>
      <w:r>
        <w:rPr>
          <w:rFonts w:ascii="Arial"/>
          <w:spacing w:val="-2"/>
          <w:sz w:val="21"/>
        </w:rPr>
        <w:t>acres</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surface</w:t>
      </w:r>
      <w:r>
        <w:rPr>
          <w:rFonts w:ascii="Arial"/>
          <w:spacing w:val="-12"/>
          <w:sz w:val="21"/>
        </w:rPr>
        <w:t xml:space="preserve"> </w:t>
      </w:r>
      <w:r>
        <w:rPr>
          <w:rFonts w:ascii="Arial"/>
          <w:spacing w:val="-2"/>
          <w:sz w:val="21"/>
        </w:rPr>
        <w:t>water</w:t>
      </w:r>
      <w:r>
        <w:rPr>
          <w:rFonts w:ascii="Arial"/>
          <w:spacing w:val="-13"/>
          <w:sz w:val="21"/>
        </w:rPr>
        <w:t xml:space="preserve"> </w:t>
      </w:r>
      <w:r>
        <w:rPr>
          <w:rFonts w:ascii="Arial"/>
          <w:spacing w:val="-2"/>
          <w:sz w:val="21"/>
        </w:rPr>
        <w:t>impacts</w:t>
      </w:r>
      <w:r>
        <w:rPr>
          <w:rFonts w:ascii="Arial"/>
          <w:spacing w:val="-12"/>
          <w:sz w:val="21"/>
        </w:rPr>
        <w:t xml:space="preserve"> </w:t>
      </w:r>
      <w:r>
        <w:rPr>
          <w:rFonts w:ascii="Arial"/>
          <w:spacing w:val="-2"/>
          <w:sz w:val="21"/>
        </w:rPr>
        <w:t>and</w:t>
      </w:r>
      <w:r>
        <w:rPr>
          <w:rFonts w:ascii="Arial"/>
          <w:spacing w:val="-13"/>
          <w:sz w:val="21"/>
        </w:rPr>
        <w:t xml:space="preserve"> </w:t>
      </w:r>
      <w:r>
        <w:rPr>
          <w:spacing w:val="-2"/>
          <w:sz w:val="21"/>
        </w:rPr>
        <w:t>4.42</w:t>
      </w:r>
      <w:r>
        <w:rPr>
          <w:spacing w:val="-11"/>
          <w:sz w:val="21"/>
        </w:rPr>
        <w:t xml:space="preserve"> </w:t>
      </w:r>
      <w:r>
        <w:rPr>
          <w:rFonts w:ascii="Arial"/>
          <w:spacing w:val="-2"/>
          <w:sz w:val="21"/>
        </w:rPr>
        <w:t>acres</w:t>
      </w:r>
      <w:r>
        <w:rPr>
          <w:rFonts w:ascii="Arial"/>
          <w:spacing w:val="-13"/>
          <w:sz w:val="21"/>
        </w:rPr>
        <w:t xml:space="preserve"> </w:t>
      </w:r>
      <w:r>
        <w:rPr>
          <w:rFonts w:ascii="Arial"/>
          <w:spacing w:val="-2"/>
          <w:sz w:val="21"/>
        </w:rPr>
        <w:t>of</w:t>
      </w:r>
      <w:r>
        <w:rPr>
          <w:rFonts w:ascii="Arial"/>
          <w:spacing w:val="-12"/>
          <w:sz w:val="21"/>
        </w:rPr>
        <w:t xml:space="preserve"> </w:t>
      </w:r>
      <w:r>
        <w:rPr>
          <w:rFonts w:ascii="Arial"/>
          <w:spacing w:val="-2"/>
          <w:sz w:val="21"/>
        </w:rPr>
        <w:t>impacts</w:t>
      </w:r>
      <w:r>
        <w:rPr>
          <w:rFonts w:ascii="Arial"/>
          <w:spacing w:val="-13"/>
          <w:sz w:val="21"/>
        </w:rPr>
        <w:t xml:space="preserve"> </w:t>
      </w:r>
      <w:r>
        <w:rPr>
          <w:rFonts w:ascii="Arial"/>
          <w:spacing w:val="-2"/>
          <w:sz w:val="21"/>
        </w:rPr>
        <w:t>to</w:t>
      </w:r>
      <w:r>
        <w:rPr>
          <w:rFonts w:ascii="Arial"/>
          <w:spacing w:val="-15"/>
          <w:sz w:val="21"/>
        </w:rPr>
        <w:t xml:space="preserve"> </w:t>
      </w:r>
      <w:r>
        <w:rPr>
          <w:rFonts w:ascii="Arial"/>
          <w:spacing w:val="-2"/>
          <w:sz w:val="21"/>
        </w:rPr>
        <w:t>upland</w:t>
      </w:r>
      <w:r>
        <w:rPr>
          <w:rFonts w:ascii="Arial"/>
          <w:spacing w:val="-12"/>
          <w:sz w:val="21"/>
        </w:rPr>
        <w:t xml:space="preserve"> </w:t>
      </w:r>
      <w:r>
        <w:rPr>
          <w:rFonts w:ascii="Arial"/>
          <w:spacing w:val="-2"/>
          <w:sz w:val="21"/>
        </w:rPr>
        <w:t>portions</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the</w:t>
      </w:r>
      <w:r>
        <w:rPr>
          <w:rFonts w:ascii="Arial"/>
          <w:spacing w:val="-16"/>
          <w:sz w:val="21"/>
        </w:rPr>
        <w:t xml:space="preserve"> </w:t>
      </w:r>
      <w:r>
        <w:rPr>
          <w:rFonts w:ascii="Arial"/>
          <w:spacing w:val="-2"/>
          <w:sz w:val="21"/>
        </w:rPr>
        <w:t>Riparian Habitat</w:t>
      </w:r>
      <w:r>
        <w:rPr>
          <w:rFonts w:ascii="Arial"/>
          <w:spacing w:val="-15"/>
          <w:sz w:val="21"/>
        </w:rPr>
        <w:t xml:space="preserve"> </w:t>
      </w:r>
      <w:r>
        <w:rPr>
          <w:rFonts w:ascii="Arial"/>
          <w:spacing w:val="-2"/>
          <w:sz w:val="21"/>
        </w:rPr>
        <w:t>Protection</w:t>
      </w:r>
      <w:r>
        <w:rPr>
          <w:rFonts w:ascii="Arial"/>
          <w:spacing w:val="-13"/>
          <w:sz w:val="21"/>
        </w:rPr>
        <w:t xml:space="preserve"> </w:t>
      </w:r>
      <w:r>
        <w:rPr>
          <w:rFonts w:ascii="Arial"/>
          <w:spacing w:val="-2"/>
          <w:sz w:val="21"/>
        </w:rPr>
        <w:t>Zone</w:t>
      </w:r>
      <w:r>
        <w:rPr>
          <w:rFonts w:ascii="Arial"/>
          <w:spacing w:val="-13"/>
          <w:sz w:val="21"/>
        </w:rPr>
        <w:t xml:space="preserve"> </w:t>
      </w:r>
      <w:r>
        <w:rPr>
          <w:rFonts w:ascii="Arial"/>
          <w:spacing w:val="-2"/>
          <w:sz w:val="21"/>
        </w:rPr>
        <w:t>(RHPZ}.</w:t>
      </w:r>
      <w:r>
        <w:rPr>
          <w:rFonts w:ascii="Arial"/>
          <w:spacing w:val="-12"/>
          <w:sz w:val="21"/>
        </w:rPr>
        <w:t xml:space="preserve"> </w:t>
      </w:r>
      <w:r>
        <w:rPr>
          <w:rFonts w:ascii="Arial"/>
          <w:spacing w:val="-2"/>
          <w:sz w:val="21"/>
        </w:rPr>
        <w:t>Mitigation</w:t>
      </w:r>
      <w:r>
        <w:rPr>
          <w:rFonts w:ascii="Arial"/>
          <w:spacing w:val="-13"/>
          <w:sz w:val="21"/>
        </w:rPr>
        <w:t xml:space="preserve"> </w:t>
      </w:r>
      <w:r>
        <w:rPr>
          <w:rFonts w:ascii="Arial"/>
          <w:spacing w:val="-2"/>
          <w:sz w:val="21"/>
        </w:rPr>
        <w:t>is</w:t>
      </w:r>
      <w:r>
        <w:rPr>
          <w:rFonts w:ascii="Arial"/>
          <w:spacing w:val="-12"/>
          <w:sz w:val="21"/>
        </w:rPr>
        <w:t xml:space="preserve"> </w:t>
      </w:r>
      <w:r>
        <w:rPr>
          <w:rFonts w:ascii="Arial"/>
          <w:spacing w:val="-2"/>
          <w:sz w:val="21"/>
        </w:rPr>
        <w:t>being</w:t>
      </w:r>
      <w:r>
        <w:rPr>
          <w:rFonts w:ascii="Arial"/>
          <w:spacing w:val="-16"/>
          <w:sz w:val="21"/>
        </w:rPr>
        <w:t xml:space="preserve"> </w:t>
      </w:r>
      <w:r>
        <w:rPr>
          <w:rFonts w:ascii="Arial"/>
          <w:spacing w:val="-2"/>
          <w:sz w:val="21"/>
        </w:rPr>
        <w:t>provided</w:t>
      </w:r>
      <w:r>
        <w:rPr>
          <w:rFonts w:ascii="Arial"/>
          <w:spacing w:val="-13"/>
          <w:sz w:val="21"/>
        </w:rPr>
        <w:t xml:space="preserve"> </w:t>
      </w:r>
      <w:r>
        <w:rPr>
          <w:rFonts w:ascii="Arial"/>
          <w:spacing w:val="-2"/>
          <w:sz w:val="21"/>
        </w:rPr>
        <w:t>for</w:t>
      </w:r>
      <w:r>
        <w:rPr>
          <w:rFonts w:ascii="Arial"/>
          <w:spacing w:val="-13"/>
          <w:sz w:val="21"/>
        </w:rPr>
        <w:t xml:space="preserve"> </w:t>
      </w:r>
      <w:r>
        <w:rPr>
          <w:rFonts w:ascii="Arial"/>
          <w:spacing w:val="-2"/>
          <w:sz w:val="21"/>
        </w:rPr>
        <w:t>0.63-acres</w:t>
      </w:r>
      <w:r>
        <w:rPr>
          <w:rFonts w:ascii="Arial"/>
          <w:spacing w:val="-3"/>
          <w:sz w:val="21"/>
        </w:rPr>
        <w:t xml:space="preserve"> </w:t>
      </w:r>
      <w:r>
        <w:rPr>
          <w:rFonts w:ascii="Arial"/>
          <w:spacing w:val="-2"/>
          <w:sz w:val="21"/>
        </w:rPr>
        <w:t>of</w:t>
      </w:r>
    </w:p>
    <w:p w14:paraId="5EC74608" w14:textId="77777777" w:rsidR="00DE41D3" w:rsidRDefault="009C2D94">
      <w:pPr>
        <w:tabs>
          <w:tab w:val="left" w:pos="3739"/>
        </w:tabs>
        <w:spacing w:line="228" w:lineRule="exact"/>
        <w:ind w:left="435"/>
        <w:rPr>
          <w:rFonts w:ascii="Arial" w:hAnsi="Arial"/>
          <w:sz w:val="21"/>
        </w:rPr>
      </w:pPr>
      <w:r>
        <w:rPr>
          <w:rFonts w:ascii="Arial" w:hAnsi="Arial"/>
          <w:w w:val="90"/>
          <w:sz w:val="21"/>
        </w:rPr>
        <w:t>surface</w:t>
      </w:r>
      <w:r>
        <w:rPr>
          <w:rFonts w:ascii="Arial" w:hAnsi="Arial"/>
          <w:spacing w:val="9"/>
          <w:sz w:val="21"/>
        </w:rPr>
        <w:t xml:space="preserve"> </w:t>
      </w:r>
      <w:r>
        <w:rPr>
          <w:rFonts w:ascii="Arial" w:hAnsi="Arial"/>
          <w:w w:val="90"/>
          <w:sz w:val="21"/>
        </w:rPr>
        <w:t>water</w:t>
      </w:r>
      <w:r>
        <w:rPr>
          <w:rFonts w:ascii="Arial" w:hAnsi="Arial"/>
          <w:spacing w:val="14"/>
          <w:sz w:val="21"/>
        </w:rPr>
        <w:t xml:space="preserve"> </w:t>
      </w:r>
      <w:r>
        <w:rPr>
          <w:rFonts w:ascii="Arial" w:hAnsi="Arial"/>
          <w:spacing w:val="-2"/>
          <w:w w:val="90"/>
          <w:sz w:val="21"/>
        </w:rPr>
        <w:t>irnpacts.</w:t>
      </w:r>
      <w:r>
        <w:rPr>
          <w:rFonts w:ascii="Arial" w:hAnsi="Arial"/>
          <w:sz w:val="21"/>
        </w:rPr>
        <w:tab/>
      </w:r>
      <w:r>
        <w:rPr>
          <w:rFonts w:ascii="Arial" w:hAnsi="Arial"/>
          <w:spacing w:val="-10"/>
          <w:sz w:val="21"/>
        </w:rPr>
        <w:t>·</w:t>
      </w:r>
    </w:p>
    <w:p w14:paraId="5EC74609" w14:textId="77777777" w:rsidR="00DE41D3" w:rsidRDefault="00DE41D3">
      <w:pPr>
        <w:pStyle w:val="BodyText"/>
        <w:rPr>
          <w:rFonts w:ascii="Arial"/>
          <w:sz w:val="22"/>
        </w:rPr>
      </w:pPr>
    </w:p>
    <w:p w14:paraId="5EC7460A" w14:textId="77777777" w:rsidR="00DE41D3" w:rsidRDefault="00DE41D3">
      <w:pPr>
        <w:pStyle w:val="BodyText"/>
        <w:spacing w:before="9"/>
        <w:rPr>
          <w:rFonts w:ascii="Arial"/>
          <w:sz w:val="18"/>
        </w:rPr>
      </w:pPr>
    </w:p>
    <w:p w14:paraId="5EC7460B" w14:textId="77777777" w:rsidR="00DE41D3" w:rsidRDefault="009C2D94">
      <w:pPr>
        <w:ind w:left="435"/>
        <w:rPr>
          <w:rFonts w:ascii="Arial"/>
          <w:b/>
          <w:sz w:val="21"/>
        </w:rPr>
      </w:pPr>
      <w:r>
        <w:rPr>
          <w:rFonts w:ascii="Arial"/>
          <w:b/>
          <w:spacing w:val="-2"/>
          <w:sz w:val="21"/>
        </w:rPr>
        <w:t>LOCATION:</w:t>
      </w:r>
    </w:p>
    <w:p w14:paraId="5EC7460C" w14:textId="77777777" w:rsidR="00DE41D3" w:rsidRDefault="00DE41D3">
      <w:pPr>
        <w:pStyle w:val="BodyText"/>
        <w:rPr>
          <w:rFonts w:ascii="Arial"/>
          <w:b/>
          <w:sz w:val="20"/>
        </w:rPr>
      </w:pPr>
    </w:p>
    <w:p w14:paraId="5EC7460D" w14:textId="77777777" w:rsidR="00DE41D3" w:rsidRDefault="00DE41D3">
      <w:pPr>
        <w:rPr>
          <w:rFonts w:ascii="Arial"/>
          <w:sz w:val="20"/>
        </w:rPr>
        <w:sectPr w:rsidR="00DE41D3">
          <w:type w:val="continuous"/>
          <w:pgSz w:w="12280" w:h="16800"/>
          <w:pgMar w:top="1540" w:right="1580" w:bottom="1420" w:left="1480" w:header="237" w:footer="0" w:gutter="0"/>
          <w:cols w:space="720"/>
        </w:sectPr>
      </w:pPr>
    </w:p>
    <w:p w14:paraId="5EC7460E" w14:textId="77777777" w:rsidR="00DE41D3" w:rsidRDefault="00DE41D3">
      <w:pPr>
        <w:pStyle w:val="BodyText"/>
        <w:spacing w:before="4"/>
        <w:rPr>
          <w:rFonts w:ascii="Arial"/>
          <w:b/>
          <w:sz w:val="20"/>
        </w:rPr>
      </w:pPr>
    </w:p>
    <w:p w14:paraId="5EC7460F" w14:textId="77777777" w:rsidR="00DE41D3" w:rsidRDefault="009C2D94">
      <w:pPr>
        <w:spacing w:line="472" w:lineRule="auto"/>
        <w:ind w:left="455" w:right="-9" w:hanging="5"/>
        <w:rPr>
          <w:rFonts w:ascii="Arial"/>
          <w:sz w:val="21"/>
        </w:rPr>
      </w:pPr>
      <w:r>
        <w:rPr>
          <w:rFonts w:ascii="Arial"/>
          <w:spacing w:val="-2"/>
          <w:sz w:val="21"/>
        </w:rPr>
        <w:t xml:space="preserve">Section(s): </w:t>
      </w:r>
      <w:r>
        <w:rPr>
          <w:rFonts w:ascii="Arial"/>
          <w:spacing w:val="-8"/>
          <w:sz w:val="21"/>
        </w:rPr>
        <w:t>Orange</w:t>
      </w:r>
      <w:r>
        <w:rPr>
          <w:rFonts w:ascii="Arial"/>
          <w:spacing w:val="-7"/>
          <w:sz w:val="21"/>
        </w:rPr>
        <w:t xml:space="preserve"> </w:t>
      </w:r>
      <w:r>
        <w:rPr>
          <w:rFonts w:ascii="Arial"/>
          <w:spacing w:val="-8"/>
          <w:sz w:val="21"/>
        </w:rPr>
        <w:t>County</w:t>
      </w:r>
    </w:p>
    <w:p w14:paraId="5EC74610" w14:textId="77777777" w:rsidR="00DE41D3" w:rsidRDefault="009C2D94">
      <w:pPr>
        <w:spacing w:before="4"/>
        <w:rPr>
          <w:rFonts w:ascii="Arial"/>
          <w:sz w:val="20"/>
        </w:rPr>
      </w:pPr>
      <w:r>
        <w:br w:type="column"/>
      </w:r>
    </w:p>
    <w:p w14:paraId="5EC74611" w14:textId="77777777" w:rsidR="00DE41D3" w:rsidRDefault="009C2D94">
      <w:pPr>
        <w:tabs>
          <w:tab w:val="left" w:pos="1727"/>
          <w:tab w:val="left" w:pos="3278"/>
          <w:tab w:val="left" w:pos="4497"/>
          <w:tab w:val="left" w:pos="5739"/>
        </w:tabs>
        <w:ind w:left="4"/>
        <w:rPr>
          <w:rFonts w:ascii="Arial"/>
          <w:sz w:val="21"/>
        </w:rPr>
      </w:pPr>
      <w:r>
        <w:rPr>
          <w:rFonts w:ascii="Arial"/>
          <w:spacing w:val="-5"/>
          <w:sz w:val="21"/>
        </w:rPr>
        <w:t>10</w:t>
      </w:r>
      <w:r>
        <w:rPr>
          <w:rFonts w:ascii="Arial"/>
          <w:sz w:val="21"/>
        </w:rPr>
        <w:tab/>
      </w:r>
      <w:r>
        <w:rPr>
          <w:rFonts w:ascii="Arial"/>
          <w:spacing w:val="-2"/>
          <w:sz w:val="21"/>
        </w:rPr>
        <w:t>Township(s):</w:t>
      </w:r>
      <w:r>
        <w:rPr>
          <w:rFonts w:ascii="Arial"/>
          <w:sz w:val="21"/>
        </w:rPr>
        <w:tab/>
      </w:r>
      <w:r>
        <w:rPr>
          <w:rFonts w:ascii="Arial"/>
          <w:spacing w:val="-5"/>
          <w:sz w:val="21"/>
        </w:rPr>
        <w:t>22S</w:t>
      </w:r>
      <w:r>
        <w:rPr>
          <w:rFonts w:ascii="Arial"/>
          <w:sz w:val="21"/>
        </w:rPr>
        <w:tab/>
      </w:r>
      <w:r>
        <w:rPr>
          <w:rFonts w:ascii="Arial"/>
          <w:spacing w:val="-2"/>
          <w:sz w:val="21"/>
        </w:rPr>
        <w:t>Range(s):</w:t>
      </w:r>
      <w:r>
        <w:rPr>
          <w:rFonts w:ascii="Arial"/>
          <w:sz w:val="21"/>
        </w:rPr>
        <w:tab/>
      </w:r>
      <w:r>
        <w:rPr>
          <w:rFonts w:ascii="Arial"/>
          <w:spacing w:val="-5"/>
          <w:sz w:val="21"/>
        </w:rPr>
        <w:t>32E</w:t>
      </w:r>
    </w:p>
    <w:p w14:paraId="5EC74612" w14:textId="77777777" w:rsidR="00DE41D3" w:rsidRDefault="00DE41D3">
      <w:pPr>
        <w:rPr>
          <w:rFonts w:ascii="Arial"/>
          <w:sz w:val="21"/>
        </w:rPr>
        <w:sectPr w:rsidR="00DE41D3">
          <w:type w:val="continuous"/>
          <w:pgSz w:w="12280" w:h="16800"/>
          <w:pgMar w:top="1540" w:right="1580" w:bottom="1420" w:left="1480" w:header="237" w:footer="0" w:gutter="0"/>
          <w:cols w:num="2" w:space="720" w:equalWidth="0">
            <w:col w:w="1788" w:space="40"/>
            <w:col w:w="7392"/>
          </w:cols>
        </w:sectPr>
      </w:pPr>
    </w:p>
    <w:p w14:paraId="5EC74613" w14:textId="77777777" w:rsidR="00DE41D3" w:rsidRDefault="009C2D94">
      <w:pPr>
        <w:spacing w:line="242" w:lineRule="auto"/>
        <w:ind w:left="472" w:right="5246" w:hanging="10"/>
        <w:rPr>
          <w:rFonts w:ascii="Arial"/>
          <w:sz w:val="21"/>
        </w:rPr>
      </w:pPr>
      <w:r>
        <w:rPr>
          <w:rFonts w:ascii="Arial"/>
          <w:spacing w:val="-6"/>
          <w:sz w:val="21"/>
        </w:rPr>
        <w:t>Fontana</w:t>
      </w:r>
      <w:r>
        <w:rPr>
          <w:rFonts w:ascii="Arial"/>
          <w:spacing w:val="-9"/>
          <w:sz w:val="21"/>
        </w:rPr>
        <w:t xml:space="preserve"> </w:t>
      </w:r>
      <w:r>
        <w:rPr>
          <w:rFonts w:ascii="Arial"/>
          <w:spacing w:val="-6"/>
          <w:sz w:val="21"/>
        </w:rPr>
        <w:t>Estates</w:t>
      </w:r>
      <w:r>
        <w:rPr>
          <w:rFonts w:ascii="Arial"/>
          <w:spacing w:val="-9"/>
          <w:sz w:val="21"/>
        </w:rPr>
        <w:t xml:space="preserve"> </w:t>
      </w:r>
      <w:r>
        <w:rPr>
          <w:rFonts w:ascii="Arial"/>
          <w:spacing w:val="-6"/>
          <w:sz w:val="21"/>
        </w:rPr>
        <w:t>Development</w:t>
      </w:r>
      <w:r>
        <w:rPr>
          <w:rFonts w:ascii="Arial"/>
          <w:spacing w:val="-8"/>
          <w:sz w:val="21"/>
        </w:rPr>
        <w:t xml:space="preserve"> </w:t>
      </w:r>
      <w:r>
        <w:rPr>
          <w:rFonts w:ascii="Arial"/>
          <w:spacing w:val="-6"/>
          <w:sz w:val="21"/>
        </w:rPr>
        <w:t xml:space="preserve">LLC </w:t>
      </w:r>
      <w:r>
        <w:rPr>
          <w:rFonts w:ascii="Arial"/>
          <w:sz w:val="21"/>
        </w:rPr>
        <w:t>6444 Waggoner Dr</w:t>
      </w:r>
    </w:p>
    <w:p w14:paraId="5EC74614" w14:textId="77777777" w:rsidR="00DE41D3" w:rsidRDefault="009C2D94">
      <w:pPr>
        <w:spacing w:line="234" w:lineRule="exact"/>
        <w:ind w:left="468"/>
        <w:rPr>
          <w:rFonts w:ascii="Arial"/>
          <w:sz w:val="21"/>
        </w:rPr>
      </w:pPr>
      <w:r>
        <w:rPr>
          <w:rFonts w:ascii="Arial"/>
          <w:spacing w:val="-8"/>
          <w:sz w:val="21"/>
        </w:rPr>
        <w:t>Dallas,</w:t>
      </w:r>
      <w:r>
        <w:rPr>
          <w:rFonts w:ascii="Arial"/>
          <w:spacing w:val="-6"/>
          <w:sz w:val="21"/>
        </w:rPr>
        <w:t xml:space="preserve"> </w:t>
      </w:r>
      <w:r>
        <w:rPr>
          <w:rFonts w:ascii="Arial"/>
          <w:spacing w:val="-8"/>
          <w:sz w:val="21"/>
        </w:rPr>
        <w:t>TX</w:t>
      </w:r>
      <w:r>
        <w:rPr>
          <w:rFonts w:ascii="Arial"/>
          <w:spacing w:val="5"/>
          <w:sz w:val="21"/>
        </w:rPr>
        <w:t xml:space="preserve"> </w:t>
      </w:r>
      <w:r>
        <w:rPr>
          <w:rFonts w:ascii="Arial"/>
          <w:spacing w:val="-8"/>
          <w:sz w:val="21"/>
        </w:rPr>
        <w:t>75230</w:t>
      </w:r>
    </w:p>
    <w:p w14:paraId="5EC74615" w14:textId="77777777" w:rsidR="00DE41D3" w:rsidRDefault="00DE41D3">
      <w:pPr>
        <w:pStyle w:val="BodyText"/>
        <w:spacing w:before="5"/>
        <w:rPr>
          <w:rFonts w:ascii="Arial"/>
          <w:sz w:val="19"/>
        </w:rPr>
      </w:pPr>
    </w:p>
    <w:p w14:paraId="5EC74616" w14:textId="77777777" w:rsidR="00DE41D3" w:rsidRDefault="009C2D94">
      <w:pPr>
        <w:spacing w:line="235" w:lineRule="auto"/>
        <w:ind w:left="480" w:right="277" w:hanging="3"/>
        <w:rPr>
          <w:rFonts w:ascii="Arial"/>
          <w:sz w:val="21"/>
        </w:rPr>
      </w:pPr>
      <w:r>
        <w:rPr>
          <w:rFonts w:ascii="Arial"/>
          <w:spacing w:val="-2"/>
          <w:sz w:val="21"/>
        </w:rPr>
        <w:t>Permittee</w:t>
      </w:r>
      <w:r>
        <w:rPr>
          <w:rFonts w:ascii="Arial"/>
          <w:spacing w:val="-13"/>
          <w:sz w:val="21"/>
        </w:rPr>
        <w:t xml:space="preserve"> </w:t>
      </w:r>
      <w:r>
        <w:rPr>
          <w:rFonts w:ascii="Arial"/>
          <w:spacing w:val="-2"/>
          <w:sz w:val="21"/>
        </w:rPr>
        <w:t>agrees</w:t>
      </w:r>
      <w:r>
        <w:rPr>
          <w:rFonts w:ascii="Arial"/>
          <w:spacing w:val="-13"/>
          <w:sz w:val="21"/>
        </w:rPr>
        <w:t xml:space="preserve"> </w:t>
      </w:r>
      <w:r>
        <w:rPr>
          <w:rFonts w:ascii="Arial"/>
          <w:spacing w:val="-2"/>
          <w:sz w:val="21"/>
        </w:rPr>
        <w:t>to</w:t>
      </w:r>
      <w:r>
        <w:rPr>
          <w:rFonts w:ascii="Arial"/>
          <w:spacing w:val="-12"/>
          <w:sz w:val="21"/>
        </w:rPr>
        <w:t xml:space="preserve"> </w:t>
      </w:r>
      <w:r>
        <w:rPr>
          <w:rFonts w:ascii="Arial"/>
          <w:spacing w:val="-2"/>
          <w:sz w:val="21"/>
        </w:rPr>
        <w:t>hold</w:t>
      </w:r>
      <w:r>
        <w:rPr>
          <w:rFonts w:ascii="Arial"/>
          <w:spacing w:val="-12"/>
          <w:sz w:val="21"/>
        </w:rPr>
        <w:t xml:space="preserve"> </w:t>
      </w:r>
      <w:r>
        <w:rPr>
          <w:rFonts w:ascii="Arial"/>
          <w:spacing w:val="-2"/>
          <w:sz w:val="21"/>
        </w:rPr>
        <w:t>and</w:t>
      </w:r>
      <w:r>
        <w:rPr>
          <w:rFonts w:ascii="Arial"/>
          <w:spacing w:val="-11"/>
          <w:sz w:val="21"/>
        </w:rPr>
        <w:t xml:space="preserve"> </w:t>
      </w:r>
      <w:r>
        <w:rPr>
          <w:rFonts w:ascii="Arial"/>
          <w:spacing w:val="-2"/>
          <w:sz w:val="21"/>
        </w:rPr>
        <w:t>save</w:t>
      </w:r>
      <w:r>
        <w:rPr>
          <w:rFonts w:ascii="Arial"/>
          <w:spacing w:val="-10"/>
          <w:sz w:val="21"/>
        </w:rPr>
        <w:t xml:space="preserve"> </w:t>
      </w:r>
      <w:r>
        <w:rPr>
          <w:rFonts w:ascii="Arial"/>
          <w:spacing w:val="-2"/>
          <w:sz w:val="21"/>
        </w:rPr>
        <w:t>the</w:t>
      </w:r>
      <w:r>
        <w:rPr>
          <w:rFonts w:ascii="Arial"/>
          <w:spacing w:val="-13"/>
          <w:sz w:val="21"/>
        </w:rPr>
        <w:t xml:space="preserve"> </w:t>
      </w:r>
      <w:r>
        <w:rPr>
          <w:rFonts w:ascii="Arial"/>
          <w:spacing w:val="-2"/>
          <w:sz w:val="21"/>
        </w:rPr>
        <w:t>St.</w:t>
      </w:r>
      <w:r>
        <w:rPr>
          <w:rFonts w:ascii="Arial"/>
          <w:spacing w:val="-9"/>
          <w:sz w:val="21"/>
        </w:rPr>
        <w:t xml:space="preserve"> </w:t>
      </w:r>
      <w:r>
        <w:rPr>
          <w:rFonts w:ascii="Arial"/>
          <w:spacing w:val="-2"/>
          <w:sz w:val="21"/>
        </w:rPr>
        <w:t>Johns</w:t>
      </w:r>
      <w:r>
        <w:rPr>
          <w:rFonts w:ascii="Arial"/>
          <w:spacing w:val="-11"/>
          <w:sz w:val="21"/>
        </w:rPr>
        <w:t xml:space="preserve"> </w:t>
      </w:r>
      <w:r>
        <w:rPr>
          <w:rFonts w:ascii="Arial"/>
          <w:spacing w:val="-2"/>
          <w:sz w:val="21"/>
        </w:rPr>
        <w:t>River</w:t>
      </w:r>
      <w:r>
        <w:rPr>
          <w:rFonts w:ascii="Arial"/>
          <w:spacing w:val="-13"/>
          <w:sz w:val="21"/>
        </w:rPr>
        <w:t xml:space="preserve"> </w:t>
      </w:r>
      <w:r>
        <w:rPr>
          <w:rFonts w:ascii="Arial"/>
          <w:spacing w:val="-2"/>
          <w:sz w:val="21"/>
        </w:rPr>
        <w:t>Water</w:t>
      </w:r>
      <w:r>
        <w:rPr>
          <w:rFonts w:ascii="Arial"/>
          <w:spacing w:val="-13"/>
          <w:sz w:val="21"/>
        </w:rPr>
        <w:t xml:space="preserve"> </w:t>
      </w:r>
      <w:r>
        <w:rPr>
          <w:rFonts w:ascii="Arial"/>
          <w:spacing w:val="-2"/>
          <w:sz w:val="21"/>
        </w:rPr>
        <w:t>Management</w:t>
      </w:r>
      <w:r>
        <w:rPr>
          <w:rFonts w:ascii="Arial"/>
          <w:sz w:val="21"/>
        </w:rPr>
        <w:t xml:space="preserve"> </w:t>
      </w:r>
      <w:r>
        <w:rPr>
          <w:rFonts w:ascii="Arial"/>
          <w:spacing w:val="-2"/>
          <w:sz w:val="21"/>
        </w:rPr>
        <w:t>District</w:t>
      </w:r>
      <w:r>
        <w:rPr>
          <w:rFonts w:ascii="Arial"/>
          <w:spacing w:val="-13"/>
          <w:sz w:val="21"/>
        </w:rPr>
        <w:t xml:space="preserve"> </w:t>
      </w:r>
      <w:r>
        <w:rPr>
          <w:rFonts w:ascii="Arial"/>
          <w:spacing w:val="-2"/>
          <w:sz w:val="21"/>
        </w:rPr>
        <w:t>and</w:t>
      </w:r>
      <w:r>
        <w:rPr>
          <w:rFonts w:ascii="Arial"/>
          <w:spacing w:val="-13"/>
          <w:sz w:val="21"/>
        </w:rPr>
        <w:t xml:space="preserve"> </w:t>
      </w:r>
      <w:r>
        <w:rPr>
          <w:rFonts w:ascii="Arial"/>
          <w:spacing w:val="-2"/>
          <w:sz w:val="21"/>
        </w:rPr>
        <w:t>its successors</w:t>
      </w:r>
      <w:r>
        <w:rPr>
          <w:rFonts w:ascii="Arial"/>
          <w:spacing w:val="-15"/>
          <w:sz w:val="21"/>
        </w:rPr>
        <w:t xml:space="preserve"> </w:t>
      </w:r>
      <w:r>
        <w:rPr>
          <w:rFonts w:ascii="Arial"/>
          <w:spacing w:val="-2"/>
          <w:sz w:val="21"/>
        </w:rPr>
        <w:t>harmless</w:t>
      </w:r>
      <w:r>
        <w:rPr>
          <w:rFonts w:ascii="Arial"/>
          <w:spacing w:val="-13"/>
          <w:sz w:val="21"/>
        </w:rPr>
        <w:t xml:space="preserve"> </w:t>
      </w:r>
      <w:r>
        <w:rPr>
          <w:rFonts w:ascii="Arial"/>
          <w:spacing w:val="-2"/>
          <w:sz w:val="21"/>
        </w:rPr>
        <w:t>from</w:t>
      </w:r>
      <w:r>
        <w:rPr>
          <w:rFonts w:ascii="Arial"/>
          <w:spacing w:val="-12"/>
          <w:sz w:val="21"/>
        </w:rPr>
        <w:t xml:space="preserve"> </w:t>
      </w:r>
      <w:r>
        <w:rPr>
          <w:rFonts w:ascii="Arial"/>
          <w:spacing w:val="-2"/>
          <w:sz w:val="21"/>
        </w:rPr>
        <w:t>any</w:t>
      </w:r>
      <w:r>
        <w:rPr>
          <w:rFonts w:ascii="Arial"/>
          <w:spacing w:val="-13"/>
          <w:sz w:val="21"/>
        </w:rPr>
        <w:t xml:space="preserve"> </w:t>
      </w:r>
      <w:r>
        <w:rPr>
          <w:rFonts w:ascii="Arial"/>
          <w:spacing w:val="-2"/>
          <w:sz w:val="21"/>
        </w:rPr>
        <w:t>and</w:t>
      </w:r>
      <w:r>
        <w:rPr>
          <w:rFonts w:ascii="Arial"/>
          <w:spacing w:val="-12"/>
          <w:sz w:val="21"/>
        </w:rPr>
        <w:t xml:space="preserve"> </w:t>
      </w:r>
      <w:r>
        <w:rPr>
          <w:rFonts w:ascii="Arial"/>
          <w:spacing w:val="-2"/>
          <w:sz w:val="21"/>
        </w:rPr>
        <w:t>all</w:t>
      </w:r>
      <w:r>
        <w:rPr>
          <w:rFonts w:ascii="Arial"/>
          <w:spacing w:val="-13"/>
          <w:sz w:val="21"/>
        </w:rPr>
        <w:t xml:space="preserve"> </w:t>
      </w:r>
      <w:r>
        <w:rPr>
          <w:rFonts w:ascii="Arial"/>
          <w:spacing w:val="-2"/>
          <w:sz w:val="21"/>
        </w:rPr>
        <w:t>damages,</w:t>
      </w:r>
      <w:r>
        <w:rPr>
          <w:rFonts w:ascii="Arial"/>
          <w:spacing w:val="-12"/>
          <w:sz w:val="21"/>
        </w:rPr>
        <w:t xml:space="preserve"> </w:t>
      </w:r>
      <w:r>
        <w:rPr>
          <w:rFonts w:ascii="Arial"/>
          <w:spacing w:val="-2"/>
          <w:sz w:val="21"/>
        </w:rPr>
        <w:t>claims,</w:t>
      </w:r>
      <w:r>
        <w:rPr>
          <w:rFonts w:ascii="Arial"/>
          <w:spacing w:val="-13"/>
          <w:sz w:val="21"/>
        </w:rPr>
        <w:t xml:space="preserve"> </w:t>
      </w:r>
      <w:r>
        <w:rPr>
          <w:rFonts w:ascii="Arial"/>
          <w:spacing w:val="-2"/>
          <w:sz w:val="21"/>
        </w:rPr>
        <w:t>or</w:t>
      </w:r>
      <w:r>
        <w:rPr>
          <w:rFonts w:ascii="Arial"/>
          <w:spacing w:val="-12"/>
          <w:sz w:val="21"/>
        </w:rPr>
        <w:t xml:space="preserve"> </w:t>
      </w:r>
      <w:r>
        <w:rPr>
          <w:rFonts w:ascii="Arial"/>
          <w:spacing w:val="-2"/>
          <w:sz w:val="21"/>
        </w:rPr>
        <w:t>liabilities</w:t>
      </w:r>
      <w:r>
        <w:rPr>
          <w:rFonts w:ascii="Arial"/>
          <w:spacing w:val="-13"/>
          <w:sz w:val="21"/>
        </w:rPr>
        <w:t xml:space="preserve"> </w:t>
      </w:r>
      <w:r>
        <w:rPr>
          <w:rFonts w:ascii="Arial"/>
          <w:spacing w:val="-2"/>
          <w:sz w:val="21"/>
        </w:rPr>
        <w:t>which</w:t>
      </w:r>
      <w:r>
        <w:rPr>
          <w:rFonts w:ascii="Arial"/>
          <w:spacing w:val="-12"/>
          <w:sz w:val="21"/>
        </w:rPr>
        <w:t xml:space="preserve"> </w:t>
      </w:r>
      <w:r>
        <w:rPr>
          <w:rFonts w:ascii="Arial"/>
          <w:spacing w:val="-2"/>
          <w:sz w:val="21"/>
        </w:rPr>
        <w:t>may</w:t>
      </w:r>
      <w:r>
        <w:rPr>
          <w:rFonts w:ascii="Arial"/>
          <w:spacing w:val="-13"/>
          <w:sz w:val="21"/>
        </w:rPr>
        <w:t xml:space="preserve"> </w:t>
      </w:r>
      <w:r>
        <w:rPr>
          <w:rFonts w:ascii="Arial"/>
          <w:spacing w:val="-2"/>
          <w:sz w:val="21"/>
        </w:rPr>
        <w:t>arise</w:t>
      </w:r>
      <w:r>
        <w:rPr>
          <w:rFonts w:ascii="Arial"/>
          <w:spacing w:val="-12"/>
          <w:sz w:val="21"/>
        </w:rPr>
        <w:t xml:space="preserve"> </w:t>
      </w:r>
      <w:r>
        <w:rPr>
          <w:rFonts w:ascii="Arial"/>
          <w:spacing w:val="-2"/>
          <w:sz w:val="21"/>
        </w:rPr>
        <w:t xml:space="preserve">from </w:t>
      </w:r>
      <w:r>
        <w:rPr>
          <w:rFonts w:ascii="Arial"/>
          <w:spacing w:val="-4"/>
          <w:sz w:val="21"/>
        </w:rPr>
        <w:t>permit</w:t>
      </w:r>
      <w:r>
        <w:rPr>
          <w:rFonts w:ascii="Arial"/>
          <w:spacing w:val="-11"/>
          <w:sz w:val="21"/>
        </w:rPr>
        <w:t xml:space="preserve"> </w:t>
      </w:r>
      <w:r>
        <w:rPr>
          <w:rFonts w:ascii="Arial"/>
          <w:spacing w:val="-4"/>
          <w:sz w:val="21"/>
        </w:rPr>
        <w:t>issuance.</w:t>
      </w:r>
      <w:r>
        <w:rPr>
          <w:rFonts w:ascii="Arial"/>
          <w:spacing w:val="26"/>
          <w:sz w:val="21"/>
        </w:rPr>
        <w:t xml:space="preserve"> </w:t>
      </w:r>
      <w:r>
        <w:rPr>
          <w:rFonts w:ascii="Arial"/>
          <w:spacing w:val="-4"/>
          <w:sz w:val="21"/>
        </w:rPr>
        <w:t>Said</w:t>
      </w:r>
      <w:r>
        <w:rPr>
          <w:rFonts w:ascii="Arial"/>
          <w:spacing w:val="-11"/>
          <w:sz w:val="21"/>
        </w:rPr>
        <w:t xml:space="preserve"> </w:t>
      </w:r>
      <w:r>
        <w:rPr>
          <w:rFonts w:ascii="Arial"/>
          <w:spacing w:val="-4"/>
          <w:sz w:val="21"/>
        </w:rPr>
        <w:t>application,</w:t>
      </w:r>
      <w:r>
        <w:rPr>
          <w:rFonts w:ascii="Arial"/>
          <w:spacing w:val="-11"/>
          <w:sz w:val="21"/>
        </w:rPr>
        <w:t xml:space="preserve"> </w:t>
      </w:r>
      <w:r>
        <w:rPr>
          <w:rFonts w:ascii="Arial"/>
          <w:spacing w:val="-4"/>
          <w:sz w:val="21"/>
        </w:rPr>
        <w:t>including</w:t>
      </w:r>
      <w:r>
        <w:rPr>
          <w:rFonts w:ascii="Arial"/>
          <w:spacing w:val="-10"/>
          <w:sz w:val="21"/>
        </w:rPr>
        <w:t xml:space="preserve"> </w:t>
      </w:r>
      <w:r>
        <w:rPr>
          <w:rFonts w:ascii="Arial"/>
          <w:spacing w:val="-4"/>
          <w:sz w:val="21"/>
        </w:rPr>
        <w:t>all</w:t>
      </w:r>
      <w:r>
        <w:rPr>
          <w:rFonts w:ascii="Arial"/>
          <w:spacing w:val="-17"/>
          <w:sz w:val="21"/>
        </w:rPr>
        <w:t xml:space="preserve"> </w:t>
      </w:r>
      <w:r>
        <w:rPr>
          <w:rFonts w:ascii="Arial"/>
          <w:spacing w:val="-4"/>
          <w:sz w:val="21"/>
        </w:rPr>
        <w:t>plans</w:t>
      </w:r>
      <w:r>
        <w:rPr>
          <w:rFonts w:ascii="Arial"/>
          <w:spacing w:val="-11"/>
          <w:sz w:val="21"/>
        </w:rPr>
        <w:t xml:space="preserve"> </w:t>
      </w:r>
      <w:r>
        <w:rPr>
          <w:rFonts w:ascii="Arial"/>
          <w:spacing w:val="-4"/>
          <w:sz w:val="21"/>
        </w:rPr>
        <w:t>and</w:t>
      </w:r>
      <w:r>
        <w:rPr>
          <w:rFonts w:ascii="Arial"/>
          <w:spacing w:val="-9"/>
          <w:sz w:val="21"/>
        </w:rPr>
        <w:t xml:space="preserve"> </w:t>
      </w:r>
      <w:r>
        <w:rPr>
          <w:rFonts w:ascii="Arial"/>
          <w:spacing w:val="-4"/>
          <w:sz w:val="21"/>
        </w:rPr>
        <w:t>specifications</w:t>
      </w:r>
      <w:r>
        <w:rPr>
          <w:rFonts w:ascii="Arial"/>
          <w:spacing w:val="-12"/>
          <w:sz w:val="21"/>
        </w:rPr>
        <w:t xml:space="preserve"> </w:t>
      </w:r>
      <w:r>
        <w:rPr>
          <w:rFonts w:ascii="Arial"/>
          <w:spacing w:val="-4"/>
          <w:sz w:val="21"/>
        </w:rPr>
        <w:t>attached</w:t>
      </w:r>
      <w:r>
        <w:rPr>
          <w:rFonts w:ascii="Arial"/>
          <w:spacing w:val="-5"/>
          <w:sz w:val="21"/>
        </w:rPr>
        <w:t xml:space="preserve"> </w:t>
      </w:r>
      <w:r>
        <w:rPr>
          <w:rFonts w:ascii="Arial"/>
          <w:spacing w:val="-4"/>
          <w:sz w:val="21"/>
        </w:rPr>
        <w:t>thereto,</w:t>
      </w:r>
      <w:r>
        <w:rPr>
          <w:rFonts w:ascii="Arial"/>
          <w:spacing w:val="-11"/>
          <w:sz w:val="21"/>
        </w:rPr>
        <w:t xml:space="preserve"> </w:t>
      </w:r>
      <w:r>
        <w:rPr>
          <w:rFonts w:ascii="Arial"/>
          <w:spacing w:val="-4"/>
          <w:sz w:val="21"/>
        </w:rPr>
        <w:t>is</w:t>
      </w:r>
      <w:r>
        <w:rPr>
          <w:rFonts w:ascii="Arial"/>
          <w:spacing w:val="-11"/>
          <w:sz w:val="21"/>
        </w:rPr>
        <w:t xml:space="preserve"> </w:t>
      </w:r>
      <w:r>
        <w:rPr>
          <w:rFonts w:ascii="Arial"/>
          <w:spacing w:val="-4"/>
          <w:sz w:val="21"/>
        </w:rPr>
        <w:t xml:space="preserve">by </w:t>
      </w:r>
      <w:r>
        <w:rPr>
          <w:rFonts w:ascii="Arial"/>
          <w:sz w:val="21"/>
        </w:rPr>
        <w:t>reference made a</w:t>
      </w:r>
      <w:r>
        <w:rPr>
          <w:rFonts w:ascii="Arial"/>
          <w:spacing w:val="-8"/>
          <w:sz w:val="21"/>
        </w:rPr>
        <w:t xml:space="preserve"> </w:t>
      </w:r>
      <w:r>
        <w:rPr>
          <w:rFonts w:ascii="Arial"/>
          <w:sz w:val="21"/>
        </w:rPr>
        <w:t>part</w:t>
      </w:r>
      <w:r>
        <w:rPr>
          <w:rFonts w:ascii="Arial"/>
          <w:spacing w:val="-3"/>
          <w:sz w:val="21"/>
        </w:rPr>
        <w:t xml:space="preserve"> </w:t>
      </w:r>
      <w:r>
        <w:rPr>
          <w:rFonts w:ascii="Arial"/>
          <w:sz w:val="21"/>
        </w:rPr>
        <w:t>hereof.</w:t>
      </w:r>
    </w:p>
    <w:p w14:paraId="5EC74617" w14:textId="77777777" w:rsidR="00DE41D3" w:rsidRDefault="00DE41D3">
      <w:pPr>
        <w:pStyle w:val="BodyText"/>
        <w:spacing w:before="6"/>
        <w:rPr>
          <w:rFonts w:ascii="Arial"/>
          <w:sz w:val="20"/>
        </w:rPr>
      </w:pPr>
    </w:p>
    <w:p w14:paraId="5EC74618" w14:textId="77777777" w:rsidR="00DE41D3" w:rsidRDefault="009C2D94">
      <w:pPr>
        <w:spacing w:before="1" w:line="232" w:lineRule="auto"/>
        <w:ind w:left="490" w:right="277" w:hanging="6"/>
        <w:rPr>
          <w:rFonts w:ascii="Arial"/>
          <w:sz w:val="21"/>
        </w:rPr>
      </w:pPr>
      <w:r>
        <w:rPr>
          <w:rFonts w:ascii="Arial"/>
          <w:spacing w:val="-2"/>
          <w:sz w:val="21"/>
        </w:rPr>
        <w:t>This</w:t>
      </w:r>
      <w:r>
        <w:rPr>
          <w:rFonts w:ascii="Arial"/>
          <w:spacing w:val="-13"/>
          <w:sz w:val="21"/>
        </w:rPr>
        <w:t xml:space="preserve"> </w:t>
      </w:r>
      <w:r>
        <w:rPr>
          <w:rFonts w:ascii="Arial"/>
          <w:spacing w:val="-2"/>
          <w:sz w:val="21"/>
        </w:rPr>
        <w:t>permit</w:t>
      </w:r>
      <w:r>
        <w:rPr>
          <w:rFonts w:ascii="Arial"/>
          <w:spacing w:val="-13"/>
          <w:sz w:val="21"/>
        </w:rPr>
        <w:t xml:space="preserve"> </w:t>
      </w:r>
      <w:r>
        <w:rPr>
          <w:rFonts w:ascii="Arial"/>
          <w:spacing w:val="-2"/>
          <w:sz w:val="21"/>
        </w:rPr>
        <w:t>does</w:t>
      </w:r>
      <w:r>
        <w:rPr>
          <w:rFonts w:ascii="Arial"/>
          <w:spacing w:val="-12"/>
          <w:sz w:val="21"/>
        </w:rPr>
        <w:t xml:space="preserve"> </w:t>
      </w:r>
      <w:r>
        <w:rPr>
          <w:rFonts w:ascii="Arial"/>
          <w:spacing w:val="-2"/>
          <w:sz w:val="21"/>
        </w:rPr>
        <w:t>not</w:t>
      </w:r>
      <w:r>
        <w:rPr>
          <w:rFonts w:ascii="Arial"/>
          <w:spacing w:val="-13"/>
          <w:sz w:val="21"/>
        </w:rPr>
        <w:t xml:space="preserve"> </w:t>
      </w:r>
      <w:r>
        <w:rPr>
          <w:rFonts w:ascii="Arial"/>
          <w:spacing w:val="-2"/>
          <w:sz w:val="21"/>
        </w:rPr>
        <w:t>convey</w:t>
      </w:r>
      <w:r>
        <w:rPr>
          <w:rFonts w:ascii="Arial"/>
          <w:spacing w:val="-12"/>
          <w:sz w:val="21"/>
        </w:rPr>
        <w:t xml:space="preserve"> </w:t>
      </w:r>
      <w:r>
        <w:rPr>
          <w:rFonts w:ascii="Arial"/>
          <w:spacing w:val="-2"/>
          <w:sz w:val="21"/>
        </w:rPr>
        <w:t>to</w:t>
      </w:r>
      <w:r>
        <w:rPr>
          <w:rFonts w:ascii="Arial"/>
          <w:spacing w:val="-13"/>
          <w:sz w:val="21"/>
        </w:rPr>
        <w:t xml:space="preserve"> </w:t>
      </w:r>
      <w:r>
        <w:rPr>
          <w:rFonts w:ascii="Arial"/>
          <w:spacing w:val="-2"/>
          <w:sz w:val="21"/>
        </w:rPr>
        <w:t>permittee</w:t>
      </w:r>
      <w:r>
        <w:rPr>
          <w:rFonts w:ascii="Arial"/>
          <w:spacing w:val="-13"/>
          <w:sz w:val="21"/>
        </w:rPr>
        <w:t xml:space="preserve"> </w:t>
      </w:r>
      <w:r>
        <w:rPr>
          <w:rFonts w:ascii="Arial"/>
          <w:spacing w:val="-2"/>
          <w:sz w:val="21"/>
        </w:rPr>
        <w:t>any</w:t>
      </w:r>
      <w:r>
        <w:rPr>
          <w:rFonts w:ascii="Arial"/>
          <w:spacing w:val="-12"/>
          <w:sz w:val="21"/>
        </w:rPr>
        <w:t xml:space="preserve"> </w:t>
      </w:r>
      <w:r>
        <w:rPr>
          <w:rFonts w:ascii="Arial"/>
          <w:spacing w:val="-2"/>
          <w:sz w:val="21"/>
        </w:rPr>
        <w:t>property</w:t>
      </w:r>
      <w:r>
        <w:rPr>
          <w:rFonts w:ascii="Arial"/>
          <w:spacing w:val="-13"/>
          <w:sz w:val="21"/>
        </w:rPr>
        <w:t xml:space="preserve"> </w:t>
      </w:r>
      <w:r>
        <w:rPr>
          <w:rFonts w:ascii="Arial"/>
          <w:spacing w:val="-2"/>
          <w:sz w:val="21"/>
        </w:rPr>
        <w:t>rights</w:t>
      </w:r>
      <w:r>
        <w:rPr>
          <w:rFonts w:ascii="Arial"/>
          <w:spacing w:val="-12"/>
          <w:sz w:val="21"/>
        </w:rPr>
        <w:t xml:space="preserve"> </w:t>
      </w:r>
      <w:r>
        <w:rPr>
          <w:rFonts w:ascii="Arial"/>
          <w:spacing w:val="-2"/>
          <w:sz w:val="21"/>
        </w:rPr>
        <w:t>nor</w:t>
      </w:r>
      <w:r>
        <w:rPr>
          <w:rFonts w:ascii="Arial"/>
          <w:spacing w:val="-13"/>
          <w:sz w:val="21"/>
        </w:rPr>
        <w:t xml:space="preserve"> </w:t>
      </w:r>
      <w:r>
        <w:rPr>
          <w:rFonts w:ascii="Arial"/>
          <w:spacing w:val="-2"/>
          <w:sz w:val="21"/>
        </w:rPr>
        <w:t>any</w:t>
      </w:r>
      <w:r>
        <w:rPr>
          <w:rFonts w:ascii="Arial"/>
          <w:spacing w:val="-13"/>
          <w:sz w:val="21"/>
        </w:rPr>
        <w:t xml:space="preserve"> </w:t>
      </w:r>
      <w:r>
        <w:rPr>
          <w:rFonts w:ascii="Arial"/>
          <w:spacing w:val="-2"/>
          <w:sz w:val="21"/>
        </w:rPr>
        <w:t>rights</w:t>
      </w:r>
      <w:r>
        <w:rPr>
          <w:rFonts w:ascii="Arial"/>
          <w:spacing w:val="-12"/>
          <w:sz w:val="21"/>
        </w:rPr>
        <w:t xml:space="preserve"> </w:t>
      </w:r>
      <w:r>
        <w:rPr>
          <w:rFonts w:ascii="Arial"/>
          <w:spacing w:val="-2"/>
          <w:sz w:val="21"/>
        </w:rPr>
        <w:t>of</w:t>
      </w:r>
      <w:r>
        <w:rPr>
          <w:rFonts w:ascii="Arial"/>
          <w:spacing w:val="-13"/>
          <w:sz w:val="21"/>
        </w:rPr>
        <w:t xml:space="preserve"> </w:t>
      </w:r>
      <w:r>
        <w:rPr>
          <w:rFonts w:ascii="Arial"/>
          <w:spacing w:val="-2"/>
          <w:sz w:val="21"/>
        </w:rPr>
        <w:t>privileges</w:t>
      </w:r>
      <w:r>
        <w:rPr>
          <w:rFonts w:ascii="Arial"/>
          <w:spacing w:val="-6"/>
          <w:sz w:val="21"/>
        </w:rPr>
        <w:t xml:space="preserve"> </w:t>
      </w:r>
      <w:r>
        <w:rPr>
          <w:rFonts w:ascii="Arial"/>
          <w:spacing w:val="-2"/>
          <w:sz w:val="21"/>
        </w:rPr>
        <w:t xml:space="preserve">other </w:t>
      </w:r>
      <w:r>
        <w:rPr>
          <w:rFonts w:ascii="Arial"/>
          <w:spacing w:val="-4"/>
          <w:sz w:val="21"/>
        </w:rPr>
        <w:t>than</w:t>
      </w:r>
      <w:r>
        <w:rPr>
          <w:rFonts w:ascii="Arial"/>
          <w:spacing w:val="-11"/>
          <w:sz w:val="21"/>
        </w:rPr>
        <w:t xml:space="preserve"> </w:t>
      </w:r>
      <w:r>
        <w:rPr>
          <w:rFonts w:ascii="Arial"/>
          <w:spacing w:val="-4"/>
          <w:sz w:val="21"/>
        </w:rPr>
        <w:t>those</w:t>
      </w:r>
      <w:r>
        <w:rPr>
          <w:rFonts w:ascii="Arial"/>
          <w:spacing w:val="-11"/>
          <w:sz w:val="21"/>
        </w:rPr>
        <w:t xml:space="preserve"> </w:t>
      </w:r>
      <w:r>
        <w:rPr>
          <w:rFonts w:ascii="Arial"/>
          <w:spacing w:val="-4"/>
          <w:sz w:val="21"/>
        </w:rPr>
        <w:t>specified</w:t>
      </w:r>
      <w:r>
        <w:rPr>
          <w:rFonts w:ascii="Arial"/>
          <w:spacing w:val="-10"/>
          <w:sz w:val="21"/>
        </w:rPr>
        <w:t xml:space="preserve"> </w:t>
      </w:r>
      <w:r>
        <w:rPr>
          <w:rFonts w:ascii="Arial"/>
          <w:spacing w:val="-4"/>
          <w:sz w:val="21"/>
        </w:rPr>
        <w:t>herein,</w:t>
      </w:r>
      <w:r>
        <w:rPr>
          <w:rFonts w:ascii="Arial"/>
          <w:spacing w:val="-11"/>
          <w:sz w:val="21"/>
        </w:rPr>
        <w:t xml:space="preserve"> </w:t>
      </w:r>
      <w:r>
        <w:rPr>
          <w:rFonts w:ascii="Arial"/>
          <w:spacing w:val="-4"/>
          <w:sz w:val="21"/>
        </w:rPr>
        <w:t>nor</w:t>
      </w:r>
      <w:r>
        <w:rPr>
          <w:rFonts w:ascii="Arial"/>
          <w:spacing w:val="-10"/>
          <w:sz w:val="21"/>
        </w:rPr>
        <w:t xml:space="preserve"> </w:t>
      </w:r>
      <w:r>
        <w:rPr>
          <w:rFonts w:ascii="Arial"/>
          <w:spacing w:val="-4"/>
          <w:sz w:val="21"/>
        </w:rPr>
        <w:t>relieve</w:t>
      </w:r>
      <w:r>
        <w:rPr>
          <w:rFonts w:ascii="Arial"/>
          <w:spacing w:val="-11"/>
          <w:sz w:val="21"/>
        </w:rPr>
        <w:t xml:space="preserve"> </w:t>
      </w:r>
      <w:r>
        <w:rPr>
          <w:rFonts w:ascii="Arial"/>
          <w:spacing w:val="-4"/>
          <w:sz w:val="21"/>
        </w:rPr>
        <w:t>the</w:t>
      </w:r>
      <w:r>
        <w:rPr>
          <w:rFonts w:ascii="Arial"/>
          <w:spacing w:val="-11"/>
          <w:sz w:val="21"/>
        </w:rPr>
        <w:t xml:space="preserve"> </w:t>
      </w:r>
      <w:r>
        <w:rPr>
          <w:rFonts w:ascii="Arial"/>
          <w:spacing w:val="-4"/>
          <w:sz w:val="21"/>
        </w:rPr>
        <w:t>permlttee</w:t>
      </w:r>
      <w:r>
        <w:rPr>
          <w:rFonts w:ascii="Arial"/>
          <w:spacing w:val="-10"/>
          <w:sz w:val="21"/>
        </w:rPr>
        <w:t xml:space="preserve"> </w:t>
      </w:r>
      <w:r>
        <w:rPr>
          <w:rFonts w:ascii="Arial"/>
          <w:spacing w:val="-4"/>
          <w:sz w:val="21"/>
        </w:rPr>
        <w:t>from</w:t>
      </w:r>
      <w:r>
        <w:rPr>
          <w:rFonts w:ascii="Arial"/>
          <w:spacing w:val="-11"/>
          <w:sz w:val="21"/>
        </w:rPr>
        <w:t xml:space="preserve"> </w:t>
      </w:r>
      <w:r>
        <w:rPr>
          <w:rFonts w:ascii="Arial"/>
          <w:spacing w:val="-4"/>
          <w:sz w:val="21"/>
        </w:rPr>
        <w:t>complying</w:t>
      </w:r>
      <w:r>
        <w:rPr>
          <w:rFonts w:ascii="Arial"/>
          <w:spacing w:val="-10"/>
          <w:sz w:val="21"/>
        </w:rPr>
        <w:t xml:space="preserve"> </w:t>
      </w:r>
      <w:r>
        <w:rPr>
          <w:rFonts w:ascii="Arial"/>
          <w:spacing w:val="-4"/>
          <w:sz w:val="21"/>
        </w:rPr>
        <w:t>with</w:t>
      </w:r>
      <w:r>
        <w:rPr>
          <w:rFonts w:ascii="Arial"/>
          <w:spacing w:val="-11"/>
          <w:sz w:val="21"/>
        </w:rPr>
        <w:t xml:space="preserve"> </w:t>
      </w:r>
      <w:r>
        <w:rPr>
          <w:rFonts w:ascii="Arial"/>
          <w:spacing w:val="-4"/>
          <w:sz w:val="21"/>
        </w:rPr>
        <w:t>any</w:t>
      </w:r>
      <w:r>
        <w:rPr>
          <w:rFonts w:ascii="Arial"/>
          <w:spacing w:val="-11"/>
          <w:sz w:val="21"/>
        </w:rPr>
        <w:t xml:space="preserve"> </w:t>
      </w:r>
      <w:r>
        <w:rPr>
          <w:rFonts w:ascii="Arial"/>
          <w:spacing w:val="-4"/>
          <w:sz w:val="21"/>
        </w:rPr>
        <w:t>law,</w:t>
      </w:r>
      <w:r>
        <w:rPr>
          <w:rFonts w:ascii="Arial"/>
          <w:spacing w:val="-11"/>
          <w:sz w:val="21"/>
        </w:rPr>
        <w:t xml:space="preserve"> </w:t>
      </w:r>
      <w:r>
        <w:rPr>
          <w:rFonts w:ascii="Arial"/>
          <w:spacing w:val="-4"/>
          <w:sz w:val="21"/>
        </w:rPr>
        <w:t>regulation</w:t>
      </w:r>
      <w:r>
        <w:rPr>
          <w:rFonts w:ascii="Arial"/>
          <w:spacing w:val="-10"/>
          <w:sz w:val="21"/>
        </w:rPr>
        <w:t xml:space="preserve"> </w:t>
      </w:r>
      <w:r>
        <w:rPr>
          <w:rFonts w:ascii="Arial"/>
          <w:spacing w:val="-4"/>
          <w:sz w:val="21"/>
        </w:rPr>
        <w:t xml:space="preserve">or </w:t>
      </w:r>
      <w:r>
        <w:rPr>
          <w:rFonts w:ascii="Arial"/>
          <w:spacing w:val="-2"/>
          <w:sz w:val="21"/>
        </w:rPr>
        <w:t>requirement</w:t>
      </w:r>
      <w:r>
        <w:rPr>
          <w:rFonts w:ascii="Arial"/>
          <w:spacing w:val="-13"/>
          <w:sz w:val="21"/>
        </w:rPr>
        <w:t xml:space="preserve"> </w:t>
      </w:r>
      <w:r>
        <w:rPr>
          <w:rFonts w:ascii="Arial"/>
          <w:spacing w:val="-2"/>
          <w:sz w:val="21"/>
        </w:rPr>
        <w:t>affecting</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rights</w:t>
      </w:r>
      <w:r>
        <w:rPr>
          <w:rFonts w:ascii="Arial"/>
          <w:spacing w:val="-13"/>
          <w:sz w:val="21"/>
        </w:rPr>
        <w:t xml:space="preserve"> </w:t>
      </w:r>
      <w:r>
        <w:rPr>
          <w:rFonts w:ascii="Arial"/>
          <w:spacing w:val="-2"/>
          <w:sz w:val="21"/>
        </w:rPr>
        <w:t>of</w:t>
      </w:r>
      <w:r>
        <w:rPr>
          <w:rFonts w:ascii="Arial"/>
          <w:spacing w:val="-12"/>
          <w:sz w:val="21"/>
        </w:rPr>
        <w:t xml:space="preserve"> </w:t>
      </w:r>
      <w:r>
        <w:rPr>
          <w:rFonts w:ascii="Arial"/>
          <w:spacing w:val="-2"/>
          <w:sz w:val="21"/>
        </w:rPr>
        <w:t>other</w:t>
      </w:r>
      <w:r>
        <w:rPr>
          <w:rFonts w:ascii="Arial"/>
          <w:spacing w:val="-13"/>
          <w:sz w:val="21"/>
        </w:rPr>
        <w:t xml:space="preserve"> </w:t>
      </w:r>
      <w:r>
        <w:rPr>
          <w:rFonts w:ascii="Arial"/>
          <w:spacing w:val="-2"/>
          <w:sz w:val="21"/>
        </w:rPr>
        <w:t>bodies</w:t>
      </w:r>
      <w:r>
        <w:rPr>
          <w:rFonts w:ascii="Arial"/>
          <w:spacing w:val="-13"/>
          <w:sz w:val="21"/>
        </w:rPr>
        <w:t xml:space="preserve"> </w:t>
      </w:r>
      <w:r>
        <w:rPr>
          <w:rFonts w:ascii="Arial"/>
          <w:spacing w:val="-2"/>
          <w:sz w:val="21"/>
        </w:rPr>
        <w:t>or</w:t>
      </w:r>
      <w:r>
        <w:rPr>
          <w:rFonts w:ascii="Arial"/>
          <w:spacing w:val="-12"/>
          <w:sz w:val="21"/>
        </w:rPr>
        <w:t xml:space="preserve"> </w:t>
      </w:r>
      <w:r>
        <w:rPr>
          <w:rFonts w:ascii="Arial"/>
          <w:spacing w:val="-2"/>
          <w:sz w:val="21"/>
        </w:rPr>
        <w:t>agencies.</w:t>
      </w:r>
      <w:r>
        <w:rPr>
          <w:rFonts w:ascii="Arial"/>
          <w:spacing w:val="19"/>
          <w:sz w:val="21"/>
        </w:rPr>
        <w:t xml:space="preserve"> </w:t>
      </w:r>
      <w:r>
        <w:rPr>
          <w:rFonts w:ascii="Arial"/>
          <w:spacing w:val="-2"/>
          <w:sz w:val="21"/>
        </w:rPr>
        <w:t>All</w:t>
      </w:r>
      <w:r>
        <w:rPr>
          <w:rFonts w:ascii="Arial"/>
          <w:spacing w:val="-12"/>
          <w:sz w:val="21"/>
        </w:rPr>
        <w:t xml:space="preserve"> </w:t>
      </w:r>
      <w:r>
        <w:rPr>
          <w:rFonts w:ascii="Arial"/>
          <w:spacing w:val="-2"/>
          <w:sz w:val="21"/>
        </w:rPr>
        <w:t>structures</w:t>
      </w:r>
      <w:r>
        <w:rPr>
          <w:rFonts w:ascii="Arial"/>
          <w:spacing w:val="-13"/>
          <w:sz w:val="21"/>
        </w:rPr>
        <w:t xml:space="preserve"> </w:t>
      </w:r>
      <w:r>
        <w:rPr>
          <w:rFonts w:ascii="Arial"/>
          <w:spacing w:val="-2"/>
          <w:sz w:val="21"/>
        </w:rPr>
        <w:t>and</w:t>
      </w:r>
      <w:r>
        <w:rPr>
          <w:rFonts w:ascii="Arial"/>
          <w:spacing w:val="-12"/>
          <w:sz w:val="21"/>
        </w:rPr>
        <w:t xml:space="preserve"> </w:t>
      </w:r>
      <w:r>
        <w:rPr>
          <w:rFonts w:ascii="Arial"/>
          <w:spacing w:val="-2"/>
          <w:sz w:val="21"/>
        </w:rPr>
        <w:t>works</w:t>
      </w:r>
      <w:r>
        <w:rPr>
          <w:rFonts w:ascii="Arial"/>
          <w:spacing w:val="-13"/>
          <w:sz w:val="21"/>
        </w:rPr>
        <w:t xml:space="preserve"> </w:t>
      </w:r>
      <w:r>
        <w:rPr>
          <w:rFonts w:ascii="Arial"/>
          <w:spacing w:val="-2"/>
          <w:sz w:val="21"/>
        </w:rPr>
        <w:t>installed by</w:t>
      </w:r>
      <w:r>
        <w:rPr>
          <w:rFonts w:ascii="Arial"/>
          <w:spacing w:val="-13"/>
          <w:sz w:val="21"/>
        </w:rPr>
        <w:t xml:space="preserve"> </w:t>
      </w:r>
      <w:r>
        <w:rPr>
          <w:rFonts w:ascii="Arial"/>
          <w:spacing w:val="-2"/>
          <w:sz w:val="21"/>
        </w:rPr>
        <w:t>permittee</w:t>
      </w:r>
      <w:r>
        <w:rPr>
          <w:rFonts w:ascii="Arial"/>
          <w:spacing w:val="-13"/>
          <w:sz w:val="21"/>
        </w:rPr>
        <w:t xml:space="preserve"> </w:t>
      </w:r>
      <w:r>
        <w:rPr>
          <w:rFonts w:ascii="Arial"/>
          <w:spacing w:val="-2"/>
          <w:sz w:val="21"/>
        </w:rPr>
        <w:t>hereunder</w:t>
      </w:r>
      <w:r>
        <w:rPr>
          <w:rFonts w:ascii="Arial"/>
          <w:spacing w:val="-13"/>
          <w:sz w:val="21"/>
        </w:rPr>
        <w:t xml:space="preserve"> </w:t>
      </w:r>
      <w:r>
        <w:rPr>
          <w:rFonts w:ascii="Arial"/>
          <w:spacing w:val="-2"/>
          <w:sz w:val="21"/>
        </w:rPr>
        <w:t>shall</w:t>
      </w:r>
      <w:r>
        <w:rPr>
          <w:rFonts w:ascii="Arial"/>
          <w:spacing w:val="-12"/>
          <w:sz w:val="21"/>
        </w:rPr>
        <w:t xml:space="preserve"> </w:t>
      </w:r>
      <w:r>
        <w:rPr>
          <w:rFonts w:ascii="Arial"/>
          <w:spacing w:val="-2"/>
          <w:sz w:val="21"/>
        </w:rPr>
        <w:t>remain</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property</w:t>
      </w:r>
      <w:r>
        <w:rPr>
          <w:rFonts w:ascii="Arial"/>
          <w:sz w:val="21"/>
        </w:rPr>
        <w:t xml:space="preserve"> </w:t>
      </w:r>
      <w:r>
        <w:rPr>
          <w:rFonts w:ascii="Arial"/>
          <w:spacing w:val="-2"/>
          <w:sz w:val="21"/>
        </w:rPr>
        <w:t>of</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permittee.</w:t>
      </w:r>
    </w:p>
    <w:p w14:paraId="5EC74619" w14:textId="77777777" w:rsidR="00DE41D3" w:rsidRDefault="00DE41D3">
      <w:pPr>
        <w:pStyle w:val="BodyText"/>
        <w:spacing w:before="2"/>
        <w:rPr>
          <w:rFonts w:ascii="Arial"/>
          <w:sz w:val="21"/>
        </w:rPr>
      </w:pPr>
    </w:p>
    <w:p w14:paraId="5EC7461A" w14:textId="77777777" w:rsidR="00DE41D3" w:rsidRDefault="009C2D94">
      <w:pPr>
        <w:spacing w:line="228" w:lineRule="auto"/>
        <w:ind w:left="495" w:firstLine="4"/>
        <w:rPr>
          <w:rFonts w:ascii="Arial"/>
          <w:sz w:val="21"/>
        </w:rPr>
      </w:pPr>
      <w:r>
        <w:rPr>
          <w:rFonts w:ascii="Arial"/>
          <w:spacing w:val="-4"/>
          <w:sz w:val="21"/>
        </w:rPr>
        <w:t>This</w:t>
      </w:r>
      <w:r>
        <w:rPr>
          <w:rFonts w:ascii="Arial"/>
          <w:spacing w:val="-11"/>
          <w:sz w:val="21"/>
        </w:rPr>
        <w:t xml:space="preserve"> </w:t>
      </w:r>
      <w:r>
        <w:rPr>
          <w:rFonts w:ascii="Arial"/>
          <w:spacing w:val="-4"/>
          <w:sz w:val="21"/>
        </w:rPr>
        <w:t>permit</w:t>
      </w:r>
      <w:r>
        <w:rPr>
          <w:rFonts w:ascii="Arial"/>
          <w:spacing w:val="-11"/>
          <w:sz w:val="21"/>
        </w:rPr>
        <w:t xml:space="preserve"> </w:t>
      </w:r>
      <w:r>
        <w:rPr>
          <w:rFonts w:ascii="Arial"/>
          <w:spacing w:val="-4"/>
          <w:sz w:val="21"/>
        </w:rPr>
        <w:t>may</w:t>
      </w:r>
      <w:r>
        <w:rPr>
          <w:rFonts w:ascii="Arial"/>
          <w:spacing w:val="-10"/>
          <w:sz w:val="21"/>
        </w:rPr>
        <w:t xml:space="preserve"> </w:t>
      </w:r>
      <w:r>
        <w:rPr>
          <w:rFonts w:ascii="Arial"/>
          <w:spacing w:val="-4"/>
          <w:sz w:val="21"/>
        </w:rPr>
        <w:t>be</w:t>
      </w:r>
      <w:r>
        <w:rPr>
          <w:rFonts w:ascii="Arial"/>
          <w:spacing w:val="-11"/>
          <w:sz w:val="21"/>
        </w:rPr>
        <w:t xml:space="preserve"> </w:t>
      </w:r>
      <w:r>
        <w:rPr>
          <w:rFonts w:ascii="Arial"/>
          <w:spacing w:val="-4"/>
          <w:sz w:val="21"/>
        </w:rPr>
        <w:t>revoked,</w:t>
      </w:r>
      <w:r>
        <w:rPr>
          <w:rFonts w:ascii="Arial"/>
          <w:spacing w:val="-10"/>
          <w:sz w:val="21"/>
        </w:rPr>
        <w:t xml:space="preserve"> </w:t>
      </w:r>
      <w:r>
        <w:rPr>
          <w:rFonts w:ascii="Arial"/>
          <w:spacing w:val="-4"/>
          <w:sz w:val="21"/>
        </w:rPr>
        <w:t>modified</w:t>
      </w:r>
      <w:r>
        <w:rPr>
          <w:rFonts w:ascii="Arial"/>
          <w:spacing w:val="-11"/>
          <w:sz w:val="21"/>
        </w:rPr>
        <w:t xml:space="preserve"> </w:t>
      </w:r>
      <w:r>
        <w:rPr>
          <w:rFonts w:ascii="Arial"/>
          <w:spacing w:val="-4"/>
          <w:sz w:val="21"/>
        </w:rPr>
        <w:t>or</w:t>
      </w:r>
      <w:r>
        <w:rPr>
          <w:rFonts w:ascii="Arial"/>
          <w:spacing w:val="-11"/>
          <w:sz w:val="21"/>
        </w:rPr>
        <w:t xml:space="preserve"> </w:t>
      </w:r>
      <w:r>
        <w:rPr>
          <w:rFonts w:ascii="Arial"/>
          <w:spacing w:val="-4"/>
          <w:sz w:val="21"/>
        </w:rPr>
        <w:t>transferred</w:t>
      </w:r>
      <w:r>
        <w:rPr>
          <w:rFonts w:ascii="Arial"/>
          <w:spacing w:val="-10"/>
          <w:sz w:val="21"/>
        </w:rPr>
        <w:t xml:space="preserve"> </w:t>
      </w:r>
      <w:r>
        <w:rPr>
          <w:rFonts w:ascii="Arial"/>
          <w:spacing w:val="-4"/>
          <w:sz w:val="21"/>
        </w:rPr>
        <w:t>at</w:t>
      </w:r>
      <w:r>
        <w:rPr>
          <w:rFonts w:ascii="Arial"/>
          <w:spacing w:val="-11"/>
          <w:sz w:val="21"/>
        </w:rPr>
        <w:t xml:space="preserve"> </w:t>
      </w:r>
      <w:r>
        <w:rPr>
          <w:rFonts w:ascii="Arial"/>
          <w:spacing w:val="-4"/>
          <w:sz w:val="21"/>
        </w:rPr>
        <w:t>any</w:t>
      </w:r>
      <w:r>
        <w:rPr>
          <w:rFonts w:ascii="Arial"/>
          <w:spacing w:val="-11"/>
          <w:sz w:val="21"/>
        </w:rPr>
        <w:t xml:space="preserve"> </w:t>
      </w:r>
      <w:r>
        <w:rPr>
          <w:rFonts w:ascii="Arial"/>
          <w:spacing w:val="-4"/>
          <w:sz w:val="21"/>
        </w:rPr>
        <w:t>time</w:t>
      </w:r>
      <w:r>
        <w:rPr>
          <w:rFonts w:ascii="Arial"/>
          <w:spacing w:val="-10"/>
          <w:sz w:val="21"/>
        </w:rPr>
        <w:t xml:space="preserve"> </w:t>
      </w:r>
      <w:r>
        <w:rPr>
          <w:rFonts w:ascii="Arial"/>
          <w:spacing w:val="-4"/>
          <w:sz w:val="21"/>
        </w:rPr>
        <w:t>pursuant</w:t>
      </w:r>
      <w:r>
        <w:rPr>
          <w:rFonts w:ascii="Arial"/>
          <w:spacing w:val="-10"/>
          <w:sz w:val="21"/>
        </w:rPr>
        <w:t xml:space="preserve"> </w:t>
      </w:r>
      <w:r>
        <w:rPr>
          <w:rFonts w:ascii="Arial"/>
          <w:spacing w:val="-4"/>
          <w:sz w:val="21"/>
        </w:rPr>
        <w:t>to</w:t>
      </w:r>
      <w:r>
        <w:rPr>
          <w:rFonts w:ascii="Arial"/>
          <w:spacing w:val="-11"/>
          <w:sz w:val="21"/>
        </w:rPr>
        <w:t xml:space="preserve"> </w:t>
      </w:r>
      <w:r>
        <w:rPr>
          <w:rFonts w:ascii="Arial"/>
          <w:spacing w:val="-4"/>
          <w:sz w:val="21"/>
        </w:rPr>
        <w:t>the</w:t>
      </w:r>
      <w:r>
        <w:rPr>
          <w:rFonts w:ascii="Arial"/>
          <w:spacing w:val="-11"/>
          <w:sz w:val="21"/>
        </w:rPr>
        <w:t xml:space="preserve"> </w:t>
      </w:r>
      <w:r>
        <w:rPr>
          <w:rFonts w:ascii="Arial"/>
          <w:spacing w:val="-4"/>
          <w:sz w:val="21"/>
        </w:rPr>
        <w:t xml:space="preserve">appropriate </w:t>
      </w:r>
      <w:r>
        <w:rPr>
          <w:rFonts w:ascii="Arial"/>
          <w:sz w:val="21"/>
        </w:rPr>
        <w:t>provisions</w:t>
      </w:r>
      <w:r>
        <w:rPr>
          <w:rFonts w:ascii="Arial"/>
          <w:spacing w:val="-14"/>
          <w:sz w:val="21"/>
        </w:rPr>
        <w:t xml:space="preserve"> </w:t>
      </w:r>
      <w:r>
        <w:rPr>
          <w:rFonts w:ascii="Arial"/>
          <w:sz w:val="21"/>
        </w:rPr>
        <w:t>of</w:t>
      </w:r>
      <w:r>
        <w:rPr>
          <w:rFonts w:ascii="Arial"/>
          <w:spacing w:val="-15"/>
          <w:sz w:val="21"/>
        </w:rPr>
        <w:t xml:space="preserve"> </w:t>
      </w:r>
      <w:r>
        <w:rPr>
          <w:rFonts w:ascii="Arial"/>
          <w:sz w:val="21"/>
        </w:rPr>
        <w:t>Chapter</w:t>
      </w:r>
      <w:r>
        <w:rPr>
          <w:rFonts w:ascii="Arial"/>
          <w:spacing w:val="-13"/>
          <w:sz w:val="21"/>
        </w:rPr>
        <w:t xml:space="preserve"> </w:t>
      </w:r>
      <w:r>
        <w:rPr>
          <w:rFonts w:ascii="Arial"/>
          <w:sz w:val="21"/>
        </w:rPr>
        <w:t>373,</w:t>
      </w:r>
      <w:r>
        <w:rPr>
          <w:rFonts w:ascii="Arial"/>
          <w:spacing w:val="-15"/>
          <w:sz w:val="21"/>
        </w:rPr>
        <w:t xml:space="preserve"> </w:t>
      </w:r>
      <w:r>
        <w:rPr>
          <w:rFonts w:ascii="Arial"/>
          <w:sz w:val="21"/>
        </w:rPr>
        <w:t>Florida</w:t>
      </w:r>
      <w:r>
        <w:rPr>
          <w:rFonts w:ascii="Arial"/>
          <w:spacing w:val="-14"/>
          <w:sz w:val="21"/>
        </w:rPr>
        <w:t xml:space="preserve"> </w:t>
      </w:r>
      <w:r>
        <w:rPr>
          <w:rFonts w:ascii="Arial"/>
          <w:sz w:val="21"/>
        </w:rPr>
        <w:t>Statutes:</w:t>
      </w:r>
    </w:p>
    <w:p w14:paraId="5EC7461B" w14:textId="77777777" w:rsidR="00DE41D3" w:rsidRDefault="00DE41D3">
      <w:pPr>
        <w:pStyle w:val="BodyText"/>
        <w:spacing w:before="4"/>
        <w:rPr>
          <w:rFonts w:ascii="Arial"/>
          <w:sz w:val="19"/>
        </w:rPr>
      </w:pPr>
    </w:p>
    <w:p w14:paraId="5EC7461C" w14:textId="77777777" w:rsidR="00DE41D3" w:rsidRDefault="009C2D94">
      <w:pPr>
        <w:ind w:left="503"/>
        <w:rPr>
          <w:rFonts w:ascii="Arial"/>
          <w:b/>
          <w:sz w:val="21"/>
        </w:rPr>
      </w:pPr>
      <w:r>
        <w:rPr>
          <w:rFonts w:ascii="Arial"/>
          <w:b/>
          <w:spacing w:val="-8"/>
          <w:sz w:val="21"/>
        </w:rPr>
        <w:t>PERMIT</w:t>
      </w:r>
      <w:r>
        <w:rPr>
          <w:rFonts w:ascii="Arial"/>
          <w:b/>
          <w:spacing w:val="-2"/>
          <w:sz w:val="21"/>
        </w:rPr>
        <w:t xml:space="preserve"> </w:t>
      </w:r>
      <w:r>
        <w:rPr>
          <w:rFonts w:ascii="Arial"/>
          <w:b/>
          <w:spacing w:val="-8"/>
          <w:sz w:val="21"/>
        </w:rPr>
        <w:t>IS</w:t>
      </w:r>
      <w:r>
        <w:rPr>
          <w:rFonts w:ascii="Arial"/>
          <w:b/>
          <w:spacing w:val="-6"/>
          <w:sz w:val="21"/>
        </w:rPr>
        <w:t xml:space="preserve"> </w:t>
      </w:r>
      <w:r>
        <w:rPr>
          <w:rFonts w:ascii="Arial"/>
          <w:b/>
          <w:spacing w:val="-8"/>
          <w:sz w:val="21"/>
        </w:rPr>
        <w:t>CONDITIONED</w:t>
      </w:r>
      <w:r>
        <w:rPr>
          <w:rFonts w:ascii="Arial"/>
          <w:b/>
          <w:spacing w:val="8"/>
          <w:sz w:val="21"/>
        </w:rPr>
        <w:t xml:space="preserve"> </w:t>
      </w:r>
      <w:r>
        <w:rPr>
          <w:rFonts w:ascii="Arial"/>
          <w:b/>
          <w:spacing w:val="-8"/>
          <w:sz w:val="21"/>
        </w:rPr>
        <w:t>UPON:</w:t>
      </w:r>
    </w:p>
    <w:p w14:paraId="5EC7461D" w14:textId="77777777" w:rsidR="00DE41D3" w:rsidRDefault="00DE41D3">
      <w:pPr>
        <w:pStyle w:val="BodyText"/>
        <w:spacing w:before="11"/>
        <w:rPr>
          <w:rFonts w:ascii="Arial"/>
          <w:b/>
          <w:sz w:val="19"/>
        </w:rPr>
      </w:pPr>
    </w:p>
    <w:p w14:paraId="5EC7461E" w14:textId="77777777" w:rsidR="00DE41D3" w:rsidRDefault="009C2D94">
      <w:pPr>
        <w:tabs>
          <w:tab w:val="left" w:pos="2493"/>
          <w:tab w:val="left" w:pos="2763"/>
        </w:tabs>
        <w:ind w:right="2337"/>
        <w:jc w:val="center"/>
        <w:rPr>
          <w:rFonts w:ascii="Arial"/>
          <w:sz w:val="21"/>
        </w:rPr>
      </w:pPr>
      <w:r>
        <w:rPr>
          <w:noProof/>
        </w:rPr>
        <w:drawing>
          <wp:anchor distT="0" distB="0" distL="0" distR="0" simplePos="0" relativeHeight="484653056" behindDoc="1" locked="0" layoutInCell="1" allowOverlap="1" wp14:anchorId="5EC7470D" wp14:editId="5EC7470E">
            <wp:simplePos x="0" y="0"/>
            <wp:positionH relativeFrom="page">
              <wp:posOffset>1272173</wp:posOffset>
            </wp:positionH>
            <wp:positionV relativeFrom="paragraph">
              <wp:posOffset>143376</wp:posOffset>
            </wp:positionV>
            <wp:extent cx="2937895" cy="1680290"/>
            <wp:effectExtent l="0" t="0" r="0" b="0"/>
            <wp:wrapNone/>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243" cstate="print"/>
                    <a:stretch>
                      <a:fillRect/>
                    </a:stretch>
                  </pic:blipFill>
                  <pic:spPr>
                    <a:xfrm>
                      <a:off x="0" y="0"/>
                      <a:ext cx="2937895" cy="1680290"/>
                    </a:xfrm>
                    <a:prstGeom prst="rect">
                      <a:avLst/>
                    </a:prstGeom>
                  </pic:spPr>
                </pic:pic>
              </a:graphicData>
            </a:graphic>
          </wp:anchor>
        </w:drawing>
      </w:r>
      <w:r>
        <w:rPr>
          <w:rFonts w:ascii="Arial"/>
          <w:sz w:val="21"/>
        </w:rPr>
        <w:t>Se</w:t>
      </w:r>
      <w:r>
        <w:rPr>
          <w:rFonts w:ascii="Arial"/>
          <w:spacing w:val="69"/>
          <w:sz w:val="21"/>
        </w:rPr>
        <w:t xml:space="preserve"> </w:t>
      </w:r>
      <w:r>
        <w:rPr>
          <w:rFonts w:ascii="Arial"/>
          <w:sz w:val="21"/>
        </w:rPr>
        <w:t>con</w:t>
      </w:r>
      <w:r>
        <w:rPr>
          <w:rFonts w:ascii="Arial"/>
          <w:spacing w:val="23"/>
          <w:sz w:val="21"/>
        </w:rPr>
        <w:t xml:space="preserve"> </w:t>
      </w:r>
      <w:r>
        <w:rPr>
          <w:rFonts w:ascii="Arial"/>
          <w:sz w:val="21"/>
        </w:rPr>
        <w:t>itions</w:t>
      </w:r>
      <w:r>
        <w:rPr>
          <w:rFonts w:ascii="Arial"/>
          <w:spacing w:val="-10"/>
          <w:sz w:val="21"/>
        </w:rPr>
        <w:t xml:space="preserve"> </w:t>
      </w:r>
      <w:r>
        <w:rPr>
          <w:rFonts w:ascii="Arial"/>
          <w:sz w:val="21"/>
        </w:rPr>
        <w:t>on</w:t>
      </w:r>
      <w:r>
        <w:rPr>
          <w:rFonts w:ascii="Arial"/>
          <w:spacing w:val="-15"/>
          <w:sz w:val="21"/>
        </w:rPr>
        <w:t xml:space="preserve"> </w:t>
      </w:r>
      <w:r>
        <w:rPr>
          <w:rFonts w:ascii="Arial"/>
          <w:spacing w:val="-2"/>
          <w:sz w:val="21"/>
        </w:rPr>
        <w:t>attache</w:t>
      </w:r>
      <w:r>
        <w:rPr>
          <w:rFonts w:ascii="Arial"/>
          <w:sz w:val="21"/>
        </w:rPr>
        <w:tab/>
      </w:r>
      <w:r>
        <w:rPr>
          <w:rFonts w:ascii="Arial"/>
          <w:spacing w:val="-10"/>
          <w:sz w:val="21"/>
        </w:rPr>
        <w:t>'</w:t>
      </w:r>
      <w:r>
        <w:rPr>
          <w:rFonts w:ascii="Arial"/>
          <w:sz w:val="21"/>
        </w:rPr>
        <w:tab/>
      </w:r>
      <w:r>
        <w:rPr>
          <w:rFonts w:ascii="Arial"/>
          <w:spacing w:val="-4"/>
          <w:sz w:val="21"/>
        </w:rPr>
        <w:t>hi</w:t>
      </w:r>
      <w:r>
        <w:rPr>
          <w:rFonts w:ascii="Arial"/>
          <w:spacing w:val="2"/>
          <w:sz w:val="21"/>
        </w:rPr>
        <w:t xml:space="preserve"> </w:t>
      </w:r>
      <w:r>
        <w:rPr>
          <w:rFonts w:ascii="Arial"/>
          <w:spacing w:val="-4"/>
          <w:sz w:val="20"/>
        </w:rPr>
        <w:t>it</w:t>
      </w:r>
      <w:r>
        <w:rPr>
          <w:rFonts w:ascii="Arial"/>
          <w:spacing w:val="-9"/>
          <w:sz w:val="20"/>
        </w:rPr>
        <w:t xml:space="preserve"> </w:t>
      </w:r>
      <w:r>
        <w:rPr>
          <w:rFonts w:ascii="Arial"/>
          <w:spacing w:val="-4"/>
          <w:sz w:val="21"/>
        </w:rPr>
        <w:t>A",</w:t>
      </w:r>
      <w:r>
        <w:rPr>
          <w:rFonts w:ascii="Arial"/>
          <w:spacing w:val="-11"/>
          <w:sz w:val="21"/>
        </w:rPr>
        <w:t xml:space="preserve"> </w:t>
      </w:r>
      <w:r>
        <w:rPr>
          <w:rFonts w:ascii="Arial"/>
          <w:spacing w:val="-4"/>
          <w:sz w:val="21"/>
        </w:rPr>
        <w:t>dated</w:t>
      </w:r>
      <w:r>
        <w:rPr>
          <w:rFonts w:ascii="Arial"/>
          <w:spacing w:val="12"/>
          <w:sz w:val="21"/>
        </w:rPr>
        <w:t xml:space="preserve"> </w:t>
      </w:r>
      <w:r>
        <w:rPr>
          <w:rFonts w:ascii="Arial"/>
          <w:spacing w:val="-4"/>
          <w:sz w:val="21"/>
        </w:rPr>
        <w:t>Nover:nber</w:t>
      </w:r>
      <w:r>
        <w:rPr>
          <w:rFonts w:ascii="Arial"/>
          <w:spacing w:val="-2"/>
          <w:sz w:val="21"/>
        </w:rPr>
        <w:t xml:space="preserve"> </w:t>
      </w:r>
      <w:r>
        <w:rPr>
          <w:rFonts w:ascii="Arial"/>
          <w:spacing w:val="-4"/>
          <w:sz w:val="21"/>
        </w:rPr>
        <w:t>21,</w:t>
      </w:r>
      <w:r>
        <w:rPr>
          <w:rFonts w:ascii="Arial"/>
          <w:spacing w:val="-10"/>
          <w:sz w:val="21"/>
        </w:rPr>
        <w:t xml:space="preserve"> </w:t>
      </w:r>
      <w:r>
        <w:rPr>
          <w:rFonts w:ascii="Arial"/>
          <w:spacing w:val="-4"/>
          <w:sz w:val="21"/>
        </w:rPr>
        <w:t>2006</w:t>
      </w:r>
    </w:p>
    <w:p w14:paraId="5EC7461F" w14:textId="77777777" w:rsidR="00DE41D3" w:rsidRDefault="00DE41D3">
      <w:pPr>
        <w:pStyle w:val="BodyText"/>
        <w:spacing w:before="11"/>
        <w:rPr>
          <w:rFonts w:ascii="Arial"/>
          <w:sz w:val="19"/>
        </w:rPr>
      </w:pPr>
    </w:p>
    <w:p w14:paraId="5EC74620" w14:textId="77777777" w:rsidR="00DE41D3" w:rsidRDefault="009C2D94">
      <w:pPr>
        <w:tabs>
          <w:tab w:val="left" w:pos="2978"/>
          <w:tab w:val="left" w:pos="5584"/>
        </w:tabs>
        <w:spacing w:line="228" w:lineRule="auto"/>
        <w:ind w:left="2467" w:right="2929" w:firstLine="1"/>
        <w:rPr>
          <w:rFonts w:ascii="Arial"/>
          <w:sz w:val="21"/>
        </w:rPr>
      </w:pPr>
      <w:r>
        <w:rPr>
          <w:rFonts w:ascii="Arial"/>
          <w:spacing w:val="-4"/>
          <w:sz w:val="21"/>
        </w:rPr>
        <w:t>St.</w:t>
      </w:r>
      <w:r>
        <w:rPr>
          <w:rFonts w:ascii="Arial"/>
          <w:sz w:val="21"/>
        </w:rPr>
        <w:tab/>
      </w:r>
      <w:r>
        <w:rPr>
          <w:rFonts w:ascii="Arial"/>
          <w:spacing w:val="-4"/>
          <w:sz w:val="21"/>
        </w:rPr>
        <w:t>hns</w:t>
      </w:r>
      <w:r>
        <w:rPr>
          <w:rFonts w:ascii="Arial"/>
          <w:spacing w:val="-11"/>
          <w:sz w:val="21"/>
        </w:rPr>
        <w:t xml:space="preserve"> </w:t>
      </w:r>
      <w:r>
        <w:rPr>
          <w:rFonts w:ascii="Arial"/>
          <w:spacing w:val="-4"/>
          <w:sz w:val="21"/>
        </w:rPr>
        <w:t>R</w:t>
      </w:r>
      <w:r>
        <w:rPr>
          <w:rFonts w:ascii="Arial"/>
          <w:spacing w:val="35"/>
          <w:sz w:val="21"/>
        </w:rPr>
        <w:t xml:space="preserve"> </w:t>
      </w:r>
      <w:r>
        <w:rPr>
          <w:rFonts w:ascii="Arial"/>
          <w:spacing w:val="-4"/>
          <w:sz w:val="21"/>
        </w:rPr>
        <w:t>er</w:t>
      </w:r>
      <w:r>
        <w:rPr>
          <w:rFonts w:ascii="Arial"/>
          <w:spacing w:val="-11"/>
          <w:sz w:val="21"/>
        </w:rPr>
        <w:t xml:space="preserve"> </w:t>
      </w:r>
      <w:r>
        <w:rPr>
          <w:rFonts w:ascii="Arial"/>
          <w:spacing w:val="-4"/>
          <w:sz w:val="21"/>
        </w:rPr>
        <w:t>Water</w:t>
      </w:r>
      <w:r>
        <w:rPr>
          <w:rFonts w:ascii="Arial"/>
          <w:spacing w:val="-10"/>
          <w:sz w:val="21"/>
        </w:rPr>
        <w:t xml:space="preserve"> </w:t>
      </w:r>
      <w:r>
        <w:rPr>
          <w:rFonts w:ascii="Arial"/>
          <w:spacing w:val="-4"/>
          <w:sz w:val="21"/>
        </w:rPr>
        <w:t>Management</w:t>
      </w:r>
      <w:r>
        <w:rPr>
          <w:rFonts w:ascii="Arial"/>
          <w:spacing w:val="-11"/>
          <w:sz w:val="21"/>
        </w:rPr>
        <w:t xml:space="preserve"> </w:t>
      </w:r>
      <w:r>
        <w:rPr>
          <w:rFonts w:ascii="Arial"/>
          <w:spacing w:val="-4"/>
          <w:sz w:val="21"/>
        </w:rPr>
        <w:t xml:space="preserve">District </w:t>
      </w:r>
      <w:r>
        <w:rPr>
          <w:rFonts w:ascii="Arial"/>
          <w:sz w:val="21"/>
        </w:rPr>
        <w:t>Dep</w:t>
      </w:r>
      <w:r>
        <w:rPr>
          <w:rFonts w:ascii="Arial"/>
          <w:spacing w:val="40"/>
          <w:sz w:val="21"/>
        </w:rPr>
        <w:t xml:space="preserve"> </w:t>
      </w:r>
      <w:r>
        <w:rPr>
          <w:rFonts w:ascii="Arial"/>
          <w:sz w:val="21"/>
        </w:rPr>
        <w:t>rtmen</w:t>
      </w:r>
      <w:r>
        <w:rPr>
          <w:rFonts w:ascii="Arial"/>
          <w:spacing w:val="40"/>
          <w:sz w:val="21"/>
        </w:rPr>
        <w:t xml:space="preserve"> </w:t>
      </w:r>
      <w:r>
        <w:rPr>
          <w:rFonts w:ascii="Arial"/>
          <w:sz w:val="21"/>
        </w:rPr>
        <w:t>of Resource Manag</w:t>
      </w:r>
      <w:r>
        <w:rPr>
          <w:rFonts w:ascii="Arial"/>
          <w:sz w:val="21"/>
        </w:rPr>
        <w:tab/>
      </w:r>
      <w:r>
        <w:rPr>
          <w:rFonts w:ascii="Arial"/>
          <w:spacing w:val="-4"/>
          <w:sz w:val="21"/>
        </w:rPr>
        <w:t>ent</w:t>
      </w:r>
    </w:p>
    <w:p w14:paraId="5EC74621" w14:textId="77777777" w:rsidR="00DE41D3" w:rsidRDefault="00DE41D3">
      <w:pPr>
        <w:pStyle w:val="BodyText"/>
        <w:rPr>
          <w:rFonts w:ascii="Arial"/>
          <w:sz w:val="22"/>
        </w:rPr>
      </w:pPr>
    </w:p>
    <w:p w14:paraId="5EC74622" w14:textId="77777777" w:rsidR="00DE41D3" w:rsidRDefault="00DE41D3">
      <w:pPr>
        <w:pStyle w:val="BodyText"/>
        <w:rPr>
          <w:rFonts w:ascii="Arial"/>
          <w:sz w:val="22"/>
        </w:rPr>
      </w:pPr>
    </w:p>
    <w:p w14:paraId="5EC74623" w14:textId="77777777" w:rsidR="00DE41D3" w:rsidRDefault="00DE41D3">
      <w:pPr>
        <w:pStyle w:val="BodyText"/>
        <w:rPr>
          <w:rFonts w:ascii="Arial"/>
          <w:sz w:val="22"/>
        </w:rPr>
      </w:pPr>
    </w:p>
    <w:p w14:paraId="5EC74624" w14:textId="77777777" w:rsidR="00DE41D3" w:rsidRDefault="00DE41D3">
      <w:pPr>
        <w:pStyle w:val="BodyText"/>
        <w:rPr>
          <w:rFonts w:ascii="Arial"/>
          <w:sz w:val="22"/>
        </w:rPr>
      </w:pPr>
    </w:p>
    <w:p w14:paraId="5EC74625" w14:textId="77777777" w:rsidR="00DE41D3" w:rsidRDefault="00DE41D3">
      <w:pPr>
        <w:pStyle w:val="BodyText"/>
        <w:rPr>
          <w:rFonts w:ascii="Arial"/>
          <w:sz w:val="22"/>
        </w:rPr>
      </w:pPr>
    </w:p>
    <w:p w14:paraId="5EC74626" w14:textId="77777777" w:rsidR="00DE41D3" w:rsidRDefault="009C2D94">
      <w:pPr>
        <w:spacing w:before="149"/>
        <w:ind w:left="1339" w:right="3727"/>
        <w:jc w:val="center"/>
        <w:rPr>
          <w:rFonts w:ascii="Arial"/>
          <w:sz w:val="21"/>
        </w:rPr>
      </w:pPr>
      <w:r>
        <w:rPr>
          <w:rFonts w:ascii="Arial"/>
          <w:spacing w:val="-2"/>
          <w:sz w:val="21"/>
        </w:rPr>
        <w:t>Dewey</w:t>
      </w:r>
    </w:p>
    <w:p w14:paraId="5EC74627" w14:textId="77777777" w:rsidR="00DE41D3" w:rsidRDefault="00DE41D3">
      <w:pPr>
        <w:jc w:val="center"/>
        <w:rPr>
          <w:rFonts w:ascii="Arial"/>
          <w:sz w:val="21"/>
        </w:rPr>
        <w:sectPr w:rsidR="00DE41D3">
          <w:type w:val="continuous"/>
          <w:pgSz w:w="12280" w:h="16800"/>
          <w:pgMar w:top="1540" w:right="1580" w:bottom="1420" w:left="1480" w:header="237" w:footer="0" w:gutter="0"/>
          <w:cols w:space="720"/>
        </w:sectPr>
      </w:pPr>
    </w:p>
    <w:p w14:paraId="5EC74628" w14:textId="77777777" w:rsidR="00DE41D3" w:rsidRDefault="00DE41D3">
      <w:pPr>
        <w:pStyle w:val="BodyText"/>
        <w:spacing w:before="6"/>
        <w:rPr>
          <w:rFonts w:ascii="Arial"/>
        </w:rPr>
      </w:pPr>
    </w:p>
    <w:p w14:paraId="5EC74629" w14:textId="77777777" w:rsidR="00DE41D3" w:rsidRDefault="009C2D94">
      <w:pPr>
        <w:spacing w:before="94" w:line="247" w:lineRule="exact"/>
        <w:ind w:left="4076"/>
        <w:rPr>
          <w:rFonts w:ascii="Arial"/>
          <w:b/>
        </w:rPr>
      </w:pPr>
      <w:r>
        <w:rPr>
          <w:rFonts w:ascii="Arial"/>
          <w:b/>
          <w:w w:val="90"/>
        </w:rPr>
        <w:t>"EXHIBIT</w:t>
      </w:r>
      <w:r>
        <w:rPr>
          <w:rFonts w:ascii="Arial"/>
          <w:b/>
          <w:spacing w:val="9"/>
        </w:rPr>
        <w:t xml:space="preserve"> </w:t>
      </w:r>
      <w:r>
        <w:rPr>
          <w:rFonts w:ascii="Arial"/>
          <w:b/>
          <w:spacing w:val="-5"/>
        </w:rPr>
        <w:t>A"</w:t>
      </w:r>
    </w:p>
    <w:p w14:paraId="5EC7462A" w14:textId="77777777" w:rsidR="00DE41D3" w:rsidRDefault="009C2D94">
      <w:pPr>
        <w:tabs>
          <w:tab w:val="left" w:pos="7633"/>
        </w:tabs>
        <w:spacing w:line="232" w:lineRule="auto"/>
        <w:ind w:left="2674" w:right="1278" w:hanging="1249"/>
        <w:rPr>
          <w:rFonts w:ascii="Arial"/>
        </w:rPr>
      </w:pPr>
      <w:r>
        <w:pict w14:anchorId="5EC7470F">
          <v:shape id="docshape379" o:spid="_x0000_s2051" type="#_x0000_t202" style="position:absolute;left:0;text-align:left;margin-left:108.15pt;margin-top:9.2pt;width:3.65pt;height:6.65pt;z-index:15763456;mso-position-horizontal-relative:page" filled="f" stroked="f">
            <v:textbox inset="0,0,0,0">
              <w:txbxContent>
                <w:p w14:paraId="5EC7495F" w14:textId="77777777" w:rsidR="00DE41D3" w:rsidRDefault="009C2D94">
                  <w:pPr>
                    <w:spacing w:line="133" w:lineRule="exact"/>
                    <w:rPr>
                      <w:i/>
                      <w:sz w:val="12"/>
                    </w:rPr>
                  </w:pPr>
                  <w:r>
                    <w:rPr>
                      <w:i/>
                      <w:spacing w:val="-5"/>
                      <w:sz w:val="12"/>
                    </w:rPr>
                    <w:t>.)</w:t>
                  </w:r>
                </w:p>
              </w:txbxContent>
            </v:textbox>
            <w10:wrap anchorx="page"/>
          </v:shape>
        </w:pict>
      </w:r>
      <w:r>
        <w:rPr>
          <w:rFonts w:ascii="Arial"/>
          <w:b/>
          <w:w w:val="90"/>
        </w:rPr>
        <w:t>CONDITIONS FOR</w:t>
      </w:r>
      <w:r>
        <w:rPr>
          <w:rFonts w:ascii="Arial"/>
          <w:b/>
          <w:spacing w:val="-5"/>
          <w:w w:val="90"/>
        </w:rPr>
        <w:t xml:space="preserve"> </w:t>
      </w:r>
      <w:r>
        <w:rPr>
          <w:rFonts w:ascii="Arial"/>
          <w:b/>
          <w:w w:val="90"/>
        </w:rPr>
        <w:t>ISSUANCE OF</w:t>
      </w:r>
      <w:r>
        <w:rPr>
          <w:rFonts w:ascii="Arial"/>
          <w:b/>
          <w:spacing w:val="-6"/>
          <w:w w:val="90"/>
        </w:rPr>
        <w:t xml:space="preserve"> </w:t>
      </w:r>
      <w:r>
        <w:rPr>
          <w:rFonts w:ascii="Arial"/>
          <w:b/>
          <w:w w:val="90"/>
        </w:rPr>
        <w:t>PERMIT NUMBER</w:t>
      </w:r>
      <w:r>
        <w:rPr>
          <w:rFonts w:ascii="Arial"/>
          <w:b/>
        </w:rPr>
        <w:t xml:space="preserve"> </w:t>
      </w:r>
      <w:r>
        <w:rPr>
          <w:rFonts w:ascii="Arial"/>
          <w:b/>
          <w:w w:val="90"/>
        </w:rPr>
        <w:t xml:space="preserve">40-095-106299-1 </w:t>
      </w:r>
      <w:r>
        <w:rPr>
          <w:rFonts w:ascii="Arial"/>
          <w:b/>
        </w:rPr>
        <w:t>FONTANA ESTATES DEVELOPMENT LLC</w:t>
      </w:r>
      <w:r>
        <w:rPr>
          <w:rFonts w:ascii="Arial"/>
          <w:b/>
        </w:rPr>
        <w:tab/>
      </w:r>
      <w:r>
        <w:rPr>
          <w:rFonts w:ascii="Arial"/>
          <w:spacing w:val="-10"/>
        </w:rPr>
        <w:t>.</w:t>
      </w:r>
    </w:p>
    <w:p w14:paraId="5EC7462B" w14:textId="77777777" w:rsidR="00DE41D3" w:rsidRDefault="009C2D94">
      <w:pPr>
        <w:spacing w:line="241" w:lineRule="exact"/>
        <w:ind w:left="3298"/>
        <w:rPr>
          <w:rFonts w:ascii="Arial"/>
          <w:b/>
        </w:rPr>
      </w:pPr>
      <w:r>
        <w:rPr>
          <w:rFonts w:ascii="Arial"/>
          <w:b/>
          <w:w w:val="90"/>
        </w:rPr>
        <w:t>DATED</w:t>
      </w:r>
      <w:r>
        <w:rPr>
          <w:rFonts w:ascii="Arial"/>
          <w:b/>
          <w:spacing w:val="-4"/>
        </w:rPr>
        <w:t xml:space="preserve"> </w:t>
      </w:r>
      <w:r>
        <w:rPr>
          <w:rFonts w:ascii="Arial"/>
          <w:b/>
          <w:w w:val="90"/>
        </w:rPr>
        <w:t>NOVEMBER</w:t>
      </w:r>
      <w:r>
        <w:rPr>
          <w:rFonts w:ascii="Arial"/>
          <w:b/>
          <w:spacing w:val="13"/>
        </w:rPr>
        <w:t xml:space="preserve"> </w:t>
      </w:r>
      <w:r>
        <w:rPr>
          <w:rFonts w:ascii="Arial"/>
          <w:b/>
          <w:w w:val="90"/>
        </w:rPr>
        <w:t>21,</w:t>
      </w:r>
      <w:r>
        <w:rPr>
          <w:rFonts w:ascii="Arial"/>
          <w:b/>
          <w:spacing w:val="-7"/>
        </w:rPr>
        <w:t xml:space="preserve"> </w:t>
      </w:r>
      <w:r>
        <w:rPr>
          <w:rFonts w:ascii="Arial"/>
          <w:b/>
          <w:spacing w:val="-4"/>
          <w:w w:val="90"/>
        </w:rPr>
        <w:t>2006</w:t>
      </w:r>
    </w:p>
    <w:p w14:paraId="5EC7462C" w14:textId="77777777" w:rsidR="00DE41D3" w:rsidRDefault="00DE41D3">
      <w:pPr>
        <w:pStyle w:val="BodyText"/>
        <w:rPr>
          <w:rFonts w:ascii="Arial"/>
          <w:b/>
          <w:sz w:val="12"/>
        </w:rPr>
      </w:pPr>
    </w:p>
    <w:p w14:paraId="5EC7462D" w14:textId="77777777" w:rsidR="00DE41D3" w:rsidRDefault="009C2D94">
      <w:pPr>
        <w:pStyle w:val="ListParagraph"/>
        <w:numPr>
          <w:ilvl w:val="0"/>
          <w:numId w:val="1"/>
        </w:numPr>
        <w:tabs>
          <w:tab w:val="left" w:pos="755"/>
        </w:tabs>
        <w:spacing w:before="101" w:line="230" w:lineRule="auto"/>
        <w:ind w:right="505" w:hanging="327"/>
        <w:jc w:val="left"/>
        <w:rPr>
          <w:rFonts w:ascii="Arial" w:hAnsi="Arial"/>
          <w:sz w:val="21"/>
        </w:rPr>
      </w:pPr>
      <w:r>
        <w:rPr>
          <w:rFonts w:ascii="Arial" w:hAnsi="Arial"/>
          <w:spacing w:val="-4"/>
          <w:sz w:val="21"/>
        </w:rPr>
        <w:t>All</w:t>
      </w:r>
      <w:r>
        <w:rPr>
          <w:rFonts w:ascii="Arial" w:hAnsi="Arial"/>
          <w:spacing w:val="-11"/>
          <w:sz w:val="21"/>
        </w:rPr>
        <w:t xml:space="preserve"> </w:t>
      </w:r>
      <w:r>
        <w:rPr>
          <w:rFonts w:ascii="Arial" w:hAnsi="Arial"/>
          <w:spacing w:val="-4"/>
          <w:sz w:val="21"/>
        </w:rPr>
        <w:t>activities</w:t>
      </w:r>
      <w:r>
        <w:rPr>
          <w:rFonts w:ascii="Arial" w:hAnsi="Arial"/>
          <w:spacing w:val="8"/>
          <w:sz w:val="21"/>
        </w:rPr>
        <w:t xml:space="preserve"> </w:t>
      </w:r>
      <w:r>
        <w:rPr>
          <w:rFonts w:ascii="Arial" w:hAnsi="Arial"/>
          <w:spacing w:val="-4"/>
          <w:sz w:val="21"/>
        </w:rPr>
        <w:t>shall</w:t>
      </w:r>
      <w:r>
        <w:rPr>
          <w:rFonts w:ascii="Arial" w:hAnsi="Arial"/>
          <w:spacing w:val="-11"/>
          <w:sz w:val="21"/>
        </w:rPr>
        <w:t xml:space="preserve"> </w:t>
      </w:r>
      <w:r>
        <w:rPr>
          <w:rFonts w:ascii="Arial" w:hAnsi="Arial"/>
          <w:spacing w:val="-4"/>
          <w:sz w:val="21"/>
        </w:rPr>
        <w:t>be</w:t>
      </w:r>
      <w:r>
        <w:rPr>
          <w:rFonts w:ascii="Arial" w:hAnsi="Arial"/>
          <w:spacing w:val="-11"/>
          <w:sz w:val="21"/>
        </w:rPr>
        <w:t xml:space="preserve"> </w:t>
      </w:r>
      <w:r>
        <w:rPr>
          <w:rFonts w:ascii="Arial" w:hAnsi="Arial"/>
          <w:spacing w:val="-4"/>
          <w:sz w:val="21"/>
        </w:rPr>
        <w:t>implemented</w:t>
      </w:r>
      <w:r>
        <w:rPr>
          <w:rFonts w:ascii="Arial" w:hAnsi="Arial"/>
          <w:spacing w:val="6"/>
          <w:sz w:val="21"/>
        </w:rPr>
        <w:t xml:space="preserve"> </w:t>
      </w:r>
      <w:r>
        <w:rPr>
          <w:rFonts w:ascii="Arial" w:hAnsi="Arial"/>
          <w:spacing w:val="-4"/>
          <w:sz w:val="21"/>
        </w:rPr>
        <w:t>as</w:t>
      </w:r>
      <w:r>
        <w:rPr>
          <w:rFonts w:ascii="Arial" w:hAnsi="Arial"/>
          <w:spacing w:val="-8"/>
          <w:sz w:val="21"/>
        </w:rPr>
        <w:t xml:space="preserve"> </w:t>
      </w:r>
      <w:r>
        <w:rPr>
          <w:rFonts w:ascii="Arial" w:hAnsi="Arial"/>
          <w:spacing w:val="-4"/>
          <w:sz w:val="21"/>
        </w:rPr>
        <w:t>set</w:t>
      </w:r>
      <w:r>
        <w:rPr>
          <w:rFonts w:ascii="Arial" w:hAnsi="Arial"/>
          <w:spacing w:val="-11"/>
          <w:sz w:val="21"/>
        </w:rPr>
        <w:t xml:space="preserve"> </w:t>
      </w:r>
      <w:r>
        <w:rPr>
          <w:rFonts w:ascii="Arial" w:hAnsi="Arial"/>
          <w:spacing w:val="-4"/>
          <w:sz w:val="21"/>
        </w:rPr>
        <w:t>forth in</w:t>
      </w:r>
      <w:r>
        <w:rPr>
          <w:rFonts w:ascii="Arial" w:hAnsi="Arial"/>
          <w:spacing w:val="-14"/>
          <w:sz w:val="21"/>
        </w:rPr>
        <w:t xml:space="preserve"> </w:t>
      </w:r>
      <w:r>
        <w:rPr>
          <w:rFonts w:ascii="Arial" w:hAnsi="Arial"/>
          <w:spacing w:val="-4"/>
          <w:sz w:val="21"/>
        </w:rPr>
        <w:t>the</w:t>
      </w:r>
      <w:r>
        <w:rPr>
          <w:rFonts w:ascii="Arial" w:hAnsi="Arial"/>
          <w:spacing w:val="-13"/>
          <w:sz w:val="21"/>
        </w:rPr>
        <w:t xml:space="preserve"> </w:t>
      </w:r>
      <w:r>
        <w:rPr>
          <w:rFonts w:ascii="Arial" w:hAnsi="Arial"/>
          <w:spacing w:val="-4"/>
          <w:sz w:val="21"/>
        </w:rPr>
        <w:t>plans,</w:t>
      </w:r>
      <w:r>
        <w:rPr>
          <w:rFonts w:ascii="Arial" w:hAnsi="Arial"/>
          <w:spacing w:val="-6"/>
          <w:sz w:val="21"/>
        </w:rPr>
        <w:t xml:space="preserve"> </w:t>
      </w:r>
      <w:r>
        <w:rPr>
          <w:rFonts w:ascii="Arial" w:hAnsi="Arial"/>
          <w:spacing w:val="-4"/>
          <w:sz w:val="21"/>
        </w:rPr>
        <w:t>specifications</w:t>
      </w:r>
      <w:r>
        <w:rPr>
          <w:rFonts w:ascii="Arial" w:hAnsi="Arial"/>
          <w:spacing w:val="-10"/>
          <w:sz w:val="21"/>
        </w:rPr>
        <w:t xml:space="preserve"> </w:t>
      </w:r>
      <w:r>
        <w:rPr>
          <w:rFonts w:ascii="Arial" w:hAnsi="Arial"/>
          <w:spacing w:val="-4"/>
          <w:sz w:val="21"/>
        </w:rPr>
        <w:t>and</w:t>
      </w:r>
      <w:r>
        <w:rPr>
          <w:rFonts w:ascii="Arial" w:hAnsi="Arial"/>
          <w:spacing w:val="-10"/>
          <w:sz w:val="21"/>
        </w:rPr>
        <w:t xml:space="preserve"> </w:t>
      </w:r>
      <w:r>
        <w:rPr>
          <w:rFonts w:ascii="Arial" w:hAnsi="Arial"/>
          <w:spacing w:val="-4"/>
          <w:sz w:val="21"/>
        </w:rPr>
        <w:t xml:space="preserve">pe ormance </w:t>
      </w:r>
      <w:r>
        <w:rPr>
          <w:rFonts w:ascii="Arial" w:hAnsi="Arial"/>
          <w:spacing w:val="-2"/>
          <w:sz w:val="21"/>
        </w:rPr>
        <w:t>criteria</w:t>
      </w:r>
      <w:r>
        <w:rPr>
          <w:rFonts w:ascii="Arial" w:hAnsi="Arial"/>
          <w:spacing w:val="-13"/>
          <w:sz w:val="21"/>
        </w:rPr>
        <w:t xml:space="preserve"> </w:t>
      </w:r>
      <w:r>
        <w:rPr>
          <w:rFonts w:ascii="Arial" w:hAnsi="Arial"/>
          <w:spacing w:val="-2"/>
          <w:sz w:val="21"/>
        </w:rPr>
        <w:t>as</w:t>
      </w:r>
      <w:r>
        <w:rPr>
          <w:rFonts w:ascii="Arial" w:hAnsi="Arial"/>
          <w:spacing w:val="-13"/>
          <w:sz w:val="21"/>
        </w:rPr>
        <w:t xml:space="preserve"> </w:t>
      </w:r>
      <w:r>
        <w:rPr>
          <w:rFonts w:ascii="Arial" w:hAnsi="Arial"/>
          <w:spacing w:val="-2"/>
          <w:sz w:val="21"/>
        </w:rPr>
        <w:t>approved</w:t>
      </w:r>
      <w:r>
        <w:rPr>
          <w:rFonts w:ascii="Arial" w:hAnsi="Arial"/>
          <w:spacing w:val="-6"/>
          <w:sz w:val="21"/>
        </w:rPr>
        <w:t xml:space="preserve"> </w:t>
      </w:r>
      <w:r>
        <w:rPr>
          <w:rFonts w:ascii="Arial" w:hAnsi="Arial"/>
          <w:spacing w:val="-2"/>
          <w:sz w:val="21"/>
        </w:rPr>
        <w:t>by</w:t>
      </w:r>
      <w:r>
        <w:rPr>
          <w:rFonts w:ascii="Arial" w:hAnsi="Arial"/>
          <w:spacing w:val="-13"/>
          <w:sz w:val="21"/>
        </w:rPr>
        <w:t xml:space="preserve"> </w:t>
      </w:r>
      <w:r>
        <w:rPr>
          <w:rFonts w:ascii="Arial" w:hAnsi="Arial"/>
          <w:spacing w:val="-2"/>
          <w:sz w:val="21"/>
        </w:rPr>
        <w:t>this</w:t>
      </w:r>
      <w:r>
        <w:rPr>
          <w:rFonts w:ascii="Arial" w:hAnsi="Arial"/>
          <w:spacing w:val="-11"/>
          <w:sz w:val="21"/>
        </w:rPr>
        <w:t xml:space="preserve"> </w:t>
      </w:r>
      <w:r>
        <w:rPr>
          <w:rFonts w:ascii="Arial" w:hAnsi="Arial"/>
          <w:spacing w:val="-2"/>
          <w:sz w:val="21"/>
        </w:rPr>
        <w:t>permit.</w:t>
      </w:r>
      <w:r>
        <w:rPr>
          <w:rFonts w:ascii="Arial" w:hAnsi="Arial"/>
          <w:spacing w:val="51"/>
          <w:sz w:val="21"/>
        </w:rPr>
        <w:t xml:space="preserve"> </w:t>
      </w:r>
      <w:r>
        <w:rPr>
          <w:rFonts w:ascii="Arial" w:hAnsi="Arial"/>
          <w:spacing w:val="-2"/>
          <w:sz w:val="21"/>
        </w:rPr>
        <w:t>Any</w:t>
      </w:r>
      <w:r>
        <w:rPr>
          <w:rFonts w:ascii="Arial" w:hAnsi="Arial"/>
          <w:spacing w:val="-12"/>
          <w:sz w:val="21"/>
        </w:rPr>
        <w:t xml:space="preserve"> </w:t>
      </w:r>
      <w:r>
        <w:rPr>
          <w:rFonts w:ascii="Arial" w:hAnsi="Arial"/>
          <w:spacing w:val="-2"/>
          <w:sz w:val="21"/>
        </w:rPr>
        <w:t>deviation</w:t>
      </w:r>
      <w:r>
        <w:rPr>
          <w:rFonts w:ascii="Arial" w:hAnsi="Arial"/>
          <w:spacing w:val="-8"/>
          <w:sz w:val="21"/>
        </w:rPr>
        <w:t xml:space="preserve"> </w:t>
      </w:r>
      <w:r>
        <w:rPr>
          <w:rFonts w:ascii="Arial" w:hAnsi="Arial"/>
          <w:spacing w:val="-2"/>
          <w:sz w:val="21"/>
        </w:rPr>
        <w:t>from</w:t>
      </w:r>
      <w:r>
        <w:rPr>
          <w:rFonts w:ascii="Arial" w:hAnsi="Arial"/>
          <w:spacing w:val="-12"/>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permitted activity</w:t>
      </w:r>
      <w:r>
        <w:rPr>
          <w:rFonts w:ascii="Arial" w:hAnsi="Arial"/>
          <w:spacing w:val="-9"/>
          <w:sz w:val="21"/>
        </w:rPr>
        <w:t xml:space="preserve"> </w:t>
      </w:r>
      <w:r>
        <w:rPr>
          <w:rFonts w:ascii="Arial" w:hAnsi="Arial"/>
          <w:spacing w:val="-2"/>
          <w:sz w:val="21"/>
        </w:rPr>
        <w:t>and</w:t>
      </w:r>
      <w:r>
        <w:rPr>
          <w:rFonts w:ascii="Arial" w:hAnsi="Arial"/>
          <w:spacing w:val="-13"/>
          <w:sz w:val="21"/>
        </w:rPr>
        <w:t xml:space="preserve"> </w:t>
      </w:r>
      <w:r>
        <w:rPr>
          <w:rFonts w:ascii="Arial" w:hAnsi="Arial"/>
          <w:spacing w:val="-2"/>
          <w:sz w:val="21"/>
        </w:rPr>
        <w:t>the conditions</w:t>
      </w:r>
      <w:r>
        <w:rPr>
          <w:rFonts w:ascii="Arial" w:hAnsi="Arial"/>
          <w:spacing w:val="-9"/>
          <w:sz w:val="21"/>
        </w:rPr>
        <w:t xml:space="preserve"> </w:t>
      </w:r>
      <w:r>
        <w:rPr>
          <w:rFonts w:ascii="Arial" w:hAnsi="Arial"/>
          <w:spacing w:val="-2"/>
          <w:sz w:val="21"/>
        </w:rPr>
        <w:t>for</w:t>
      </w:r>
      <w:r>
        <w:rPr>
          <w:rFonts w:ascii="Arial" w:hAnsi="Arial"/>
          <w:spacing w:val="-11"/>
          <w:sz w:val="21"/>
        </w:rPr>
        <w:t xml:space="preserve"> </w:t>
      </w:r>
      <w:r>
        <w:rPr>
          <w:rFonts w:ascii="Arial" w:hAnsi="Arial"/>
          <w:spacing w:val="-2"/>
          <w:sz w:val="21"/>
        </w:rPr>
        <w:t>undertaking that</w:t>
      </w:r>
      <w:r>
        <w:rPr>
          <w:rFonts w:ascii="Arial" w:hAnsi="Arial"/>
          <w:spacing w:val="-7"/>
          <w:sz w:val="21"/>
        </w:rPr>
        <w:t xml:space="preserve"> </w:t>
      </w:r>
      <w:r>
        <w:rPr>
          <w:rFonts w:ascii="Arial" w:hAnsi="Arial"/>
          <w:spacing w:val="-2"/>
          <w:sz w:val="21"/>
        </w:rPr>
        <w:t>activity</w:t>
      </w:r>
      <w:r>
        <w:rPr>
          <w:rFonts w:ascii="Arial" w:hAnsi="Arial"/>
          <w:spacing w:val="-4"/>
          <w:sz w:val="21"/>
        </w:rPr>
        <w:t xml:space="preserve"> </w:t>
      </w:r>
      <w:r>
        <w:rPr>
          <w:rFonts w:ascii="Arial" w:hAnsi="Arial"/>
          <w:spacing w:val="-2"/>
          <w:sz w:val="21"/>
        </w:rPr>
        <w:t>shall</w:t>
      </w:r>
      <w:r>
        <w:rPr>
          <w:rFonts w:ascii="Arial" w:hAnsi="Arial"/>
          <w:spacing w:val="-13"/>
          <w:sz w:val="21"/>
        </w:rPr>
        <w:t xml:space="preserve"> </w:t>
      </w:r>
      <w:r>
        <w:rPr>
          <w:rFonts w:ascii="Arial" w:hAnsi="Arial"/>
          <w:spacing w:val="-2"/>
          <w:sz w:val="21"/>
        </w:rPr>
        <w:t>constitute</w:t>
      </w:r>
      <w:r>
        <w:rPr>
          <w:rFonts w:ascii="Arial" w:hAnsi="Arial"/>
          <w:spacing w:val="-8"/>
          <w:sz w:val="21"/>
        </w:rPr>
        <w:t xml:space="preserve"> </w:t>
      </w:r>
      <w:r>
        <w:rPr>
          <w:rFonts w:ascii="Arial" w:hAnsi="Arial"/>
          <w:spacing w:val="-2"/>
          <w:sz w:val="21"/>
        </w:rPr>
        <w:t>a</w:t>
      </w:r>
      <w:r>
        <w:rPr>
          <w:rFonts w:ascii="Arial" w:hAnsi="Arial"/>
          <w:spacing w:val="-9"/>
          <w:sz w:val="21"/>
        </w:rPr>
        <w:t xml:space="preserve"> </w:t>
      </w:r>
      <w:r>
        <w:rPr>
          <w:rFonts w:ascii="Arial" w:hAnsi="Arial"/>
          <w:spacing w:val="-2"/>
          <w:sz w:val="21"/>
        </w:rPr>
        <w:t>violation</w:t>
      </w:r>
      <w:r>
        <w:rPr>
          <w:rFonts w:ascii="Arial" w:hAnsi="Arial"/>
          <w:spacing w:val="-9"/>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this·permit.</w:t>
      </w:r>
    </w:p>
    <w:p w14:paraId="5EC7462E" w14:textId="77777777" w:rsidR="00DE41D3" w:rsidRDefault="00DE41D3">
      <w:pPr>
        <w:pStyle w:val="BodyText"/>
        <w:rPr>
          <w:rFonts w:ascii="Arial"/>
          <w:sz w:val="21"/>
        </w:rPr>
      </w:pPr>
    </w:p>
    <w:p w14:paraId="5EC7462F" w14:textId="77777777" w:rsidR="00DE41D3" w:rsidRDefault="009C2D94">
      <w:pPr>
        <w:pStyle w:val="ListParagraph"/>
        <w:numPr>
          <w:ilvl w:val="0"/>
          <w:numId w:val="1"/>
        </w:numPr>
        <w:tabs>
          <w:tab w:val="left" w:pos="764"/>
        </w:tabs>
        <w:spacing w:line="235" w:lineRule="auto"/>
        <w:ind w:left="773" w:right="559" w:hanging="324"/>
        <w:jc w:val="left"/>
        <w:rPr>
          <w:rFonts w:ascii="Arial" w:hAnsi="Arial"/>
          <w:sz w:val="21"/>
        </w:rPr>
      </w:pPr>
      <w:r>
        <w:rPr>
          <w:rFonts w:ascii="Arial" w:hAnsi="Arial"/>
          <w:spacing w:val="-2"/>
          <w:sz w:val="21"/>
        </w:rPr>
        <w:t>This</w:t>
      </w:r>
      <w:r>
        <w:rPr>
          <w:rFonts w:ascii="Arial" w:hAnsi="Arial"/>
          <w:spacing w:val="-13"/>
          <w:sz w:val="21"/>
        </w:rPr>
        <w:t xml:space="preserve"> </w:t>
      </w:r>
      <w:r>
        <w:rPr>
          <w:rFonts w:ascii="Arial" w:hAnsi="Arial"/>
          <w:spacing w:val="-2"/>
          <w:sz w:val="21"/>
        </w:rPr>
        <w:t>permit</w:t>
      </w:r>
      <w:r>
        <w:rPr>
          <w:rFonts w:ascii="Arial" w:hAnsi="Arial"/>
          <w:spacing w:val="-13"/>
          <w:sz w:val="21"/>
        </w:rPr>
        <w:t xml:space="preserve"> </w:t>
      </w:r>
      <w:r>
        <w:rPr>
          <w:rFonts w:ascii="Arial" w:hAnsi="Arial"/>
          <w:spacing w:val="-2"/>
          <w:sz w:val="21"/>
        </w:rPr>
        <w:t>or</w:t>
      </w:r>
      <w:r>
        <w:rPr>
          <w:rFonts w:ascii="Arial" w:hAnsi="Arial"/>
          <w:spacing w:val="-12"/>
          <w:sz w:val="21"/>
        </w:rPr>
        <w:t xml:space="preserve"> </w:t>
      </w:r>
      <w:r>
        <w:rPr>
          <w:rFonts w:ascii="Arial" w:hAnsi="Arial"/>
          <w:spacing w:val="-2"/>
          <w:sz w:val="21"/>
        </w:rPr>
        <w:t>a</w:t>
      </w:r>
      <w:r>
        <w:rPr>
          <w:rFonts w:ascii="Arial" w:hAnsi="Arial"/>
          <w:spacing w:val="-13"/>
          <w:sz w:val="21"/>
        </w:rPr>
        <w:t xml:space="preserve"> </w:t>
      </w:r>
      <w:r>
        <w:rPr>
          <w:rFonts w:ascii="Arial" w:hAnsi="Arial"/>
          <w:spacing w:val="-2"/>
          <w:sz w:val="21"/>
        </w:rPr>
        <w:t>copy</w:t>
      </w:r>
      <w:r>
        <w:rPr>
          <w:rFonts w:ascii="Arial" w:hAnsi="Arial"/>
          <w:spacing w:val="-12"/>
          <w:sz w:val="21"/>
        </w:rPr>
        <w:t xml:space="preserve"> </w:t>
      </w:r>
      <w:r>
        <w:rPr>
          <w:rFonts w:ascii="Arial" w:hAnsi="Arial"/>
          <w:spacing w:val="-2"/>
          <w:sz w:val="21"/>
        </w:rPr>
        <w:t>thereof,</w:t>
      </w:r>
      <w:r>
        <w:rPr>
          <w:rFonts w:ascii="Arial" w:hAnsi="Arial"/>
          <w:spacing w:val="-13"/>
          <w:sz w:val="21"/>
        </w:rPr>
        <w:t xml:space="preserve"> </w:t>
      </w:r>
      <w:r>
        <w:rPr>
          <w:rFonts w:ascii="Arial" w:hAnsi="Arial"/>
          <w:spacing w:val="-2"/>
          <w:sz w:val="21"/>
        </w:rPr>
        <w:t>complete</w:t>
      </w:r>
      <w:r>
        <w:rPr>
          <w:rFonts w:ascii="Arial" w:hAnsi="Arial"/>
          <w:spacing w:val="-13"/>
          <w:sz w:val="21"/>
        </w:rPr>
        <w:t xml:space="preserve"> </w:t>
      </w:r>
      <w:r>
        <w:rPr>
          <w:rFonts w:ascii="Arial" w:hAnsi="Arial"/>
          <w:spacing w:val="-2"/>
          <w:sz w:val="21"/>
        </w:rPr>
        <w:t>with</w:t>
      </w:r>
      <w:r>
        <w:rPr>
          <w:rFonts w:ascii="Arial" w:hAnsi="Arial"/>
          <w:spacing w:val="-12"/>
          <w:sz w:val="21"/>
        </w:rPr>
        <w:t xml:space="preserve"> </w:t>
      </w:r>
      <w:r>
        <w:rPr>
          <w:rFonts w:ascii="Arial" w:hAnsi="Arial"/>
          <w:spacing w:val="-2"/>
          <w:sz w:val="21"/>
        </w:rPr>
        <w:t>all·conditions,</w:t>
      </w:r>
      <w:r>
        <w:rPr>
          <w:rFonts w:ascii="Arial" w:hAnsi="Arial"/>
          <w:spacing w:val="-13"/>
          <w:sz w:val="21"/>
        </w:rPr>
        <w:t xml:space="preserve"> </w:t>
      </w:r>
      <w:r>
        <w:rPr>
          <w:rFonts w:ascii="Arial" w:hAnsi="Arial"/>
          <w:spacing w:val="-2"/>
          <w:sz w:val="21"/>
        </w:rPr>
        <w:t>attachments,</w:t>
      </w:r>
      <w:r>
        <w:rPr>
          <w:rFonts w:ascii="Arial" w:hAnsi="Arial"/>
          <w:spacing w:val="-6"/>
          <w:sz w:val="21"/>
        </w:rPr>
        <w:t xml:space="preserve"> </w:t>
      </w:r>
      <w:r>
        <w:rPr>
          <w:rFonts w:ascii="Arial" w:hAnsi="Arial"/>
          <w:spacing w:val="-2"/>
          <w:sz w:val="21"/>
        </w:rPr>
        <w:t>exhibits,</w:t>
      </w:r>
      <w:r>
        <w:rPr>
          <w:rFonts w:ascii="Arial" w:hAnsi="Arial"/>
          <w:spacing w:val="-7"/>
          <w:sz w:val="21"/>
        </w:rPr>
        <w:t xml:space="preserve"> </w:t>
      </w:r>
      <w:r>
        <w:rPr>
          <w:rFonts w:ascii="Arial" w:hAnsi="Arial"/>
          <w:spacing w:val="-2"/>
          <w:sz w:val="21"/>
        </w:rPr>
        <w:t xml:space="preserve">and </w:t>
      </w:r>
      <w:r>
        <w:rPr>
          <w:rFonts w:ascii="Arial" w:hAnsi="Arial"/>
          <w:spacing w:val="-4"/>
          <w:sz w:val="21"/>
        </w:rPr>
        <w:t>modifications,</w:t>
      </w:r>
      <w:r>
        <w:rPr>
          <w:rFonts w:ascii="Arial" w:hAnsi="Arial"/>
          <w:spacing w:val="-12"/>
          <w:sz w:val="21"/>
        </w:rPr>
        <w:t xml:space="preserve"> </w:t>
      </w:r>
      <w:r>
        <w:rPr>
          <w:rFonts w:ascii="Arial" w:hAnsi="Arial"/>
          <w:spacing w:val="-4"/>
          <w:sz w:val="21"/>
        </w:rPr>
        <w:t>shall</w:t>
      </w:r>
      <w:r>
        <w:rPr>
          <w:rFonts w:ascii="Arial" w:hAnsi="Arial"/>
          <w:spacing w:val="-11"/>
          <w:sz w:val="21"/>
        </w:rPr>
        <w:t xml:space="preserve"> </w:t>
      </w:r>
      <w:r>
        <w:rPr>
          <w:rFonts w:ascii="Arial" w:hAnsi="Arial"/>
          <w:spacing w:val="-4"/>
          <w:sz w:val="21"/>
        </w:rPr>
        <w:t>be</w:t>
      </w:r>
      <w:r>
        <w:rPr>
          <w:rFonts w:ascii="Arial" w:hAnsi="Arial"/>
          <w:spacing w:val="-19"/>
          <w:sz w:val="21"/>
        </w:rPr>
        <w:t xml:space="preserve"> </w:t>
      </w:r>
      <w:r>
        <w:rPr>
          <w:rFonts w:ascii="Arial" w:hAnsi="Arial"/>
          <w:spacing w:val="-4"/>
          <w:sz w:val="21"/>
        </w:rPr>
        <w:t>kept</w:t>
      </w:r>
      <w:r>
        <w:rPr>
          <w:rFonts w:ascii="Arial" w:hAnsi="Arial"/>
          <w:spacing w:val="-11"/>
          <w:sz w:val="21"/>
        </w:rPr>
        <w:t xml:space="preserve"> </w:t>
      </w:r>
      <w:r>
        <w:rPr>
          <w:rFonts w:ascii="Arial" w:hAnsi="Arial"/>
          <w:spacing w:val="-4"/>
          <w:sz w:val="21"/>
        </w:rPr>
        <w:t>at</w:t>
      </w:r>
      <w:r>
        <w:rPr>
          <w:rFonts w:ascii="Arial" w:hAnsi="Arial"/>
          <w:spacing w:val="-11"/>
          <w:sz w:val="21"/>
        </w:rPr>
        <w:t xml:space="preserve"> </w:t>
      </w:r>
      <w:r>
        <w:rPr>
          <w:rFonts w:ascii="Arial" w:hAnsi="Arial"/>
          <w:spacing w:val="-4"/>
          <w:sz w:val="21"/>
        </w:rPr>
        <w:t>the</w:t>
      </w:r>
      <w:r>
        <w:rPr>
          <w:rFonts w:ascii="Arial" w:hAnsi="Arial"/>
          <w:spacing w:val="-10"/>
          <w:sz w:val="21"/>
        </w:rPr>
        <w:t xml:space="preserve"> </w:t>
      </w:r>
      <w:r>
        <w:rPr>
          <w:rFonts w:ascii="Arial" w:hAnsi="Arial"/>
          <w:spacing w:val="-4"/>
          <w:sz w:val="21"/>
        </w:rPr>
        <w:t>work</w:t>
      </w:r>
      <w:r>
        <w:rPr>
          <w:rFonts w:ascii="Arial" w:hAnsi="Arial"/>
          <w:spacing w:val="-11"/>
          <w:sz w:val="21"/>
        </w:rPr>
        <w:t xml:space="preserve"> </w:t>
      </w:r>
      <w:r>
        <w:rPr>
          <w:rFonts w:ascii="Arial" w:hAnsi="Arial"/>
          <w:spacing w:val="-4"/>
          <w:sz w:val="21"/>
        </w:rPr>
        <w:t>site</w:t>
      </w:r>
      <w:r>
        <w:rPr>
          <w:rFonts w:ascii="Arial" w:hAnsi="Arial"/>
          <w:spacing w:val="-10"/>
          <w:sz w:val="21"/>
        </w:rPr>
        <w:t xml:space="preserve"> </w:t>
      </w:r>
      <w:r>
        <w:rPr>
          <w:rFonts w:ascii="Arial" w:hAnsi="Arial"/>
          <w:spacing w:val="-4"/>
          <w:sz w:val="21"/>
        </w:rPr>
        <w:t>of</w:t>
      </w:r>
      <w:r>
        <w:rPr>
          <w:rFonts w:ascii="Arial" w:hAnsi="Arial"/>
          <w:spacing w:val="-9"/>
          <w:sz w:val="21"/>
        </w:rPr>
        <w:t xml:space="preserve"> </w:t>
      </w:r>
      <w:r>
        <w:rPr>
          <w:rFonts w:ascii="Arial" w:hAnsi="Arial"/>
          <w:spacing w:val="-4"/>
          <w:sz w:val="21"/>
        </w:rPr>
        <w:t>the</w:t>
      </w:r>
      <w:r>
        <w:rPr>
          <w:rFonts w:ascii="Arial" w:hAnsi="Arial"/>
          <w:spacing w:val="-11"/>
          <w:sz w:val="21"/>
        </w:rPr>
        <w:t xml:space="preserve"> </w:t>
      </w:r>
      <w:r>
        <w:rPr>
          <w:rFonts w:ascii="Arial" w:hAnsi="Arial"/>
          <w:spacing w:val="-4"/>
          <w:sz w:val="21"/>
        </w:rPr>
        <w:t>permitted</w:t>
      </w:r>
      <w:r>
        <w:rPr>
          <w:rFonts w:ascii="Arial" w:hAnsi="Arial"/>
          <w:sz w:val="21"/>
        </w:rPr>
        <w:t xml:space="preserve"> </w:t>
      </w:r>
      <w:r>
        <w:rPr>
          <w:rFonts w:ascii="Arial" w:hAnsi="Arial"/>
          <w:spacing w:val="-4"/>
          <w:sz w:val="21"/>
        </w:rPr>
        <w:t>activity.</w:t>
      </w:r>
      <w:r>
        <w:rPr>
          <w:rFonts w:ascii="Arial" w:hAnsi="Arial"/>
          <w:spacing w:val="48"/>
          <w:sz w:val="21"/>
        </w:rPr>
        <w:t xml:space="preserve"> </w:t>
      </w:r>
      <w:r>
        <w:rPr>
          <w:rFonts w:ascii="Arial" w:hAnsi="Arial"/>
          <w:spacing w:val="-4"/>
          <w:sz w:val="21"/>
        </w:rPr>
        <w:t>The</w:t>
      </w:r>
      <w:r>
        <w:rPr>
          <w:rFonts w:ascii="Arial" w:hAnsi="Arial"/>
          <w:spacing w:val="-11"/>
          <w:sz w:val="21"/>
        </w:rPr>
        <w:t xml:space="preserve"> </w:t>
      </w:r>
      <w:r>
        <w:rPr>
          <w:rFonts w:ascii="Arial" w:hAnsi="Arial"/>
          <w:spacing w:val="-4"/>
          <w:sz w:val="21"/>
        </w:rPr>
        <w:t>complete</w:t>
      </w:r>
      <w:r>
        <w:rPr>
          <w:rFonts w:ascii="Arial" w:hAnsi="Arial"/>
          <w:spacing w:val="-7"/>
          <w:sz w:val="21"/>
        </w:rPr>
        <w:t xml:space="preserve"> </w:t>
      </w:r>
      <w:r>
        <w:rPr>
          <w:rFonts w:ascii="Arial" w:hAnsi="Arial"/>
          <w:spacing w:val="-4"/>
          <w:sz w:val="21"/>
        </w:rPr>
        <w:t xml:space="preserve">permit </w:t>
      </w:r>
      <w:r>
        <w:rPr>
          <w:rFonts w:ascii="Arial" w:hAnsi="Arial"/>
          <w:spacing w:val="-2"/>
          <w:sz w:val="21"/>
        </w:rPr>
        <w:t>shall</w:t>
      </w:r>
      <w:r>
        <w:rPr>
          <w:rFonts w:ascii="Arial" w:hAnsi="Arial"/>
          <w:spacing w:val="-13"/>
          <w:sz w:val="21"/>
        </w:rPr>
        <w:t xml:space="preserve"> </w:t>
      </w:r>
      <w:r>
        <w:rPr>
          <w:rFonts w:ascii="Arial" w:hAnsi="Arial"/>
          <w:spacing w:val="-2"/>
          <w:sz w:val="21"/>
        </w:rPr>
        <w:t>be</w:t>
      </w:r>
      <w:r>
        <w:rPr>
          <w:rFonts w:ascii="Arial" w:hAnsi="Arial"/>
          <w:spacing w:val="-13"/>
          <w:sz w:val="21"/>
        </w:rPr>
        <w:t xml:space="preserve"> </w:t>
      </w:r>
      <w:r>
        <w:rPr>
          <w:rFonts w:ascii="Arial" w:hAnsi="Arial"/>
          <w:spacing w:val="-2"/>
          <w:sz w:val="21"/>
        </w:rPr>
        <w:t>available</w:t>
      </w:r>
      <w:r>
        <w:rPr>
          <w:rFonts w:ascii="Arial" w:hAnsi="Arial"/>
          <w:spacing w:val="-12"/>
          <w:sz w:val="21"/>
        </w:rPr>
        <w:t xml:space="preserve"> </w:t>
      </w:r>
      <w:r>
        <w:rPr>
          <w:rFonts w:ascii="Arial" w:hAnsi="Arial"/>
          <w:spacing w:val="-2"/>
          <w:sz w:val="21"/>
        </w:rPr>
        <w:t>for</w:t>
      </w:r>
      <w:r>
        <w:rPr>
          <w:rFonts w:ascii="Arial" w:hAnsi="Arial"/>
          <w:spacing w:val="-13"/>
          <w:sz w:val="21"/>
        </w:rPr>
        <w:t xml:space="preserve"> </w:t>
      </w:r>
      <w:r>
        <w:rPr>
          <w:rFonts w:ascii="Arial" w:hAnsi="Arial"/>
          <w:spacing w:val="-2"/>
          <w:sz w:val="21"/>
        </w:rPr>
        <w:t>review</w:t>
      </w:r>
      <w:r>
        <w:rPr>
          <w:rFonts w:ascii="Arial" w:hAnsi="Arial"/>
          <w:spacing w:val="-12"/>
          <w:sz w:val="21"/>
        </w:rPr>
        <w:t xml:space="preserve"> </w:t>
      </w:r>
      <w:r>
        <w:rPr>
          <w:rFonts w:ascii="Arial" w:hAnsi="Arial"/>
          <w:spacing w:val="-2"/>
          <w:sz w:val="21"/>
        </w:rPr>
        <w:t>at</w:t>
      </w:r>
      <w:r>
        <w:rPr>
          <w:rFonts w:ascii="Arial" w:hAnsi="Arial"/>
          <w:spacing w:val="-13"/>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work</w:t>
      </w:r>
      <w:r>
        <w:rPr>
          <w:rFonts w:ascii="Arial" w:hAnsi="Arial"/>
          <w:spacing w:val="-12"/>
          <w:sz w:val="21"/>
        </w:rPr>
        <w:t xml:space="preserve"> </w:t>
      </w:r>
      <w:r>
        <w:rPr>
          <w:rFonts w:ascii="Arial" w:hAnsi="Arial"/>
          <w:spacing w:val="-2"/>
          <w:sz w:val="21"/>
        </w:rPr>
        <w:t>site</w:t>
      </w:r>
      <w:r>
        <w:rPr>
          <w:rFonts w:ascii="Arial" w:hAnsi="Arial"/>
          <w:spacing w:val="-13"/>
          <w:sz w:val="21"/>
        </w:rPr>
        <w:t xml:space="preserve"> </w:t>
      </w:r>
      <w:r>
        <w:rPr>
          <w:rFonts w:ascii="Arial" w:hAnsi="Arial"/>
          <w:spacing w:val="-2"/>
          <w:sz w:val="21"/>
        </w:rPr>
        <w:t>upon</w:t>
      </w:r>
      <w:r>
        <w:rPr>
          <w:rFonts w:ascii="Arial" w:hAnsi="Arial"/>
          <w:spacing w:val="-17"/>
          <w:sz w:val="21"/>
        </w:rPr>
        <w:t xml:space="preserve"> </w:t>
      </w:r>
      <w:r>
        <w:rPr>
          <w:rFonts w:ascii="Arial" w:hAnsi="Arial"/>
          <w:spacing w:val="-2"/>
          <w:sz w:val="21"/>
        </w:rPr>
        <w:t>request</w:t>
      </w:r>
      <w:r>
        <w:rPr>
          <w:rFonts w:ascii="Arial" w:hAnsi="Arial"/>
          <w:spacing w:val="-12"/>
          <w:sz w:val="21"/>
        </w:rPr>
        <w:t xml:space="preserve"> </w:t>
      </w:r>
      <w:r>
        <w:rPr>
          <w:rFonts w:ascii="Arial" w:hAnsi="Arial"/>
          <w:spacing w:val="-2"/>
          <w:sz w:val="21"/>
        </w:rPr>
        <w:t>by</w:t>
      </w:r>
      <w:r>
        <w:rPr>
          <w:rFonts w:ascii="Arial" w:hAnsi="Arial"/>
          <w:spacing w:val="-15"/>
          <w:sz w:val="21"/>
        </w:rPr>
        <w:t xml:space="preserve"> </w:t>
      </w:r>
      <w:r>
        <w:rPr>
          <w:rFonts w:ascii="Arial" w:hAnsi="Arial"/>
          <w:spacing w:val="-2"/>
          <w:sz w:val="21"/>
        </w:rPr>
        <w:t>District</w:t>
      </w:r>
      <w:r>
        <w:rPr>
          <w:rFonts w:ascii="Arial" w:hAnsi="Arial"/>
          <w:spacing w:val="-13"/>
          <w:sz w:val="21"/>
        </w:rPr>
        <w:t xml:space="preserve"> </w:t>
      </w:r>
      <w:r>
        <w:rPr>
          <w:rFonts w:ascii="Arial" w:hAnsi="Arial"/>
          <w:spacing w:val="-2"/>
          <w:sz w:val="21"/>
        </w:rPr>
        <w:t>staff.</w:t>
      </w:r>
      <w:r>
        <w:rPr>
          <w:rFonts w:ascii="Arial" w:hAnsi="Arial"/>
          <w:spacing w:val="11"/>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permittee shall</w:t>
      </w:r>
      <w:r>
        <w:rPr>
          <w:rFonts w:ascii="Arial" w:hAnsi="Arial"/>
          <w:spacing w:val="-15"/>
          <w:sz w:val="21"/>
        </w:rPr>
        <w:t xml:space="preserve"> </w:t>
      </w:r>
      <w:r>
        <w:rPr>
          <w:rFonts w:ascii="Arial" w:hAnsi="Arial"/>
          <w:spacing w:val="-2"/>
          <w:sz w:val="21"/>
        </w:rPr>
        <w:t>require</w:t>
      </w:r>
      <w:r>
        <w:rPr>
          <w:rFonts w:ascii="Arial" w:hAnsi="Arial"/>
          <w:spacing w:val="-13"/>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contractor</w:t>
      </w:r>
      <w:r>
        <w:rPr>
          <w:rFonts w:ascii="Arial" w:hAnsi="Arial"/>
          <w:spacing w:val="-12"/>
          <w:sz w:val="21"/>
        </w:rPr>
        <w:t xml:space="preserve"> </w:t>
      </w:r>
      <w:r>
        <w:rPr>
          <w:rFonts w:ascii="Arial" w:hAnsi="Arial"/>
          <w:spacing w:val="-2"/>
          <w:sz w:val="21"/>
        </w:rPr>
        <w:t>to</w:t>
      </w:r>
      <w:r>
        <w:rPr>
          <w:rFonts w:ascii="Arial" w:hAnsi="Arial"/>
          <w:spacing w:val="-13"/>
          <w:sz w:val="21"/>
        </w:rPr>
        <w:t xml:space="preserve"> </w:t>
      </w:r>
      <w:r>
        <w:rPr>
          <w:rFonts w:ascii="Arial" w:hAnsi="Arial"/>
          <w:spacing w:val="-2"/>
          <w:sz w:val="21"/>
        </w:rPr>
        <w:t>review</w:t>
      </w:r>
      <w:r>
        <w:rPr>
          <w:rFonts w:ascii="Arial" w:hAnsi="Arial"/>
          <w:spacing w:val="-12"/>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complete</w:t>
      </w:r>
      <w:r>
        <w:rPr>
          <w:rFonts w:ascii="Arial" w:hAnsi="Arial"/>
          <w:spacing w:val="-8"/>
          <w:sz w:val="21"/>
        </w:rPr>
        <w:t xml:space="preserve"> </w:t>
      </w:r>
      <w:r>
        <w:rPr>
          <w:rFonts w:ascii="Arial" w:hAnsi="Arial"/>
          <w:spacing w:val="-2"/>
          <w:sz w:val="21"/>
        </w:rPr>
        <w:t>permit</w:t>
      </w:r>
      <w:r>
        <w:rPr>
          <w:rFonts w:ascii="Arial" w:hAnsi="Arial"/>
          <w:spacing w:val="-7"/>
          <w:sz w:val="21"/>
        </w:rPr>
        <w:t xml:space="preserve"> </w:t>
      </w:r>
      <w:r>
        <w:rPr>
          <w:rFonts w:ascii="Arial" w:hAnsi="Arial"/>
          <w:spacing w:val="-2"/>
          <w:sz w:val="21"/>
        </w:rPr>
        <w:t>prior</w:t>
      </w:r>
      <w:r>
        <w:rPr>
          <w:rFonts w:ascii="Arial" w:hAnsi="Arial"/>
          <w:spacing w:val="-11"/>
          <w:sz w:val="21"/>
        </w:rPr>
        <w:t xml:space="preserve"> </w:t>
      </w:r>
      <w:r>
        <w:rPr>
          <w:rFonts w:ascii="Arial" w:hAnsi="Arial"/>
          <w:spacing w:val="-2"/>
          <w:sz w:val="21"/>
        </w:rPr>
        <w:t>to</w:t>
      </w:r>
      <w:r>
        <w:rPr>
          <w:rFonts w:ascii="Arial" w:hAnsi="Arial"/>
          <w:spacing w:val="-13"/>
          <w:sz w:val="21"/>
        </w:rPr>
        <w:t xml:space="preserve"> </w:t>
      </w:r>
      <w:r>
        <w:rPr>
          <w:rFonts w:ascii="Arial" w:hAnsi="Arial"/>
          <w:spacing w:val="-2"/>
          <w:sz w:val="21"/>
        </w:rPr>
        <w:t>commencement</w:t>
      </w:r>
      <w:r>
        <w:rPr>
          <w:rFonts w:ascii="Arial" w:hAnsi="Arial"/>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 xml:space="preserve">the </w:t>
      </w:r>
      <w:r>
        <w:rPr>
          <w:rFonts w:ascii="Arial" w:hAnsi="Arial"/>
          <w:sz w:val="21"/>
        </w:rPr>
        <w:t>activity</w:t>
      </w:r>
      <w:r>
        <w:rPr>
          <w:rFonts w:ascii="Arial" w:hAnsi="Arial"/>
          <w:spacing w:val="-6"/>
          <w:sz w:val="21"/>
        </w:rPr>
        <w:t xml:space="preserve"> </w:t>
      </w:r>
      <w:r>
        <w:rPr>
          <w:rFonts w:ascii="Arial" w:hAnsi="Arial"/>
          <w:sz w:val="21"/>
        </w:rPr>
        <w:t>authorized</w:t>
      </w:r>
      <w:r>
        <w:rPr>
          <w:rFonts w:ascii="Arial" w:hAnsi="Arial"/>
          <w:spacing w:val="-5"/>
          <w:sz w:val="21"/>
        </w:rPr>
        <w:t xml:space="preserve"> </w:t>
      </w:r>
      <w:r>
        <w:rPr>
          <w:rFonts w:ascii="Arial" w:hAnsi="Arial"/>
          <w:sz w:val="21"/>
        </w:rPr>
        <w:t>by</w:t>
      </w:r>
      <w:r>
        <w:rPr>
          <w:rFonts w:ascii="Arial" w:hAnsi="Arial"/>
          <w:spacing w:val="-15"/>
          <w:sz w:val="21"/>
        </w:rPr>
        <w:t xml:space="preserve"> </w:t>
      </w:r>
      <w:r>
        <w:rPr>
          <w:rFonts w:ascii="Arial" w:hAnsi="Arial"/>
          <w:sz w:val="21"/>
        </w:rPr>
        <w:t>this</w:t>
      </w:r>
      <w:r>
        <w:rPr>
          <w:rFonts w:ascii="Arial" w:hAnsi="Arial"/>
          <w:spacing w:val="-8"/>
          <w:sz w:val="21"/>
        </w:rPr>
        <w:t xml:space="preserve"> </w:t>
      </w:r>
      <w:r>
        <w:rPr>
          <w:rFonts w:ascii="Arial" w:hAnsi="Arial"/>
          <w:sz w:val="21"/>
        </w:rPr>
        <w:t>permit.</w:t>
      </w:r>
    </w:p>
    <w:p w14:paraId="5EC74630" w14:textId="77777777" w:rsidR="00DE41D3" w:rsidRDefault="00DE41D3">
      <w:pPr>
        <w:pStyle w:val="BodyText"/>
        <w:spacing w:before="4"/>
        <w:rPr>
          <w:rFonts w:ascii="Arial"/>
          <w:sz w:val="21"/>
        </w:rPr>
      </w:pPr>
    </w:p>
    <w:p w14:paraId="5EC74631" w14:textId="77777777" w:rsidR="00DE41D3" w:rsidRDefault="009C2D94">
      <w:pPr>
        <w:pStyle w:val="ListParagraph"/>
        <w:numPr>
          <w:ilvl w:val="0"/>
          <w:numId w:val="1"/>
        </w:numPr>
        <w:tabs>
          <w:tab w:val="left" w:pos="784"/>
        </w:tabs>
        <w:spacing w:line="232" w:lineRule="auto"/>
        <w:ind w:left="785" w:right="912" w:hanging="324"/>
        <w:jc w:val="left"/>
        <w:rPr>
          <w:rFonts w:ascii="Arial"/>
          <w:sz w:val="21"/>
        </w:rPr>
      </w:pPr>
      <w:r>
        <w:rPr>
          <w:rFonts w:ascii="Arial"/>
          <w:spacing w:val="-4"/>
          <w:sz w:val="21"/>
        </w:rPr>
        <w:t>Activities</w:t>
      </w:r>
      <w:r>
        <w:rPr>
          <w:rFonts w:ascii="Arial"/>
          <w:spacing w:val="-11"/>
          <w:sz w:val="21"/>
        </w:rPr>
        <w:t xml:space="preserve"> </w:t>
      </w:r>
      <w:r>
        <w:rPr>
          <w:rFonts w:ascii="Arial"/>
          <w:spacing w:val="-4"/>
          <w:sz w:val="21"/>
        </w:rPr>
        <w:t>approved</w:t>
      </w:r>
      <w:r>
        <w:rPr>
          <w:rFonts w:ascii="Arial"/>
          <w:spacing w:val="-11"/>
          <w:sz w:val="21"/>
        </w:rPr>
        <w:t xml:space="preserve"> </w:t>
      </w:r>
      <w:r>
        <w:rPr>
          <w:rFonts w:ascii="Arial"/>
          <w:spacing w:val="-4"/>
          <w:sz w:val="21"/>
        </w:rPr>
        <w:t>by</w:t>
      </w:r>
      <w:r>
        <w:rPr>
          <w:rFonts w:ascii="Arial"/>
          <w:spacing w:val="-10"/>
          <w:sz w:val="21"/>
        </w:rPr>
        <w:t xml:space="preserve"> </w:t>
      </w:r>
      <w:r>
        <w:rPr>
          <w:rFonts w:ascii="Arial"/>
          <w:spacing w:val="-4"/>
          <w:sz w:val="21"/>
        </w:rPr>
        <w:t>this</w:t>
      </w:r>
      <w:r>
        <w:rPr>
          <w:rFonts w:ascii="Arial"/>
          <w:spacing w:val="-11"/>
          <w:sz w:val="21"/>
        </w:rPr>
        <w:t xml:space="preserve"> </w:t>
      </w:r>
      <w:r>
        <w:rPr>
          <w:rFonts w:ascii="Arial"/>
          <w:spacing w:val="-4"/>
          <w:sz w:val="21"/>
        </w:rPr>
        <w:t>permit</w:t>
      </w:r>
      <w:r>
        <w:rPr>
          <w:rFonts w:ascii="Arial"/>
          <w:spacing w:val="-10"/>
          <w:sz w:val="21"/>
        </w:rPr>
        <w:t xml:space="preserve"> </w:t>
      </w:r>
      <w:r>
        <w:rPr>
          <w:rFonts w:ascii="Arial"/>
          <w:spacing w:val="-4"/>
          <w:sz w:val="21"/>
        </w:rPr>
        <w:t>shall</w:t>
      </w:r>
      <w:r>
        <w:rPr>
          <w:rFonts w:ascii="Arial"/>
          <w:spacing w:val="-11"/>
          <w:sz w:val="21"/>
        </w:rPr>
        <w:t xml:space="preserve"> </w:t>
      </w:r>
      <w:r>
        <w:rPr>
          <w:rFonts w:ascii="Arial"/>
          <w:spacing w:val="-4"/>
          <w:sz w:val="21"/>
        </w:rPr>
        <w:t>be</w:t>
      </w:r>
      <w:r>
        <w:rPr>
          <w:rFonts w:ascii="Arial"/>
          <w:spacing w:val="-11"/>
          <w:sz w:val="21"/>
        </w:rPr>
        <w:t xml:space="preserve"> </w:t>
      </w:r>
      <w:r>
        <w:rPr>
          <w:rFonts w:ascii="Arial"/>
          <w:spacing w:val="-4"/>
          <w:sz w:val="21"/>
        </w:rPr>
        <w:t>conducted</w:t>
      </w:r>
      <w:r>
        <w:rPr>
          <w:rFonts w:ascii="Arial"/>
          <w:spacing w:val="-5"/>
          <w:sz w:val="21"/>
        </w:rPr>
        <w:t xml:space="preserve"> </w:t>
      </w:r>
      <w:r>
        <w:rPr>
          <w:rFonts w:ascii="Arial"/>
          <w:spacing w:val="-4"/>
          <w:sz w:val="21"/>
        </w:rPr>
        <w:t>in</w:t>
      </w:r>
      <w:r>
        <w:rPr>
          <w:rFonts w:ascii="Arial"/>
          <w:spacing w:val="-11"/>
          <w:sz w:val="21"/>
        </w:rPr>
        <w:t xml:space="preserve"> </w:t>
      </w:r>
      <w:r>
        <w:rPr>
          <w:rFonts w:ascii="Arial"/>
          <w:spacing w:val="-4"/>
          <w:sz w:val="21"/>
        </w:rPr>
        <w:t>a</w:t>
      </w:r>
      <w:r>
        <w:rPr>
          <w:rFonts w:ascii="Arial"/>
          <w:spacing w:val="-10"/>
          <w:sz w:val="21"/>
        </w:rPr>
        <w:t xml:space="preserve"> </w:t>
      </w:r>
      <w:r>
        <w:rPr>
          <w:rFonts w:ascii="Arial"/>
          <w:spacing w:val="-4"/>
          <w:sz w:val="21"/>
        </w:rPr>
        <w:t>manner</w:t>
      </w:r>
      <w:r>
        <w:rPr>
          <w:rFonts w:ascii="Arial"/>
          <w:spacing w:val="-10"/>
          <w:sz w:val="21"/>
        </w:rPr>
        <w:t xml:space="preserve"> </w:t>
      </w:r>
      <w:r>
        <w:rPr>
          <w:rFonts w:ascii="Arial"/>
          <w:spacing w:val="-4"/>
          <w:sz w:val="21"/>
        </w:rPr>
        <w:t>which</w:t>
      </w:r>
      <w:r>
        <w:rPr>
          <w:rFonts w:ascii="Arial"/>
          <w:spacing w:val="-8"/>
          <w:sz w:val="21"/>
        </w:rPr>
        <w:t xml:space="preserve"> </w:t>
      </w:r>
      <w:r>
        <w:rPr>
          <w:rFonts w:ascii="Arial"/>
          <w:spacing w:val="-4"/>
          <w:sz w:val="21"/>
        </w:rPr>
        <w:t>do</w:t>
      </w:r>
      <w:r>
        <w:rPr>
          <w:rFonts w:ascii="Arial"/>
          <w:spacing w:val="-11"/>
          <w:sz w:val="21"/>
        </w:rPr>
        <w:t xml:space="preserve"> </w:t>
      </w:r>
      <w:r>
        <w:rPr>
          <w:rFonts w:ascii="Arial"/>
          <w:spacing w:val="-4"/>
          <w:sz w:val="21"/>
        </w:rPr>
        <w:t>not</w:t>
      </w:r>
      <w:r>
        <w:rPr>
          <w:rFonts w:ascii="Arial"/>
          <w:spacing w:val="-11"/>
          <w:sz w:val="21"/>
        </w:rPr>
        <w:t xml:space="preserve"> </w:t>
      </w:r>
      <w:r>
        <w:rPr>
          <w:rFonts w:ascii="Arial"/>
          <w:spacing w:val="-4"/>
          <w:sz w:val="21"/>
        </w:rPr>
        <w:t xml:space="preserve">cause </w:t>
      </w:r>
      <w:r>
        <w:rPr>
          <w:rFonts w:ascii="Arial"/>
          <w:sz w:val="21"/>
        </w:rPr>
        <w:t>violations</w:t>
      </w:r>
      <w:r>
        <w:rPr>
          <w:rFonts w:ascii="Arial"/>
          <w:spacing w:val="-7"/>
          <w:sz w:val="21"/>
        </w:rPr>
        <w:t xml:space="preserve"> </w:t>
      </w:r>
      <w:r>
        <w:rPr>
          <w:rFonts w:ascii="Arial"/>
          <w:sz w:val="21"/>
        </w:rPr>
        <w:t>of</w:t>
      </w:r>
      <w:r>
        <w:rPr>
          <w:rFonts w:ascii="Arial"/>
          <w:spacing w:val="-15"/>
          <w:sz w:val="21"/>
        </w:rPr>
        <w:t xml:space="preserve"> </w:t>
      </w:r>
      <w:r>
        <w:rPr>
          <w:rFonts w:ascii="Arial"/>
          <w:sz w:val="21"/>
        </w:rPr>
        <w:t>state</w:t>
      </w:r>
      <w:r>
        <w:rPr>
          <w:rFonts w:ascii="Arial"/>
          <w:spacing w:val="-14"/>
          <w:sz w:val="21"/>
        </w:rPr>
        <w:t xml:space="preserve"> </w:t>
      </w:r>
      <w:r>
        <w:rPr>
          <w:rFonts w:ascii="Arial"/>
          <w:sz w:val="21"/>
        </w:rPr>
        <w:t>water</w:t>
      </w:r>
      <w:r>
        <w:rPr>
          <w:rFonts w:ascii="Arial"/>
          <w:spacing w:val="-15"/>
          <w:sz w:val="21"/>
        </w:rPr>
        <w:t xml:space="preserve"> </w:t>
      </w:r>
      <w:r>
        <w:rPr>
          <w:rFonts w:ascii="Arial"/>
          <w:sz w:val="21"/>
        </w:rPr>
        <w:t>quality</w:t>
      </w:r>
      <w:r>
        <w:rPr>
          <w:rFonts w:ascii="Arial"/>
          <w:spacing w:val="-3"/>
          <w:sz w:val="21"/>
        </w:rPr>
        <w:t xml:space="preserve"> </w:t>
      </w:r>
      <w:r>
        <w:rPr>
          <w:rFonts w:ascii="Arial"/>
          <w:sz w:val="21"/>
        </w:rPr>
        <w:t>standards.</w:t>
      </w:r>
    </w:p>
    <w:p w14:paraId="5EC74632" w14:textId="77777777" w:rsidR="00DE41D3" w:rsidRDefault="00DE41D3">
      <w:pPr>
        <w:pStyle w:val="BodyText"/>
        <w:rPr>
          <w:rFonts w:ascii="Arial"/>
          <w:sz w:val="20"/>
        </w:rPr>
      </w:pPr>
    </w:p>
    <w:p w14:paraId="5EC74633" w14:textId="77777777" w:rsidR="00DE41D3" w:rsidRDefault="009C2D94">
      <w:pPr>
        <w:pStyle w:val="ListParagraph"/>
        <w:numPr>
          <w:ilvl w:val="0"/>
          <w:numId w:val="1"/>
        </w:numPr>
        <w:tabs>
          <w:tab w:val="left" w:pos="791"/>
        </w:tabs>
        <w:spacing w:before="1" w:line="235" w:lineRule="auto"/>
        <w:ind w:left="799" w:right="282" w:hanging="322"/>
        <w:jc w:val="left"/>
        <w:rPr>
          <w:rFonts w:ascii="Arial"/>
          <w:sz w:val="21"/>
        </w:rPr>
      </w:pPr>
      <w:r>
        <w:rPr>
          <w:rFonts w:ascii="Arial"/>
          <w:spacing w:val="-4"/>
          <w:sz w:val="21"/>
        </w:rPr>
        <w:t>Prior</w:t>
      </w:r>
      <w:r>
        <w:rPr>
          <w:rFonts w:ascii="Arial"/>
          <w:spacing w:val="-6"/>
          <w:sz w:val="21"/>
        </w:rPr>
        <w:t xml:space="preserve"> </w:t>
      </w:r>
      <w:r>
        <w:rPr>
          <w:rFonts w:ascii="Arial"/>
          <w:spacing w:val="-4"/>
          <w:sz w:val="21"/>
        </w:rPr>
        <w:t>to</w:t>
      </w:r>
      <w:r>
        <w:rPr>
          <w:rFonts w:ascii="Arial"/>
          <w:spacing w:val="-9"/>
          <w:sz w:val="21"/>
        </w:rPr>
        <w:t xml:space="preserve"> </w:t>
      </w:r>
      <w:r>
        <w:rPr>
          <w:rFonts w:ascii="Arial"/>
          <w:spacing w:val="-4"/>
          <w:sz w:val="21"/>
        </w:rPr>
        <w:t>and</w:t>
      </w:r>
      <w:r>
        <w:rPr>
          <w:rFonts w:ascii="Arial"/>
          <w:spacing w:val="-13"/>
          <w:sz w:val="21"/>
        </w:rPr>
        <w:t xml:space="preserve"> </w:t>
      </w:r>
      <w:r>
        <w:rPr>
          <w:rFonts w:ascii="Arial"/>
          <w:spacing w:val="-4"/>
          <w:sz w:val="21"/>
        </w:rPr>
        <w:t>during construction,</w:t>
      </w:r>
      <w:r>
        <w:rPr>
          <w:rFonts w:ascii="Arial"/>
          <w:sz w:val="21"/>
        </w:rPr>
        <w:t xml:space="preserve"> </w:t>
      </w:r>
      <w:r>
        <w:rPr>
          <w:rFonts w:ascii="Arial"/>
          <w:spacing w:val="-4"/>
          <w:sz w:val="21"/>
        </w:rPr>
        <w:t>the</w:t>
      </w:r>
      <w:r>
        <w:rPr>
          <w:rFonts w:ascii="Arial"/>
          <w:spacing w:val="-5"/>
          <w:sz w:val="21"/>
        </w:rPr>
        <w:t xml:space="preserve"> </w:t>
      </w:r>
      <w:r>
        <w:rPr>
          <w:rFonts w:ascii="Arial"/>
          <w:spacing w:val="-4"/>
          <w:sz w:val="21"/>
        </w:rPr>
        <w:t>permittee</w:t>
      </w:r>
      <w:r>
        <w:rPr>
          <w:rFonts w:ascii="Arial"/>
          <w:spacing w:val="18"/>
          <w:sz w:val="21"/>
        </w:rPr>
        <w:t xml:space="preserve"> </w:t>
      </w:r>
      <w:r>
        <w:rPr>
          <w:rFonts w:ascii="Arial"/>
          <w:spacing w:val="-4"/>
          <w:sz w:val="21"/>
        </w:rPr>
        <w:t>shall</w:t>
      </w:r>
      <w:r>
        <w:rPr>
          <w:rFonts w:ascii="Arial"/>
          <w:spacing w:val="-16"/>
          <w:sz w:val="21"/>
        </w:rPr>
        <w:t xml:space="preserve"> </w:t>
      </w:r>
      <w:r>
        <w:rPr>
          <w:rFonts w:ascii="Arial"/>
          <w:spacing w:val="-4"/>
          <w:sz w:val="21"/>
        </w:rPr>
        <w:t>implement</w:t>
      </w:r>
      <w:r>
        <w:rPr>
          <w:rFonts w:ascii="Arial"/>
          <w:spacing w:val="12"/>
          <w:sz w:val="21"/>
        </w:rPr>
        <w:t xml:space="preserve"> </w:t>
      </w:r>
      <w:r>
        <w:rPr>
          <w:rFonts w:ascii="Arial"/>
          <w:spacing w:val="-4"/>
          <w:sz w:val="21"/>
        </w:rPr>
        <w:t>and</w:t>
      </w:r>
      <w:r>
        <w:rPr>
          <w:rFonts w:ascii="Arial"/>
          <w:spacing w:val="-15"/>
          <w:sz w:val="21"/>
        </w:rPr>
        <w:t xml:space="preserve"> </w:t>
      </w:r>
      <w:r>
        <w:rPr>
          <w:rFonts w:ascii="Arial"/>
          <w:spacing w:val="-4"/>
          <w:sz w:val="21"/>
        </w:rPr>
        <w:t>maintain all</w:t>
      </w:r>
      <w:r>
        <w:rPr>
          <w:rFonts w:ascii="Arial"/>
          <w:spacing w:val="-10"/>
          <w:sz w:val="21"/>
        </w:rPr>
        <w:t xml:space="preserve"> </w:t>
      </w:r>
      <w:r>
        <w:rPr>
          <w:rFonts w:ascii="Arial"/>
          <w:spacing w:val="-4"/>
          <w:sz w:val="21"/>
        </w:rPr>
        <w:t>erosion</w:t>
      </w:r>
      <w:r>
        <w:rPr>
          <w:rFonts w:ascii="Arial"/>
          <w:spacing w:val="-5"/>
          <w:sz w:val="21"/>
        </w:rPr>
        <w:t xml:space="preserve"> </w:t>
      </w:r>
      <w:r>
        <w:rPr>
          <w:rFonts w:ascii="Arial"/>
          <w:spacing w:val="-4"/>
          <w:sz w:val="21"/>
        </w:rPr>
        <w:t>and sediment</w:t>
      </w:r>
      <w:r>
        <w:rPr>
          <w:rFonts w:ascii="Arial"/>
          <w:spacing w:val="-11"/>
          <w:sz w:val="21"/>
        </w:rPr>
        <w:t xml:space="preserve"> </w:t>
      </w:r>
      <w:r>
        <w:rPr>
          <w:rFonts w:ascii="Arial"/>
          <w:spacing w:val="-4"/>
          <w:sz w:val="21"/>
        </w:rPr>
        <w:t>control</w:t>
      </w:r>
      <w:r>
        <w:rPr>
          <w:rFonts w:ascii="Arial"/>
          <w:spacing w:val="-11"/>
          <w:sz w:val="21"/>
        </w:rPr>
        <w:t xml:space="preserve"> </w:t>
      </w:r>
      <w:r>
        <w:rPr>
          <w:rFonts w:ascii="Arial"/>
          <w:spacing w:val="-4"/>
          <w:sz w:val="21"/>
        </w:rPr>
        <w:t>measures</w:t>
      </w:r>
      <w:r>
        <w:rPr>
          <w:rFonts w:ascii="Arial"/>
          <w:spacing w:val="-10"/>
          <w:sz w:val="21"/>
        </w:rPr>
        <w:t xml:space="preserve"> </w:t>
      </w:r>
      <w:r>
        <w:rPr>
          <w:rFonts w:ascii="Arial"/>
          <w:spacing w:val="-4"/>
          <w:sz w:val="21"/>
        </w:rPr>
        <w:t>(best</w:t>
      </w:r>
      <w:r>
        <w:rPr>
          <w:rFonts w:ascii="Arial"/>
          <w:spacing w:val="-10"/>
          <w:sz w:val="21"/>
        </w:rPr>
        <w:t xml:space="preserve"> </w:t>
      </w:r>
      <w:r>
        <w:rPr>
          <w:rFonts w:ascii="Arial"/>
          <w:spacing w:val="-4"/>
          <w:sz w:val="21"/>
        </w:rPr>
        <w:t>management</w:t>
      </w:r>
      <w:r>
        <w:rPr>
          <w:rFonts w:ascii="Arial"/>
          <w:spacing w:val="-11"/>
          <w:sz w:val="21"/>
        </w:rPr>
        <w:t xml:space="preserve"> </w:t>
      </w:r>
      <w:r>
        <w:rPr>
          <w:rFonts w:ascii="Arial"/>
          <w:spacing w:val="-4"/>
          <w:sz w:val="21"/>
        </w:rPr>
        <w:t>practices)</w:t>
      </w:r>
      <w:r>
        <w:rPr>
          <w:rFonts w:ascii="Arial"/>
          <w:spacing w:val="-10"/>
          <w:sz w:val="21"/>
        </w:rPr>
        <w:t xml:space="preserve"> </w:t>
      </w:r>
      <w:r>
        <w:rPr>
          <w:rFonts w:ascii="Arial"/>
          <w:spacing w:val="-4"/>
          <w:sz w:val="21"/>
        </w:rPr>
        <w:t>required</w:t>
      </w:r>
      <w:r>
        <w:rPr>
          <w:rFonts w:ascii="Arial"/>
          <w:spacing w:val="-11"/>
          <w:sz w:val="21"/>
        </w:rPr>
        <w:t xml:space="preserve"> </w:t>
      </w:r>
      <w:r>
        <w:rPr>
          <w:rFonts w:ascii="Arial"/>
          <w:spacing w:val="-4"/>
          <w:sz w:val="21"/>
        </w:rPr>
        <w:t>to</w:t>
      </w:r>
      <w:r>
        <w:rPr>
          <w:rFonts w:ascii="Arial"/>
          <w:spacing w:val="-15"/>
          <w:sz w:val="21"/>
        </w:rPr>
        <w:t xml:space="preserve"> </w:t>
      </w:r>
      <w:r>
        <w:rPr>
          <w:rFonts w:ascii="Arial"/>
          <w:spacing w:val="-4"/>
          <w:sz w:val="21"/>
        </w:rPr>
        <w:t>retain</w:t>
      </w:r>
      <w:r>
        <w:rPr>
          <w:rFonts w:ascii="Arial"/>
          <w:spacing w:val="-11"/>
          <w:sz w:val="21"/>
        </w:rPr>
        <w:t xml:space="preserve"> </w:t>
      </w:r>
      <w:r>
        <w:rPr>
          <w:rFonts w:ascii="Arial"/>
          <w:spacing w:val="-4"/>
          <w:sz w:val="21"/>
        </w:rPr>
        <w:t>sediment</w:t>
      </w:r>
      <w:r>
        <w:rPr>
          <w:rFonts w:ascii="Arial"/>
          <w:spacing w:val="-10"/>
          <w:sz w:val="21"/>
        </w:rPr>
        <w:t xml:space="preserve"> </w:t>
      </w:r>
      <w:r>
        <w:rPr>
          <w:rFonts w:ascii="Arial"/>
          <w:spacing w:val="-4"/>
          <w:sz w:val="21"/>
        </w:rPr>
        <w:t xml:space="preserve">on-site </w:t>
      </w:r>
      <w:r>
        <w:rPr>
          <w:rFonts w:ascii="Arial"/>
          <w:sz w:val="21"/>
        </w:rPr>
        <w:t>and</w:t>
      </w:r>
      <w:r>
        <w:rPr>
          <w:rFonts w:ascii="Arial"/>
          <w:spacing w:val="-15"/>
          <w:sz w:val="21"/>
        </w:rPr>
        <w:t xml:space="preserve"> </w:t>
      </w:r>
      <w:r>
        <w:rPr>
          <w:rFonts w:ascii="Arial"/>
          <w:sz w:val="21"/>
        </w:rPr>
        <w:t>to</w:t>
      </w:r>
      <w:r>
        <w:rPr>
          <w:rFonts w:ascii="Arial"/>
          <w:spacing w:val="-15"/>
          <w:sz w:val="21"/>
        </w:rPr>
        <w:t xml:space="preserve"> </w:t>
      </w:r>
      <w:r>
        <w:rPr>
          <w:rFonts w:ascii="Arial"/>
          <w:sz w:val="21"/>
        </w:rPr>
        <w:t>prevent</w:t>
      </w:r>
      <w:r>
        <w:rPr>
          <w:rFonts w:ascii="Arial"/>
          <w:spacing w:val="-12"/>
          <w:sz w:val="21"/>
        </w:rPr>
        <w:t xml:space="preserve"> </w:t>
      </w:r>
      <w:r>
        <w:rPr>
          <w:rFonts w:ascii="Arial"/>
          <w:sz w:val="21"/>
        </w:rPr>
        <w:t>violations</w:t>
      </w:r>
      <w:r>
        <w:rPr>
          <w:rFonts w:ascii="Arial"/>
          <w:spacing w:val="-15"/>
          <w:sz w:val="21"/>
        </w:rPr>
        <w:t xml:space="preserve"> </w:t>
      </w:r>
      <w:r>
        <w:rPr>
          <w:rFonts w:ascii="Arial"/>
          <w:sz w:val="21"/>
        </w:rPr>
        <w:t>of</w:t>
      </w:r>
      <w:r>
        <w:rPr>
          <w:rFonts w:ascii="Arial"/>
          <w:spacing w:val="-14"/>
          <w:sz w:val="21"/>
        </w:rPr>
        <w:t xml:space="preserve"> </w:t>
      </w:r>
      <w:r>
        <w:rPr>
          <w:rFonts w:ascii="Arial"/>
          <w:sz w:val="21"/>
        </w:rPr>
        <w:t>state</w:t>
      </w:r>
      <w:r>
        <w:rPr>
          <w:rFonts w:ascii="Arial"/>
          <w:spacing w:val="-15"/>
          <w:sz w:val="21"/>
        </w:rPr>
        <w:t xml:space="preserve"> </w:t>
      </w:r>
      <w:r>
        <w:rPr>
          <w:rFonts w:ascii="Arial"/>
          <w:sz w:val="21"/>
        </w:rPr>
        <w:t>water</w:t>
      </w:r>
      <w:r>
        <w:rPr>
          <w:rFonts w:ascii="Arial"/>
          <w:spacing w:val="-15"/>
          <w:sz w:val="21"/>
        </w:rPr>
        <w:t xml:space="preserve"> </w:t>
      </w:r>
      <w:r>
        <w:rPr>
          <w:rFonts w:ascii="Arial"/>
          <w:sz w:val="21"/>
        </w:rPr>
        <w:t>quality</w:t>
      </w:r>
      <w:r>
        <w:rPr>
          <w:rFonts w:ascii="Arial"/>
          <w:spacing w:val="-10"/>
          <w:sz w:val="21"/>
        </w:rPr>
        <w:t xml:space="preserve"> </w:t>
      </w:r>
      <w:r>
        <w:rPr>
          <w:rFonts w:ascii="Arial"/>
          <w:sz w:val="21"/>
        </w:rPr>
        <w:t>standards.</w:t>
      </w:r>
      <w:r>
        <w:rPr>
          <w:rFonts w:ascii="Arial"/>
          <w:spacing w:val="21"/>
          <w:sz w:val="21"/>
        </w:rPr>
        <w:t xml:space="preserve"> </w:t>
      </w:r>
      <w:r>
        <w:rPr>
          <w:rFonts w:ascii="Arial"/>
          <w:sz w:val="21"/>
        </w:rPr>
        <w:t>All</w:t>
      </w:r>
      <w:r>
        <w:rPr>
          <w:rFonts w:ascii="Arial"/>
          <w:spacing w:val="-15"/>
          <w:sz w:val="21"/>
        </w:rPr>
        <w:t xml:space="preserve"> </w:t>
      </w:r>
      <w:r>
        <w:rPr>
          <w:rFonts w:ascii="Arial"/>
          <w:sz w:val="21"/>
        </w:rPr>
        <w:t>practices</w:t>
      </w:r>
      <w:r>
        <w:rPr>
          <w:rFonts w:ascii="Arial"/>
          <w:spacing w:val="-14"/>
          <w:sz w:val="21"/>
        </w:rPr>
        <w:t xml:space="preserve"> </w:t>
      </w:r>
      <w:r>
        <w:rPr>
          <w:rFonts w:ascii="Arial"/>
          <w:sz w:val="21"/>
        </w:rPr>
        <w:t>must</w:t>
      </w:r>
      <w:r>
        <w:rPr>
          <w:rFonts w:ascii="Arial"/>
          <w:spacing w:val="-15"/>
          <w:sz w:val="21"/>
        </w:rPr>
        <w:t xml:space="preserve"> </w:t>
      </w:r>
      <w:r>
        <w:rPr>
          <w:rFonts w:ascii="Arial"/>
          <w:sz w:val="21"/>
        </w:rPr>
        <w:t>be</w:t>
      </w:r>
      <w:r>
        <w:rPr>
          <w:rFonts w:ascii="Arial"/>
          <w:spacing w:val="-14"/>
          <w:sz w:val="21"/>
        </w:rPr>
        <w:t xml:space="preserve"> </w:t>
      </w:r>
      <w:r>
        <w:rPr>
          <w:rFonts w:ascii="Arial"/>
          <w:sz w:val="21"/>
        </w:rPr>
        <w:t xml:space="preserve">in </w:t>
      </w:r>
      <w:r>
        <w:rPr>
          <w:rFonts w:ascii="Arial"/>
          <w:spacing w:val="-2"/>
          <w:sz w:val="21"/>
        </w:rPr>
        <w:t>accordance</w:t>
      </w:r>
      <w:r>
        <w:rPr>
          <w:rFonts w:ascii="Arial"/>
          <w:spacing w:val="-8"/>
          <w:sz w:val="21"/>
        </w:rPr>
        <w:t xml:space="preserve"> </w:t>
      </w:r>
      <w:r>
        <w:rPr>
          <w:rFonts w:ascii="Arial"/>
          <w:spacing w:val="-2"/>
          <w:sz w:val="21"/>
        </w:rPr>
        <w:t>with</w:t>
      </w:r>
      <w:r>
        <w:rPr>
          <w:rFonts w:ascii="Arial"/>
          <w:spacing w:val="-13"/>
          <w:sz w:val="21"/>
        </w:rPr>
        <w:t xml:space="preserve"> </w:t>
      </w:r>
      <w:r>
        <w:rPr>
          <w:rFonts w:ascii="Arial"/>
          <w:spacing w:val="-2"/>
          <w:sz w:val="21"/>
        </w:rPr>
        <w:t>the</w:t>
      </w:r>
      <w:r>
        <w:rPr>
          <w:rFonts w:ascii="Arial"/>
          <w:spacing w:val="-8"/>
          <w:sz w:val="21"/>
        </w:rPr>
        <w:t xml:space="preserve"> </w:t>
      </w:r>
      <w:r>
        <w:rPr>
          <w:rFonts w:ascii="Arial"/>
          <w:spacing w:val="-2"/>
          <w:sz w:val="21"/>
        </w:rPr>
        <w:t>guidelines</w:t>
      </w:r>
      <w:r>
        <w:rPr>
          <w:rFonts w:ascii="Arial"/>
          <w:spacing w:val="10"/>
          <w:sz w:val="21"/>
        </w:rPr>
        <w:t xml:space="preserve"> </w:t>
      </w:r>
      <w:r>
        <w:rPr>
          <w:rFonts w:ascii="Arial"/>
          <w:spacing w:val="-2"/>
          <w:sz w:val="21"/>
        </w:rPr>
        <w:t>and</w:t>
      </w:r>
      <w:r>
        <w:rPr>
          <w:rFonts w:ascii="Arial"/>
          <w:spacing w:val="-9"/>
          <w:sz w:val="21"/>
        </w:rPr>
        <w:t xml:space="preserve"> </w:t>
      </w:r>
      <w:r>
        <w:rPr>
          <w:rFonts w:ascii="Arial"/>
          <w:spacing w:val="-2"/>
          <w:sz w:val="21"/>
        </w:rPr>
        <w:t>specifications</w:t>
      </w:r>
      <w:r>
        <w:rPr>
          <w:rFonts w:ascii="Arial"/>
          <w:spacing w:val="-31"/>
          <w:sz w:val="21"/>
        </w:rPr>
        <w:t xml:space="preserve"> </w:t>
      </w:r>
      <w:r>
        <w:rPr>
          <w:rFonts w:ascii="Arial"/>
          <w:spacing w:val="-2"/>
          <w:sz w:val="21"/>
        </w:rPr>
        <w:t>in</w:t>
      </w:r>
      <w:r>
        <w:rPr>
          <w:rFonts w:ascii="Arial"/>
          <w:spacing w:val="-19"/>
          <w:sz w:val="21"/>
        </w:rPr>
        <w:t xml:space="preserve"> </w:t>
      </w:r>
      <w:r>
        <w:rPr>
          <w:rFonts w:ascii="Arial"/>
          <w:spacing w:val="-2"/>
          <w:sz w:val="21"/>
        </w:rPr>
        <w:t>chapter</w:t>
      </w:r>
      <w:r>
        <w:rPr>
          <w:rFonts w:ascii="Arial"/>
          <w:spacing w:val="-4"/>
          <w:sz w:val="21"/>
        </w:rPr>
        <w:t xml:space="preserve"> </w:t>
      </w:r>
      <w:r>
        <w:rPr>
          <w:rFonts w:ascii="Arial"/>
          <w:spacing w:val="-2"/>
          <w:sz w:val="21"/>
        </w:rPr>
        <w:t>6</w:t>
      </w:r>
      <w:r>
        <w:rPr>
          <w:rFonts w:ascii="Arial"/>
          <w:spacing w:val="-13"/>
          <w:sz w:val="21"/>
        </w:rPr>
        <w:t xml:space="preserve"> </w:t>
      </w:r>
      <w:r>
        <w:rPr>
          <w:rFonts w:ascii="Arial"/>
          <w:spacing w:val="-2"/>
          <w:sz w:val="21"/>
        </w:rPr>
        <w:t>of</w:t>
      </w:r>
      <w:r>
        <w:rPr>
          <w:rFonts w:ascii="Arial"/>
          <w:spacing w:val="-5"/>
          <w:sz w:val="21"/>
        </w:rPr>
        <w:t xml:space="preserve"> </w:t>
      </w:r>
      <w:r>
        <w:rPr>
          <w:rFonts w:ascii="Arial"/>
          <w:spacing w:val="-2"/>
          <w:sz w:val="21"/>
        </w:rPr>
        <w:t>the</w:t>
      </w:r>
      <w:r>
        <w:rPr>
          <w:rFonts w:ascii="Arial"/>
          <w:spacing w:val="-13"/>
          <w:sz w:val="21"/>
        </w:rPr>
        <w:t xml:space="preserve"> </w:t>
      </w:r>
      <w:r>
        <w:rPr>
          <w:rFonts w:ascii="Arial"/>
          <w:spacing w:val="-2"/>
          <w:sz w:val="21"/>
        </w:rPr>
        <w:t xml:space="preserve">Florida Land </w:t>
      </w:r>
      <w:r>
        <w:rPr>
          <w:rFonts w:ascii="Arial"/>
          <w:spacing w:val="-6"/>
          <w:sz w:val="21"/>
        </w:rPr>
        <w:t>Development</w:t>
      </w:r>
      <w:r>
        <w:rPr>
          <w:rFonts w:ascii="Arial"/>
          <w:sz w:val="21"/>
        </w:rPr>
        <w:t xml:space="preserve"> </w:t>
      </w:r>
      <w:r>
        <w:rPr>
          <w:rFonts w:ascii="Arial"/>
          <w:spacing w:val="-6"/>
          <w:sz w:val="21"/>
        </w:rPr>
        <w:t>Manual:</w:t>
      </w:r>
      <w:r>
        <w:rPr>
          <w:rFonts w:ascii="Arial"/>
          <w:spacing w:val="63"/>
          <w:sz w:val="21"/>
        </w:rPr>
        <w:t xml:space="preserve"> </w:t>
      </w:r>
      <w:r>
        <w:rPr>
          <w:rFonts w:ascii="Arial"/>
          <w:spacing w:val="-6"/>
          <w:sz w:val="21"/>
        </w:rPr>
        <w:t>A</w:t>
      </w:r>
      <w:r>
        <w:rPr>
          <w:rFonts w:ascii="Arial"/>
          <w:spacing w:val="-9"/>
          <w:sz w:val="21"/>
        </w:rPr>
        <w:t xml:space="preserve"> </w:t>
      </w:r>
      <w:r>
        <w:rPr>
          <w:rFonts w:ascii="Arial"/>
          <w:spacing w:val="-6"/>
          <w:sz w:val="21"/>
        </w:rPr>
        <w:t>Guide to</w:t>
      </w:r>
      <w:r>
        <w:rPr>
          <w:rFonts w:ascii="Arial"/>
          <w:spacing w:val="-16"/>
          <w:sz w:val="21"/>
        </w:rPr>
        <w:t xml:space="preserve"> </w:t>
      </w:r>
      <w:r>
        <w:rPr>
          <w:rFonts w:ascii="Arial"/>
          <w:spacing w:val="-6"/>
          <w:sz w:val="21"/>
        </w:rPr>
        <w:t>Sound Land</w:t>
      </w:r>
      <w:r>
        <w:rPr>
          <w:rFonts w:ascii="Arial"/>
          <w:spacing w:val="-7"/>
          <w:sz w:val="21"/>
        </w:rPr>
        <w:t xml:space="preserve"> </w:t>
      </w:r>
      <w:r>
        <w:rPr>
          <w:rFonts w:ascii="Arial"/>
          <w:spacing w:val="-6"/>
          <w:sz w:val="21"/>
        </w:rPr>
        <w:t>and</w:t>
      </w:r>
      <w:r>
        <w:rPr>
          <w:rFonts w:ascii="Arial"/>
          <w:spacing w:val="-12"/>
          <w:sz w:val="21"/>
        </w:rPr>
        <w:t xml:space="preserve"> </w:t>
      </w:r>
      <w:r>
        <w:rPr>
          <w:rFonts w:ascii="Arial"/>
          <w:spacing w:val="-6"/>
          <w:sz w:val="21"/>
        </w:rPr>
        <w:t>Water Management</w:t>
      </w:r>
      <w:r>
        <w:rPr>
          <w:rFonts w:ascii="Arial"/>
          <w:sz w:val="21"/>
        </w:rPr>
        <w:t xml:space="preserve"> </w:t>
      </w:r>
      <w:r>
        <w:rPr>
          <w:rFonts w:ascii="Arial"/>
          <w:spacing w:val="-6"/>
          <w:sz w:val="21"/>
        </w:rPr>
        <w:t>(Florida</w:t>
      </w:r>
      <w:r>
        <w:rPr>
          <w:rFonts w:ascii="Arial"/>
          <w:spacing w:val="-9"/>
          <w:sz w:val="21"/>
        </w:rPr>
        <w:t xml:space="preserve"> </w:t>
      </w:r>
      <w:r>
        <w:rPr>
          <w:rFonts w:ascii="Arial"/>
          <w:spacing w:val="-6"/>
          <w:sz w:val="21"/>
        </w:rPr>
        <w:t xml:space="preserve">Department </w:t>
      </w:r>
      <w:r>
        <w:rPr>
          <w:rFonts w:ascii="Arial"/>
          <w:spacing w:val="-2"/>
          <w:sz w:val="21"/>
        </w:rPr>
        <w:t>of</w:t>
      </w:r>
      <w:r>
        <w:rPr>
          <w:rFonts w:ascii="Arial"/>
          <w:spacing w:val="-13"/>
          <w:sz w:val="21"/>
        </w:rPr>
        <w:t xml:space="preserve"> </w:t>
      </w:r>
      <w:r>
        <w:rPr>
          <w:rFonts w:ascii="Arial"/>
          <w:spacing w:val="-2"/>
          <w:sz w:val="21"/>
        </w:rPr>
        <w:t>Environmental</w:t>
      </w:r>
      <w:r>
        <w:rPr>
          <w:rFonts w:ascii="Arial"/>
          <w:spacing w:val="-13"/>
          <w:sz w:val="21"/>
        </w:rPr>
        <w:t xml:space="preserve"> </w:t>
      </w:r>
      <w:r>
        <w:rPr>
          <w:rFonts w:ascii="Arial"/>
          <w:spacing w:val="-2"/>
          <w:sz w:val="21"/>
        </w:rPr>
        <w:t>Regulation</w:t>
      </w:r>
      <w:r>
        <w:rPr>
          <w:rFonts w:ascii="Arial"/>
          <w:spacing w:val="-12"/>
          <w:sz w:val="21"/>
        </w:rPr>
        <w:t xml:space="preserve"> </w:t>
      </w:r>
      <w:r>
        <w:rPr>
          <w:rFonts w:ascii="Arial"/>
          <w:spacing w:val="-2"/>
          <w:sz w:val="21"/>
        </w:rPr>
        <w:t>1988),</w:t>
      </w:r>
      <w:r>
        <w:rPr>
          <w:rFonts w:ascii="Arial"/>
          <w:spacing w:val="-13"/>
          <w:sz w:val="21"/>
        </w:rPr>
        <w:t xml:space="preserve"> </w:t>
      </w:r>
      <w:r>
        <w:rPr>
          <w:rFonts w:ascii="Arial"/>
          <w:spacing w:val="-2"/>
          <w:sz w:val="21"/>
        </w:rPr>
        <w:t>which</w:t>
      </w:r>
      <w:r>
        <w:rPr>
          <w:rFonts w:ascii="Arial"/>
          <w:spacing w:val="-12"/>
          <w:sz w:val="21"/>
        </w:rPr>
        <w:t xml:space="preserve"> </w:t>
      </w:r>
      <w:r>
        <w:rPr>
          <w:rFonts w:ascii="Arial"/>
          <w:spacing w:val="-2"/>
          <w:sz w:val="21"/>
        </w:rPr>
        <w:t>are</w:t>
      </w:r>
      <w:r>
        <w:rPr>
          <w:rFonts w:ascii="Arial"/>
          <w:spacing w:val="-13"/>
          <w:sz w:val="21"/>
        </w:rPr>
        <w:t xml:space="preserve"> </w:t>
      </w:r>
      <w:r>
        <w:rPr>
          <w:rFonts w:ascii="Arial"/>
          <w:spacing w:val="-2"/>
          <w:sz w:val="21"/>
        </w:rPr>
        <w:t>incorporated</w:t>
      </w:r>
      <w:r>
        <w:rPr>
          <w:rFonts w:ascii="Arial"/>
          <w:spacing w:val="-13"/>
          <w:sz w:val="21"/>
        </w:rPr>
        <w:t xml:space="preserve"> </w:t>
      </w:r>
      <w:r>
        <w:rPr>
          <w:rFonts w:ascii="Arial"/>
          <w:spacing w:val="-2"/>
          <w:sz w:val="21"/>
        </w:rPr>
        <w:t>by</w:t>
      </w:r>
      <w:r>
        <w:rPr>
          <w:rFonts w:ascii="Arial"/>
          <w:spacing w:val="-12"/>
          <w:sz w:val="21"/>
        </w:rPr>
        <w:t xml:space="preserve"> </w:t>
      </w:r>
      <w:r>
        <w:rPr>
          <w:rFonts w:ascii="Arial"/>
          <w:spacing w:val="-2"/>
          <w:sz w:val="21"/>
        </w:rPr>
        <w:t>reference,</w:t>
      </w:r>
      <w:r>
        <w:rPr>
          <w:rFonts w:ascii="Arial"/>
          <w:spacing w:val="-13"/>
          <w:sz w:val="21"/>
        </w:rPr>
        <w:t xml:space="preserve"> </w:t>
      </w:r>
      <w:r>
        <w:rPr>
          <w:rFonts w:ascii="Arial"/>
          <w:spacing w:val="-2"/>
          <w:sz w:val="21"/>
        </w:rPr>
        <w:t>unless</w:t>
      </w:r>
      <w:r>
        <w:rPr>
          <w:rFonts w:ascii="Arial"/>
          <w:spacing w:val="-12"/>
          <w:sz w:val="21"/>
        </w:rPr>
        <w:t xml:space="preserve"> </w:t>
      </w:r>
      <w:r>
        <w:rPr>
          <w:rFonts w:ascii="Arial"/>
          <w:spacing w:val="-2"/>
          <w:sz w:val="21"/>
        </w:rPr>
        <w:t>a</w:t>
      </w:r>
      <w:r>
        <w:rPr>
          <w:rFonts w:ascii="Arial"/>
          <w:spacing w:val="-13"/>
          <w:sz w:val="21"/>
        </w:rPr>
        <w:t xml:space="preserve"> </w:t>
      </w:r>
      <w:r>
        <w:rPr>
          <w:rFonts w:ascii="Arial"/>
          <w:spacing w:val="-2"/>
          <w:sz w:val="21"/>
        </w:rPr>
        <w:t>project specific erosion</w:t>
      </w:r>
      <w:r>
        <w:rPr>
          <w:rFonts w:ascii="Arial"/>
          <w:spacing w:val="-6"/>
          <w:sz w:val="21"/>
        </w:rPr>
        <w:t xml:space="preserve"> </w:t>
      </w:r>
      <w:r>
        <w:rPr>
          <w:rFonts w:ascii="Arial"/>
          <w:spacing w:val="-2"/>
          <w:sz w:val="21"/>
        </w:rPr>
        <w:t>and</w:t>
      </w:r>
      <w:r>
        <w:rPr>
          <w:rFonts w:ascii="Arial"/>
          <w:spacing w:val="-12"/>
          <w:sz w:val="21"/>
        </w:rPr>
        <w:t xml:space="preserve"> </w:t>
      </w:r>
      <w:r>
        <w:rPr>
          <w:rFonts w:ascii="Arial"/>
          <w:spacing w:val="-2"/>
          <w:sz w:val="21"/>
        </w:rPr>
        <w:t>sediment</w:t>
      </w:r>
      <w:r>
        <w:rPr>
          <w:rFonts w:ascii="Arial"/>
          <w:spacing w:val="-8"/>
          <w:sz w:val="21"/>
        </w:rPr>
        <w:t xml:space="preserve"> </w:t>
      </w:r>
      <w:r>
        <w:rPr>
          <w:rFonts w:ascii="Arial"/>
          <w:spacing w:val="-2"/>
          <w:sz w:val="21"/>
        </w:rPr>
        <w:t>control</w:t>
      </w:r>
      <w:r>
        <w:rPr>
          <w:rFonts w:ascii="Arial"/>
          <w:spacing w:val="-9"/>
          <w:sz w:val="21"/>
        </w:rPr>
        <w:t xml:space="preserve"> </w:t>
      </w:r>
      <w:r>
        <w:rPr>
          <w:rFonts w:ascii="Arial"/>
          <w:spacing w:val="-2"/>
          <w:sz w:val="21"/>
        </w:rPr>
        <w:t>plan</w:t>
      </w:r>
      <w:r>
        <w:rPr>
          <w:rFonts w:ascii="Arial"/>
          <w:spacing w:val="-16"/>
          <w:sz w:val="21"/>
        </w:rPr>
        <w:t xml:space="preserve"> </w:t>
      </w:r>
      <w:r>
        <w:rPr>
          <w:rFonts w:ascii="Arial"/>
          <w:spacing w:val="-2"/>
          <w:sz w:val="21"/>
        </w:rPr>
        <w:t>is</w:t>
      </w:r>
      <w:r>
        <w:rPr>
          <w:rFonts w:ascii="Arial"/>
          <w:spacing w:val="-25"/>
          <w:sz w:val="21"/>
        </w:rPr>
        <w:t xml:space="preserve"> </w:t>
      </w:r>
      <w:r>
        <w:rPr>
          <w:rFonts w:ascii="Arial"/>
          <w:spacing w:val="-2"/>
          <w:sz w:val="21"/>
        </w:rPr>
        <w:t>approved</w:t>
      </w:r>
      <w:r>
        <w:rPr>
          <w:rFonts w:ascii="Arial"/>
          <w:spacing w:val="-4"/>
          <w:sz w:val="21"/>
        </w:rPr>
        <w:t xml:space="preserve"> </w:t>
      </w:r>
      <w:r>
        <w:rPr>
          <w:rFonts w:ascii="Arial"/>
          <w:spacing w:val="-2"/>
          <w:sz w:val="21"/>
        </w:rPr>
        <w:t>as</w:t>
      </w:r>
      <w:r>
        <w:rPr>
          <w:rFonts w:ascii="Arial"/>
          <w:spacing w:val="-18"/>
          <w:sz w:val="21"/>
        </w:rPr>
        <w:t xml:space="preserve"> </w:t>
      </w:r>
      <w:r>
        <w:rPr>
          <w:rFonts w:ascii="Arial"/>
          <w:spacing w:val="-2"/>
          <w:sz w:val="21"/>
        </w:rPr>
        <w:t>part</w:t>
      </w:r>
      <w:r>
        <w:rPr>
          <w:rFonts w:ascii="Arial"/>
          <w:spacing w:val="-10"/>
          <w:sz w:val="21"/>
        </w:rPr>
        <w:t xml:space="preserve"> </w:t>
      </w:r>
      <w:r>
        <w:rPr>
          <w:rFonts w:ascii="Arial"/>
          <w:spacing w:val="-2"/>
          <w:sz w:val="21"/>
        </w:rPr>
        <w:t>of</w:t>
      </w:r>
      <w:r>
        <w:rPr>
          <w:rFonts w:ascii="Arial"/>
          <w:spacing w:val="-6"/>
          <w:sz w:val="21"/>
        </w:rPr>
        <w:t xml:space="preserve"> </w:t>
      </w:r>
      <w:r>
        <w:rPr>
          <w:rFonts w:ascii="Arial"/>
          <w:spacing w:val="-2"/>
          <w:sz w:val="21"/>
        </w:rPr>
        <w:t>the</w:t>
      </w:r>
      <w:r>
        <w:rPr>
          <w:rFonts w:ascii="Arial"/>
          <w:spacing w:val="-13"/>
          <w:sz w:val="21"/>
        </w:rPr>
        <w:t xml:space="preserve"> </w:t>
      </w:r>
      <w:r>
        <w:rPr>
          <w:rFonts w:ascii="Arial"/>
          <w:spacing w:val="-2"/>
          <w:sz w:val="21"/>
        </w:rPr>
        <w:t>permit,</w:t>
      </w:r>
      <w:r>
        <w:rPr>
          <w:rFonts w:ascii="Arial"/>
          <w:spacing w:val="-10"/>
          <w:sz w:val="21"/>
        </w:rPr>
        <w:t xml:space="preserve"> </w:t>
      </w:r>
      <w:r>
        <w:rPr>
          <w:rFonts w:ascii="Arial"/>
          <w:spacing w:val="-2"/>
          <w:sz w:val="21"/>
        </w:rPr>
        <w:t>in</w:t>
      </w:r>
      <w:r>
        <w:rPr>
          <w:rFonts w:ascii="Arial"/>
          <w:spacing w:val="-11"/>
          <w:sz w:val="21"/>
        </w:rPr>
        <w:t xml:space="preserve"> </w:t>
      </w:r>
      <w:r>
        <w:rPr>
          <w:rFonts w:ascii="Arial"/>
          <w:spacing w:val="-2"/>
          <w:sz w:val="21"/>
        </w:rPr>
        <w:t>which</w:t>
      </w:r>
      <w:r>
        <w:rPr>
          <w:rFonts w:ascii="Arial"/>
          <w:spacing w:val="-11"/>
          <w:sz w:val="21"/>
        </w:rPr>
        <w:t xml:space="preserve"> </w:t>
      </w:r>
      <w:r>
        <w:rPr>
          <w:rFonts w:ascii="Arial"/>
          <w:spacing w:val="-2"/>
          <w:sz w:val="21"/>
        </w:rPr>
        <w:t xml:space="preserve">case </w:t>
      </w:r>
      <w:r>
        <w:rPr>
          <w:rFonts w:ascii="Arial"/>
          <w:sz w:val="21"/>
        </w:rPr>
        <w:t>the</w:t>
      </w:r>
      <w:r>
        <w:rPr>
          <w:rFonts w:ascii="Arial"/>
          <w:spacing w:val="-15"/>
          <w:sz w:val="21"/>
        </w:rPr>
        <w:t xml:space="preserve"> </w:t>
      </w:r>
      <w:r>
        <w:rPr>
          <w:rFonts w:ascii="Arial"/>
          <w:sz w:val="21"/>
        </w:rPr>
        <w:t>practices</w:t>
      </w:r>
      <w:r>
        <w:rPr>
          <w:rFonts w:ascii="Arial"/>
          <w:spacing w:val="-15"/>
          <w:sz w:val="21"/>
        </w:rPr>
        <w:t xml:space="preserve"> </w:t>
      </w:r>
      <w:r>
        <w:rPr>
          <w:rFonts w:ascii="Arial"/>
          <w:sz w:val="21"/>
        </w:rPr>
        <w:t>must</w:t>
      </w:r>
      <w:r>
        <w:rPr>
          <w:rFonts w:ascii="Arial"/>
          <w:spacing w:val="-14"/>
          <w:sz w:val="21"/>
        </w:rPr>
        <w:t xml:space="preserve"> </w:t>
      </w:r>
      <w:r>
        <w:rPr>
          <w:rFonts w:ascii="Arial"/>
          <w:sz w:val="21"/>
        </w:rPr>
        <w:t>be</w:t>
      </w:r>
      <w:r>
        <w:rPr>
          <w:rFonts w:ascii="Arial"/>
          <w:spacing w:val="-15"/>
          <w:sz w:val="21"/>
        </w:rPr>
        <w:t xml:space="preserve"> </w:t>
      </w:r>
      <w:r>
        <w:rPr>
          <w:rFonts w:ascii="Arial"/>
          <w:sz w:val="21"/>
        </w:rPr>
        <w:t>in</w:t>
      </w:r>
      <w:r>
        <w:rPr>
          <w:rFonts w:ascii="Arial"/>
          <w:spacing w:val="-16"/>
          <w:sz w:val="21"/>
        </w:rPr>
        <w:t xml:space="preserve"> </w:t>
      </w:r>
      <w:r>
        <w:rPr>
          <w:rFonts w:ascii="Arial"/>
          <w:sz w:val="21"/>
        </w:rPr>
        <w:t>accordance</w:t>
      </w:r>
      <w:r>
        <w:rPr>
          <w:rFonts w:ascii="Arial"/>
          <w:spacing w:val="-14"/>
          <w:sz w:val="21"/>
        </w:rPr>
        <w:t xml:space="preserve"> </w:t>
      </w:r>
      <w:r>
        <w:rPr>
          <w:rFonts w:ascii="Arial"/>
          <w:sz w:val="21"/>
        </w:rPr>
        <w:t>with</w:t>
      </w:r>
      <w:r>
        <w:rPr>
          <w:rFonts w:ascii="Arial"/>
          <w:spacing w:val="-15"/>
          <w:sz w:val="21"/>
        </w:rPr>
        <w:t xml:space="preserve"> </w:t>
      </w:r>
      <w:r>
        <w:rPr>
          <w:rFonts w:ascii="Arial"/>
          <w:sz w:val="21"/>
        </w:rPr>
        <w:t>the</w:t>
      </w:r>
      <w:r>
        <w:rPr>
          <w:rFonts w:ascii="Arial"/>
          <w:spacing w:val="-15"/>
          <w:sz w:val="21"/>
        </w:rPr>
        <w:t xml:space="preserve"> </w:t>
      </w:r>
      <w:r>
        <w:rPr>
          <w:rFonts w:ascii="Arial"/>
          <w:sz w:val="21"/>
        </w:rPr>
        <w:t>plan.</w:t>
      </w:r>
      <w:r>
        <w:rPr>
          <w:rFonts w:ascii="Arial"/>
          <w:spacing w:val="7"/>
          <w:sz w:val="21"/>
        </w:rPr>
        <w:t xml:space="preserve"> </w:t>
      </w:r>
      <w:r>
        <w:rPr>
          <w:rFonts w:ascii="Arial"/>
          <w:sz w:val="21"/>
        </w:rPr>
        <w:t>If</w:t>
      </w:r>
      <w:r>
        <w:rPr>
          <w:rFonts w:ascii="Arial"/>
          <w:spacing w:val="-15"/>
          <w:sz w:val="21"/>
        </w:rPr>
        <w:t xml:space="preserve"> </w:t>
      </w:r>
      <w:r>
        <w:rPr>
          <w:rFonts w:ascii="Arial"/>
          <w:sz w:val="21"/>
        </w:rPr>
        <w:t>site</w:t>
      </w:r>
      <w:r>
        <w:rPr>
          <w:rFonts w:ascii="Arial"/>
          <w:spacing w:val="-15"/>
          <w:sz w:val="21"/>
        </w:rPr>
        <w:t xml:space="preserve"> </w:t>
      </w:r>
      <w:r>
        <w:rPr>
          <w:rFonts w:ascii="Arial"/>
          <w:sz w:val="21"/>
        </w:rPr>
        <w:t>specific</w:t>
      </w:r>
      <w:r>
        <w:rPr>
          <w:rFonts w:ascii="Arial"/>
          <w:spacing w:val="-14"/>
          <w:sz w:val="21"/>
        </w:rPr>
        <w:t xml:space="preserve"> </w:t>
      </w:r>
      <w:r>
        <w:rPr>
          <w:rFonts w:ascii="Arial"/>
          <w:sz w:val="21"/>
        </w:rPr>
        <w:t>conditions</w:t>
      </w:r>
      <w:r>
        <w:rPr>
          <w:rFonts w:ascii="Arial"/>
          <w:spacing w:val="-15"/>
          <w:sz w:val="21"/>
        </w:rPr>
        <w:t xml:space="preserve"> </w:t>
      </w:r>
      <w:r>
        <w:rPr>
          <w:rFonts w:ascii="Arial"/>
          <w:sz w:val="21"/>
        </w:rPr>
        <w:t xml:space="preserve">require </w:t>
      </w:r>
      <w:r>
        <w:rPr>
          <w:rFonts w:ascii="Arial"/>
          <w:spacing w:val="-2"/>
          <w:sz w:val="21"/>
        </w:rPr>
        <w:t>additional</w:t>
      </w:r>
      <w:r>
        <w:rPr>
          <w:rFonts w:ascii="Arial"/>
          <w:spacing w:val="-13"/>
          <w:sz w:val="21"/>
        </w:rPr>
        <w:t xml:space="preserve"> </w:t>
      </w:r>
      <w:r>
        <w:rPr>
          <w:rFonts w:ascii="Arial"/>
          <w:spacing w:val="-2"/>
          <w:sz w:val="21"/>
        </w:rPr>
        <w:t>measures</w:t>
      </w:r>
      <w:r>
        <w:rPr>
          <w:rFonts w:ascii="Arial"/>
          <w:spacing w:val="-13"/>
          <w:sz w:val="21"/>
        </w:rPr>
        <w:t xml:space="preserve"> </w:t>
      </w:r>
      <w:r>
        <w:rPr>
          <w:rFonts w:ascii="Arial"/>
          <w:spacing w:val="-2"/>
          <w:sz w:val="21"/>
        </w:rPr>
        <w:t>during</w:t>
      </w:r>
      <w:r>
        <w:rPr>
          <w:rFonts w:ascii="Arial"/>
          <w:spacing w:val="-12"/>
          <w:sz w:val="21"/>
        </w:rPr>
        <w:t xml:space="preserve"> </w:t>
      </w:r>
      <w:r>
        <w:rPr>
          <w:rFonts w:ascii="Arial"/>
          <w:spacing w:val="-2"/>
          <w:sz w:val="21"/>
        </w:rPr>
        <w:t>any</w:t>
      </w:r>
      <w:r>
        <w:rPr>
          <w:rFonts w:ascii="Arial"/>
          <w:spacing w:val="-13"/>
          <w:sz w:val="21"/>
        </w:rPr>
        <w:t xml:space="preserve"> </w:t>
      </w:r>
      <w:r>
        <w:rPr>
          <w:rFonts w:ascii="Arial"/>
          <w:spacing w:val="-2"/>
          <w:sz w:val="21"/>
        </w:rPr>
        <w:t>phase</w:t>
      </w:r>
      <w:r>
        <w:rPr>
          <w:rFonts w:ascii="Arial"/>
          <w:spacing w:val="-11"/>
          <w:sz w:val="21"/>
        </w:rPr>
        <w:t xml:space="preserve"> </w:t>
      </w:r>
      <w:r>
        <w:rPr>
          <w:rFonts w:ascii="Arial"/>
          <w:spacing w:val="-2"/>
          <w:sz w:val="21"/>
        </w:rPr>
        <w:t>of</w:t>
      </w:r>
      <w:r>
        <w:rPr>
          <w:rFonts w:ascii="Arial"/>
          <w:spacing w:val="-12"/>
          <w:sz w:val="21"/>
        </w:rPr>
        <w:t xml:space="preserve"> </w:t>
      </w:r>
      <w:r>
        <w:rPr>
          <w:rFonts w:ascii="Arial"/>
          <w:spacing w:val="-2"/>
          <w:sz w:val="21"/>
        </w:rPr>
        <w:t>construction</w:t>
      </w:r>
      <w:r>
        <w:rPr>
          <w:rFonts w:ascii="Arial"/>
          <w:sz w:val="21"/>
        </w:rPr>
        <w:t xml:space="preserve"> </w:t>
      </w:r>
      <w:r>
        <w:rPr>
          <w:rFonts w:ascii="Arial"/>
          <w:spacing w:val="-2"/>
          <w:sz w:val="21"/>
        </w:rPr>
        <w:t>or</w:t>
      </w:r>
      <w:r>
        <w:rPr>
          <w:rFonts w:ascii="Arial"/>
          <w:spacing w:val="-13"/>
          <w:sz w:val="21"/>
        </w:rPr>
        <w:t xml:space="preserve"> </w:t>
      </w:r>
      <w:r>
        <w:rPr>
          <w:rFonts w:ascii="Arial"/>
          <w:spacing w:val="-2"/>
          <w:sz w:val="21"/>
        </w:rPr>
        <w:t>operation</w:t>
      </w:r>
      <w:r>
        <w:rPr>
          <w:rFonts w:ascii="Arial"/>
          <w:spacing w:val="-8"/>
          <w:sz w:val="21"/>
        </w:rPr>
        <w:t xml:space="preserve"> </w:t>
      </w:r>
      <w:r>
        <w:rPr>
          <w:rFonts w:ascii="Arial"/>
          <w:spacing w:val="-2"/>
          <w:sz w:val="21"/>
        </w:rPr>
        <w:t>to</w:t>
      </w:r>
      <w:r>
        <w:rPr>
          <w:rFonts w:ascii="Arial"/>
          <w:spacing w:val="-16"/>
          <w:sz w:val="21"/>
        </w:rPr>
        <w:t xml:space="preserve"> </w:t>
      </w:r>
      <w:r>
        <w:rPr>
          <w:rFonts w:ascii="Arial"/>
          <w:spacing w:val="-2"/>
          <w:sz w:val="21"/>
        </w:rPr>
        <w:t>prevent</w:t>
      </w:r>
      <w:r>
        <w:rPr>
          <w:rFonts w:ascii="Arial"/>
          <w:spacing w:val="-13"/>
          <w:sz w:val="21"/>
        </w:rPr>
        <w:t xml:space="preserve"> </w:t>
      </w:r>
      <w:r>
        <w:rPr>
          <w:rFonts w:ascii="Arial"/>
          <w:spacing w:val="-2"/>
          <w:sz w:val="21"/>
        </w:rPr>
        <w:t>erosion</w:t>
      </w:r>
      <w:r>
        <w:rPr>
          <w:rFonts w:ascii="Arial"/>
          <w:spacing w:val="-13"/>
          <w:sz w:val="21"/>
        </w:rPr>
        <w:t xml:space="preserve"> </w:t>
      </w:r>
      <w:r>
        <w:rPr>
          <w:rFonts w:ascii="Arial"/>
          <w:spacing w:val="-2"/>
          <w:sz w:val="21"/>
        </w:rPr>
        <w:t>or control</w:t>
      </w:r>
      <w:r>
        <w:rPr>
          <w:rFonts w:ascii="Arial"/>
          <w:spacing w:val="-8"/>
          <w:sz w:val="21"/>
        </w:rPr>
        <w:t xml:space="preserve"> </w:t>
      </w:r>
      <w:r>
        <w:rPr>
          <w:rFonts w:ascii="Arial"/>
          <w:spacing w:val="-2"/>
          <w:sz w:val="21"/>
        </w:rPr>
        <w:t>sediment,</w:t>
      </w:r>
      <w:r>
        <w:rPr>
          <w:rFonts w:ascii="Arial"/>
          <w:spacing w:val="-11"/>
          <w:sz w:val="21"/>
        </w:rPr>
        <w:t xml:space="preserve"> </w:t>
      </w:r>
      <w:r>
        <w:rPr>
          <w:rFonts w:ascii="Arial"/>
          <w:spacing w:val="-2"/>
          <w:sz w:val="21"/>
        </w:rPr>
        <w:t>beyond</w:t>
      </w:r>
      <w:r>
        <w:rPr>
          <w:rFonts w:ascii="Arial"/>
          <w:spacing w:val="-3"/>
          <w:sz w:val="21"/>
        </w:rPr>
        <w:t xml:space="preserve"> </w:t>
      </w:r>
      <w:r>
        <w:rPr>
          <w:rFonts w:ascii="Arial"/>
          <w:spacing w:val="-2"/>
          <w:sz w:val="21"/>
        </w:rPr>
        <w:t>those</w:t>
      </w:r>
      <w:r>
        <w:rPr>
          <w:rFonts w:ascii="Arial"/>
          <w:spacing w:val="-4"/>
          <w:sz w:val="21"/>
        </w:rPr>
        <w:t xml:space="preserve"> </w:t>
      </w:r>
      <w:r>
        <w:rPr>
          <w:rFonts w:ascii="Arial"/>
          <w:spacing w:val="-2"/>
          <w:sz w:val="21"/>
        </w:rPr>
        <w:t>specified in</w:t>
      </w:r>
      <w:r>
        <w:rPr>
          <w:rFonts w:ascii="Arial"/>
          <w:spacing w:val="-9"/>
          <w:sz w:val="21"/>
        </w:rPr>
        <w:t xml:space="preserve"> </w:t>
      </w:r>
      <w:r>
        <w:rPr>
          <w:rFonts w:ascii="Arial"/>
          <w:spacing w:val="-2"/>
          <w:sz w:val="21"/>
        </w:rPr>
        <w:t>the</w:t>
      </w:r>
      <w:r>
        <w:rPr>
          <w:rFonts w:ascii="Arial"/>
          <w:spacing w:val="-13"/>
          <w:sz w:val="21"/>
        </w:rPr>
        <w:t xml:space="preserve"> </w:t>
      </w:r>
      <w:r>
        <w:rPr>
          <w:rFonts w:ascii="Arial"/>
          <w:spacing w:val="-2"/>
          <w:sz w:val="21"/>
        </w:rPr>
        <w:t>erosion</w:t>
      </w:r>
      <w:r>
        <w:rPr>
          <w:rFonts w:ascii="Arial"/>
          <w:spacing w:val="-9"/>
          <w:sz w:val="21"/>
        </w:rPr>
        <w:t xml:space="preserve"> </w:t>
      </w:r>
      <w:r>
        <w:rPr>
          <w:rFonts w:ascii="Arial"/>
          <w:spacing w:val="-2"/>
          <w:sz w:val="21"/>
        </w:rPr>
        <w:t>and</w:t>
      </w:r>
      <w:r>
        <w:rPr>
          <w:rFonts w:ascii="Arial"/>
          <w:spacing w:val="-7"/>
          <w:sz w:val="21"/>
        </w:rPr>
        <w:t xml:space="preserve"> </w:t>
      </w:r>
      <w:r>
        <w:rPr>
          <w:rFonts w:ascii="Arial"/>
          <w:spacing w:val="-2"/>
          <w:sz w:val="21"/>
        </w:rPr>
        <w:t>sediment</w:t>
      </w:r>
      <w:r>
        <w:rPr>
          <w:rFonts w:ascii="Arial"/>
          <w:spacing w:val="-17"/>
          <w:sz w:val="21"/>
        </w:rPr>
        <w:t xml:space="preserve"> </w:t>
      </w:r>
      <w:r>
        <w:rPr>
          <w:rFonts w:ascii="Arial"/>
          <w:spacing w:val="-2"/>
          <w:sz w:val="21"/>
        </w:rPr>
        <w:t>control</w:t>
      </w:r>
      <w:r>
        <w:rPr>
          <w:rFonts w:ascii="Arial"/>
          <w:spacing w:val="-9"/>
          <w:sz w:val="21"/>
        </w:rPr>
        <w:t xml:space="preserve"> </w:t>
      </w:r>
      <w:r>
        <w:rPr>
          <w:rFonts w:ascii="Arial"/>
          <w:spacing w:val="-2"/>
          <w:sz w:val="21"/>
        </w:rPr>
        <w:t>plan,</w:t>
      </w:r>
      <w:r>
        <w:rPr>
          <w:rFonts w:ascii="Arial"/>
          <w:spacing w:val="-12"/>
          <w:sz w:val="21"/>
        </w:rPr>
        <w:t xml:space="preserve"> </w:t>
      </w:r>
      <w:r>
        <w:rPr>
          <w:rFonts w:ascii="Arial"/>
          <w:spacing w:val="-2"/>
          <w:sz w:val="21"/>
        </w:rPr>
        <w:t>the permittee</w:t>
      </w:r>
      <w:r>
        <w:rPr>
          <w:rFonts w:ascii="Arial"/>
          <w:spacing w:val="-13"/>
          <w:sz w:val="21"/>
        </w:rPr>
        <w:t xml:space="preserve"> </w:t>
      </w:r>
      <w:r>
        <w:rPr>
          <w:rFonts w:ascii="Arial"/>
          <w:spacing w:val="-2"/>
          <w:sz w:val="21"/>
        </w:rPr>
        <w:t>shall</w:t>
      </w:r>
      <w:r>
        <w:rPr>
          <w:rFonts w:ascii="Arial"/>
          <w:spacing w:val="-13"/>
          <w:sz w:val="21"/>
        </w:rPr>
        <w:t xml:space="preserve"> </w:t>
      </w:r>
      <w:r>
        <w:rPr>
          <w:rFonts w:ascii="Arial"/>
          <w:spacing w:val="-2"/>
          <w:sz w:val="21"/>
        </w:rPr>
        <w:t>implement</w:t>
      </w:r>
      <w:r>
        <w:rPr>
          <w:rFonts w:ascii="Arial"/>
          <w:spacing w:val="-12"/>
          <w:sz w:val="21"/>
        </w:rPr>
        <w:t xml:space="preserve"> </w:t>
      </w:r>
      <w:r>
        <w:rPr>
          <w:rFonts w:ascii="Arial"/>
          <w:spacing w:val="-2"/>
          <w:sz w:val="21"/>
        </w:rPr>
        <w:t>additional</w:t>
      </w:r>
      <w:r>
        <w:rPr>
          <w:rFonts w:ascii="Arial"/>
          <w:spacing w:val="-12"/>
          <w:sz w:val="21"/>
        </w:rPr>
        <w:t xml:space="preserve"> </w:t>
      </w:r>
      <w:r>
        <w:rPr>
          <w:rFonts w:ascii="Arial"/>
          <w:spacing w:val="-2"/>
          <w:sz w:val="21"/>
        </w:rPr>
        <w:t>best</w:t>
      </w:r>
      <w:r>
        <w:rPr>
          <w:rFonts w:ascii="Arial"/>
          <w:spacing w:val="-13"/>
          <w:sz w:val="21"/>
        </w:rPr>
        <w:t xml:space="preserve"> </w:t>
      </w:r>
      <w:r>
        <w:rPr>
          <w:rFonts w:ascii="Arial"/>
          <w:spacing w:val="-2"/>
          <w:sz w:val="21"/>
        </w:rPr>
        <w:t>management practices</w:t>
      </w:r>
      <w:r>
        <w:rPr>
          <w:rFonts w:ascii="Arial"/>
          <w:spacing w:val="-7"/>
          <w:sz w:val="21"/>
        </w:rPr>
        <w:t xml:space="preserve"> </w:t>
      </w:r>
      <w:r>
        <w:rPr>
          <w:rFonts w:ascii="Arial"/>
          <w:spacing w:val="-2"/>
          <w:sz w:val="21"/>
        </w:rPr>
        <w:t>as</w:t>
      </w:r>
      <w:r>
        <w:rPr>
          <w:rFonts w:ascii="Arial"/>
          <w:spacing w:val="-13"/>
          <w:sz w:val="21"/>
        </w:rPr>
        <w:t xml:space="preserve"> </w:t>
      </w:r>
      <w:r>
        <w:rPr>
          <w:rFonts w:ascii="Arial"/>
          <w:spacing w:val="-2"/>
          <w:sz w:val="21"/>
        </w:rPr>
        <w:t>necessary,</w:t>
      </w:r>
      <w:r>
        <w:rPr>
          <w:rFonts w:ascii="Arial"/>
          <w:spacing w:val="-13"/>
          <w:sz w:val="21"/>
        </w:rPr>
        <w:t xml:space="preserve"> </w:t>
      </w:r>
      <w:r>
        <w:rPr>
          <w:rFonts w:ascii="Arial"/>
          <w:spacing w:val="-2"/>
          <w:sz w:val="21"/>
        </w:rPr>
        <w:t xml:space="preserve">in </w:t>
      </w:r>
      <w:r>
        <w:rPr>
          <w:rFonts w:ascii="Arial"/>
          <w:spacing w:val="-4"/>
          <w:sz w:val="21"/>
        </w:rPr>
        <w:t>accordance with</w:t>
      </w:r>
      <w:r>
        <w:rPr>
          <w:rFonts w:ascii="Arial"/>
          <w:spacing w:val="-6"/>
          <w:sz w:val="21"/>
        </w:rPr>
        <w:t xml:space="preserve"> </w:t>
      </w:r>
      <w:r>
        <w:rPr>
          <w:rFonts w:ascii="Arial"/>
          <w:spacing w:val="-4"/>
          <w:sz w:val="21"/>
        </w:rPr>
        <w:t>the</w:t>
      </w:r>
      <w:r>
        <w:rPr>
          <w:rFonts w:ascii="Arial"/>
          <w:spacing w:val="-5"/>
          <w:sz w:val="21"/>
        </w:rPr>
        <w:t xml:space="preserve"> </w:t>
      </w:r>
      <w:r>
        <w:rPr>
          <w:rFonts w:ascii="Arial"/>
          <w:spacing w:val="-4"/>
          <w:sz w:val="21"/>
        </w:rPr>
        <w:t>specifications</w:t>
      </w:r>
      <w:r>
        <w:rPr>
          <w:rFonts w:ascii="Arial"/>
          <w:spacing w:val="-19"/>
          <w:sz w:val="21"/>
        </w:rPr>
        <w:t xml:space="preserve"> </w:t>
      </w:r>
      <w:r>
        <w:rPr>
          <w:rFonts w:ascii="Arial"/>
          <w:spacing w:val="-4"/>
          <w:sz w:val="21"/>
        </w:rPr>
        <w:t>in</w:t>
      </w:r>
      <w:r>
        <w:rPr>
          <w:rFonts w:ascii="Arial"/>
          <w:spacing w:val="-6"/>
          <w:sz w:val="21"/>
        </w:rPr>
        <w:t xml:space="preserve"> </w:t>
      </w:r>
      <w:r>
        <w:rPr>
          <w:rFonts w:ascii="Arial"/>
          <w:spacing w:val="-4"/>
          <w:sz w:val="21"/>
        </w:rPr>
        <w:t>chapter 6</w:t>
      </w:r>
      <w:r>
        <w:rPr>
          <w:rFonts w:ascii="Arial"/>
          <w:spacing w:val="-6"/>
          <w:sz w:val="21"/>
        </w:rPr>
        <w:t xml:space="preserve"> </w:t>
      </w:r>
      <w:r>
        <w:rPr>
          <w:rFonts w:ascii="Arial"/>
          <w:spacing w:val="-4"/>
          <w:sz w:val="21"/>
        </w:rPr>
        <w:t>of</w:t>
      </w:r>
      <w:r>
        <w:rPr>
          <w:rFonts w:ascii="Arial"/>
          <w:spacing w:val="-12"/>
          <w:sz w:val="21"/>
        </w:rPr>
        <w:t xml:space="preserve"> </w:t>
      </w:r>
      <w:r>
        <w:rPr>
          <w:rFonts w:ascii="Arial"/>
          <w:spacing w:val="-4"/>
          <w:sz w:val="21"/>
        </w:rPr>
        <w:t>the</w:t>
      </w:r>
      <w:r>
        <w:rPr>
          <w:rFonts w:ascii="Arial"/>
          <w:spacing w:val="-11"/>
          <w:sz w:val="21"/>
        </w:rPr>
        <w:t xml:space="preserve"> </w:t>
      </w:r>
      <w:r>
        <w:rPr>
          <w:rFonts w:ascii="Arial"/>
          <w:spacing w:val="-4"/>
          <w:sz w:val="21"/>
        </w:rPr>
        <w:t>Florida Land</w:t>
      </w:r>
      <w:r>
        <w:rPr>
          <w:rFonts w:ascii="Arial"/>
          <w:spacing w:val="-8"/>
          <w:sz w:val="21"/>
        </w:rPr>
        <w:t xml:space="preserve"> </w:t>
      </w:r>
      <w:r>
        <w:rPr>
          <w:rFonts w:ascii="Arial"/>
          <w:spacing w:val="-4"/>
          <w:sz w:val="21"/>
        </w:rPr>
        <w:t>Development</w:t>
      </w:r>
      <w:r>
        <w:rPr>
          <w:rFonts w:ascii="Arial"/>
          <w:sz w:val="21"/>
        </w:rPr>
        <w:t xml:space="preserve"> </w:t>
      </w:r>
      <w:r>
        <w:rPr>
          <w:rFonts w:ascii="Arial"/>
          <w:spacing w:val="-4"/>
          <w:sz w:val="21"/>
        </w:rPr>
        <w:t>Manual:</w:t>
      </w:r>
      <w:r>
        <w:rPr>
          <w:rFonts w:ascii="Arial"/>
          <w:spacing w:val="10"/>
          <w:sz w:val="21"/>
        </w:rPr>
        <w:t xml:space="preserve"> </w:t>
      </w:r>
      <w:r>
        <w:rPr>
          <w:rFonts w:ascii="Arial"/>
          <w:spacing w:val="-4"/>
          <w:sz w:val="21"/>
        </w:rPr>
        <w:t xml:space="preserve">A </w:t>
      </w:r>
      <w:r>
        <w:rPr>
          <w:rFonts w:ascii="Arial"/>
          <w:spacing w:val="-2"/>
          <w:sz w:val="21"/>
        </w:rPr>
        <w:t>Guide</w:t>
      </w:r>
      <w:r>
        <w:rPr>
          <w:rFonts w:ascii="Arial"/>
          <w:spacing w:val="-13"/>
          <w:sz w:val="21"/>
        </w:rPr>
        <w:t xml:space="preserve"> </w:t>
      </w:r>
      <w:r>
        <w:rPr>
          <w:rFonts w:ascii="Arial"/>
          <w:spacing w:val="-2"/>
          <w:sz w:val="21"/>
        </w:rPr>
        <w:t>to</w:t>
      </w:r>
      <w:r>
        <w:rPr>
          <w:rFonts w:ascii="Arial"/>
          <w:spacing w:val="-13"/>
          <w:sz w:val="21"/>
        </w:rPr>
        <w:t xml:space="preserve"> </w:t>
      </w:r>
      <w:r>
        <w:rPr>
          <w:rFonts w:ascii="Arial"/>
          <w:spacing w:val="-2"/>
          <w:sz w:val="21"/>
        </w:rPr>
        <w:t>Sound</w:t>
      </w:r>
      <w:r>
        <w:rPr>
          <w:rFonts w:ascii="Arial"/>
          <w:spacing w:val="-12"/>
          <w:sz w:val="21"/>
        </w:rPr>
        <w:t xml:space="preserve"> </w:t>
      </w:r>
      <w:r>
        <w:rPr>
          <w:rFonts w:ascii="Arial"/>
          <w:spacing w:val="-2"/>
          <w:sz w:val="21"/>
        </w:rPr>
        <w:t>Land</w:t>
      </w:r>
      <w:r>
        <w:rPr>
          <w:rFonts w:ascii="Arial"/>
          <w:spacing w:val="-13"/>
          <w:sz w:val="21"/>
        </w:rPr>
        <w:t xml:space="preserve"> </w:t>
      </w:r>
      <w:r>
        <w:rPr>
          <w:rFonts w:ascii="Arial"/>
          <w:spacing w:val="-2"/>
          <w:sz w:val="21"/>
        </w:rPr>
        <w:t>and</w:t>
      </w:r>
      <w:r>
        <w:rPr>
          <w:rFonts w:ascii="Arial"/>
          <w:spacing w:val="-12"/>
          <w:sz w:val="21"/>
        </w:rPr>
        <w:t xml:space="preserve"> </w:t>
      </w:r>
      <w:r>
        <w:rPr>
          <w:rFonts w:ascii="Arial"/>
          <w:spacing w:val="-2"/>
          <w:sz w:val="21"/>
        </w:rPr>
        <w:t>Water</w:t>
      </w:r>
      <w:r>
        <w:rPr>
          <w:rFonts w:ascii="Arial"/>
          <w:spacing w:val="-13"/>
          <w:sz w:val="21"/>
        </w:rPr>
        <w:t xml:space="preserve"> </w:t>
      </w:r>
      <w:r>
        <w:rPr>
          <w:rFonts w:ascii="Arial"/>
          <w:spacing w:val="-2"/>
          <w:sz w:val="21"/>
        </w:rPr>
        <w:t>Management</w:t>
      </w:r>
      <w:r>
        <w:rPr>
          <w:rFonts w:ascii="Arial"/>
          <w:spacing w:val="-7"/>
          <w:sz w:val="21"/>
        </w:rPr>
        <w:t xml:space="preserve"> </w:t>
      </w:r>
      <w:r>
        <w:rPr>
          <w:rFonts w:ascii="Arial"/>
          <w:spacing w:val="-2"/>
          <w:sz w:val="21"/>
        </w:rPr>
        <w:t>(Florida</w:t>
      </w:r>
      <w:r>
        <w:rPr>
          <w:rFonts w:ascii="Arial"/>
          <w:spacing w:val="-12"/>
          <w:sz w:val="21"/>
        </w:rPr>
        <w:t xml:space="preserve"> </w:t>
      </w:r>
      <w:r>
        <w:rPr>
          <w:rFonts w:ascii="Arial"/>
          <w:spacing w:val="-2"/>
          <w:sz w:val="21"/>
        </w:rPr>
        <w:t>Department</w:t>
      </w:r>
      <w:r>
        <w:rPr>
          <w:rFonts w:ascii="Arial"/>
          <w:spacing w:val="-12"/>
          <w:sz w:val="21"/>
        </w:rPr>
        <w:t xml:space="preserve"> </w:t>
      </w:r>
      <w:r>
        <w:rPr>
          <w:rFonts w:ascii="Arial"/>
          <w:spacing w:val="-2"/>
          <w:sz w:val="21"/>
        </w:rPr>
        <w:t>of</w:t>
      </w:r>
      <w:r>
        <w:rPr>
          <w:rFonts w:ascii="Arial"/>
          <w:spacing w:val="-12"/>
          <w:sz w:val="21"/>
        </w:rPr>
        <w:t xml:space="preserve"> </w:t>
      </w:r>
      <w:r>
        <w:rPr>
          <w:rFonts w:ascii="Arial"/>
          <w:spacing w:val="-2"/>
          <w:sz w:val="21"/>
        </w:rPr>
        <w:t>Environmental Regulation</w:t>
      </w:r>
      <w:r>
        <w:rPr>
          <w:rFonts w:ascii="Arial"/>
          <w:spacing w:val="-13"/>
          <w:sz w:val="21"/>
        </w:rPr>
        <w:t xml:space="preserve"> </w:t>
      </w:r>
      <w:r>
        <w:rPr>
          <w:rFonts w:ascii="Arial"/>
          <w:spacing w:val="-2"/>
          <w:sz w:val="21"/>
        </w:rPr>
        <w:t>1988).</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permittee</w:t>
      </w:r>
      <w:r>
        <w:rPr>
          <w:rFonts w:ascii="Arial"/>
          <w:spacing w:val="-13"/>
          <w:sz w:val="21"/>
        </w:rPr>
        <w:t xml:space="preserve"> </w:t>
      </w:r>
      <w:r>
        <w:rPr>
          <w:rFonts w:ascii="Arial"/>
          <w:spacing w:val="-2"/>
          <w:sz w:val="21"/>
        </w:rPr>
        <w:t>shall</w:t>
      </w:r>
      <w:r>
        <w:rPr>
          <w:rFonts w:ascii="Arial"/>
          <w:spacing w:val="-12"/>
          <w:sz w:val="21"/>
        </w:rPr>
        <w:t xml:space="preserve"> </w:t>
      </w:r>
      <w:r>
        <w:rPr>
          <w:rFonts w:ascii="Arial"/>
          <w:spacing w:val="-2"/>
          <w:sz w:val="21"/>
        </w:rPr>
        <w:t>correct</w:t>
      </w:r>
      <w:r>
        <w:rPr>
          <w:rFonts w:ascii="Arial"/>
          <w:spacing w:val="-13"/>
          <w:sz w:val="21"/>
        </w:rPr>
        <w:t xml:space="preserve"> </w:t>
      </w:r>
      <w:r>
        <w:rPr>
          <w:rFonts w:ascii="Arial"/>
          <w:spacing w:val="-2"/>
          <w:sz w:val="21"/>
        </w:rPr>
        <w:t>any</w:t>
      </w:r>
      <w:r>
        <w:rPr>
          <w:rFonts w:ascii="Arial"/>
          <w:spacing w:val="-12"/>
          <w:sz w:val="21"/>
        </w:rPr>
        <w:t xml:space="preserve"> </w:t>
      </w:r>
      <w:r>
        <w:rPr>
          <w:rFonts w:ascii="Arial"/>
          <w:spacing w:val="-2"/>
          <w:sz w:val="21"/>
        </w:rPr>
        <w:t>erosion</w:t>
      </w:r>
      <w:r>
        <w:rPr>
          <w:rFonts w:ascii="Arial"/>
          <w:spacing w:val="-13"/>
          <w:sz w:val="21"/>
        </w:rPr>
        <w:t xml:space="preserve"> </w:t>
      </w:r>
      <w:r>
        <w:rPr>
          <w:rFonts w:ascii="Arial"/>
          <w:spacing w:val="-2"/>
          <w:sz w:val="21"/>
        </w:rPr>
        <w:t>or</w:t>
      </w:r>
      <w:r>
        <w:rPr>
          <w:rFonts w:ascii="Arial"/>
          <w:spacing w:val="-12"/>
          <w:sz w:val="21"/>
        </w:rPr>
        <w:t xml:space="preserve"> </w:t>
      </w:r>
      <w:r>
        <w:rPr>
          <w:rFonts w:ascii="Arial"/>
          <w:spacing w:val="-2"/>
          <w:sz w:val="21"/>
        </w:rPr>
        <w:t>shoaling</w:t>
      </w:r>
      <w:r>
        <w:rPr>
          <w:rFonts w:ascii="Arial"/>
          <w:spacing w:val="-10"/>
          <w:sz w:val="21"/>
        </w:rPr>
        <w:t xml:space="preserve"> </w:t>
      </w:r>
      <w:r>
        <w:rPr>
          <w:rFonts w:ascii="Arial"/>
          <w:spacing w:val="-2"/>
          <w:sz w:val="21"/>
        </w:rPr>
        <w:t>that</w:t>
      </w:r>
      <w:r>
        <w:rPr>
          <w:rFonts w:ascii="Arial"/>
          <w:spacing w:val="-11"/>
          <w:sz w:val="21"/>
        </w:rPr>
        <w:t xml:space="preserve"> </w:t>
      </w:r>
      <w:r>
        <w:rPr>
          <w:rFonts w:ascii="Arial"/>
          <w:spacing w:val="-2"/>
          <w:sz w:val="21"/>
        </w:rPr>
        <w:t>causes</w:t>
      </w:r>
      <w:r>
        <w:rPr>
          <w:rFonts w:ascii="Arial"/>
          <w:spacing w:val="-9"/>
          <w:sz w:val="21"/>
        </w:rPr>
        <w:t xml:space="preserve"> </w:t>
      </w:r>
      <w:r>
        <w:rPr>
          <w:rFonts w:ascii="Arial"/>
          <w:spacing w:val="-2"/>
          <w:sz w:val="21"/>
        </w:rPr>
        <w:t xml:space="preserve">adverse </w:t>
      </w:r>
      <w:r>
        <w:rPr>
          <w:rFonts w:ascii="Arial"/>
          <w:sz w:val="21"/>
        </w:rPr>
        <w:t>impacts to</w:t>
      </w:r>
      <w:r>
        <w:rPr>
          <w:rFonts w:ascii="Arial"/>
          <w:spacing w:val="-1"/>
          <w:sz w:val="21"/>
        </w:rPr>
        <w:t xml:space="preserve"> </w:t>
      </w:r>
      <w:r>
        <w:rPr>
          <w:rFonts w:ascii="Arial"/>
          <w:sz w:val="21"/>
        </w:rPr>
        <w:t>the</w:t>
      </w:r>
      <w:r>
        <w:rPr>
          <w:rFonts w:ascii="Arial"/>
          <w:spacing w:val="-6"/>
          <w:sz w:val="21"/>
        </w:rPr>
        <w:t xml:space="preserve"> </w:t>
      </w:r>
      <w:r>
        <w:rPr>
          <w:rFonts w:ascii="Arial"/>
          <w:sz w:val="21"/>
        </w:rPr>
        <w:t>water</w:t>
      </w:r>
      <w:r>
        <w:rPr>
          <w:rFonts w:ascii="Arial"/>
          <w:spacing w:val="-4"/>
          <w:sz w:val="21"/>
        </w:rPr>
        <w:t xml:space="preserve"> </w:t>
      </w:r>
      <w:r>
        <w:rPr>
          <w:rFonts w:ascii="Arial"/>
          <w:sz w:val="21"/>
        </w:rPr>
        <w:t>resources.</w:t>
      </w:r>
    </w:p>
    <w:p w14:paraId="5EC74634" w14:textId="77777777" w:rsidR="00DE41D3" w:rsidRDefault="00DE41D3">
      <w:pPr>
        <w:pStyle w:val="BodyText"/>
        <w:spacing w:before="11"/>
        <w:rPr>
          <w:rFonts w:ascii="Arial"/>
          <w:sz w:val="20"/>
        </w:rPr>
      </w:pPr>
    </w:p>
    <w:p w14:paraId="5EC74635" w14:textId="77777777" w:rsidR="00DE41D3" w:rsidRDefault="009C2D94">
      <w:pPr>
        <w:pStyle w:val="ListParagraph"/>
        <w:numPr>
          <w:ilvl w:val="0"/>
          <w:numId w:val="1"/>
        </w:numPr>
        <w:tabs>
          <w:tab w:val="left" w:pos="841"/>
        </w:tabs>
        <w:spacing w:line="232" w:lineRule="auto"/>
        <w:ind w:left="837" w:right="277" w:hanging="324"/>
        <w:jc w:val="left"/>
        <w:rPr>
          <w:rFonts w:ascii="Arial"/>
          <w:sz w:val="21"/>
        </w:rPr>
      </w:pPr>
      <w:r>
        <w:rPr>
          <w:rFonts w:ascii="Arial"/>
          <w:spacing w:val="-4"/>
          <w:sz w:val="21"/>
        </w:rPr>
        <w:t>Stabilization</w:t>
      </w:r>
      <w:r>
        <w:rPr>
          <w:rFonts w:ascii="Arial"/>
          <w:spacing w:val="-11"/>
          <w:sz w:val="21"/>
        </w:rPr>
        <w:t xml:space="preserve"> </w:t>
      </w:r>
      <w:r>
        <w:rPr>
          <w:rFonts w:ascii="Arial"/>
          <w:spacing w:val="-4"/>
          <w:sz w:val="21"/>
        </w:rPr>
        <w:t>measures</w:t>
      </w:r>
      <w:r>
        <w:rPr>
          <w:rFonts w:ascii="Arial"/>
          <w:spacing w:val="-11"/>
          <w:sz w:val="21"/>
        </w:rPr>
        <w:t xml:space="preserve"> </w:t>
      </w:r>
      <w:r>
        <w:rPr>
          <w:rFonts w:ascii="Arial"/>
          <w:spacing w:val="-4"/>
          <w:sz w:val="21"/>
        </w:rPr>
        <w:t>shall</w:t>
      </w:r>
      <w:r>
        <w:rPr>
          <w:rFonts w:ascii="Arial"/>
          <w:spacing w:val="-11"/>
          <w:sz w:val="21"/>
        </w:rPr>
        <w:t xml:space="preserve"> </w:t>
      </w:r>
      <w:r>
        <w:rPr>
          <w:rFonts w:ascii="Arial"/>
          <w:spacing w:val="-4"/>
          <w:sz w:val="21"/>
        </w:rPr>
        <w:t>be</w:t>
      </w:r>
      <w:r>
        <w:rPr>
          <w:rFonts w:ascii="Arial"/>
          <w:spacing w:val="-10"/>
          <w:sz w:val="21"/>
        </w:rPr>
        <w:t xml:space="preserve"> </w:t>
      </w:r>
      <w:r>
        <w:rPr>
          <w:rFonts w:ascii="Arial"/>
          <w:spacing w:val="-4"/>
          <w:sz w:val="21"/>
        </w:rPr>
        <w:t>initiated</w:t>
      </w:r>
      <w:r>
        <w:rPr>
          <w:rFonts w:ascii="Arial"/>
          <w:spacing w:val="-11"/>
          <w:sz w:val="21"/>
        </w:rPr>
        <w:t xml:space="preserve"> </w:t>
      </w:r>
      <w:r>
        <w:rPr>
          <w:rFonts w:ascii="Arial"/>
          <w:spacing w:val="-4"/>
          <w:sz w:val="21"/>
        </w:rPr>
        <w:t>for</w:t>
      </w:r>
      <w:r>
        <w:rPr>
          <w:rFonts w:ascii="Arial"/>
          <w:spacing w:val="-10"/>
          <w:sz w:val="21"/>
        </w:rPr>
        <w:t xml:space="preserve"> </w:t>
      </w:r>
      <w:r>
        <w:rPr>
          <w:rFonts w:ascii="Arial"/>
          <w:spacing w:val="-4"/>
          <w:sz w:val="21"/>
        </w:rPr>
        <w:t>erosion</w:t>
      </w:r>
      <w:r>
        <w:rPr>
          <w:rFonts w:ascii="Arial"/>
          <w:spacing w:val="-11"/>
          <w:sz w:val="21"/>
        </w:rPr>
        <w:t xml:space="preserve"> </w:t>
      </w:r>
      <w:r>
        <w:rPr>
          <w:rFonts w:ascii="Arial"/>
          <w:spacing w:val="-4"/>
          <w:sz w:val="21"/>
        </w:rPr>
        <w:t>and</w:t>
      </w:r>
      <w:r>
        <w:rPr>
          <w:rFonts w:ascii="Arial"/>
          <w:spacing w:val="-11"/>
          <w:sz w:val="21"/>
        </w:rPr>
        <w:t xml:space="preserve"> </w:t>
      </w:r>
      <w:r>
        <w:rPr>
          <w:rFonts w:ascii="Arial"/>
          <w:spacing w:val="-4"/>
          <w:sz w:val="21"/>
        </w:rPr>
        <w:t>sediment</w:t>
      </w:r>
      <w:r>
        <w:rPr>
          <w:rFonts w:ascii="Arial"/>
          <w:spacing w:val="-10"/>
          <w:sz w:val="21"/>
        </w:rPr>
        <w:t xml:space="preserve"> </w:t>
      </w:r>
      <w:r>
        <w:rPr>
          <w:rFonts w:ascii="Arial"/>
          <w:spacing w:val="-4"/>
          <w:sz w:val="21"/>
        </w:rPr>
        <w:t>control</w:t>
      </w:r>
      <w:r>
        <w:rPr>
          <w:rFonts w:ascii="Arial"/>
          <w:spacing w:val="-11"/>
          <w:sz w:val="21"/>
        </w:rPr>
        <w:t xml:space="preserve"> </w:t>
      </w:r>
      <w:r>
        <w:rPr>
          <w:rFonts w:ascii="Arial"/>
          <w:spacing w:val="-4"/>
          <w:sz w:val="21"/>
        </w:rPr>
        <w:t>on</w:t>
      </w:r>
      <w:r>
        <w:rPr>
          <w:rFonts w:ascii="Arial"/>
          <w:spacing w:val="-10"/>
          <w:sz w:val="21"/>
        </w:rPr>
        <w:t xml:space="preserve"> </w:t>
      </w:r>
      <w:r>
        <w:rPr>
          <w:rFonts w:ascii="Arial"/>
          <w:spacing w:val="-4"/>
          <w:sz w:val="21"/>
        </w:rPr>
        <w:t>disturbed</w:t>
      </w:r>
      <w:r>
        <w:rPr>
          <w:rFonts w:ascii="Arial"/>
          <w:spacing w:val="-11"/>
          <w:sz w:val="21"/>
        </w:rPr>
        <w:t xml:space="preserve"> </w:t>
      </w:r>
      <w:r>
        <w:rPr>
          <w:rFonts w:ascii="Arial"/>
          <w:spacing w:val="-4"/>
          <w:sz w:val="21"/>
        </w:rPr>
        <w:t xml:space="preserve">areas </w:t>
      </w:r>
      <w:r>
        <w:rPr>
          <w:rFonts w:ascii="Arial"/>
          <w:spacing w:val="-2"/>
          <w:sz w:val="21"/>
        </w:rPr>
        <w:t>as</w:t>
      </w:r>
      <w:r>
        <w:rPr>
          <w:rFonts w:ascii="Arial"/>
          <w:spacing w:val="-13"/>
          <w:sz w:val="21"/>
        </w:rPr>
        <w:t xml:space="preserve"> </w:t>
      </w:r>
      <w:r>
        <w:rPr>
          <w:rFonts w:ascii="Arial"/>
          <w:spacing w:val="-2"/>
          <w:sz w:val="21"/>
        </w:rPr>
        <w:t>soon</w:t>
      </w:r>
      <w:r>
        <w:rPr>
          <w:rFonts w:ascii="Arial"/>
          <w:spacing w:val="-13"/>
          <w:sz w:val="21"/>
        </w:rPr>
        <w:t xml:space="preserve"> </w:t>
      </w:r>
      <w:r>
        <w:rPr>
          <w:rFonts w:ascii="Arial"/>
          <w:spacing w:val="-2"/>
          <w:sz w:val="21"/>
        </w:rPr>
        <w:t>as</w:t>
      </w:r>
      <w:r>
        <w:rPr>
          <w:rFonts w:ascii="Arial"/>
          <w:spacing w:val="-12"/>
          <w:sz w:val="21"/>
        </w:rPr>
        <w:t xml:space="preserve"> </w:t>
      </w:r>
      <w:r>
        <w:rPr>
          <w:rFonts w:ascii="Arial"/>
          <w:spacing w:val="-2"/>
          <w:sz w:val="21"/>
        </w:rPr>
        <w:t>practicable</w:t>
      </w:r>
      <w:r>
        <w:rPr>
          <w:rFonts w:ascii="Arial"/>
          <w:spacing w:val="-13"/>
          <w:sz w:val="21"/>
        </w:rPr>
        <w:t xml:space="preserve"> </w:t>
      </w:r>
      <w:r>
        <w:rPr>
          <w:rFonts w:ascii="Arial"/>
          <w:spacing w:val="-2"/>
          <w:sz w:val="21"/>
        </w:rPr>
        <w:t>in</w:t>
      </w:r>
      <w:r>
        <w:rPr>
          <w:rFonts w:ascii="Arial"/>
          <w:spacing w:val="-17"/>
          <w:sz w:val="21"/>
        </w:rPr>
        <w:t xml:space="preserve"> </w:t>
      </w:r>
      <w:r>
        <w:rPr>
          <w:rFonts w:ascii="Arial"/>
          <w:spacing w:val="-2"/>
          <w:sz w:val="21"/>
        </w:rPr>
        <w:t>portions</w:t>
      </w:r>
      <w:r>
        <w:rPr>
          <w:rFonts w:ascii="Arial"/>
          <w:spacing w:val="-12"/>
          <w:sz w:val="21"/>
        </w:rPr>
        <w:t xml:space="preserve"> </w:t>
      </w:r>
      <w:r>
        <w:rPr>
          <w:rFonts w:ascii="Arial"/>
          <w:spacing w:val="-2"/>
          <w:sz w:val="21"/>
        </w:rPr>
        <w:t>of</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site</w:t>
      </w:r>
      <w:r>
        <w:rPr>
          <w:rFonts w:ascii="Arial"/>
          <w:spacing w:val="-13"/>
          <w:sz w:val="21"/>
        </w:rPr>
        <w:t xml:space="preserve"> </w:t>
      </w:r>
      <w:r>
        <w:rPr>
          <w:rFonts w:ascii="Arial"/>
          <w:spacing w:val="-2"/>
          <w:sz w:val="21"/>
        </w:rPr>
        <w:t>where</w:t>
      </w:r>
      <w:r>
        <w:rPr>
          <w:rFonts w:ascii="Arial"/>
          <w:spacing w:val="-12"/>
          <w:sz w:val="21"/>
        </w:rPr>
        <w:t xml:space="preserve"> </w:t>
      </w:r>
      <w:r>
        <w:rPr>
          <w:rFonts w:ascii="Arial"/>
          <w:spacing w:val="-2"/>
          <w:sz w:val="21"/>
        </w:rPr>
        <w:t>construction</w:t>
      </w:r>
      <w:r>
        <w:rPr>
          <w:rFonts w:ascii="Arial"/>
          <w:spacing w:val="-13"/>
          <w:sz w:val="21"/>
        </w:rPr>
        <w:t xml:space="preserve"> </w:t>
      </w:r>
      <w:r>
        <w:rPr>
          <w:rFonts w:ascii="Arial"/>
          <w:spacing w:val="-2"/>
          <w:sz w:val="21"/>
        </w:rPr>
        <w:t>activities</w:t>
      </w:r>
      <w:r>
        <w:rPr>
          <w:rFonts w:ascii="Arial"/>
          <w:spacing w:val="-8"/>
          <w:sz w:val="21"/>
        </w:rPr>
        <w:t xml:space="preserve"> </w:t>
      </w:r>
      <w:r>
        <w:rPr>
          <w:rFonts w:ascii="Arial"/>
          <w:spacing w:val="-2"/>
          <w:sz w:val="21"/>
        </w:rPr>
        <w:t>have</w:t>
      </w:r>
      <w:r>
        <w:rPr>
          <w:rFonts w:ascii="Arial"/>
          <w:spacing w:val="-13"/>
          <w:sz w:val="21"/>
        </w:rPr>
        <w:t xml:space="preserve"> </w:t>
      </w:r>
      <w:r>
        <w:rPr>
          <w:rFonts w:ascii="Arial"/>
          <w:spacing w:val="-2"/>
          <w:sz w:val="21"/>
        </w:rPr>
        <w:t>temporarily or</w:t>
      </w:r>
      <w:r>
        <w:rPr>
          <w:rFonts w:ascii="Arial"/>
          <w:spacing w:val="-13"/>
          <w:sz w:val="21"/>
        </w:rPr>
        <w:t xml:space="preserve"> </w:t>
      </w:r>
      <w:r>
        <w:rPr>
          <w:rFonts w:ascii="Arial"/>
          <w:spacing w:val="-2"/>
          <w:sz w:val="21"/>
        </w:rPr>
        <w:t>permanently</w:t>
      </w:r>
      <w:r>
        <w:rPr>
          <w:rFonts w:ascii="Arial"/>
          <w:spacing w:val="1"/>
          <w:sz w:val="21"/>
        </w:rPr>
        <w:t xml:space="preserve"> </w:t>
      </w:r>
      <w:r>
        <w:rPr>
          <w:rFonts w:ascii="Arial"/>
          <w:spacing w:val="-2"/>
          <w:sz w:val="21"/>
        </w:rPr>
        <w:t>ceased,</w:t>
      </w:r>
      <w:r>
        <w:rPr>
          <w:rFonts w:ascii="Arial"/>
          <w:spacing w:val="-12"/>
          <w:sz w:val="21"/>
        </w:rPr>
        <w:t xml:space="preserve"> </w:t>
      </w:r>
      <w:r>
        <w:rPr>
          <w:rFonts w:ascii="Arial"/>
          <w:spacing w:val="-2"/>
          <w:sz w:val="21"/>
        </w:rPr>
        <w:t>but</w:t>
      </w:r>
      <w:r>
        <w:rPr>
          <w:rFonts w:ascii="Arial"/>
          <w:spacing w:val="-8"/>
          <w:sz w:val="21"/>
        </w:rPr>
        <w:t xml:space="preserve"> </w:t>
      </w:r>
      <w:r>
        <w:rPr>
          <w:rFonts w:ascii="Arial"/>
          <w:spacing w:val="-2"/>
          <w:sz w:val="21"/>
        </w:rPr>
        <w:t>in</w:t>
      </w:r>
      <w:r>
        <w:rPr>
          <w:rFonts w:ascii="Arial"/>
          <w:spacing w:val="-12"/>
          <w:sz w:val="21"/>
        </w:rPr>
        <w:t xml:space="preserve"> </w:t>
      </w:r>
      <w:r>
        <w:rPr>
          <w:rFonts w:ascii="Arial"/>
          <w:spacing w:val="-2"/>
          <w:sz w:val="21"/>
        </w:rPr>
        <w:t>no</w:t>
      </w:r>
      <w:r>
        <w:rPr>
          <w:rFonts w:ascii="Arial"/>
          <w:spacing w:val="-11"/>
          <w:sz w:val="21"/>
        </w:rPr>
        <w:t xml:space="preserve"> </w:t>
      </w:r>
      <w:r>
        <w:rPr>
          <w:rFonts w:ascii="Arial"/>
          <w:spacing w:val="-2"/>
          <w:sz w:val="21"/>
        </w:rPr>
        <w:t>case</w:t>
      </w:r>
      <w:r>
        <w:rPr>
          <w:rFonts w:ascii="Arial"/>
          <w:spacing w:val="-8"/>
          <w:sz w:val="21"/>
        </w:rPr>
        <w:t xml:space="preserve"> </w:t>
      </w:r>
      <w:r>
        <w:rPr>
          <w:rFonts w:ascii="Arial"/>
          <w:spacing w:val="-2"/>
          <w:sz w:val="21"/>
        </w:rPr>
        <w:t>more</w:t>
      </w:r>
      <w:r>
        <w:rPr>
          <w:rFonts w:ascii="Arial"/>
          <w:spacing w:val="-11"/>
          <w:sz w:val="21"/>
        </w:rPr>
        <w:t xml:space="preserve"> </w:t>
      </w:r>
      <w:r>
        <w:rPr>
          <w:rFonts w:ascii="Arial"/>
          <w:spacing w:val="-2"/>
          <w:sz w:val="21"/>
        </w:rPr>
        <w:t>than</w:t>
      </w:r>
      <w:r>
        <w:rPr>
          <w:rFonts w:ascii="Arial"/>
          <w:spacing w:val="-13"/>
          <w:sz w:val="21"/>
        </w:rPr>
        <w:t xml:space="preserve"> </w:t>
      </w:r>
      <w:r>
        <w:rPr>
          <w:rFonts w:ascii="Arial"/>
          <w:spacing w:val="-2"/>
          <w:sz w:val="21"/>
        </w:rPr>
        <w:t>7</w:t>
      </w:r>
      <w:r>
        <w:rPr>
          <w:rFonts w:ascii="Arial"/>
          <w:spacing w:val="-13"/>
          <w:sz w:val="21"/>
        </w:rPr>
        <w:t xml:space="preserve"> </w:t>
      </w:r>
      <w:r>
        <w:rPr>
          <w:rFonts w:ascii="Arial"/>
          <w:spacing w:val="-2"/>
          <w:sz w:val="21"/>
        </w:rPr>
        <w:t>days after</w:t>
      </w:r>
      <w:r>
        <w:rPr>
          <w:rFonts w:ascii="Arial"/>
          <w:spacing w:val="-6"/>
          <w:sz w:val="21"/>
        </w:rPr>
        <w:t xml:space="preserve"> </w:t>
      </w:r>
      <w:r>
        <w:rPr>
          <w:rFonts w:ascii="Arial"/>
          <w:spacing w:val="-2"/>
          <w:sz w:val="21"/>
        </w:rPr>
        <w:t>the</w:t>
      </w:r>
      <w:r>
        <w:rPr>
          <w:rFonts w:ascii="Arial"/>
          <w:spacing w:val="-11"/>
          <w:sz w:val="21"/>
        </w:rPr>
        <w:t xml:space="preserve"> </w:t>
      </w:r>
      <w:r>
        <w:rPr>
          <w:rFonts w:ascii="Arial"/>
          <w:spacing w:val="-2"/>
          <w:sz w:val="21"/>
        </w:rPr>
        <w:t>construction activity</w:t>
      </w:r>
      <w:r>
        <w:rPr>
          <w:rFonts w:ascii="Arial"/>
          <w:spacing w:val="-8"/>
          <w:sz w:val="21"/>
        </w:rPr>
        <w:t xml:space="preserve"> </w:t>
      </w:r>
      <w:r>
        <w:rPr>
          <w:rFonts w:ascii="Arial"/>
          <w:spacing w:val="-2"/>
          <w:sz w:val="21"/>
        </w:rPr>
        <w:t xml:space="preserve">in </w:t>
      </w:r>
      <w:r>
        <w:rPr>
          <w:rFonts w:ascii="Arial"/>
          <w:sz w:val="21"/>
        </w:rPr>
        <w:t>that</w:t>
      </w:r>
      <w:r>
        <w:rPr>
          <w:rFonts w:ascii="Arial"/>
          <w:spacing w:val="-15"/>
          <w:sz w:val="21"/>
        </w:rPr>
        <w:t xml:space="preserve"> </w:t>
      </w:r>
      <w:r>
        <w:rPr>
          <w:rFonts w:ascii="Arial"/>
          <w:sz w:val="21"/>
        </w:rPr>
        <w:t>portion</w:t>
      </w:r>
      <w:r>
        <w:rPr>
          <w:rFonts w:ascii="Arial"/>
          <w:spacing w:val="-15"/>
          <w:sz w:val="21"/>
        </w:rPr>
        <w:t xml:space="preserve"> </w:t>
      </w:r>
      <w:r>
        <w:rPr>
          <w:rFonts w:ascii="Arial"/>
          <w:sz w:val="21"/>
        </w:rPr>
        <w:t>of</w:t>
      </w:r>
      <w:r>
        <w:rPr>
          <w:rFonts w:ascii="Arial"/>
          <w:spacing w:val="-14"/>
          <w:sz w:val="21"/>
        </w:rPr>
        <w:t xml:space="preserve"> </w:t>
      </w:r>
      <w:r>
        <w:rPr>
          <w:rFonts w:ascii="Arial"/>
          <w:sz w:val="21"/>
        </w:rPr>
        <w:t>the</w:t>
      </w:r>
      <w:r>
        <w:rPr>
          <w:rFonts w:ascii="Arial"/>
          <w:spacing w:val="-15"/>
          <w:sz w:val="21"/>
        </w:rPr>
        <w:t xml:space="preserve"> </w:t>
      </w:r>
      <w:r>
        <w:rPr>
          <w:rFonts w:ascii="Arial"/>
          <w:sz w:val="21"/>
        </w:rPr>
        <w:t>site</w:t>
      </w:r>
      <w:r>
        <w:rPr>
          <w:rFonts w:ascii="Arial"/>
          <w:spacing w:val="-14"/>
          <w:sz w:val="21"/>
        </w:rPr>
        <w:t xml:space="preserve"> </w:t>
      </w:r>
      <w:r>
        <w:rPr>
          <w:rFonts w:ascii="Arial"/>
          <w:sz w:val="21"/>
        </w:rPr>
        <w:t>has</w:t>
      </w:r>
      <w:r>
        <w:rPr>
          <w:rFonts w:ascii="Arial"/>
          <w:spacing w:val="-15"/>
          <w:sz w:val="21"/>
        </w:rPr>
        <w:t xml:space="preserve"> </w:t>
      </w:r>
      <w:r>
        <w:rPr>
          <w:rFonts w:ascii="Arial"/>
          <w:sz w:val="21"/>
        </w:rPr>
        <w:t>temporarily</w:t>
      </w:r>
      <w:r>
        <w:rPr>
          <w:rFonts w:ascii="Arial"/>
          <w:spacing w:val="-15"/>
          <w:sz w:val="21"/>
        </w:rPr>
        <w:t xml:space="preserve"> </w:t>
      </w:r>
      <w:r>
        <w:rPr>
          <w:rFonts w:ascii="Arial"/>
          <w:sz w:val="21"/>
        </w:rPr>
        <w:t>or</w:t>
      </w:r>
      <w:r>
        <w:rPr>
          <w:rFonts w:ascii="Arial"/>
          <w:spacing w:val="-14"/>
          <w:sz w:val="21"/>
        </w:rPr>
        <w:t xml:space="preserve"> </w:t>
      </w:r>
      <w:r>
        <w:rPr>
          <w:rFonts w:ascii="Arial"/>
          <w:sz w:val="21"/>
        </w:rPr>
        <w:t>permanently</w:t>
      </w:r>
      <w:r>
        <w:rPr>
          <w:rFonts w:ascii="Arial"/>
          <w:spacing w:val="-15"/>
          <w:sz w:val="21"/>
        </w:rPr>
        <w:t xml:space="preserve"> </w:t>
      </w:r>
      <w:r>
        <w:rPr>
          <w:rFonts w:ascii="Arial"/>
          <w:sz w:val="21"/>
        </w:rPr>
        <w:t>ceased.</w:t>
      </w:r>
    </w:p>
    <w:p w14:paraId="5EC74636" w14:textId="77777777" w:rsidR="00DE41D3" w:rsidRDefault="00DE41D3">
      <w:pPr>
        <w:pStyle w:val="BodyText"/>
        <w:spacing w:before="2"/>
        <w:rPr>
          <w:rFonts w:ascii="Arial"/>
          <w:sz w:val="20"/>
        </w:rPr>
      </w:pPr>
    </w:p>
    <w:p w14:paraId="5EC74637" w14:textId="77777777" w:rsidR="00DE41D3" w:rsidRDefault="009C2D94">
      <w:pPr>
        <w:pStyle w:val="ListParagraph"/>
        <w:numPr>
          <w:ilvl w:val="0"/>
          <w:numId w:val="1"/>
        </w:numPr>
        <w:tabs>
          <w:tab w:val="left" w:pos="846"/>
        </w:tabs>
        <w:spacing w:line="230" w:lineRule="auto"/>
        <w:ind w:left="850" w:right="326"/>
        <w:jc w:val="left"/>
        <w:rPr>
          <w:rFonts w:ascii="Arial"/>
          <w:sz w:val="21"/>
        </w:rPr>
      </w:pPr>
      <w:r>
        <w:rPr>
          <w:rFonts w:ascii="Arial"/>
          <w:spacing w:val="-4"/>
          <w:sz w:val="21"/>
        </w:rPr>
        <w:t>At</w:t>
      </w:r>
      <w:r>
        <w:rPr>
          <w:rFonts w:ascii="Arial"/>
          <w:spacing w:val="-11"/>
          <w:sz w:val="21"/>
        </w:rPr>
        <w:t xml:space="preserve"> </w:t>
      </w:r>
      <w:r>
        <w:rPr>
          <w:rFonts w:ascii="Arial"/>
          <w:spacing w:val="-4"/>
          <w:sz w:val="21"/>
        </w:rPr>
        <w:t>least</w:t>
      </w:r>
      <w:r>
        <w:rPr>
          <w:rFonts w:ascii="Arial"/>
          <w:spacing w:val="-11"/>
          <w:sz w:val="21"/>
        </w:rPr>
        <w:t xml:space="preserve"> </w:t>
      </w:r>
      <w:r>
        <w:rPr>
          <w:rFonts w:ascii="Arial"/>
          <w:spacing w:val="-4"/>
          <w:sz w:val="21"/>
        </w:rPr>
        <w:t>48</w:t>
      </w:r>
      <w:r>
        <w:rPr>
          <w:rFonts w:ascii="Arial"/>
          <w:spacing w:val="-11"/>
          <w:sz w:val="21"/>
        </w:rPr>
        <w:t xml:space="preserve"> </w:t>
      </w:r>
      <w:r>
        <w:rPr>
          <w:rFonts w:ascii="Arial"/>
          <w:spacing w:val="-4"/>
          <w:sz w:val="21"/>
        </w:rPr>
        <w:t>hours</w:t>
      </w:r>
      <w:r>
        <w:rPr>
          <w:rFonts w:ascii="Arial"/>
          <w:spacing w:val="-10"/>
          <w:sz w:val="21"/>
        </w:rPr>
        <w:t xml:space="preserve"> </w:t>
      </w:r>
      <w:r>
        <w:rPr>
          <w:rFonts w:ascii="Arial"/>
          <w:spacing w:val="-4"/>
          <w:sz w:val="21"/>
        </w:rPr>
        <w:t>prior</w:t>
      </w:r>
      <w:r>
        <w:rPr>
          <w:rFonts w:ascii="Arial"/>
          <w:spacing w:val="-11"/>
          <w:sz w:val="21"/>
        </w:rPr>
        <w:t xml:space="preserve"> </w:t>
      </w:r>
      <w:r>
        <w:rPr>
          <w:rFonts w:ascii="Arial"/>
          <w:spacing w:val="-4"/>
          <w:sz w:val="21"/>
        </w:rPr>
        <w:t>to</w:t>
      </w:r>
      <w:r>
        <w:rPr>
          <w:rFonts w:ascii="Arial"/>
          <w:spacing w:val="-10"/>
          <w:sz w:val="21"/>
        </w:rPr>
        <w:t xml:space="preserve"> </w:t>
      </w:r>
      <w:r>
        <w:rPr>
          <w:rFonts w:ascii="Arial"/>
          <w:spacing w:val="-4"/>
          <w:sz w:val="21"/>
        </w:rPr>
        <w:t>commencement</w:t>
      </w:r>
      <w:r>
        <w:rPr>
          <w:rFonts w:ascii="Arial"/>
          <w:spacing w:val="-10"/>
          <w:sz w:val="21"/>
        </w:rPr>
        <w:t xml:space="preserve"> </w:t>
      </w:r>
      <w:r>
        <w:rPr>
          <w:rFonts w:ascii="Arial"/>
          <w:spacing w:val="-4"/>
          <w:sz w:val="21"/>
        </w:rPr>
        <w:t>of</w:t>
      </w:r>
      <w:r>
        <w:rPr>
          <w:rFonts w:ascii="Arial"/>
          <w:spacing w:val="-10"/>
          <w:sz w:val="21"/>
        </w:rPr>
        <w:t xml:space="preserve"> </w:t>
      </w:r>
      <w:r>
        <w:rPr>
          <w:rFonts w:ascii="Arial"/>
          <w:spacing w:val="-4"/>
          <w:sz w:val="21"/>
        </w:rPr>
        <w:t>activity</w:t>
      </w:r>
      <w:r>
        <w:rPr>
          <w:rFonts w:ascii="Arial"/>
          <w:spacing w:val="-11"/>
          <w:sz w:val="21"/>
        </w:rPr>
        <w:t xml:space="preserve"> </w:t>
      </w:r>
      <w:r>
        <w:rPr>
          <w:rFonts w:ascii="Arial"/>
          <w:spacing w:val="-4"/>
          <w:sz w:val="21"/>
        </w:rPr>
        <w:t>authorized</w:t>
      </w:r>
      <w:r>
        <w:rPr>
          <w:rFonts w:ascii="Arial"/>
          <w:spacing w:val="-3"/>
          <w:sz w:val="21"/>
        </w:rPr>
        <w:t xml:space="preserve"> </w:t>
      </w:r>
      <w:r>
        <w:rPr>
          <w:rFonts w:ascii="Arial"/>
          <w:spacing w:val="-4"/>
          <w:sz w:val="21"/>
        </w:rPr>
        <w:t>by</w:t>
      </w:r>
      <w:r>
        <w:rPr>
          <w:rFonts w:ascii="Arial"/>
          <w:spacing w:val="-11"/>
          <w:sz w:val="21"/>
        </w:rPr>
        <w:t xml:space="preserve"> </w:t>
      </w:r>
      <w:r>
        <w:rPr>
          <w:rFonts w:ascii="Arial"/>
          <w:spacing w:val="-4"/>
          <w:sz w:val="21"/>
        </w:rPr>
        <w:t>this</w:t>
      </w:r>
      <w:r>
        <w:rPr>
          <w:rFonts w:ascii="Arial"/>
          <w:spacing w:val="-11"/>
          <w:sz w:val="21"/>
        </w:rPr>
        <w:t xml:space="preserve"> </w:t>
      </w:r>
      <w:r>
        <w:rPr>
          <w:rFonts w:ascii="Arial"/>
          <w:spacing w:val="-4"/>
          <w:sz w:val="21"/>
        </w:rPr>
        <w:t>permit,</w:t>
      </w:r>
      <w:r>
        <w:rPr>
          <w:rFonts w:ascii="Arial"/>
          <w:spacing w:val="-10"/>
          <w:sz w:val="21"/>
        </w:rPr>
        <w:t xml:space="preserve"> </w:t>
      </w:r>
      <w:r>
        <w:rPr>
          <w:rFonts w:ascii="Arial"/>
          <w:spacing w:val="-4"/>
          <w:sz w:val="21"/>
        </w:rPr>
        <w:t>the</w:t>
      </w:r>
      <w:r>
        <w:rPr>
          <w:rFonts w:ascii="Arial"/>
          <w:spacing w:val="-13"/>
          <w:sz w:val="21"/>
        </w:rPr>
        <w:t xml:space="preserve"> </w:t>
      </w:r>
      <w:r>
        <w:rPr>
          <w:rFonts w:ascii="Arial"/>
          <w:spacing w:val="-4"/>
          <w:sz w:val="21"/>
        </w:rPr>
        <w:t xml:space="preserve">permittee </w:t>
      </w:r>
      <w:r>
        <w:rPr>
          <w:rFonts w:ascii="Arial"/>
          <w:spacing w:val="-2"/>
          <w:sz w:val="21"/>
        </w:rPr>
        <w:t>shall</w:t>
      </w:r>
      <w:r>
        <w:rPr>
          <w:rFonts w:ascii="Arial"/>
          <w:spacing w:val="-13"/>
          <w:sz w:val="21"/>
        </w:rPr>
        <w:t xml:space="preserve"> </w:t>
      </w:r>
      <w:r>
        <w:rPr>
          <w:rFonts w:ascii="Arial"/>
          <w:spacing w:val="-2"/>
          <w:sz w:val="21"/>
        </w:rPr>
        <w:t>submit</w:t>
      </w:r>
      <w:r>
        <w:rPr>
          <w:rFonts w:ascii="Arial"/>
          <w:spacing w:val="-13"/>
          <w:sz w:val="21"/>
        </w:rPr>
        <w:t xml:space="preserve"> </w:t>
      </w:r>
      <w:r>
        <w:rPr>
          <w:rFonts w:ascii="Arial"/>
          <w:spacing w:val="-2"/>
          <w:sz w:val="21"/>
        </w:rPr>
        <w:t>to</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District</w:t>
      </w:r>
      <w:r>
        <w:rPr>
          <w:rFonts w:ascii="Arial"/>
          <w:spacing w:val="-12"/>
          <w:sz w:val="21"/>
        </w:rPr>
        <w:t xml:space="preserve"> </w:t>
      </w:r>
      <w:r>
        <w:rPr>
          <w:rFonts w:ascii="Arial"/>
          <w:spacing w:val="-2"/>
          <w:sz w:val="21"/>
        </w:rPr>
        <w:t>a</w:t>
      </w:r>
      <w:r>
        <w:rPr>
          <w:rFonts w:ascii="Arial"/>
          <w:spacing w:val="-13"/>
          <w:sz w:val="21"/>
        </w:rPr>
        <w:t xml:space="preserve"> </w:t>
      </w:r>
      <w:r>
        <w:rPr>
          <w:rFonts w:ascii="Arial"/>
          <w:spacing w:val="-2"/>
          <w:sz w:val="21"/>
        </w:rPr>
        <w:t>Construction</w:t>
      </w:r>
      <w:r>
        <w:rPr>
          <w:rFonts w:ascii="Arial"/>
          <w:spacing w:val="-13"/>
          <w:sz w:val="21"/>
        </w:rPr>
        <w:t xml:space="preserve"> </w:t>
      </w:r>
      <w:r>
        <w:rPr>
          <w:rFonts w:ascii="Arial"/>
          <w:spacing w:val="-2"/>
          <w:sz w:val="21"/>
        </w:rPr>
        <w:t>Commencement</w:t>
      </w:r>
      <w:r>
        <w:rPr>
          <w:rFonts w:ascii="Arial"/>
          <w:spacing w:val="-10"/>
          <w:sz w:val="21"/>
        </w:rPr>
        <w:t xml:space="preserve"> </w:t>
      </w:r>
      <w:r>
        <w:rPr>
          <w:rFonts w:ascii="Arial"/>
          <w:spacing w:val="-2"/>
          <w:sz w:val="21"/>
        </w:rPr>
        <w:t>Notice</w:t>
      </w:r>
      <w:r>
        <w:rPr>
          <w:rFonts w:ascii="Arial"/>
          <w:spacing w:val="-13"/>
          <w:sz w:val="21"/>
        </w:rPr>
        <w:t xml:space="preserve"> </w:t>
      </w:r>
      <w:r>
        <w:rPr>
          <w:rFonts w:ascii="Arial"/>
          <w:spacing w:val="-2"/>
          <w:sz w:val="21"/>
        </w:rPr>
        <w:t>Form</w:t>
      </w:r>
      <w:r>
        <w:rPr>
          <w:rFonts w:ascii="Arial"/>
          <w:spacing w:val="-12"/>
          <w:sz w:val="21"/>
        </w:rPr>
        <w:t xml:space="preserve"> </w:t>
      </w:r>
      <w:r>
        <w:rPr>
          <w:rFonts w:ascii="Arial"/>
          <w:spacing w:val="-2"/>
          <w:sz w:val="21"/>
        </w:rPr>
        <w:t>No.</w:t>
      </w:r>
      <w:r>
        <w:rPr>
          <w:rFonts w:ascii="Arial"/>
          <w:spacing w:val="-13"/>
          <w:sz w:val="21"/>
        </w:rPr>
        <w:t xml:space="preserve"> </w:t>
      </w:r>
      <w:r>
        <w:rPr>
          <w:rFonts w:ascii="Arial"/>
          <w:spacing w:val="-2"/>
          <w:sz w:val="21"/>
        </w:rPr>
        <w:t xml:space="preserve">40C-4.900(3) </w:t>
      </w:r>
      <w:r>
        <w:rPr>
          <w:rFonts w:ascii="Arial"/>
          <w:sz w:val="21"/>
        </w:rPr>
        <w:t>indicating</w:t>
      </w:r>
      <w:r>
        <w:rPr>
          <w:rFonts w:ascii="Arial"/>
          <w:spacing w:val="-15"/>
          <w:sz w:val="21"/>
        </w:rPr>
        <w:t xml:space="preserve"> </w:t>
      </w:r>
      <w:r>
        <w:rPr>
          <w:rFonts w:ascii="Arial"/>
          <w:sz w:val="21"/>
        </w:rPr>
        <w:t>the</w:t>
      </w:r>
      <w:r>
        <w:rPr>
          <w:rFonts w:ascii="Arial"/>
          <w:spacing w:val="-15"/>
          <w:sz w:val="21"/>
        </w:rPr>
        <w:t xml:space="preserve"> </w:t>
      </w:r>
      <w:r>
        <w:rPr>
          <w:rFonts w:ascii="Arial"/>
          <w:sz w:val="21"/>
        </w:rPr>
        <w:t>actual</w:t>
      </w:r>
      <w:r>
        <w:rPr>
          <w:rFonts w:ascii="Arial"/>
          <w:spacing w:val="-14"/>
          <w:sz w:val="21"/>
        </w:rPr>
        <w:t xml:space="preserve"> </w:t>
      </w:r>
      <w:r>
        <w:rPr>
          <w:rFonts w:ascii="Arial"/>
          <w:sz w:val="21"/>
        </w:rPr>
        <w:t>start</w:t>
      </w:r>
      <w:r>
        <w:rPr>
          <w:rFonts w:ascii="Arial"/>
          <w:spacing w:val="-15"/>
          <w:sz w:val="21"/>
        </w:rPr>
        <w:t xml:space="preserve"> </w:t>
      </w:r>
      <w:r>
        <w:rPr>
          <w:rFonts w:ascii="Arial"/>
          <w:sz w:val="21"/>
        </w:rPr>
        <w:t>date</w:t>
      </w:r>
      <w:r>
        <w:rPr>
          <w:rFonts w:ascii="Arial"/>
          <w:spacing w:val="-14"/>
          <w:sz w:val="21"/>
        </w:rPr>
        <w:t xml:space="preserve"> </w:t>
      </w:r>
      <w:r>
        <w:rPr>
          <w:rFonts w:ascii="Arial"/>
          <w:sz w:val="21"/>
        </w:rPr>
        <w:t>and</w:t>
      </w:r>
      <w:r>
        <w:rPr>
          <w:rFonts w:ascii="Arial"/>
          <w:spacing w:val="-15"/>
          <w:sz w:val="21"/>
        </w:rPr>
        <w:t xml:space="preserve"> </w:t>
      </w:r>
      <w:r>
        <w:rPr>
          <w:rFonts w:ascii="Arial"/>
          <w:sz w:val="21"/>
        </w:rPr>
        <w:t>the</w:t>
      </w:r>
      <w:r>
        <w:rPr>
          <w:rFonts w:ascii="Arial"/>
          <w:spacing w:val="-15"/>
          <w:sz w:val="21"/>
        </w:rPr>
        <w:t xml:space="preserve"> </w:t>
      </w:r>
      <w:r>
        <w:rPr>
          <w:rFonts w:ascii="Arial"/>
          <w:sz w:val="21"/>
        </w:rPr>
        <w:t>expected</w:t>
      </w:r>
      <w:r>
        <w:rPr>
          <w:rFonts w:ascii="Arial"/>
          <w:spacing w:val="-14"/>
          <w:sz w:val="21"/>
        </w:rPr>
        <w:t xml:space="preserve"> </w:t>
      </w:r>
      <w:r>
        <w:rPr>
          <w:rFonts w:ascii="Arial"/>
          <w:sz w:val="21"/>
        </w:rPr>
        <w:t>completion</w:t>
      </w:r>
      <w:r>
        <w:rPr>
          <w:rFonts w:ascii="Arial"/>
          <w:spacing w:val="-13"/>
          <w:sz w:val="21"/>
        </w:rPr>
        <w:t xml:space="preserve"> </w:t>
      </w:r>
      <w:r>
        <w:rPr>
          <w:rFonts w:ascii="Arial"/>
          <w:sz w:val="21"/>
        </w:rPr>
        <w:t>date.</w:t>
      </w:r>
    </w:p>
    <w:p w14:paraId="5EC74638" w14:textId="77777777" w:rsidR="00DE41D3" w:rsidRDefault="00DE41D3">
      <w:pPr>
        <w:pStyle w:val="BodyText"/>
        <w:spacing w:before="3"/>
        <w:rPr>
          <w:rFonts w:ascii="Arial"/>
          <w:sz w:val="20"/>
        </w:rPr>
      </w:pPr>
    </w:p>
    <w:p w14:paraId="5EC74639" w14:textId="77777777" w:rsidR="00DE41D3" w:rsidRDefault="009C2D94">
      <w:pPr>
        <w:pStyle w:val="ListParagraph"/>
        <w:numPr>
          <w:ilvl w:val="0"/>
          <w:numId w:val="1"/>
        </w:numPr>
        <w:tabs>
          <w:tab w:val="left" w:pos="862"/>
        </w:tabs>
        <w:spacing w:line="228" w:lineRule="auto"/>
        <w:ind w:left="857" w:right="388" w:hanging="320"/>
        <w:jc w:val="left"/>
        <w:rPr>
          <w:rFonts w:ascii="Arial"/>
          <w:sz w:val="21"/>
        </w:rPr>
      </w:pPr>
      <w:r>
        <w:rPr>
          <w:rFonts w:ascii="Arial"/>
          <w:spacing w:val="-2"/>
          <w:sz w:val="21"/>
        </w:rPr>
        <w:t>When</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duration</w:t>
      </w:r>
      <w:r>
        <w:rPr>
          <w:rFonts w:ascii="Arial"/>
          <w:spacing w:val="-12"/>
          <w:sz w:val="21"/>
        </w:rPr>
        <w:t xml:space="preserve"> </w:t>
      </w:r>
      <w:r>
        <w:rPr>
          <w:rFonts w:ascii="Arial"/>
          <w:spacing w:val="-2"/>
          <w:sz w:val="21"/>
        </w:rPr>
        <w:t>of</w:t>
      </w:r>
      <w:r>
        <w:rPr>
          <w:rFonts w:ascii="Arial"/>
          <w:spacing w:val="-13"/>
          <w:sz w:val="21"/>
        </w:rPr>
        <w:t xml:space="preserve"> </w:t>
      </w:r>
      <w:r>
        <w:rPr>
          <w:rFonts w:ascii="Arial"/>
          <w:spacing w:val="-2"/>
          <w:sz w:val="21"/>
        </w:rPr>
        <w:t>construction</w:t>
      </w:r>
      <w:r>
        <w:rPr>
          <w:rFonts w:ascii="Arial"/>
          <w:spacing w:val="6"/>
          <w:sz w:val="21"/>
        </w:rPr>
        <w:t xml:space="preserve"> </w:t>
      </w:r>
      <w:r>
        <w:rPr>
          <w:rFonts w:ascii="Arial"/>
          <w:spacing w:val="-2"/>
          <w:sz w:val="21"/>
        </w:rPr>
        <w:t>will</w:t>
      </w:r>
      <w:r>
        <w:rPr>
          <w:rFonts w:ascii="Arial"/>
          <w:spacing w:val="-13"/>
          <w:sz w:val="21"/>
        </w:rPr>
        <w:t xml:space="preserve"> </w:t>
      </w:r>
      <w:r>
        <w:rPr>
          <w:rFonts w:ascii="Arial"/>
          <w:spacing w:val="-2"/>
          <w:sz w:val="21"/>
        </w:rPr>
        <w:t>exceed one</w:t>
      </w:r>
      <w:r>
        <w:rPr>
          <w:rFonts w:ascii="Arial"/>
          <w:spacing w:val="-6"/>
          <w:sz w:val="21"/>
        </w:rPr>
        <w:t xml:space="preserve"> </w:t>
      </w:r>
      <w:r>
        <w:rPr>
          <w:rFonts w:ascii="Arial"/>
          <w:spacing w:val="-2"/>
          <w:sz w:val="21"/>
        </w:rPr>
        <w:t>year,</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permittee</w:t>
      </w:r>
      <w:r>
        <w:rPr>
          <w:rFonts w:ascii="Arial"/>
          <w:spacing w:val="-4"/>
          <w:sz w:val="21"/>
        </w:rPr>
        <w:t xml:space="preserve"> </w:t>
      </w:r>
      <w:r>
        <w:rPr>
          <w:rFonts w:ascii="Arial"/>
          <w:spacing w:val="-2"/>
          <w:sz w:val="21"/>
        </w:rPr>
        <w:t>shall</w:t>
      </w:r>
      <w:r>
        <w:rPr>
          <w:rFonts w:ascii="Arial"/>
          <w:spacing w:val="-12"/>
          <w:sz w:val="21"/>
        </w:rPr>
        <w:t xml:space="preserve"> </w:t>
      </w:r>
      <w:r>
        <w:rPr>
          <w:rFonts w:ascii="Arial"/>
          <w:spacing w:val="-2"/>
          <w:sz w:val="21"/>
        </w:rPr>
        <w:t>submit construction</w:t>
      </w:r>
      <w:r>
        <w:rPr>
          <w:rFonts w:ascii="Arial"/>
          <w:spacing w:val="-13"/>
          <w:sz w:val="21"/>
        </w:rPr>
        <w:t xml:space="preserve"> </w:t>
      </w:r>
      <w:r>
        <w:rPr>
          <w:rFonts w:ascii="Arial"/>
          <w:spacing w:val="-2"/>
          <w:sz w:val="21"/>
        </w:rPr>
        <w:t>status</w:t>
      </w:r>
      <w:r>
        <w:rPr>
          <w:rFonts w:ascii="Arial"/>
          <w:spacing w:val="-13"/>
          <w:sz w:val="21"/>
        </w:rPr>
        <w:t xml:space="preserve"> </w:t>
      </w:r>
      <w:r>
        <w:rPr>
          <w:rFonts w:ascii="Arial"/>
          <w:spacing w:val="-2"/>
          <w:sz w:val="21"/>
        </w:rPr>
        <w:t>reports</w:t>
      </w:r>
      <w:r>
        <w:rPr>
          <w:rFonts w:ascii="Arial"/>
          <w:spacing w:val="-12"/>
          <w:sz w:val="21"/>
        </w:rPr>
        <w:t xml:space="preserve"> </w:t>
      </w:r>
      <w:r>
        <w:rPr>
          <w:rFonts w:ascii="Arial"/>
          <w:spacing w:val="-2"/>
          <w:sz w:val="21"/>
        </w:rPr>
        <w:t>to</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District</w:t>
      </w:r>
      <w:r>
        <w:rPr>
          <w:rFonts w:ascii="Arial"/>
          <w:spacing w:val="-15"/>
          <w:sz w:val="21"/>
        </w:rPr>
        <w:t xml:space="preserve"> </w:t>
      </w:r>
      <w:r>
        <w:rPr>
          <w:rFonts w:ascii="Arial"/>
          <w:spacing w:val="-2"/>
          <w:sz w:val="21"/>
        </w:rPr>
        <w:t>'on</w:t>
      </w:r>
      <w:r>
        <w:rPr>
          <w:rFonts w:ascii="Arial"/>
          <w:spacing w:val="-13"/>
          <w:sz w:val="21"/>
        </w:rPr>
        <w:t xml:space="preserve"> </w:t>
      </w:r>
      <w:r>
        <w:rPr>
          <w:rFonts w:ascii="Arial"/>
          <w:spacing w:val="-2"/>
          <w:sz w:val="21"/>
        </w:rPr>
        <w:t>an</w:t>
      </w:r>
      <w:r>
        <w:rPr>
          <w:rFonts w:ascii="Arial"/>
          <w:spacing w:val="-19"/>
          <w:sz w:val="21"/>
        </w:rPr>
        <w:t xml:space="preserve"> </w:t>
      </w:r>
      <w:r>
        <w:rPr>
          <w:rFonts w:ascii="Arial"/>
          <w:spacing w:val="-2"/>
          <w:sz w:val="21"/>
        </w:rPr>
        <w:t>annual</w:t>
      </w:r>
      <w:r>
        <w:rPr>
          <w:rFonts w:ascii="Arial"/>
          <w:spacing w:val="-10"/>
          <w:sz w:val="21"/>
        </w:rPr>
        <w:t xml:space="preserve"> </w:t>
      </w:r>
      <w:r>
        <w:rPr>
          <w:rFonts w:ascii="Arial"/>
          <w:spacing w:val="-2"/>
          <w:sz w:val="21"/>
        </w:rPr>
        <w:t>basis</w:t>
      </w:r>
      <w:r>
        <w:rPr>
          <w:rFonts w:ascii="Arial"/>
          <w:spacing w:val="-10"/>
          <w:sz w:val="21"/>
        </w:rPr>
        <w:t xml:space="preserve"> </w:t>
      </w:r>
      <w:r>
        <w:rPr>
          <w:rFonts w:ascii="Arial"/>
          <w:spacing w:val="-2"/>
          <w:sz w:val="21"/>
        </w:rPr>
        <w:t>utilizing</w:t>
      </w:r>
      <w:r>
        <w:rPr>
          <w:rFonts w:ascii="Arial"/>
          <w:spacing w:val="-11"/>
          <w:sz w:val="21"/>
        </w:rPr>
        <w:t xml:space="preserve"> </w:t>
      </w:r>
      <w:r>
        <w:rPr>
          <w:rFonts w:ascii="Arial"/>
          <w:spacing w:val="-2"/>
          <w:sz w:val="21"/>
        </w:rPr>
        <w:t>an</w:t>
      </w:r>
      <w:r>
        <w:rPr>
          <w:rFonts w:ascii="Arial"/>
          <w:spacing w:val="-10"/>
          <w:sz w:val="21"/>
        </w:rPr>
        <w:t xml:space="preserve"> </w:t>
      </w:r>
      <w:r>
        <w:rPr>
          <w:rFonts w:ascii="Arial"/>
          <w:spacing w:val="-2"/>
          <w:sz w:val="21"/>
        </w:rPr>
        <w:t>Annual</w:t>
      </w:r>
      <w:r>
        <w:rPr>
          <w:rFonts w:ascii="Arial"/>
          <w:spacing w:val="-6"/>
          <w:sz w:val="21"/>
        </w:rPr>
        <w:t xml:space="preserve"> </w:t>
      </w:r>
      <w:r>
        <w:rPr>
          <w:rFonts w:ascii="Arial"/>
          <w:spacing w:val="-2"/>
          <w:sz w:val="21"/>
        </w:rPr>
        <w:t xml:space="preserve">Status </w:t>
      </w:r>
      <w:r>
        <w:rPr>
          <w:rFonts w:ascii="Arial"/>
          <w:spacing w:val="-4"/>
          <w:sz w:val="21"/>
        </w:rPr>
        <w:t>Report</w:t>
      </w:r>
      <w:r>
        <w:rPr>
          <w:rFonts w:ascii="Arial"/>
          <w:spacing w:val="-11"/>
          <w:sz w:val="21"/>
        </w:rPr>
        <w:t xml:space="preserve"> </w:t>
      </w:r>
      <w:r>
        <w:rPr>
          <w:rFonts w:ascii="Arial"/>
          <w:spacing w:val="-4"/>
          <w:sz w:val="21"/>
        </w:rPr>
        <w:t>Form</w:t>
      </w:r>
      <w:r>
        <w:rPr>
          <w:rFonts w:ascii="Arial"/>
          <w:spacing w:val="-11"/>
          <w:sz w:val="21"/>
        </w:rPr>
        <w:t xml:space="preserve"> </w:t>
      </w:r>
      <w:r>
        <w:rPr>
          <w:rFonts w:ascii="Arial"/>
          <w:spacing w:val="-4"/>
          <w:sz w:val="21"/>
        </w:rPr>
        <w:t>No.</w:t>
      </w:r>
      <w:r>
        <w:rPr>
          <w:rFonts w:ascii="Arial"/>
          <w:spacing w:val="-10"/>
          <w:sz w:val="21"/>
        </w:rPr>
        <w:t xml:space="preserve"> </w:t>
      </w:r>
      <w:r>
        <w:rPr>
          <w:rFonts w:ascii="Arial"/>
          <w:spacing w:val="-4"/>
          <w:sz w:val="21"/>
        </w:rPr>
        <w:t>40C-4.900(4).</w:t>
      </w:r>
      <w:r>
        <w:rPr>
          <w:rFonts w:ascii="Arial"/>
          <w:spacing w:val="24"/>
          <w:sz w:val="21"/>
        </w:rPr>
        <w:t xml:space="preserve"> </w:t>
      </w:r>
      <w:r>
        <w:rPr>
          <w:rFonts w:ascii="Arial"/>
          <w:spacing w:val="-4"/>
          <w:sz w:val="21"/>
        </w:rPr>
        <w:t>These</w:t>
      </w:r>
      <w:r>
        <w:rPr>
          <w:rFonts w:ascii="Arial"/>
          <w:spacing w:val="-11"/>
          <w:sz w:val="21"/>
        </w:rPr>
        <w:t xml:space="preserve"> </w:t>
      </w:r>
      <w:r>
        <w:rPr>
          <w:rFonts w:ascii="Arial"/>
          <w:spacing w:val="-4"/>
          <w:sz w:val="21"/>
        </w:rPr>
        <w:t>forms</w:t>
      </w:r>
      <w:r>
        <w:rPr>
          <w:rFonts w:ascii="Arial"/>
          <w:spacing w:val="-5"/>
          <w:sz w:val="21"/>
        </w:rPr>
        <w:t xml:space="preserve"> </w:t>
      </w:r>
      <w:r>
        <w:rPr>
          <w:rFonts w:ascii="Arial"/>
          <w:spacing w:val="-4"/>
          <w:sz w:val="21"/>
        </w:rPr>
        <w:t>shall</w:t>
      </w:r>
      <w:r>
        <w:rPr>
          <w:rFonts w:ascii="Arial"/>
          <w:spacing w:val="-15"/>
          <w:sz w:val="21"/>
        </w:rPr>
        <w:t xml:space="preserve"> </w:t>
      </w:r>
      <w:r>
        <w:rPr>
          <w:rFonts w:ascii="Arial"/>
          <w:spacing w:val="-4"/>
          <w:sz w:val="21"/>
        </w:rPr>
        <w:t>be</w:t>
      </w:r>
      <w:r>
        <w:rPr>
          <w:rFonts w:ascii="Arial"/>
          <w:spacing w:val="-11"/>
          <w:sz w:val="21"/>
        </w:rPr>
        <w:t xml:space="preserve"> </w:t>
      </w:r>
      <w:r>
        <w:rPr>
          <w:rFonts w:ascii="Arial"/>
          <w:spacing w:val="-4"/>
          <w:sz w:val="21"/>
        </w:rPr>
        <w:t>submitted</w:t>
      </w:r>
      <w:r>
        <w:rPr>
          <w:rFonts w:ascii="Arial"/>
          <w:spacing w:val="-5"/>
          <w:sz w:val="21"/>
        </w:rPr>
        <w:t xml:space="preserve"> </w:t>
      </w:r>
      <w:r>
        <w:rPr>
          <w:rFonts w:ascii="Arial"/>
          <w:spacing w:val="-4"/>
          <w:sz w:val="21"/>
        </w:rPr>
        <w:t>during</w:t>
      </w:r>
      <w:r>
        <w:rPr>
          <w:rFonts w:ascii="Arial"/>
          <w:spacing w:val="-10"/>
          <w:sz w:val="21"/>
        </w:rPr>
        <w:t xml:space="preserve"> </w:t>
      </w:r>
      <w:r>
        <w:rPr>
          <w:rFonts w:ascii="Arial"/>
          <w:spacing w:val="-4"/>
          <w:sz w:val="21"/>
        </w:rPr>
        <w:t>June</w:t>
      </w:r>
      <w:r>
        <w:rPr>
          <w:rFonts w:ascii="Arial"/>
          <w:spacing w:val="-11"/>
          <w:sz w:val="21"/>
        </w:rPr>
        <w:t xml:space="preserve"> </w:t>
      </w:r>
      <w:r>
        <w:rPr>
          <w:rFonts w:ascii="Arial"/>
          <w:spacing w:val="-4"/>
          <w:sz w:val="21"/>
        </w:rPr>
        <w:t>of</w:t>
      </w:r>
      <w:r>
        <w:rPr>
          <w:rFonts w:ascii="Arial"/>
          <w:spacing w:val="-11"/>
          <w:sz w:val="21"/>
        </w:rPr>
        <w:t xml:space="preserve"> </w:t>
      </w:r>
      <w:r>
        <w:rPr>
          <w:rFonts w:ascii="Arial"/>
          <w:spacing w:val="-4"/>
          <w:sz w:val="21"/>
        </w:rPr>
        <w:t>each</w:t>
      </w:r>
      <w:r>
        <w:rPr>
          <w:rFonts w:ascii="Arial"/>
          <w:spacing w:val="-10"/>
          <w:sz w:val="21"/>
        </w:rPr>
        <w:t xml:space="preserve"> </w:t>
      </w:r>
      <w:r>
        <w:rPr>
          <w:rFonts w:ascii="Arial"/>
          <w:spacing w:val="-4"/>
          <w:sz w:val="21"/>
        </w:rPr>
        <w:t>year.</w:t>
      </w:r>
    </w:p>
    <w:p w14:paraId="5EC7463A" w14:textId="77777777" w:rsidR="00DE41D3" w:rsidRDefault="00DE41D3">
      <w:pPr>
        <w:pStyle w:val="BodyText"/>
        <w:spacing w:before="3"/>
        <w:rPr>
          <w:rFonts w:ascii="Arial"/>
          <w:sz w:val="20"/>
        </w:rPr>
      </w:pPr>
    </w:p>
    <w:p w14:paraId="5EC7463B" w14:textId="77777777" w:rsidR="00DE41D3" w:rsidRDefault="009C2D94">
      <w:pPr>
        <w:pStyle w:val="ListParagraph"/>
        <w:numPr>
          <w:ilvl w:val="0"/>
          <w:numId w:val="1"/>
        </w:numPr>
        <w:tabs>
          <w:tab w:val="left" w:pos="862"/>
        </w:tabs>
        <w:spacing w:line="235" w:lineRule="auto"/>
        <w:ind w:left="871" w:right="343" w:hanging="328"/>
        <w:jc w:val="left"/>
        <w:rPr>
          <w:rFonts w:ascii="Arial"/>
          <w:sz w:val="21"/>
        </w:rPr>
      </w:pPr>
      <w:r>
        <w:rPr>
          <w:rFonts w:ascii="Arial"/>
          <w:spacing w:val="-2"/>
          <w:sz w:val="21"/>
        </w:rPr>
        <w:t>For</w:t>
      </w:r>
      <w:r>
        <w:rPr>
          <w:rFonts w:ascii="Arial"/>
          <w:spacing w:val="-13"/>
          <w:sz w:val="21"/>
        </w:rPr>
        <w:t xml:space="preserve"> </w:t>
      </w:r>
      <w:r>
        <w:rPr>
          <w:rFonts w:ascii="Arial"/>
          <w:spacing w:val="-2"/>
          <w:sz w:val="21"/>
        </w:rPr>
        <w:t>those</w:t>
      </w:r>
      <w:r>
        <w:rPr>
          <w:rFonts w:ascii="Arial"/>
          <w:sz w:val="21"/>
        </w:rPr>
        <w:t xml:space="preserve"> </w:t>
      </w:r>
      <w:r>
        <w:rPr>
          <w:rFonts w:ascii="Arial"/>
          <w:spacing w:val="-2"/>
          <w:sz w:val="21"/>
        </w:rPr>
        <w:t>systems which</w:t>
      </w:r>
      <w:r>
        <w:rPr>
          <w:rFonts w:ascii="Arial"/>
          <w:spacing w:val="-12"/>
          <w:sz w:val="21"/>
        </w:rPr>
        <w:t xml:space="preserve"> </w:t>
      </w:r>
      <w:r>
        <w:rPr>
          <w:rFonts w:ascii="Arial"/>
          <w:spacing w:val="-2"/>
          <w:sz w:val="21"/>
        </w:rPr>
        <w:t>will</w:t>
      </w:r>
      <w:r>
        <w:rPr>
          <w:rFonts w:ascii="Arial"/>
          <w:spacing w:val="-14"/>
          <w:sz w:val="21"/>
        </w:rPr>
        <w:t xml:space="preserve"> </w:t>
      </w:r>
      <w:r>
        <w:rPr>
          <w:rFonts w:ascii="Arial"/>
          <w:spacing w:val="-2"/>
          <w:sz w:val="21"/>
        </w:rPr>
        <w:t>be</w:t>
      </w:r>
      <w:r>
        <w:rPr>
          <w:rFonts w:ascii="Arial"/>
          <w:spacing w:val="-12"/>
          <w:sz w:val="21"/>
        </w:rPr>
        <w:t xml:space="preserve"> </w:t>
      </w:r>
      <w:r>
        <w:rPr>
          <w:rFonts w:ascii="Arial"/>
          <w:spacing w:val="-2"/>
          <w:sz w:val="21"/>
        </w:rPr>
        <w:t>operated</w:t>
      </w:r>
      <w:r>
        <w:rPr>
          <w:rFonts w:ascii="Arial"/>
          <w:spacing w:val="-10"/>
          <w:sz w:val="21"/>
        </w:rPr>
        <w:t xml:space="preserve"> </w:t>
      </w:r>
      <w:r>
        <w:rPr>
          <w:rFonts w:ascii="Arial"/>
          <w:spacing w:val="-2"/>
          <w:sz w:val="21"/>
        </w:rPr>
        <w:t>or</w:t>
      </w:r>
      <w:r>
        <w:rPr>
          <w:rFonts w:ascii="Arial"/>
          <w:spacing w:val="-17"/>
          <w:sz w:val="21"/>
        </w:rPr>
        <w:t xml:space="preserve"> </w:t>
      </w:r>
      <w:r>
        <w:rPr>
          <w:rFonts w:ascii="Arial"/>
          <w:spacing w:val="-2"/>
          <w:sz w:val="21"/>
        </w:rPr>
        <w:t>maintained</w:t>
      </w:r>
      <w:r>
        <w:rPr>
          <w:rFonts w:ascii="Arial"/>
          <w:spacing w:val="-3"/>
          <w:sz w:val="21"/>
        </w:rPr>
        <w:t xml:space="preserve"> </w:t>
      </w:r>
      <w:r>
        <w:rPr>
          <w:rFonts w:ascii="Arial"/>
          <w:spacing w:val="-2"/>
        </w:rPr>
        <w:t>by</w:t>
      </w:r>
      <w:r>
        <w:rPr>
          <w:rFonts w:ascii="Arial"/>
          <w:spacing w:val="-9"/>
        </w:rPr>
        <w:t xml:space="preserve"> </w:t>
      </w:r>
      <w:r>
        <w:rPr>
          <w:rFonts w:ascii="Arial"/>
          <w:spacing w:val="-2"/>
          <w:sz w:val="21"/>
        </w:rPr>
        <w:t>an</w:t>
      </w:r>
      <w:r>
        <w:rPr>
          <w:rFonts w:ascii="Arial"/>
          <w:spacing w:val="-14"/>
          <w:sz w:val="21"/>
        </w:rPr>
        <w:t xml:space="preserve"> </w:t>
      </w:r>
      <w:r>
        <w:rPr>
          <w:rFonts w:ascii="Arial"/>
          <w:spacing w:val="-2"/>
          <w:sz w:val="21"/>
        </w:rPr>
        <w:t>entity</w:t>
      </w:r>
      <w:r>
        <w:rPr>
          <w:rFonts w:ascii="Arial"/>
          <w:spacing w:val="-10"/>
          <w:sz w:val="21"/>
        </w:rPr>
        <w:t xml:space="preserve"> </w:t>
      </w:r>
      <w:r>
        <w:rPr>
          <w:rFonts w:ascii="Arial"/>
          <w:spacing w:val="-2"/>
          <w:sz w:val="21"/>
        </w:rPr>
        <w:t>which</w:t>
      </w:r>
      <w:r>
        <w:rPr>
          <w:rFonts w:ascii="Arial"/>
          <w:spacing w:val="-8"/>
          <w:sz w:val="21"/>
        </w:rPr>
        <w:t xml:space="preserve"> </w:t>
      </w:r>
      <w:r>
        <w:rPr>
          <w:rFonts w:ascii="Arial"/>
          <w:spacing w:val="-2"/>
          <w:sz w:val="21"/>
        </w:rPr>
        <w:t>will</w:t>
      </w:r>
      <w:r>
        <w:rPr>
          <w:rFonts w:ascii="Arial"/>
          <w:spacing w:val="-14"/>
          <w:sz w:val="21"/>
        </w:rPr>
        <w:t xml:space="preserve"> </w:t>
      </w:r>
      <w:r>
        <w:rPr>
          <w:rFonts w:ascii="Arial"/>
          <w:spacing w:val="-2"/>
          <w:sz w:val="21"/>
        </w:rPr>
        <w:t>require</w:t>
      </w:r>
      <w:r>
        <w:rPr>
          <w:rFonts w:ascii="Arial"/>
          <w:spacing w:val="-10"/>
          <w:sz w:val="21"/>
        </w:rPr>
        <w:t xml:space="preserve"> </w:t>
      </w:r>
      <w:r>
        <w:rPr>
          <w:rFonts w:ascii="Arial"/>
          <w:spacing w:val="-2"/>
          <w:sz w:val="21"/>
        </w:rPr>
        <w:t>an easement</w:t>
      </w:r>
      <w:r>
        <w:rPr>
          <w:rFonts w:ascii="Arial"/>
          <w:spacing w:val="-13"/>
          <w:sz w:val="21"/>
        </w:rPr>
        <w:t xml:space="preserve"> </w:t>
      </w:r>
      <w:r>
        <w:rPr>
          <w:rFonts w:ascii="Arial"/>
          <w:spacing w:val="-2"/>
          <w:sz w:val="21"/>
        </w:rPr>
        <w:t>or</w:t>
      </w:r>
      <w:r>
        <w:rPr>
          <w:rFonts w:ascii="Arial"/>
          <w:spacing w:val="-13"/>
          <w:sz w:val="21"/>
        </w:rPr>
        <w:t xml:space="preserve"> </w:t>
      </w:r>
      <w:r>
        <w:rPr>
          <w:rFonts w:ascii="Arial"/>
          <w:spacing w:val="-2"/>
          <w:sz w:val="21"/>
        </w:rPr>
        <w:t>deed</w:t>
      </w:r>
      <w:r>
        <w:rPr>
          <w:rFonts w:ascii="Arial"/>
          <w:spacing w:val="-12"/>
          <w:sz w:val="21"/>
        </w:rPr>
        <w:t xml:space="preserve"> </w:t>
      </w:r>
      <w:r>
        <w:rPr>
          <w:rFonts w:ascii="Arial"/>
          <w:spacing w:val="-2"/>
          <w:sz w:val="21"/>
        </w:rPr>
        <w:t>restriction</w:t>
      </w:r>
      <w:r>
        <w:rPr>
          <w:rFonts w:ascii="Arial"/>
          <w:spacing w:val="-13"/>
          <w:sz w:val="21"/>
        </w:rPr>
        <w:t xml:space="preserve"> </w:t>
      </w:r>
      <w:r>
        <w:rPr>
          <w:rFonts w:ascii="Arial"/>
          <w:spacing w:val="-2"/>
          <w:sz w:val="21"/>
        </w:rPr>
        <w:t>in</w:t>
      </w:r>
      <w:r>
        <w:rPr>
          <w:rFonts w:ascii="Arial"/>
          <w:spacing w:val="-12"/>
          <w:sz w:val="21"/>
        </w:rPr>
        <w:t xml:space="preserve"> </w:t>
      </w:r>
      <w:r>
        <w:rPr>
          <w:rFonts w:ascii="Arial"/>
          <w:spacing w:val="-2"/>
          <w:sz w:val="21"/>
        </w:rPr>
        <w:t>order</w:t>
      </w:r>
      <w:r>
        <w:rPr>
          <w:rFonts w:ascii="Arial"/>
          <w:spacing w:val="-10"/>
          <w:sz w:val="21"/>
        </w:rPr>
        <w:t xml:space="preserve"> </w:t>
      </w:r>
      <w:r>
        <w:rPr>
          <w:rFonts w:ascii="Arial"/>
          <w:spacing w:val="-2"/>
          <w:sz w:val="21"/>
        </w:rPr>
        <w:t>to</w:t>
      </w:r>
      <w:r>
        <w:rPr>
          <w:rFonts w:ascii="Arial"/>
          <w:spacing w:val="-15"/>
          <w:sz w:val="21"/>
        </w:rPr>
        <w:t xml:space="preserve"> </w:t>
      </w:r>
      <w:r>
        <w:rPr>
          <w:rFonts w:ascii="Arial"/>
          <w:spacing w:val="-2"/>
          <w:sz w:val="21"/>
        </w:rPr>
        <w:t>provide</w:t>
      </w:r>
      <w:r>
        <w:rPr>
          <w:rFonts w:ascii="Arial"/>
          <w:spacing w:val="-8"/>
          <w:sz w:val="21"/>
        </w:rPr>
        <w:t xml:space="preserve"> </w:t>
      </w:r>
      <w:r>
        <w:rPr>
          <w:rFonts w:ascii="Arial"/>
          <w:spacing w:val="-2"/>
          <w:sz w:val="21"/>
        </w:rPr>
        <w:t>that</w:t>
      </w:r>
      <w:r>
        <w:rPr>
          <w:rFonts w:ascii="Arial"/>
          <w:spacing w:val="-9"/>
          <w:sz w:val="21"/>
        </w:rPr>
        <w:t xml:space="preserve"> </w:t>
      </w:r>
      <w:r>
        <w:rPr>
          <w:rFonts w:ascii="Arial"/>
          <w:spacing w:val="-2"/>
          <w:sz w:val="21"/>
        </w:rPr>
        <w:t>entity</w:t>
      </w:r>
      <w:r>
        <w:rPr>
          <w:rFonts w:ascii="Arial"/>
          <w:spacing w:val="-10"/>
          <w:sz w:val="21"/>
        </w:rPr>
        <w:t xml:space="preserve"> </w:t>
      </w:r>
      <w:r>
        <w:rPr>
          <w:rFonts w:ascii="Arial"/>
          <w:spacing w:val="-2"/>
          <w:sz w:val="21"/>
        </w:rPr>
        <w:t>with</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authority</w:t>
      </w:r>
      <w:r>
        <w:rPr>
          <w:rFonts w:ascii="Arial"/>
          <w:spacing w:val="-10"/>
          <w:sz w:val="21"/>
        </w:rPr>
        <w:t xml:space="preserve"> </w:t>
      </w:r>
      <w:r>
        <w:rPr>
          <w:rFonts w:ascii="Arial"/>
          <w:spacing w:val="-2"/>
          <w:sz w:val="21"/>
        </w:rPr>
        <w:t>necessary</w:t>
      </w:r>
      <w:r>
        <w:rPr>
          <w:rFonts w:ascii="Arial"/>
          <w:spacing w:val="-8"/>
          <w:sz w:val="21"/>
        </w:rPr>
        <w:t xml:space="preserve"> </w:t>
      </w:r>
      <w:r>
        <w:rPr>
          <w:rFonts w:ascii="Arial"/>
          <w:spacing w:val="-2"/>
          <w:sz w:val="21"/>
        </w:rPr>
        <w:t xml:space="preserve">to </w:t>
      </w:r>
      <w:r>
        <w:rPr>
          <w:rFonts w:ascii="Arial"/>
          <w:spacing w:val="-4"/>
          <w:sz w:val="21"/>
        </w:rPr>
        <w:t>operate</w:t>
      </w:r>
      <w:r>
        <w:rPr>
          <w:rFonts w:ascii="Arial"/>
          <w:spacing w:val="-11"/>
          <w:sz w:val="21"/>
        </w:rPr>
        <w:t xml:space="preserve"> </w:t>
      </w:r>
      <w:r>
        <w:rPr>
          <w:rFonts w:ascii="Arial"/>
          <w:spacing w:val="-4"/>
          <w:sz w:val="21"/>
        </w:rPr>
        <w:t>or</w:t>
      </w:r>
      <w:r>
        <w:rPr>
          <w:rFonts w:ascii="Arial"/>
          <w:spacing w:val="-11"/>
          <w:sz w:val="21"/>
        </w:rPr>
        <w:t xml:space="preserve"> </w:t>
      </w:r>
      <w:r>
        <w:rPr>
          <w:rFonts w:ascii="Arial"/>
          <w:spacing w:val="-4"/>
          <w:sz w:val="21"/>
        </w:rPr>
        <w:t>maintain</w:t>
      </w:r>
      <w:r>
        <w:rPr>
          <w:rFonts w:ascii="Arial"/>
          <w:spacing w:val="-10"/>
          <w:sz w:val="21"/>
        </w:rPr>
        <w:t xml:space="preserve"> </w:t>
      </w:r>
      <w:r>
        <w:rPr>
          <w:rFonts w:ascii="Arial"/>
          <w:spacing w:val="-4"/>
          <w:sz w:val="21"/>
        </w:rPr>
        <w:t>the</w:t>
      </w:r>
      <w:r>
        <w:rPr>
          <w:rFonts w:ascii="Arial"/>
          <w:spacing w:val="-11"/>
          <w:sz w:val="21"/>
        </w:rPr>
        <w:t xml:space="preserve"> </w:t>
      </w:r>
      <w:r>
        <w:rPr>
          <w:rFonts w:ascii="Arial"/>
          <w:spacing w:val="-4"/>
          <w:sz w:val="21"/>
        </w:rPr>
        <w:t>system,</w:t>
      </w:r>
      <w:r>
        <w:rPr>
          <w:rFonts w:ascii="Arial"/>
          <w:spacing w:val="-10"/>
          <w:sz w:val="21"/>
        </w:rPr>
        <w:t xml:space="preserve"> </w:t>
      </w:r>
      <w:r>
        <w:rPr>
          <w:rFonts w:ascii="Arial"/>
          <w:spacing w:val="-4"/>
          <w:sz w:val="21"/>
        </w:rPr>
        <w:t>such</w:t>
      </w:r>
      <w:r>
        <w:rPr>
          <w:rFonts w:ascii="Arial"/>
          <w:spacing w:val="-11"/>
          <w:sz w:val="21"/>
        </w:rPr>
        <w:t xml:space="preserve"> </w:t>
      </w:r>
      <w:r>
        <w:rPr>
          <w:rFonts w:ascii="Arial"/>
          <w:spacing w:val="-4"/>
          <w:sz w:val="21"/>
        </w:rPr>
        <w:t>easement</w:t>
      </w:r>
      <w:r>
        <w:rPr>
          <w:rFonts w:ascii="Arial"/>
          <w:spacing w:val="-11"/>
          <w:sz w:val="21"/>
        </w:rPr>
        <w:t xml:space="preserve"> </w:t>
      </w:r>
      <w:r>
        <w:rPr>
          <w:rFonts w:ascii="Arial"/>
          <w:spacing w:val="-4"/>
          <w:sz w:val="21"/>
        </w:rPr>
        <w:t>or</w:t>
      </w:r>
      <w:r>
        <w:rPr>
          <w:rFonts w:ascii="Arial"/>
          <w:spacing w:val="-10"/>
          <w:sz w:val="21"/>
        </w:rPr>
        <w:t xml:space="preserve"> </w:t>
      </w:r>
      <w:r>
        <w:rPr>
          <w:rFonts w:ascii="Arial"/>
          <w:spacing w:val="-4"/>
          <w:sz w:val="21"/>
        </w:rPr>
        <w:t>deed</w:t>
      </w:r>
      <w:r>
        <w:rPr>
          <w:rFonts w:ascii="Arial"/>
          <w:spacing w:val="-11"/>
          <w:sz w:val="21"/>
        </w:rPr>
        <w:t xml:space="preserve"> </w:t>
      </w:r>
      <w:r>
        <w:rPr>
          <w:rFonts w:ascii="Arial"/>
          <w:spacing w:val="-4"/>
          <w:sz w:val="21"/>
        </w:rPr>
        <w:t>restriction,</w:t>
      </w:r>
      <w:r>
        <w:rPr>
          <w:rFonts w:ascii="Arial"/>
          <w:spacing w:val="-10"/>
          <w:sz w:val="21"/>
        </w:rPr>
        <w:t xml:space="preserve"> </w:t>
      </w:r>
      <w:r>
        <w:rPr>
          <w:rFonts w:ascii="Arial"/>
          <w:spacing w:val="-4"/>
          <w:sz w:val="21"/>
        </w:rPr>
        <w:t>together</w:t>
      </w:r>
      <w:r>
        <w:rPr>
          <w:rFonts w:ascii="Arial"/>
          <w:spacing w:val="-11"/>
          <w:sz w:val="21"/>
        </w:rPr>
        <w:t xml:space="preserve"> </w:t>
      </w:r>
      <w:r>
        <w:rPr>
          <w:rFonts w:ascii="Arial"/>
          <w:spacing w:val="-4"/>
          <w:sz w:val="21"/>
        </w:rPr>
        <w:t>with</w:t>
      </w:r>
      <w:r>
        <w:rPr>
          <w:rFonts w:ascii="Arial"/>
          <w:spacing w:val="-11"/>
          <w:sz w:val="21"/>
        </w:rPr>
        <w:t xml:space="preserve"> </w:t>
      </w:r>
      <w:r>
        <w:rPr>
          <w:rFonts w:ascii="Arial"/>
          <w:spacing w:val="-4"/>
          <w:sz w:val="21"/>
        </w:rPr>
        <w:t>any</w:t>
      </w:r>
      <w:r>
        <w:rPr>
          <w:rFonts w:ascii="Arial"/>
          <w:spacing w:val="-12"/>
          <w:sz w:val="21"/>
        </w:rPr>
        <w:t xml:space="preserve"> </w:t>
      </w:r>
      <w:r>
        <w:rPr>
          <w:rFonts w:ascii="Arial"/>
          <w:spacing w:val="-4"/>
          <w:sz w:val="21"/>
        </w:rPr>
        <w:t>other final</w:t>
      </w:r>
      <w:r>
        <w:rPr>
          <w:rFonts w:ascii="Arial"/>
          <w:spacing w:val="-5"/>
          <w:sz w:val="21"/>
        </w:rPr>
        <w:t xml:space="preserve"> </w:t>
      </w:r>
      <w:r>
        <w:rPr>
          <w:rFonts w:ascii="Arial"/>
          <w:spacing w:val="-4"/>
          <w:sz w:val="21"/>
        </w:rPr>
        <w:t>operation or</w:t>
      </w:r>
      <w:r>
        <w:rPr>
          <w:rFonts w:ascii="Arial"/>
          <w:spacing w:val="-12"/>
          <w:sz w:val="21"/>
        </w:rPr>
        <w:t xml:space="preserve"> </w:t>
      </w:r>
      <w:r>
        <w:rPr>
          <w:rFonts w:ascii="Arial"/>
          <w:spacing w:val="-4"/>
          <w:sz w:val="21"/>
        </w:rPr>
        <w:t>maintenance</w:t>
      </w:r>
      <w:r>
        <w:rPr>
          <w:rFonts w:ascii="Arial"/>
          <w:sz w:val="21"/>
        </w:rPr>
        <w:t xml:space="preserve"> </w:t>
      </w:r>
      <w:r>
        <w:rPr>
          <w:rFonts w:ascii="Arial"/>
          <w:spacing w:val="-4"/>
          <w:sz w:val="21"/>
        </w:rPr>
        <w:t>documents</w:t>
      </w:r>
      <w:r>
        <w:rPr>
          <w:rFonts w:ascii="Arial"/>
          <w:sz w:val="21"/>
        </w:rPr>
        <w:t xml:space="preserve"> </w:t>
      </w:r>
      <w:r>
        <w:rPr>
          <w:rFonts w:ascii="Arial"/>
          <w:spacing w:val="-4"/>
          <w:sz w:val="21"/>
        </w:rPr>
        <w:t>as</w:t>
      </w:r>
      <w:r>
        <w:rPr>
          <w:rFonts w:ascii="Arial"/>
          <w:spacing w:val="-6"/>
          <w:sz w:val="21"/>
        </w:rPr>
        <w:t xml:space="preserve"> </w:t>
      </w:r>
      <w:r>
        <w:rPr>
          <w:rFonts w:ascii="Arial"/>
          <w:spacing w:val="-4"/>
          <w:sz w:val="21"/>
        </w:rPr>
        <w:t>are</w:t>
      </w:r>
      <w:r>
        <w:rPr>
          <w:rFonts w:ascii="Arial"/>
          <w:spacing w:val="-12"/>
          <w:sz w:val="21"/>
        </w:rPr>
        <w:t xml:space="preserve"> </w:t>
      </w:r>
      <w:r>
        <w:rPr>
          <w:rFonts w:ascii="Arial"/>
          <w:spacing w:val="-4"/>
          <w:sz w:val="21"/>
        </w:rPr>
        <w:t>required by</w:t>
      </w:r>
      <w:r>
        <w:rPr>
          <w:rFonts w:ascii="Arial"/>
          <w:spacing w:val="-5"/>
          <w:sz w:val="21"/>
        </w:rPr>
        <w:t xml:space="preserve"> </w:t>
      </w:r>
      <w:r>
        <w:rPr>
          <w:rFonts w:ascii="Arial"/>
          <w:spacing w:val="-4"/>
          <w:sz w:val="21"/>
        </w:rPr>
        <w:t>subsections</w:t>
      </w:r>
      <w:r>
        <w:rPr>
          <w:rFonts w:ascii="Arial"/>
          <w:sz w:val="21"/>
        </w:rPr>
        <w:t xml:space="preserve"> </w:t>
      </w:r>
      <w:r>
        <w:rPr>
          <w:rFonts w:ascii="Arial"/>
          <w:spacing w:val="-4"/>
          <w:sz w:val="21"/>
        </w:rPr>
        <w:t>7..1.1</w:t>
      </w:r>
      <w:r>
        <w:rPr>
          <w:rFonts w:ascii="Arial"/>
          <w:spacing w:val="-14"/>
          <w:sz w:val="21"/>
        </w:rPr>
        <w:t xml:space="preserve"> </w:t>
      </w:r>
      <w:r>
        <w:rPr>
          <w:rFonts w:ascii="Arial"/>
          <w:spacing w:val="-4"/>
          <w:sz w:val="21"/>
        </w:rPr>
        <w:t>through</w:t>
      </w:r>
    </w:p>
    <w:p w14:paraId="5EC7463C" w14:textId="77777777" w:rsidR="00DE41D3" w:rsidRDefault="009C2D94">
      <w:pPr>
        <w:spacing w:before="5" w:line="232" w:lineRule="auto"/>
        <w:ind w:left="875" w:right="277" w:firstLine="2"/>
        <w:rPr>
          <w:rFonts w:ascii="Arial"/>
          <w:sz w:val="21"/>
        </w:rPr>
      </w:pPr>
      <w:r>
        <w:rPr>
          <w:rFonts w:ascii="Arial"/>
          <w:spacing w:val="-2"/>
          <w:sz w:val="21"/>
        </w:rPr>
        <w:t>7.1.4</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Applicant's</w:t>
      </w:r>
      <w:r>
        <w:rPr>
          <w:rFonts w:ascii="Arial"/>
          <w:spacing w:val="-13"/>
          <w:sz w:val="21"/>
        </w:rPr>
        <w:t xml:space="preserve"> </w:t>
      </w:r>
      <w:r>
        <w:rPr>
          <w:rFonts w:ascii="Arial"/>
          <w:spacing w:val="-2"/>
          <w:sz w:val="21"/>
        </w:rPr>
        <w:t>Handbook:</w:t>
      </w:r>
      <w:r>
        <w:rPr>
          <w:rFonts w:ascii="Arial"/>
          <w:spacing w:val="24"/>
          <w:sz w:val="21"/>
        </w:rPr>
        <w:t xml:space="preserve"> </w:t>
      </w:r>
      <w:r>
        <w:rPr>
          <w:rFonts w:ascii="Arial"/>
          <w:spacing w:val="-2"/>
          <w:sz w:val="21"/>
        </w:rPr>
        <w:t>Management</w:t>
      </w:r>
      <w:r>
        <w:rPr>
          <w:rFonts w:ascii="Arial"/>
          <w:spacing w:val="-11"/>
          <w:sz w:val="21"/>
        </w:rPr>
        <w:t xml:space="preserve"> </w:t>
      </w:r>
      <w:r>
        <w:rPr>
          <w:rFonts w:ascii="Arial"/>
          <w:spacing w:val="-2"/>
          <w:sz w:val="21"/>
        </w:rPr>
        <w:t>and</w:t>
      </w:r>
      <w:r>
        <w:rPr>
          <w:rFonts w:ascii="Arial"/>
          <w:spacing w:val="-13"/>
          <w:sz w:val="21"/>
        </w:rPr>
        <w:t xml:space="preserve"> </w:t>
      </w:r>
      <w:r>
        <w:rPr>
          <w:rFonts w:ascii="Arial"/>
          <w:spacing w:val="-2"/>
          <w:sz w:val="21"/>
        </w:rPr>
        <w:t>Storage</w:t>
      </w:r>
      <w:r>
        <w:rPr>
          <w:rFonts w:ascii="Arial"/>
          <w:spacing w:val="-10"/>
          <w:sz w:val="21"/>
        </w:rPr>
        <w:t xml:space="preserve"> </w:t>
      </w:r>
      <w:r>
        <w:rPr>
          <w:rFonts w:ascii="Arial"/>
          <w:spacing w:val="-2"/>
          <w:sz w:val="21"/>
        </w:rPr>
        <w:t>of</w:t>
      </w:r>
      <w:r>
        <w:rPr>
          <w:rFonts w:ascii="Arial"/>
          <w:spacing w:val="-13"/>
          <w:sz w:val="21"/>
        </w:rPr>
        <w:t xml:space="preserve"> </w:t>
      </w:r>
      <w:r>
        <w:rPr>
          <w:rFonts w:ascii="Arial"/>
          <w:spacing w:val="-2"/>
          <w:sz w:val="21"/>
        </w:rPr>
        <w:t>Surface</w:t>
      </w:r>
      <w:r>
        <w:rPr>
          <w:rFonts w:ascii="Arial"/>
          <w:spacing w:val="-8"/>
          <w:sz w:val="21"/>
        </w:rPr>
        <w:t xml:space="preserve"> </w:t>
      </w:r>
      <w:r>
        <w:rPr>
          <w:rFonts w:ascii="Arial"/>
          <w:spacing w:val="-2"/>
          <w:sz w:val="21"/>
        </w:rPr>
        <w:t>Waters,</w:t>
      </w:r>
      <w:r>
        <w:rPr>
          <w:rFonts w:ascii="Arial"/>
          <w:spacing w:val="-13"/>
          <w:sz w:val="21"/>
        </w:rPr>
        <w:t xml:space="preserve"> </w:t>
      </w:r>
      <w:r>
        <w:rPr>
          <w:rFonts w:ascii="Arial"/>
          <w:spacing w:val="-2"/>
          <w:sz w:val="21"/>
        </w:rPr>
        <w:t>must</w:t>
      </w:r>
      <w:r>
        <w:rPr>
          <w:rFonts w:ascii="Arial"/>
          <w:spacing w:val="-13"/>
          <w:sz w:val="21"/>
        </w:rPr>
        <w:t xml:space="preserve"> </w:t>
      </w:r>
      <w:r>
        <w:rPr>
          <w:rFonts w:ascii="Arial"/>
          <w:spacing w:val="-2"/>
          <w:sz w:val="19"/>
        </w:rPr>
        <w:t xml:space="preserve">be </w:t>
      </w:r>
      <w:r>
        <w:rPr>
          <w:rFonts w:ascii="Arial"/>
          <w:spacing w:val="-2"/>
          <w:sz w:val="21"/>
        </w:rPr>
        <w:t>submitted</w:t>
      </w:r>
      <w:r>
        <w:rPr>
          <w:rFonts w:ascii="Arial"/>
          <w:spacing w:val="-13"/>
          <w:sz w:val="21"/>
        </w:rPr>
        <w:t xml:space="preserve"> </w:t>
      </w:r>
      <w:r>
        <w:rPr>
          <w:rFonts w:ascii="Arial"/>
          <w:spacing w:val="-2"/>
          <w:sz w:val="21"/>
        </w:rPr>
        <w:t>to</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District</w:t>
      </w:r>
      <w:r>
        <w:rPr>
          <w:rFonts w:ascii="Arial"/>
          <w:spacing w:val="-11"/>
          <w:sz w:val="21"/>
        </w:rPr>
        <w:t xml:space="preserve"> </w:t>
      </w:r>
      <w:r>
        <w:rPr>
          <w:rFonts w:ascii="Arial"/>
          <w:spacing w:val="-2"/>
          <w:sz w:val="21"/>
        </w:rPr>
        <w:t>for</w:t>
      </w:r>
      <w:r>
        <w:rPr>
          <w:rFonts w:ascii="Arial"/>
          <w:spacing w:val="-12"/>
          <w:sz w:val="21"/>
        </w:rPr>
        <w:t xml:space="preserve"> </w:t>
      </w:r>
      <w:r>
        <w:rPr>
          <w:rFonts w:ascii="Arial"/>
          <w:spacing w:val="-2"/>
          <w:sz w:val="21"/>
        </w:rPr>
        <w:t>approval.</w:t>
      </w:r>
      <w:r>
        <w:rPr>
          <w:rFonts w:ascii="Arial"/>
          <w:spacing w:val="40"/>
          <w:sz w:val="21"/>
        </w:rPr>
        <w:t xml:space="preserve"> </w:t>
      </w:r>
      <w:r>
        <w:rPr>
          <w:rFonts w:ascii="Arial"/>
          <w:spacing w:val="-2"/>
          <w:sz w:val="21"/>
        </w:rPr>
        <w:t>Documents meeting the</w:t>
      </w:r>
      <w:r>
        <w:rPr>
          <w:rFonts w:ascii="Arial"/>
          <w:spacing w:val="-13"/>
          <w:sz w:val="21"/>
        </w:rPr>
        <w:t xml:space="preserve"> </w:t>
      </w:r>
      <w:r>
        <w:rPr>
          <w:rFonts w:ascii="Arial"/>
          <w:spacing w:val="-2"/>
          <w:sz w:val="21"/>
        </w:rPr>
        <w:t>requirements</w:t>
      </w:r>
      <w:r>
        <w:rPr>
          <w:rFonts w:ascii="Arial"/>
          <w:spacing w:val="11"/>
          <w:sz w:val="21"/>
        </w:rPr>
        <w:t xml:space="preserve"> </w:t>
      </w:r>
      <w:r>
        <w:rPr>
          <w:rFonts w:ascii="Arial"/>
          <w:spacing w:val="-2"/>
          <w:sz w:val="21"/>
        </w:rPr>
        <w:t>set</w:t>
      </w:r>
      <w:r>
        <w:rPr>
          <w:rFonts w:ascii="Arial"/>
          <w:spacing w:val="-13"/>
          <w:sz w:val="21"/>
        </w:rPr>
        <w:t xml:space="preserve"> </w:t>
      </w:r>
      <w:r>
        <w:rPr>
          <w:rFonts w:ascii="Arial"/>
          <w:spacing w:val="-2"/>
          <w:sz w:val="21"/>
        </w:rPr>
        <w:t>forth</w:t>
      </w:r>
      <w:r>
        <w:rPr>
          <w:rFonts w:ascii="Arial"/>
          <w:spacing w:val="-13"/>
          <w:sz w:val="21"/>
        </w:rPr>
        <w:t xml:space="preserve"> </w:t>
      </w:r>
      <w:r>
        <w:rPr>
          <w:rFonts w:ascii="Arial"/>
          <w:spacing w:val="-2"/>
          <w:sz w:val="21"/>
        </w:rPr>
        <w:t>in these</w:t>
      </w:r>
      <w:r>
        <w:rPr>
          <w:rFonts w:ascii="Arial"/>
          <w:spacing w:val="-13"/>
          <w:sz w:val="21"/>
        </w:rPr>
        <w:t xml:space="preserve"> </w:t>
      </w:r>
      <w:r>
        <w:rPr>
          <w:rFonts w:ascii="Arial"/>
          <w:spacing w:val="-2"/>
          <w:sz w:val="21"/>
        </w:rPr>
        <w:t>subsections</w:t>
      </w:r>
      <w:r>
        <w:rPr>
          <w:rFonts w:ascii="Arial"/>
          <w:spacing w:val="-10"/>
          <w:sz w:val="21"/>
        </w:rPr>
        <w:t xml:space="preserve"> </w:t>
      </w:r>
      <w:r>
        <w:rPr>
          <w:rFonts w:ascii="Arial"/>
          <w:spacing w:val="-2"/>
          <w:sz w:val="21"/>
        </w:rPr>
        <w:t>of</w:t>
      </w:r>
      <w:r>
        <w:rPr>
          <w:rFonts w:ascii="Arial"/>
          <w:spacing w:val="-10"/>
          <w:sz w:val="21"/>
        </w:rPr>
        <w:t xml:space="preserve"> </w:t>
      </w:r>
      <w:r>
        <w:rPr>
          <w:rFonts w:ascii="Arial"/>
          <w:spacing w:val="-2"/>
          <w:sz w:val="21"/>
        </w:rPr>
        <w:t>the</w:t>
      </w:r>
      <w:r>
        <w:rPr>
          <w:rFonts w:ascii="Arial"/>
          <w:spacing w:val="-13"/>
          <w:sz w:val="21"/>
        </w:rPr>
        <w:t xml:space="preserve"> </w:t>
      </w:r>
      <w:r>
        <w:rPr>
          <w:rFonts w:ascii="Arial"/>
          <w:spacing w:val="-2"/>
          <w:sz w:val="21"/>
        </w:rPr>
        <w:t>Applicant's Handbook</w:t>
      </w:r>
      <w:r>
        <w:rPr>
          <w:rFonts w:ascii="Arial"/>
          <w:spacing w:val="-8"/>
          <w:sz w:val="21"/>
        </w:rPr>
        <w:t xml:space="preserve"> </w:t>
      </w:r>
      <w:r>
        <w:rPr>
          <w:rFonts w:ascii="Arial"/>
          <w:spacing w:val="-2"/>
          <w:sz w:val="21"/>
        </w:rPr>
        <w:t>will</w:t>
      </w:r>
      <w:r>
        <w:rPr>
          <w:rFonts w:ascii="Arial"/>
          <w:spacing w:val="-13"/>
          <w:sz w:val="21"/>
        </w:rPr>
        <w:t xml:space="preserve"> </w:t>
      </w:r>
      <w:r>
        <w:rPr>
          <w:rFonts w:ascii="Arial"/>
          <w:spacing w:val="-2"/>
          <w:sz w:val="21"/>
        </w:rPr>
        <w:t>be</w:t>
      </w:r>
      <w:r>
        <w:rPr>
          <w:rFonts w:ascii="Arial"/>
          <w:spacing w:val="-13"/>
          <w:sz w:val="21"/>
        </w:rPr>
        <w:t xml:space="preserve"> </w:t>
      </w:r>
      <w:r>
        <w:rPr>
          <w:rFonts w:ascii="Arial"/>
          <w:spacing w:val="-2"/>
          <w:sz w:val="21"/>
        </w:rPr>
        <w:t>approved.</w:t>
      </w:r>
      <w:r>
        <w:rPr>
          <w:rFonts w:ascii="Arial"/>
          <w:spacing w:val="40"/>
          <w:sz w:val="21"/>
        </w:rPr>
        <w:t xml:space="preserve"> </w:t>
      </w:r>
      <w:r>
        <w:rPr>
          <w:rFonts w:ascii="Arial"/>
          <w:spacing w:val="-2"/>
          <w:sz w:val="21"/>
        </w:rPr>
        <w:t>Deed</w:t>
      </w:r>
      <w:r>
        <w:rPr>
          <w:rFonts w:ascii="Arial"/>
          <w:spacing w:val="-12"/>
          <w:sz w:val="21"/>
        </w:rPr>
        <w:t xml:space="preserve"> </w:t>
      </w:r>
      <w:r>
        <w:rPr>
          <w:rFonts w:ascii="Arial"/>
          <w:spacing w:val="-2"/>
          <w:sz w:val="21"/>
        </w:rPr>
        <w:t>restrictions, easements</w:t>
      </w:r>
      <w:r>
        <w:rPr>
          <w:rFonts w:ascii="Arial"/>
          <w:spacing w:val="-13"/>
          <w:sz w:val="21"/>
        </w:rPr>
        <w:t xml:space="preserve"> </w:t>
      </w:r>
      <w:r>
        <w:rPr>
          <w:rFonts w:ascii="Arial"/>
          <w:spacing w:val="-2"/>
          <w:sz w:val="21"/>
        </w:rPr>
        <w:t>and</w:t>
      </w:r>
      <w:r>
        <w:rPr>
          <w:rFonts w:ascii="Arial"/>
          <w:spacing w:val="-13"/>
          <w:sz w:val="21"/>
        </w:rPr>
        <w:t xml:space="preserve"> </w:t>
      </w:r>
      <w:r>
        <w:rPr>
          <w:rFonts w:ascii="Arial"/>
          <w:spacing w:val="-2"/>
          <w:sz w:val="21"/>
        </w:rPr>
        <w:t>other</w:t>
      </w:r>
      <w:r>
        <w:rPr>
          <w:rFonts w:ascii="Arial"/>
          <w:spacing w:val="-12"/>
          <w:sz w:val="21"/>
        </w:rPr>
        <w:t xml:space="preserve"> </w:t>
      </w:r>
      <w:r>
        <w:rPr>
          <w:rFonts w:ascii="Arial"/>
          <w:spacing w:val="-2"/>
          <w:sz w:val="21"/>
        </w:rPr>
        <w:t>operation</w:t>
      </w:r>
      <w:r>
        <w:rPr>
          <w:rFonts w:ascii="Arial"/>
          <w:spacing w:val="-13"/>
          <w:sz w:val="21"/>
        </w:rPr>
        <w:t xml:space="preserve"> </w:t>
      </w:r>
      <w:r>
        <w:rPr>
          <w:rFonts w:ascii="Arial"/>
          <w:spacing w:val="-2"/>
          <w:sz w:val="21"/>
        </w:rPr>
        <w:t>and</w:t>
      </w:r>
      <w:r>
        <w:rPr>
          <w:rFonts w:ascii="Arial"/>
          <w:spacing w:val="-12"/>
          <w:sz w:val="21"/>
        </w:rPr>
        <w:t xml:space="preserve"> </w:t>
      </w:r>
      <w:r>
        <w:rPr>
          <w:rFonts w:ascii="Arial"/>
          <w:spacing w:val="-2"/>
          <w:sz w:val="21"/>
        </w:rPr>
        <w:t>maintenance</w:t>
      </w:r>
      <w:r>
        <w:rPr>
          <w:rFonts w:ascii="Arial"/>
          <w:spacing w:val="-12"/>
          <w:sz w:val="21"/>
        </w:rPr>
        <w:t xml:space="preserve"> </w:t>
      </w:r>
      <w:r>
        <w:rPr>
          <w:rFonts w:ascii="Arial"/>
          <w:spacing w:val="-2"/>
          <w:sz w:val="21"/>
        </w:rPr>
        <w:t>documents</w:t>
      </w:r>
      <w:r>
        <w:rPr>
          <w:rFonts w:ascii="Arial"/>
          <w:spacing w:val="-13"/>
          <w:sz w:val="21"/>
        </w:rPr>
        <w:t xml:space="preserve"> </w:t>
      </w:r>
      <w:r>
        <w:rPr>
          <w:rFonts w:ascii="Arial"/>
          <w:spacing w:val="-2"/>
          <w:sz w:val="21"/>
        </w:rPr>
        <w:t>which</w:t>
      </w:r>
      <w:r>
        <w:rPr>
          <w:rFonts w:ascii="Arial"/>
          <w:spacing w:val="-13"/>
          <w:sz w:val="21"/>
        </w:rPr>
        <w:t xml:space="preserve"> </w:t>
      </w:r>
      <w:r>
        <w:rPr>
          <w:rFonts w:ascii="Arial"/>
          <w:spacing w:val="-2"/>
          <w:sz w:val="21"/>
        </w:rPr>
        <w:t>require</w:t>
      </w:r>
      <w:r>
        <w:rPr>
          <w:rFonts w:ascii="Arial"/>
          <w:spacing w:val="-12"/>
          <w:sz w:val="21"/>
        </w:rPr>
        <w:t xml:space="preserve"> </w:t>
      </w:r>
      <w:r>
        <w:rPr>
          <w:rFonts w:ascii="Arial"/>
          <w:spacing w:val="-2"/>
          <w:sz w:val="21"/>
        </w:rPr>
        <w:t xml:space="preserve">recordation </w:t>
      </w:r>
      <w:r>
        <w:rPr>
          <w:rFonts w:ascii="Arial"/>
          <w:spacing w:val="-4"/>
          <w:sz w:val="21"/>
        </w:rPr>
        <w:t>either</w:t>
      </w:r>
      <w:r>
        <w:rPr>
          <w:rFonts w:ascii="Arial"/>
          <w:spacing w:val="-11"/>
          <w:sz w:val="21"/>
        </w:rPr>
        <w:t xml:space="preserve"> </w:t>
      </w:r>
      <w:r>
        <w:rPr>
          <w:rFonts w:ascii="Arial"/>
          <w:spacing w:val="-4"/>
          <w:sz w:val="21"/>
        </w:rPr>
        <w:t>with</w:t>
      </w:r>
      <w:r>
        <w:rPr>
          <w:rFonts w:ascii="Arial"/>
          <w:spacing w:val="-11"/>
          <w:sz w:val="21"/>
        </w:rPr>
        <w:t xml:space="preserve"> </w:t>
      </w:r>
      <w:r>
        <w:rPr>
          <w:rFonts w:ascii="Arial"/>
          <w:spacing w:val="-4"/>
          <w:sz w:val="21"/>
        </w:rPr>
        <w:t>the</w:t>
      </w:r>
      <w:r>
        <w:rPr>
          <w:rFonts w:ascii="Arial"/>
          <w:spacing w:val="-10"/>
          <w:sz w:val="21"/>
        </w:rPr>
        <w:t xml:space="preserve"> </w:t>
      </w:r>
      <w:r>
        <w:rPr>
          <w:rFonts w:ascii="Arial"/>
          <w:spacing w:val="-4"/>
          <w:sz w:val="21"/>
        </w:rPr>
        <w:t>Secretary</w:t>
      </w:r>
      <w:r>
        <w:rPr>
          <w:rFonts w:ascii="Arial"/>
          <w:spacing w:val="-5"/>
          <w:sz w:val="21"/>
        </w:rPr>
        <w:t xml:space="preserve"> </w:t>
      </w:r>
      <w:r>
        <w:rPr>
          <w:rFonts w:ascii="Arial"/>
          <w:spacing w:val="-4"/>
          <w:sz w:val="21"/>
        </w:rPr>
        <w:t>of</w:t>
      </w:r>
      <w:r>
        <w:rPr>
          <w:rFonts w:ascii="Arial"/>
          <w:spacing w:val="-9"/>
          <w:sz w:val="21"/>
        </w:rPr>
        <w:t xml:space="preserve"> </w:t>
      </w:r>
      <w:r>
        <w:rPr>
          <w:rFonts w:ascii="Arial"/>
          <w:spacing w:val="-4"/>
          <w:sz w:val="21"/>
        </w:rPr>
        <w:t>State</w:t>
      </w:r>
      <w:r>
        <w:rPr>
          <w:rFonts w:ascii="Arial"/>
          <w:spacing w:val="-11"/>
          <w:sz w:val="21"/>
        </w:rPr>
        <w:t xml:space="preserve"> </w:t>
      </w:r>
      <w:r>
        <w:rPr>
          <w:rFonts w:ascii="Arial"/>
          <w:spacing w:val="-4"/>
          <w:sz w:val="21"/>
        </w:rPr>
        <w:t>or</w:t>
      </w:r>
      <w:r>
        <w:rPr>
          <w:rFonts w:ascii="Arial"/>
          <w:spacing w:val="-5"/>
          <w:sz w:val="21"/>
        </w:rPr>
        <w:t xml:space="preserve"> </w:t>
      </w:r>
      <w:r>
        <w:rPr>
          <w:rFonts w:ascii="Arial"/>
          <w:spacing w:val="-4"/>
          <w:sz w:val="21"/>
        </w:rPr>
        <w:t>the</w:t>
      </w:r>
      <w:r>
        <w:rPr>
          <w:rFonts w:ascii="Arial"/>
          <w:spacing w:val="-11"/>
          <w:sz w:val="21"/>
        </w:rPr>
        <w:t xml:space="preserve"> </w:t>
      </w:r>
      <w:r>
        <w:rPr>
          <w:rFonts w:ascii="Arial"/>
          <w:spacing w:val="-4"/>
          <w:sz w:val="21"/>
        </w:rPr>
        <w:t>Clerk</w:t>
      </w:r>
      <w:r>
        <w:rPr>
          <w:rFonts w:ascii="Arial"/>
          <w:spacing w:val="8"/>
          <w:sz w:val="21"/>
        </w:rPr>
        <w:t xml:space="preserve"> </w:t>
      </w:r>
      <w:r>
        <w:rPr>
          <w:rFonts w:ascii="Arial"/>
          <w:spacing w:val="-4"/>
          <w:sz w:val="21"/>
        </w:rPr>
        <w:t>of</w:t>
      </w:r>
      <w:r>
        <w:rPr>
          <w:rFonts w:ascii="Arial"/>
          <w:spacing w:val="-7"/>
          <w:sz w:val="21"/>
        </w:rPr>
        <w:t xml:space="preserve"> </w:t>
      </w:r>
      <w:r>
        <w:rPr>
          <w:rFonts w:ascii="Arial"/>
          <w:spacing w:val="-4"/>
          <w:sz w:val="21"/>
        </w:rPr>
        <w:t>the</w:t>
      </w:r>
      <w:r>
        <w:rPr>
          <w:rFonts w:ascii="Arial"/>
          <w:spacing w:val="-11"/>
          <w:sz w:val="21"/>
        </w:rPr>
        <w:t xml:space="preserve"> </w:t>
      </w:r>
      <w:r>
        <w:rPr>
          <w:rFonts w:ascii="Arial"/>
          <w:spacing w:val="-4"/>
          <w:sz w:val="21"/>
        </w:rPr>
        <w:t>Circuit Court</w:t>
      </w:r>
      <w:r>
        <w:rPr>
          <w:rFonts w:ascii="Arial"/>
          <w:spacing w:val="-11"/>
          <w:sz w:val="21"/>
        </w:rPr>
        <w:t xml:space="preserve"> </w:t>
      </w:r>
      <w:r>
        <w:rPr>
          <w:rFonts w:ascii="Arial"/>
          <w:spacing w:val="-4"/>
          <w:sz w:val="21"/>
        </w:rPr>
        <w:t>must</w:t>
      </w:r>
      <w:r>
        <w:rPr>
          <w:rFonts w:ascii="Arial"/>
          <w:spacing w:val="-9"/>
          <w:sz w:val="21"/>
        </w:rPr>
        <w:t xml:space="preserve"> </w:t>
      </w:r>
      <w:r>
        <w:rPr>
          <w:rFonts w:ascii="Arial"/>
          <w:spacing w:val="-4"/>
          <w:sz w:val="21"/>
        </w:rPr>
        <w:t>be</w:t>
      </w:r>
      <w:r>
        <w:rPr>
          <w:rFonts w:ascii="Arial"/>
          <w:spacing w:val="-10"/>
          <w:sz w:val="21"/>
        </w:rPr>
        <w:t xml:space="preserve"> </w:t>
      </w:r>
      <w:r>
        <w:rPr>
          <w:rFonts w:ascii="Arial"/>
          <w:spacing w:val="-4"/>
          <w:sz w:val="21"/>
        </w:rPr>
        <w:t>so</w:t>
      </w:r>
      <w:r>
        <w:rPr>
          <w:rFonts w:ascii="Arial"/>
          <w:spacing w:val="-11"/>
          <w:sz w:val="21"/>
        </w:rPr>
        <w:t xml:space="preserve"> </w:t>
      </w:r>
      <w:r>
        <w:rPr>
          <w:rFonts w:ascii="Arial"/>
          <w:spacing w:val="-4"/>
          <w:sz w:val="21"/>
        </w:rPr>
        <w:t>recorded</w:t>
      </w:r>
      <w:r>
        <w:rPr>
          <w:rFonts w:ascii="Arial"/>
          <w:spacing w:val="-9"/>
          <w:sz w:val="21"/>
        </w:rPr>
        <w:t xml:space="preserve"> </w:t>
      </w:r>
      <w:r>
        <w:rPr>
          <w:rFonts w:ascii="Arial"/>
          <w:spacing w:val="-4"/>
          <w:sz w:val="21"/>
        </w:rPr>
        <w:t>prior</w:t>
      </w:r>
    </w:p>
    <w:p w14:paraId="5EC7463D" w14:textId="77777777" w:rsidR="00DE41D3" w:rsidRDefault="00DE41D3">
      <w:pPr>
        <w:spacing w:line="232" w:lineRule="auto"/>
        <w:rPr>
          <w:rFonts w:ascii="Arial"/>
          <w:sz w:val="21"/>
        </w:rPr>
        <w:sectPr w:rsidR="00DE41D3">
          <w:headerReference w:type="default" r:id="rId244"/>
          <w:footerReference w:type="default" r:id="rId245"/>
          <w:pgSz w:w="12280" w:h="16800"/>
          <w:pgMar w:top="1480" w:right="1580" w:bottom="280" w:left="1480" w:header="242" w:footer="0" w:gutter="0"/>
          <w:cols w:space="720"/>
        </w:sectPr>
      </w:pPr>
    </w:p>
    <w:p w14:paraId="5EC7463E" w14:textId="77777777" w:rsidR="00DE41D3" w:rsidRDefault="00DE41D3">
      <w:pPr>
        <w:pStyle w:val="BodyText"/>
        <w:spacing w:before="3"/>
        <w:rPr>
          <w:rFonts w:ascii="Arial"/>
          <w:sz w:val="22"/>
        </w:rPr>
      </w:pPr>
    </w:p>
    <w:p w14:paraId="5EC7463F" w14:textId="77777777" w:rsidR="00DE41D3" w:rsidRDefault="009C2D94">
      <w:pPr>
        <w:spacing w:before="101" w:line="230" w:lineRule="auto"/>
        <w:ind w:left="695" w:right="277" w:firstLine="73"/>
        <w:rPr>
          <w:rFonts w:ascii="Arial"/>
          <w:sz w:val="21"/>
        </w:rPr>
      </w:pPr>
      <w:r>
        <w:rPr>
          <w:rFonts w:ascii="Arial"/>
          <w:spacing w:val="-2"/>
          <w:sz w:val="21"/>
        </w:rPr>
        <w:t>to</w:t>
      </w:r>
      <w:r>
        <w:rPr>
          <w:rFonts w:ascii="Arial"/>
          <w:spacing w:val="-15"/>
          <w:sz w:val="21"/>
        </w:rPr>
        <w:t xml:space="preserve"> </w:t>
      </w:r>
      <w:r>
        <w:rPr>
          <w:rFonts w:ascii="Arial"/>
          <w:spacing w:val="-2"/>
          <w:sz w:val="21"/>
        </w:rPr>
        <w:t>lot</w:t>
      </w:r>
      <w:r>
        <w:rPr>
          <w:rFonts w:ascii="Arial"/>
          <w:spacing w:val="-13"/>
          <w:sz w:val="21"/>
        </w:rPr>
        <w:t xml:space="preserve"> </w:t>
      </w:r>
      <w:r>
        <w:rPr>
          <w:rFonts w:ascii="Arial"/>
          <w:spacing w:val="-2"/>
          <w:sz w:val="21"/>
        </w:rPr>
        <w:t>or</w:t>
      </w:r>
      <w:r>
        <w:rPr>
          <w:rFonts w:ascii="Arial"/>
          <w:spacing w:val="-13"/>
          <w:sz w:val="21"/>
        </w:rPr>
        <w:t xml:space="preserve"> </w:t>
      </w:r>
      <w:r>
        <w:rPr>
          <w:rFonts w:ascii="Arial"/>
          <w:spacing w:val="-2"/>
          <w:sz w:val="21"/>
        </w:rPr>
        <w:t>unit</w:t>
      </w:r>
      <w:r>
        <w:rPr>
          <w:rFonts w:ascii="Arial"/>
          <w:spacing w:val="-13"/>
          <w:sz w:val="21"/>
        </w:rPr>
        <w:t xml:space="preserve"> </w:t>
      </w:r>
      <w:r>
        <w:rPr>
          <w:rFonts w:ascii="Arial"/>
          <w:spacing w:val="-2"/>
          <w:sz w:val="21"/>
        </w:rPr>
        <w:t>sales</w:t>
      </w:r>
      <w:r>
        <w:rPr>
          <w:rFonts w:ascii="Arial"/>
          <w:spacing w:val="-8"/>
          <w:sz w:val="21"/>
        </w:rPr>
        <w:t xml:space="preserve"> </w:t>
      </w:r>
      <w:r>
        <w:rPr>
          <w:rFonts w:ascii="Arial"/>
          <w:spacing w:val="-2"/>
          <w:sz w:val="21"/>
        </w:rPr>
        <w:t>within</w:t>
      </w:r>
      <w:r>
        <w:rPr>
          <w:rFonts w:ascii="Arial"/>
          <w:spacing w:val="-6"/>
          <w:sz w:val="21"/>
        </w:rPr>
        <w:t xml:space="preserve"> </w:t>
      </w:r>
      <w:r>
        <w:rPr>
          <w:rFonts w:ascii="Arial"/>
          <w:spacing w:val="-2"/>
          <w:sz w:val="21"/>
        </w:rPr>
        <w:t>the</w:t>
      </w:r>
      <w:r>
        <w:rPr>
          <w:rFonts w:ascii="Arial"/>
          <w:spacing w:val="-10"/>
          <w:sz w:val="21"/>
        </w:rPr>
        <w:t xml:space="preserve"> </w:t>
      </w:r>
      <w:r>
        <w:rPr>
          <w:rFonts w:ascii="Arial"/>
          <w:spacing w:val="-2"/>
          <w:sz w:val="21"/>
        </w:rPr>
        <w:t>project</w:t>
      </w:r>
      <w:r>
        <w:rPr>
          <w:rFonts w:ascii="Arial"/>
          <w:spacing w:val="-3"/>
          <w:sz w:val="21"/>
        </w:rPr>
        <w:t xml:space="preserve"> </w:t>
      </w:r>
      <w:r>
        <w:rPr>
          <w:rFonts w:ascii="Arial"/>
          <w:spacing w:val="-2"/>
          <w:sz w:val="21"/>
        </w:rPr>
        <w:t>served</w:t>
      </w:r>
      <w:r>
        <w:rPr>
          <w:rFonts w:ascii="Arial"/>
          <w:spacing w:val="-9"/>
          <w:sz w:val="21"/>
        </w:rPr>
        <w:t xml:space="preserve"> </w:t>
      </w:r>
      <w:r>
        <w:rPr>
          <w:rFonts w:ascii="Arial"/>
          <w:spacing w:val="-2"/>
          <w:sz w:val="21"/>
        </w:rPr>
        <w:t>by</w:t>
      </w:r>
      <w:r>
        <w:rPr>
          <w:rFonts w:ascii="Arial"/>
          <w:spacing w:val="6"/>
          <w:sz w:val="21"/>
        </w:rPr>
        <w:t xml:space="preserve"> </w:t>
      </w:r>
      <w:r>
        <w:rPr>
          <w:rFonts w:ascii="Arial"/>
          <w:spacing w:val="-2"/>
          <w:sz w:val="21"/>
        </w:rPr>
        <w:t>the</w:t>
      </w:r>
      <w:r>
        <w:rPr>
          <w:rFonts w:ascii="Arial"/>
          <w:spacing w:val="-13"/>
          <w:sz w:val="21"/>
        </w:rPr>
        <w:t xml:space="preserve"> </w:t>
      </w:r>
      <w:r>
        <w:rPr>
          <w:rFonts w:ascii="Arial"/>
          <w:spacing w:val="-2"/>
          <w:sz w:val="21"/>
        </w:rPr>
        <w:t>system, or</w:t>
      </w:r>
      <w:r>
        <w:rPr>
          <w:rFonts w:ascii="Arial"/>
          <w:spacing w:val="-13"/>
          <w:sz w:val="21"/>
        </w:rPr>
        <w:t xml:space="preserve"> </w:t>
      </w:r>
      <w:r>
        <w:rPr>
          <w:rFonts w:ascii="Arial"/>
          <w:spacing w:val="-2"/>
          <w:sz w:val="21"/>
        </w:rPr>
        <w:t>upon</w:t>
      </w:r>
      <w:r>
        <w:rPr>
          <w:rFonts w:ascii="Arial"/>
          <w:spacing w:val="-13"/>
          <w:sz w:val="21"/>
        </w:rPr>
        <w:t xml:space="preserve"> </w:t>
      </w:r>
      <w:r>
        <w:rPr>
          <w:rFonts w:ascii="Arial"/>
          <w:spacing w:val="-2"/>
          <w:sz w:val="21"/>
        </w:rPr>
        <w:t xml:space="preserve">completion of </w:t>
      </w:r>
      <w:r>
        <w:rPr>
          <w:rFonts w:ascii="Arial"/>
          <w:spacing w:val="-4"/>
          <w:sz w:val="21"/>
        </w:rPr>
        <w:t>ponstruction</w:t>
      </w:r>
      <w:r>
        <w:rPr>
          <w:rFonts w:ascii="Arial"/>
          <w:spacing w:val="-10"/>
          <w:sz w:val="21"/>
        </w:rPr>
        <w:t xml:space="preserve"> </w:t>
      </w:r>
      <w:r>
        <w:rPr>
          <w:rFonts w:ascii="Arial"/>
          <w:spacing w:val="-4"/>
          <w:sz w:val="21"/>
        </w:rPr>
        <w:t>of</w:t>
      </w:r>
      <w:r>
        <w:rPr>
          <w:rFonts w:ascii="Arial"/>
          <w:spacing w:val="-11"/>
          <w:sz w:val="21"/>
        </w:rPr>
        <w:t xml:space="preserve"> </w:t>
      </w:r>
      <w:r>
        <w:rPr>
          <w:rFonts w:ascii="Arial"/>
          <w:spacing w:val="-4"/>
          <w:sz w:val="21"/>
        </w:rPr>
        <w:t>the</w:t>
      </w:r>
      <w:r>
        <w:rPr>
          <w:rFonts w:ascii="Arial"/>
          <w:spacing w:val="-11"/>
          <w:sz w:val="21"/>
        </w:rPr>
        <w:t xml:space="preserve"> </w:t>
      </w:r>
      <w:r>
        <w:rPr>
          <w:rFonts w:ascii="Arial"/>
          <w:spacing w:val="-4"/>
          <w:sz w:val="21"/>
        </w:rPr>
        <w:t>system, whichever occurs first.</w:t>
      </w:r>
      <w:r>
        <w:rPr>
          <w:rFonts w:ascii="Arial"/>
          <w:spacing w:val="31"/>
          <w:sz w:val="21"/>
        </w:rPr>
        <w:t xml:space="preserve"> </w:t>
      </w:r>
      <w:r>
        <w:rPr>
          <w:rFonts w:ascii="Arial"/>
          <w:spacing w:val="-4"/>
          <w:sz w:val="21"/>
        </w:rPr>
        <w:t>For</w:t>
      </w:r>
      <w:r>
        <w:rPr>
          <w:rFonts w:ascii="Arial"/>
          <w:spacing w:val="-11"/>
          <w:sz w:val="21"/>
        </w:rPr>
        <w:t xml:space="preserve"> </w:t>
      </w:r>
      <w:r>
        <w:rPr>
          <w:rFonts w:ascii="Arial"/>
          <w:spacing w:val="-4"/>
          <w:sz w:val="21"/>
        </w:rPr>
        <w:t>those</w:t>
      </w:r>
      <w:r>
        <w:rPr>
          <w:rFonts w:ascii="Arial"/>
          <w:spacing w:val="-11"/>
          <w:sz w:val="21"/>
        </w:rPr>
        <w:t xml:space="preserve"> </w:t>
      </w:r>
      <w:r>
        <w:rPr>
          <w:rFonts w:ascii="Arial"/>
          <w:spacing w:val="-4"/>
          <w:sz w:val="21"/>
        </w:rPr>
        <w:t>systems which</w:t>
      </w:r>
      <w:r>
        <w:rPr>
          <w:rFonts w:ascii="Arial"/>
          <w:spacing w:val="-10"/>
          <w:sz w:val="21"/>
        </w:rPr>
        <w:t xml:space="preserve"> </w:t>
      </w:r>
      <w:r>
        <w:rPr>
          <w:rFonts w:ascii="Arial"/>
          <w:spacing w:val="-4"/>
          <w:sz w:val="21"/>
        </w:rPr>
        <w:t>are</w:t>
      </w:r>
      <w:r>
        <w:rPr>
          <w:rFonts w:ascii="Arial"/>
          <w:spacing w:val="-11"/>
          <w:sz w:val="21"/>
        </w:rPr>
        <w:t xml:space="preserve"> </w:t>
      </w:r>
      <w:r>
        <w:rPr>
          <w:rFonts w:ascii="Arial"/>
          <w:spacing w:val="-4"/>
          <w:sz w:val="21"/>
        </w:rPr>
        <w:t>proposed</w:t>
      </w:r>
      <w:r>
        <w:rPr>
          <w:rFonts w:ascii="Arial"/>
          <w:spacing w:val="-11"/>
          <w:sz w:val="21"/>
        </w:rPr>
        <w:t xml:space="preserve"> </w:t>
      </w:r>
      <w:r>
        <w:rPr>
          <w:rFonts w:ascii="Arial"/>
          <w:spacing w:val="-4"/>
          <w:sz w:val="21"/>
        </w:rPr>
        <w:t xml:space="preserve">to </w:t>
      </w:r>
      <w:r>
        <w:rPr>
          <w:spacing w:val="-4"/>
          <w:sz w:val="25"/>
        </w:rPr>
        <w:t>'be</w:t>
      </w:r>
      <w:r>
        <w:rPr>
          <w:spacing w:val="-11"/>
          <w:sz w:val="25"/>
        </w:rPr>
        <w:t xml:space="preserve"> </w:t>
      </w:r>
      <w:r>
        <w:rPr>
          <w:rFonts w:ascii="Arial"/>
          <w:spacing w:val="-4"/>
          <w:sz w:val="21"/>
        </w:rPr>
        <w:t>maintained by</w:t>
      </w:r>
      <w:r>
        <w:rPr>
          <w:rFonts w:ascii="Arial"/>
          <w:spacing w:val="-12"/>
          <w:sz w:val="21"/>
        </w:rPr>
        <w:t xml:space="preserve"> </w:t>
      </w:r>
      <w:r>
        <w:rPr>
          <w:rFonts w:ascii="Arial"/>
          <w:spacing w:val="-4"/>
          <w:sz w:val="21"/>
        </w:rPr>
        <w:t>county or</w:t>
      </w:r>
      <w:r>
        <w:rPr>
          <w:rFonts w:ascii="Arial"/>
          <w:spacing w:val="-8"/>
          <w:sz w:val="21"/>
        </w:rPr>
        <w:t xml:space="preserve"> </w:t>
      </w:r>
      <w:r>
        <w:rPr>
          <w:rFonts w:ascii="Arial"/>
          <w:spacing w:val="-4"/>
          <w:sz w:val="21"/>
        </w:rPr>
        <w:t>municipal entities,</w:t>
      </w:r>
      <w:r>
        <w:rPr>
          <w:rFonts w:ascii="Arial"/>
          <w:spacing w:val="14"/>
          <w:sz w:val="21"/>
        </w:rPr>
        <w:t xml:space="preserve"> </w:t>
      </w:r>
      <w:r>
        <w:rPr>
          <w:rFonts w:ascii="Arial"/>
          <w:spacing w:val="-4"/>
          <w:sz w:val="21"/>
        </w:rPr>
        <w:t>final</w:t>
      </w:r>
      <w:r>
        <w:rPr>
          <w:rFonts w:ascii="Arial"/>
          <w:spacing w:val="-12"/>
          <w:sz w:val="21"/>
        </w:rPr>
        <w:t xml:space="preserve"> </w:t>
      </w:r>
      <w:r>
        <w:rPr>
          <w:rFonts w:ascii="Arial"/>
          <w:spacing w:val="-4"/>
          <w:sz w:val="21"/>
        </w:rPr>
        <w:t>operation</w:t>
      </w:r>
      <w:r>
        <w:rPr>
          <w:rFonts w:ascii="Arial"/>
          <w:sz w:val="21"/>
        </w:rPr>
        <w:t xml:space="preserve"> </w:t>
      </w:r>
      <w:r>
        <w:rPr>
          <w:rFonts w:ascii="Arial"/>
          <w:spacing w:val="-4"/>
          <w:sz w:val="21"/>
        </w:rPr>
        <w:t>and</w:t>
      </w:r>
      <w:r>
        <w:rPr>
          <w:rFonts w:ascii="Arial"/>
          <w:spacing w:val="-14"/>
          <w:sz w:val="21"/>
        </w:rPr>
        <w:t xml:space="preserve"> </w:t>
      </w:r>
      <w:r>
        <w:rPr>
          <w:rFonts w:ascii="Arial"/>
          <w:spacing w:val="-4"/>
          <w:sz w:val="21"/>
        </w:rPr>
        <w:t>maintenance</w:t>
      </w:r>
      <w:r>
        <w:rPr>
          <w:rFonts w:ascii="Arial"/>
          <w:spacing w:val="13"/>
          <w:sz w:val="21"/>
        </w:rPr>
        <w:t xml:space="preserve"> </w:t>
      </w:r>
      <w:r>
        <w:rPr>
          <w:rFonts w:ascii="Arial"/>
          <w:spacing w:val="-4"/>
          <w:sz w:val="21"/>
        </w:rPr>
        <w:t xml:space="preserve">documents </w:t>
      </w:r>
      <w:r>
        <w:rPr>
          <w:rFonts w:ascii="Arial"/>
          <w:spacing w:val="-2"/>
          <w:sz w:val="21"/>
        </w:rPr>
        <w:t>must</w:t>
      </w:r>
      <w:r>
        <w:rPr>
          <w:rFonts w:ascii="Arial"/>
          <w:spacing w:val="-13"/>
          <w:sz w:val="21"/>
        </w:rPr>
        <w:t xml:space="preserve"> </w:t>
      </w:r>
      <w:r>
        <w:rPr>
          <w:rFonts w:ascii="Arial"/>
          <w:spacing w:val="-2"/>
          <w:sz w:val="21"/>
        </w:rPr>
        <w:t>be</w:t>
      </w:r>
      <w:r>
        <w:rPr>
          <w:rFonts w:ascii="Arial"/>
          <w:spacing w:val="-19"/>
          <w:sz w:val="21"/>
        </w:rPr>
        <w:t xml:space="preserve"> </w:t>
      </w:r>
      <w:r>
        <w:rPr>
          <w:rFonts w:ascii="Arial"/>
          <w:spacing w:val="-2"/>
          <w:sz w:val="21"/>
        </w:rPr>
        <w:t>received</w:t>
      </w:r>
      <w:r>
        <w:rPr>
          <w:rFonts w:ascii="Arial"/>
          <w:spacing w:val="-13"/>
          <w:sz w:val="21"/>
        </w:rPr>
        <w:t xml:space="preserve"> </w:t>
      </w:r>
      <w:r>
        <w:rPr>
          <w:rFonts w:ascii="Arial"/>
          <w:spacing w:val="-2"/>
          <w:sz w:val="21"/>
        </w:rPr>
        <w:t>by</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District</w:t>
      </w:r>
      <w:r>
        <w:rPr>
          <w:rFonts w:ascii="Arial"/>
          <w:spacing w:val="-12"/>
          <w:sz w:val="21"/>
        </w:rPr>
        <w:t xml:space="preserve"> </w:t>
      </w:r>
      <w:r>
        <w:rPr>
          <w:rFonts w:ascii="Arial"/>
          <w:spacing w:val="-2"/>
          <w:sz w:val="21"/>
        </w:rPr>
        <w:t>when</w:t>
      </w:r>
      <w:r>
        <w:rPr>
          <w:rFonts w:ascii="Arial"/>
          <w:spacing w:val="-16"/>
          <w:sz w:val="21"/>
        </w:rPr>
        <w:t xml:space="preserve"> </w:t>
      </w:r>
      <w:r>
        <w:rPr>
          <w:rFonts w:ascii="Arial"/>
          <w:spacing w:val="-2"/>
          <w:sz w:val="21"/>
        </w:rPr>
        <w:t>maintenance</w:t>
      </w:r>
      <w:r>
        <w:rPr>
          <w:rFonts w:ascii="Arial"/>
          <w:spacing w:val="-13"/>
          <w:sz w:val="21"/>
        </w:rPr>
        <w:t xml:space="preserve"> </w:t>
      </w:r>
      <w:r>
        <w:rPr>
          <w:rFonts w:ascii="Arial"/>
          <w:spacing w:val="-2"/>
          <w:sz w:val="21"/>
        </w:rPr>
        <w:t>and</w:t>
      </w:r>
      <w:r>
        <w:rPr>
          <w:rFonts w:ascii="Arial"/>
          <w:spacing w:val="-13"/>
          <w:sz w:val="21"/>
        </w:rPr>
        <w:t xml:space="preserve"> </w:t>
      </w:r>
      <w:r>
        <w:rPr>
          <w:rFonts w:ascii="Arial"/>
          <w:spacing w:val="-2"/>
          <w:sz w:val="21"/>
        </w:rPr>
        <w:t>operation</w:t>
      </w:r>
      <w:r>
        <w:rPr>
          <w:rFonts w:ascii="Arial"/>
          <w:spacing w:val="-13"/>
          <w:sz w:val="21"/>
        </w:rPr>
        <w:t xml:space="preserve"> </w:t>
      </w:r>
      <w:r>
        <w:rPr>
          <w:rFonts w:ascii="Arial"/>
          <w:spacing w:val="-2"/>
          <w:sz w:val="21"/>
        </w:rPr>
        <w:t>of</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system</w:t>
      </w:r>
      <w:r>
        <w:rPr>
          <w:rFonts w:ascii="Arial"/>
          <w:spacing w:val="-12"/>
          <w:sz w:val="21"/>
        </w:rPr>
        <w:t xml:space="preserve"> </w:t>
      </w:r>
      <w:r>
        <w:rPr>
          <w:rFonts w:ascii="Arial"/>
          <w:spacing w:val="-2"/>
          <w:sz w:val="21"/>
        </w:rPr>
        <w:t>is</w:t>
      </w:r>
      <w:r>
        <w:rPr>
          <w:rFonts w:ascii="Arial"/>
          <w:spacing w:val="-15"/>
          <w:sz w:val="21"/>
        </w:rPr>
        <w:t xml:space="preserve"> </w:t>
      </w:r>
      <w:r>
        <w:rPr>
          <w:rFonts w:ascii="Arial"/>
          <w:spacing w:val="-2"/>
          <w:sz w:val="21"/>
        </w:rPr>
        <w:t>accepted by</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local</w:t>
      </w:r>
      <w:r>
        <w:rPr>
          <w:rFonts w:ascii="Arial"/>
          <w:spacing w:val="-15"/>
          <w:sz w:val="21"/>
        </w:rPr>
        <w:t xml:space="preserve"> </w:t>
      </w:r>
      <w:r>
        <w:rPr>
          <w:rFonts w:ascii="Arial"/>
          <w:spacing w:val="-2"/>
          <w:sz w:val="21"/>
        </w:rPr>
        <w:t>governmental</w:t>
      </w:r>
      <w:r>
        <w:rPr>
          <w:rFonts w:ascii="Arial"/>
          <w:spacing w:val="-12"/>
          <w:sz w:val="21"/>
        </w:rPr>
        <w:t xml:space="preserve"> </w:t>
      </w:r>
      <w:r>
        <w:rPr>
          <w:rFonts w:ascii="Arial"/>
          <w:spacing w:val="-2"/>
          <w:sz w:val="21"/>
        </w:rPr>
        <w:t>entity.</w:t>
      </w:r>
      <w:r>
        <w:rPr>
          <w:rFonts w:ascii="Arial"/>
          <w:spacing w:val="24"/>
          <w:sz w:val="21"/>
        </w:rPr>
        <w:t xml:space="preserve"> </w:t>
      </w:r>
      <w:r>
        <w:rPr>
          <w:rFonts w:ascii="Arial"/>
          <w:spacing w:val="-2"/>
          <w:sz w:val="21"/>
        </w:rPr>
        <w:t>Failure</w:t>
      </w:r>
      <w:r>
        <w:rPr>
          <w:rFonts w:ascii="Arial"/>
          <w:spacing w:val="-12"/>
          <w:sz w:val="21"/>
        </w:rPr>
        <w:t xml:space="preserve"> </w:t>
      </w:r>
      <w:r>
        <w:rPr>
          <w:rFonts w:ascii="Arial"/>
          <w:spacing w:val="-2"/>
          <w:sz w:val="21"/>
        </w:rPr>
        <w:t>to</w:t>
      </w:r>
      <w:r>
        <w:rPr>
          <w:rFonts w:ascii="Arial"/>
          <w:spacing w:val="-18"/>
          <w:sz w:val="21"/>
        </w:rPr>
        <w:t xml:space="preserve"> </w:t>
      </w:r>
      <w:r>
        <w:rPr>
          <w:rFonts w:ascii="Arial"/>
          <w:spacing w:val="-2"/>
          <w:sz w:val="21"/>
        </w:rPr>
        <w:t>submit</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appropriate</w:t>
      </w:r>
      <w:r>
        <w:rPr>
          <w:rFonts w:ascii="Arial"/>
          <w:sz w:val="21"/>
        </w:rPr>
        <w:t xml:space="preserve"> </w:t>
      </w:r>
      <w:r>
        <w:rPr>
          <w:rFonts w:ascii="Arial"/>
          <w:spacing w:val="-2"/>
          <w:sz w:val="21"/>
        </w:rPr>
        <w:t>final</w:t>
      </w:r>
      <w:r>
        <w:rPr>
          <w:rFonts w:ascii="Arial"/>
          <w:spacing w:val="-15"/>
          <w:sz w:val="21"/>
        </w:rPr>
        <w:t xml:space="preserve"> </w:t>
      </w:r>
      <w:r>
        <w:rPr>
          <w:rFonts w:ascii="Arial"/>
          <w:spacing w:val="-2"/>
          <w:sz w:val="21"/>
        </w:rPr>
        <w:t>documents referenced</w:t>
      </w:r>
      <w:r>
        <w:rPr>
          <w:rFonts w:ascii="Arial"/>
          <w:spacing w:val="-13"/>
          <w:sz w:val="21"/>
        </w:rPr>
        <w:t xml:space="preserve"> </w:t>
      </w:r>
      <w:r>
        <w:rPr>
          <w:rFonts w:ascii="Arial"/>
          <w:spacing w:val="-2"/>
          <w:sz w:val="21"/>
        </w:rPr>
        <w:t>in</w:t>
      </w:r>
      <w:r>
        <w:rPr>
          <w:rFonts w:ascii="Arial"/>
          <w:spacing w:val="-13"/>
          <w:sz w:val="21"/>
        </w:rPr>
        <w:t xml:space="preserve"> </w:t>
      </w:r>
      <w:r>
        <w:rPr>
          <w:rFonts w:ascii="Arial"/>
          <w:spacing w:val="-2"/>
          <w:sz w:val="21"/>
        </w:rPr>
        <w:t>this</w:t>
      </w:r>
      <w:r>
        <w:rPr>
          <w:rFonts w:ascii="Arial"/>
          <w:spacing w:val="-13"/>
          <w:sz w:val="21"/>
        </w:rPr>
        <w:t xml:space="preserve"> </w:t>
      </w:r>
      <w:r>
        <w:rPr>
          <w:rFonts w:ascii="Arial"/>
          <w:spacing w:val="-2"/>
          <w:sz w:val="21"/>
        </w:rPr>
        <w:t>paragraph</w:t>
      </w:r>
      <w:r>
        <w:rPr>
          <w:rFonts w:ascii="Arial"/>
          <w:spacing w:val="-12"/>
          <w:sz w:val="21"/>
        </w:rPr>
        <w:t xml:space="preserve"> </w:t>
      </w:r>
      <w:r>
        <w:rPr>
          <w:rFonts w:ascii="Arial"/>
          <w:spacing w:val="-2"/>
          <w:sz w:val="21"/>
        </w:rPr>
        <w:t>will</w:t>
      </w:r>
      <w:r>
        <w:rPr>
          <w:rFonts w:ascii="Arial"/>
          <w:spacing w:val="-21"/>
          <w:sz w:val="21"/>
        </w:rPr>
        <w:t xml:space="preserve"> </w:t>
      </w:r>
      <w:r>
        <w:rPr>
          <w:rFonts w:ascii="Arial"/>
          <w:spacing w:val="-2"/>
          <w:sz w:val="21"/>
        </w:rPr>
        <w:t>result</w:t>
      </w:r>
      <w:r>
        <w:rPr>
          <w:rFonts w:ascii="Arial"/>
          <w:spacing w:val="-5"/>
          <w:sz w:val="21"/>
        </w:rPr>
        <w:t xml:space="preserve"> </w:t>
      </w:r>
      <w:r>
        <w:rPr>
          <w:rFonts w:ascii="Arial"/>
          <w:spacing w:val="-2"/>
          <w:sz w:val="21"/>
        </w:rPr>
        <w:t>in</w:t>
      </w:r>
      <w:r>
        <w:rPr>
          <w:rFonts w:ascii="Arial"/>
          <w:spacing w:val="-16"/>
          <w:sz w:val="21"/>
        </w:rPr>
        <w:t xml:space="preserve"> </w:t>
      </w:r>
      <w:r>
        <w:rPr>
          <w:rFonts w:ascii="Arial"/>
          <w:spacing w:val="-2"/>
          <w:sz w:val="21"/>
        </w:rPr>
        <w:t>the</w:t>
      </w:r>
      <w:r>
        <w:rPr>
          <w:rFonts w:ascii="Arial"/>
          <w:spacing w:val="-13"/>
          <w:sz w:val="21"/>
        </w:rPr>
        <w:t xml:space="preserve"> </w:t>
      </w:r>
      <w:r>
        <w:rPr>
          <w:rFonts w:ascii="Arial"/>
          <w:spacing w:val="-2"/>
          <w:sz w:val="21"/>
        </w:rPr>
        <w:t>permittee</w:t>
      </w:r>
      <w:r>
        <w:rPr>
          <w:rFonts w:ascii="Arial"/>
          <w:spacing w:val="-5"/>
          <w:sz w:val="21"/>
        </w:rPr>
        <w:t xml:space="preserve"> </w:t>
      </w:r>
      <w:r>
        <w:rPr>
          <w:rFonts w:ascii="Arial"/>
          <w:spacing w:val="-2"/>
          <w:sz w:val="21"/>
        </w:rPr>
        <w:t>remaining</w:t>
      </w:r>
      <w:r>
        <w:rPr>
          <w:rFonts w:ascii="Arial"/>
          <w:spacing w:val="-9"/>
          <w:sz w:val="21"/>
        </w:rPr>
        <w:t xml:space="preserve"> </w:t>
      </w:r>
      <w:r>
        <w:rPr>
          <w:rFonts w:ascii="Arial"/>
          <w:spacing w:val="-2"/>
          <w:sz w:val="21"/>
        </w:rPr>
        <w:t>liable</w:t>
      </w:r>
      <w:r>
        <w:rPr>
          <w:rFonts w:ascii="Arial"/>
          <w:spacing w:val="-9"/>
          <w:sz w:val="21"/>
        </w:rPr>
        <w:t xml:space="preserve"> </w:t>
      </w:r>
      <w:r>
        <w:rPr>
          <w:rFonts w:ascii="Arial"/>
          <w:spacing w:val="-2"/>
          <w:sz w:val="21"/>
        </w:rPr>
        <w:t>for</w:t>
      </w:r>
      <w:r>
        <w:rPr>
          <w:rFonts w:ascii="Arial"/>
          <w:spacing w:val="-9"/>
          <w:sz w:val="21"/>
        </w:rPr>
        <w:t xml:space="preserve"> </w:t>
      </w:r>
      <w:r>
        <w:rPr>
          <w:rFonts w:ascii="Arial"/>
          <w:spacing w:val="-2"/>
          <w:sz w:val="21"/>
        </w:rPr>
        <w:t>carrying</w:t>
      </w:r>
      <w:r>
        <w:rPr>
          <w:rFonts w:ascii="Arial"/>
          <w:spacing w:val="-4"/>
          <w:sz w:val="21"/>
        </w:rPr>
        <w:t xml:space="preserve"> </w:t>
      </w:r>
      <w:r>
        <w:rPr>
          <w:rFonts w:ascii="Arial"/>
          <w:spacing w:val="-2"/>
          <w:sz w:val="21"/>
        </w:rPr>
        <w:t>out maintenance</w:t>
      </w:r>
      <w:r>
        <w:rPr>
          <w:rFonts w:ascii="Arial"/>
          <w:sz w:val="21"/>
        </w:rPr>
        <w:t xml:space="preserve"> </w:t>
      </w:r>
      <w:r>
        <w:rPr>
          <w:rFonts w:ascii="Arial"/>
          <w:spacing w:val="-2"/>
          <w:sz w:val="21"/>
        </w:rPr>
        <w:t>and</w:t>
      </w:r>
      <w:r>
        <w:rPr>
          <w:rFonts w:ascii="Arial"/>
          <w:spacing w:val="-10"/>
          <w:sz w:val="21"/>
        </w:rPr>
        <w:t xml:space="preserve"> </w:t>
      </w:r>
      <w:r>
        <w:rPr>
          <w:rFonts w:ascii="Arial"/>
          <w:spacing w:val="-2"/>
          <w:sz w:val="21"/>
        </w:rPr>
        <w:t>operation</w:t>
      </w:r>
      <w:r>
        <w:rPr>
          <w:rFonts w:ascii="Arial"/>
          <w:spacing w:val="-4"/>
          <w:sz w:val="21"/>
        </w:rPr>
        <w:t xml:space="preserve"> </w:t>
      </w:r>
      <w:r>
        <w:rPr>
          <w:rFonts w:ascii="Arial"/>
          <w:spacing w:val="-2"/>
          <w:sz w:val="21"/>
        </w:rPr>
        <w:t>of</w:t>
      </w:r>
      <w:r>
        <w:rPr>
          <w:rFonts w:ascii="Arial"/>
          <w:spacing w:val="-8"/>
          <w:sz w:val="21"/>
        </w:rPr>
        <w:t xml:space="preserve"> </w:t>
      </w:r>
      <w:r>
        <w:rPr>
          <w:rFonts w:ascii="Arial"/>
          <w:spacing w:val="-2"/>
          <w:sz w:val="21"/>
        </w:rPr>
        <w:t>the</w:t>
      </w:r>
      <w:r>
        <w:rPr>
          <w:rFonts w:ascii="Arial"/>
          <w:spacing w:val="-13"/>
          <w:sz w:val="21"/>
        </w:rPr>
        <w:t xml:space="preserve"> </w:t>
      </w:r>
      <w:r>
        <w:rPr>
          <w:rFonts w:ascii="Arial"/>
          <w:spacing w:val="-2"/>
          <w:sz w:val="21"/>
        </w:rPr>
        <w:t>permitted system.</w:t>
      </w:r>
    </w:p>
    <w:p w14:paraId="5EC74640" w14:textId="77777777" w:rsidR="00DE41D3" w:rsidRDefault="00DE41D3">
      <w:pPr>
        <w:pStyle w:val="BodyText"/>
        <w:spacing w:before="1"/>
        <w:rPr>
          <w:rFonts w:ascii="Arial"/>
          <w:sz w:val="21"/>
        </w:rPr>
      </w:pPr>
    </w:p>
    <w:p w14:paraId="5EC74641" w14:textId="77777777" w:rsidR="00DE41D3" w:rsidRDefault="009C2D94">
      <w:pPr>
        <w:pStyle w:val="ListParagraph"/>
        <w:numPr>
          <w:ilvl w:val="0"/>
          <w:numId w:val="1"/>
        </w:numPr>
        <w:tabs>
          <w:tab w:val="left" w:pos="776"/>
          <w:tab w:val="left" w:pos="3646"/>
        </w:tabs>
        <w:spacing w:line="232" w:lineRule="auto"/>
        <w:ind w:left="793" w:right="356" w:hanging="341"/>
        <w:jc w:val="left"/>
        <w:rPr>
          <w:rFonts w:ascii="Arial" w:hAnsi="Arial"/>
          <w:sz w:val="21"/>
        </w:rPr>
      </w:pPr>
      <w:r>
        <w:rPr>
          <w:rFonts w:ascii="Arial" w:hAnsi="Arial"/>
          <w:spacing w:val="-2"/>
          <w:sz w:val="21"/>
        </w:rPr>
        <w:t>Each</w:t>
      </w:r>
      <w:r>
        <w:rPr>
          <w:rFonts w:ascii="Arial" w:hAnsi="Arial"/>
          <w:spacing w:val="-13"/>
          <w:sz w:val="21"/>
        </w:rPr>
        <w:t xml:space="preserve"> </w:t>
      </w:r>
      <w:r>
        <w:rPr>
          <w:rFonts w:ascii="Arial" w:hAnsi="Arial"/>
          <w:spacing w:val="-2"/>
          <w:sz w:val="21"/>
        </w:rPr>
        <w:t>phase</w:t>
      </w:r>
      <w:r>
        <w:rPr>
          <w:rFonts w:ascii="Arial" w:hAnsi="Arial"/>
          <w:spacing w:val="-13"/>
          <w:sz w:val="21"/>
        </w:rPr>
        <w:t xml:space="preserve"> </w:t>
      </w:r>
      <w:r>
        <w:rPr>
          <w:rFonts w:ascii="Arial" w:hAnsi="Arial"/>
          <w:spacing w:val="-2"/>
          <w:sz w:val="21"/>
        </w:rPr>
        <w:t>or</w:t>
      </w:r>
      <w:r>
        <w:rPr>
          <w:rFonts w:ascii="Arial" w:hAnsi="Arial"/>
          <w:spacing w:val="-12"/>
          <w:sz w:val="21"/>
        </w:rPr>
        <w:t xml:space="preserve"> </w:t>
      </w:r>
      <w:r>
        <w:rPr>
          <w:rFonts w:ascii="Arial" w:hAnsi="Arial"/>
          <w:spacing w:val="-2"/>
          <w:sz w:val="21"/>
        </w:rPr>
        <w:t>independent</w:t>
      </w:r>
      <w:r>
        <w:rPr>
          <w:rFonts w:ascii="Arial" w:hAnsi="Arial"/>
          <w:spacing w:val="-10"/>
          <w:sz w:val="21"/>
        </w:rPr>
        <w:t xml:space="preserve"> </w:t>
      </w:r>
      <w:r>
        <w:rPr>
          <w:rFonts w:ascii="Arial" w:hAnsi="Arial"/>
          <w:spacing w:val="-2"/>
          <w:sz w:val="21"/>
        </w:rPr>
        <w:t>portion</w:t>
      </w:r>
      <w:r>
        <w:rPr>
          <w:rFonts w:ascii="Arial" w:hAnsi="Arial"/>
          <w:spacing w:val="-9"/>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the</w:t>
      </w:r>
      <w:r>
        <w:rPr>
          <w:rFonts w:ascii="Arial" w:hAnsi="Arial"/>
          <w:spacing w:val="-10"/>
          <w:sz w:val="21"/>
        </w:rPr>
        <w:t xml:space="preserve"> </w:t>
      </w:r>
      <w:r>
        <w:rPr>
          <w:rFonts w:ascii="Arial" w:hAnsi="Arial"/>
          <w:spacing w:val="-2"/>
          <w:sz w:val="21"/>
        </w:rPr>
        <w:t>permitted system</w:t>
      </w:r>
      <w:r>
        <w:rPr>
          <w:rFonts w:ascii="Arial" w:hAnsi="Arial"/>
          <w:spacing w:val="-11"/>
          <w:sz w:val="21"/>
        </w:rPr>
        <w:t xml:space="preserve"> </w:t>
      </w:r>
      <w:r>
        <w:rPr>
          <w:rFonts w:ascii="Arial" w:hAnsi="Arial"/>
          <w:spacing w:val="-2"/>
          <w:sz w:val="21"/>
        </w:rPr>
        <w:t>must</w:t>
      </w:r>
      <w:r>
        <w:rPr>
          <w:rFonts w:ascii="Arial" w:hAnsi="Arial"/>
          <w:spacing w:val="-13"/>
          <w:sz w:val="21"/>
        </w:rPr>
        <w:t xml:space="preserve"> </w:t>
      </w:r>
      <w:r>
        <w:rPr>
          <w:rFonts w:ascii="Arial" w:hAnsi="Arial"/>
          <w:spacing w:val="-2"/>
          <w:sz w:val="21"/>
        </w:rPr>
        <w:t>be</w:t>
      </w:r>
      <w:r>
        <w:rPr>
          <w:rFonts w:ascii="Arial" w:hAnsi="Arial"/>
          <w:spacing w:val="-13"/>
          <w:sz w:val="21"/>
        </w:rPr>
        <w:t xml:space="preserve"> </w:t>
      </w:r>
      <w:r>
        <w:rPr>
          <w:rFonts w:ascii="Arial" w:hAnsi="Arial"/>
          <w:spacing w:val="-2"/>
          <w:sz w:val="21"/>
        </w:rPr>
        <w:t>completed</w:t>
      </w:r>
      <w:r>
        <w:rPr>
          <w:rFonts w:ascii="Arial" w:hAnsi="Arial"/>
          <w:spacing w:val="-9"/>
          <w:sz w:val="21"/>
        </w:rPr>
        <w:t xml:space="preserve"> </w:t>
      </w:r>
      <w:r>
        <w:rPr>
          <w:rFonts w:ascii="Arial" w:hAnsi="Arial"/>
          <w:spacing w:val="-2"/>
          <w:sz w:val="21"/>
        </w:rPr>
        <w:t>in accordance</w:t>
      </w:r>
      <w:r>
        <w:rPr>
          <w:rFonts w:ascii="Arial" w:hAnsi="Arial"/>
          <w:spacing w:val="-11"/>
          <w:sz w:val="21"/>
        </w:rPr>
        <w:t xml:space="preserve"> </w:t>
      </w:r>
      <w:r>
        <w:rPr>
          <w:rFonts w:ascii="Arial" w:hAnsi="Arial"/>
          <w:spacing w:val="-2"/>
          <w:sz w:val="21"/>
        </w:rPr>
        <w:t>with</w:t>
      </w:r>
      <w:r>
        <w:rPr>
          <w:rFonts w:ascii="Arial" w:hAnsi="Arial"/>
          <w:spacing w:val="-13"/>
          <w:sz w:val="21"/>
        </w:rPr>
        <w:t xml:space="preserve"> </w:t>
      </w:r>
      <w:r>
        <w:rPr>
          <w:rFonts w:ascii="Arial" w:hAnsi="Arial"/>
          <w:spacing w:val="-2"/>
          <w:sz w:val="21"/>
        </w:rPr>
        <w:t>the</w:t>
      </w:r>
      <w:r>
        <w:rPr>
          <w:rFonts w:ascii="Arial" w:hAnsi="Arial"/>
          <w:spacing w:val="-12"/>
          <w:sz w:val="21"/>
        </w:rPr>
        <w:t xml:space="preserve"> </w:t>
      </w:r>
      <w:r>
        <w:rPr>
          <w:rFonts w:ascii="Arial" w:hAnsi="Arial"/>
          <w:spacing w:val="-2"/>
          <w:sz w:val="21"/>
        </w:rPr>
        <w:t>permitted</w:t>
      </w:r>
      <w:r>
        <w:rPr>
          <w:rFonts w:ascii="Arial" w:hAnsi="Arial"/>
          <w:spacing w:val="-13"/>
          <w:sz w:val="21"/>
        </w:rPr>
        <w:t xml:space="preserve"> </w:t>
      </w:r>
      <w:r>
        <w:rPr>
          <w:rFonts w:ascii="Arial" w:hAnsi="Arial"/>
          <w:spacing w:val="-2"/>
          <w:sz w:val="21"/>
        </w:rPr>
        <w:t>plans</w:t>
      </w:r>
      <w:r>
        <w:rPr>
          <w:rFonts w:ascii="Arial" w:hAnsi="Arial"/>
          <w:spacing w:val="-13"/>
          <w:sz w:val="21"/>
        </w:rPr>
        <w:t xml:space="preserve"> </w:t>
      </w:r>
      <w:r>
        <w:rPr>
          <w:rFonts w:ascii="Arial" w:hAnsi="Arial"/>
          <w:spacing w:val="-2"/>
          <w:sz w:val="21"/>
        </w:rPr>
        <w:t>and</w:t>
      </w:r>
      <w:r>
        <w:rPr>
          <w:rFonts w:ascii="Arial" w:hAnsi="Arial"/>
          <w:spacing w:val="-14"/>
          <w:sz w:val="21"/>
        </w:rPr>
        <w:t xml:space="preserve"> </w:t>
      </w:r>
      <w:r>
        <w:rPr>
          <w:rFonts w:ascii="Arial" w:hAnsi="Arial"/>
          <w:spacing w:val="-2"/>
          <w:sz w:val="21"/>
        </w:rPr>
        <w:t>permit</w:t>
      </w:r>
      <w:r>
        <w:rPr>
          <w:rFonts w:ascii="Arial" w:hAnsi="Arial"/>
          <w:spacing w:val="-12"/>
          <w:sz w:val="21"/>
        </w:rPr>
        <w:t xml:space="preserve"> </w:t>
      </w:r>
      <w:r>
        <w:rPr>
          <w:rFonts w:ascii="Arial" w:hAnsi="Arial"/>
          <w:spacing w:val="-2"/>
          <w:sz w:val="21"/>
        </w:rPr>
        <w:t>conditions</w:t>
      </w:r>
      <w:r>
        <w:rPr>
          <w:rFonts w:ascii="Arial" w:hAnsi="Arial"/>
          <w:spacing w:val="-13"/>
          <w:sz w:val="21"/>
        </w:rPr>
        <w:t xml:space="preserve"> </w:t>
      </w:r>
      <w:r>
        <w:rPr>
          <w:rFonts w:ascii="Arial" w:hAnsi="Arial"/>
          <w:spacing w:val="-2"/>
          <w:sz w:val="21"/>
        </w:rPr>
        <w:t>prior</w:t>
      </w:r>
      <w:r>
        <w:rPr>
          <w:rFonts w:ascii="Arial" w:hAnsi="Arial"/>
          <w:spacing w:val="-12"/>
          <w:sz w:val="21"/>
        </w:rPr>
        <w:t xml:space="preserve"> </w:t>
      </w:r>
      <w:r>
        <w:rPr>
          <w:rFonts w:ascii="Arial" w:hAnsi="Arial"/>
          <w:spacing w:val="-2"/>
          <w:sz w:val="21"/>
        </w:rPr>
        <w:t>to</w:t>
      </w:r>
      <w:r>
        <w:rPr>
          <w:rFonts w:ascii="Arial" w:hAnsi="Arial"/>
          <w:spacing w:val="-13"/>
          <w:sz w:val="21"/>
        </w:rPr>
        <w:t xml:space="preserve"> </w:t>
      </w:r>
      <w:r>
        <w:rPr>
          <w:rFonts w:ascii="Arial" w:hAnsi="Arial"/>
          <w:spacing w:val="-2"/>
          <w:sz w:val="21"/>
        </w:rPr>
        <w:t>the</w:t>
      </w:r>
      <w:r>
        <w:rPr>
          <w:rFonts w:ascii="Arial" w:hAnsi="Arial"/>
          <w:spacing w:val="-12"/>
          <w:sz w:val="21"/>
        </w:rPr>
        <w:t xml:space="preserve"> </w:t>
      </w:r>
      <w:r>
        <w:rPr>
          <w:rFonts w:ascii="Arial" w:hAnsi="Arial"/>
          <w:spacing w:val="-2"/>
          <w:sz w:val="21"/>
        </w:rPr>
        <w:t>initiation</w:t>
      </w:r>
      <w:r>
        <w:rPr>
          <w:rFonts w:ascii="Arial" w:hAnsi="Arial"/>
          <w:spacing w:val="-13"/>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 xml:space="preserve">the </w:t>
      </w:r>
      <w:r>
        <w:rPr>
          <w:rFonts w:ascii="Arial" w:hAnsi="Arial"/>
          <w:spacing w:val="-4"/>
          <w:sz w:val="21"/>
        </w:rPr>
        <w:t>permitted</w:t>
      </w:r>
      <w:r>
        <w:rPr>
          <w:rFonts w:ascii="Arial" w:hAnsi="Arial"/>
          <w:spacing w:val="-11"/>
          <w:sz w:val="21"/>
        </w:rPr>
        <w:t xml:space="preserve"> </w:t>
      </w:r>
      <w:r>
        <w:rPr>
          <w:rFonts w:ascii="Arial" w:hAnsi="Arial"/>
          <w:spacing w:val="-4"/>
          <w:sz w:val="21"/>
        </w:rPr>
        <w:t>use</w:t>
      </w:r>
      <w:r>
        <w:rPr>
          <w:rFonts w:ascii="Arial" w:hAnsi="Arial"/>
          <w:spacing w:val="-11"/>
          <w:sz w:val="21"/>
        </w:rPr>
        <w:t xml:space="preserve"> </w:t>
      </w:r>
      <w:r>
        <w:rPr>
          <w:rFonts w:ascii="Arial" w:hAnsi="Arial"/>
          <w:spacing w:val="-4"/>
          <w:sz w:val="21"/>
        </w:rPr>
        <w:t>of</w:t>
      </w:r>
      <w:r>
        <w:rPr>
          <w:rFonts w:ascii="Arial" w:hAnsi="Arial"/>
          <w:spacing w:val="-8"/>
          <w:sz w:val="21"/>
        </w:rPr>
        <w:t xml:space="preserve"> </w:t>
      </w:r>
      <w:r>
        <w:rPr>
          <w:rFonts w:ascii="Arial" w:hAnsi="Arial"/>
          <w:spacing w:val="-4"/>
          <w:sz w:val="21"/>
        </w:rPr>
        <w:t>site</w:t>
      </w:r>
      <w:r>
        <w:rPr>
          <w:rFonts w:ascii="Arial" w:hAnsi="Arial"/>
          <w:spacing w:val="-11"/>
          <w:sz w:val="21"/>
        </w:rPr>
        <w:t xml:space="preserve"> </w:t>
      </w:r>
      <w:r>
        <w:rPr>
          <w:rFonts w:ascii="Arial" w:hAnsi="Arial"/>
          <w:spacing w:val="-4"/>
          <w:sz w:val="21"/>
        </w:rPr>
        <w:t>infrastructure</w:t>
      </w:r>
      <w:r>
        <w:rPr>
          <w:rFonts w:ascii="Arial" w:hAnsi="Arial"/>
          <w:spacing w:val="-11"/>
          <w:sz w:val="21"/>
        </w:rPr>
        <w:t xml:space="preserve"> </w:t>
      </w:r>
      <w:r>
        <w:rPr>
          <w:rFonts w:ascii="Arial" w:hAnsi="Arial"/>
          <w:spacing w:val="-4"/>
          <w:sz w:val="21"/>
        </w:rPr>
        <w:t>located</w:t>
      </w:r>
      <w:r>
        <w:rPr>
          <w:rFonts w:ascii="Arial" w:hAnsi="Arial"/>
          <w:spacing w:val="-7"/>
          <w:sz w:val="21"/>
        </w:rPr>
        <w:t xml:space="preserve"> </w:t>
      </w:r>
      <w:r>
        <w:rPr>
          <w:rFonts w:ascii="Arial" w:hAnsi="Arial"/>
          <w:spacing w:val="-4"/>
          <w:sz w:val="21"/>
        </w:rPr>
        <w:t>within the</w:t>
      </w:r>
      <w:r>
        <w:rPr>
          <w:rFonts w:ascii="Arial" w:hAnsi="Arial"/>
          <w:spacing w:val="-5"/>
          <w:sz w:val="21"/>
        </w:rPr>
        <w:t xml:space="preserve"> </w:t>
      </w:r>
      <w:r>
        <w:rPr>
          <w:rFonts w:ascii="Arial" w:hAnsi="Arial"/>
          <w:spacing w:val="-4"/>
          <w:sz w:val="21"/>
        </w:rPr>
        <w:t>area</w:t>
      </w:r>
      <w:r>
        <w:rPr>
          <w:rFonts w:ascii="Arial" w:hAnsi="Arial"/>
          <w:sz w:val="21"/>
        </w:rPr>
        <w:t xml:space="preserve"> </w:t>
      </w:r>
      <w:r>
        <w:rPr>
          <w:rFonts w:ascii="Arial" w:hAnsi="Arial"/>
          <w:spacing w:val="-4"/>
          <w:sz w:val="21"/>
        </w:rPr>
        <w:t>served by</w:t>
      </w:r>
      <w:r>
        <w:rPr>
          <w:rFonts w:ascii="Arial" w:hAnsi="Arial"/>
          <w:spacing w:val="-11"/>
          <w:sz w:val="21"/>
        </w:rPr>
        <w:t xml:space="preserve"> </w:t>
      </w:r>
      <w:r>
        <w:rPr>
          <w:rFonts w:ascii="Arial" w:hAnsi="Arial"/>
          <w:spacing w:val="-4"/>
          <w:sz w:val="21"/>
        </w:rPr>
        <w:t>the</w:t>
      </w:r>
      <w:r>
        <w:rPr>
          <w:rFonts w:ascii="Arial" w:hAnsi="Arial"/>
          <w:spacing w:val="-11"/>
          <w:sz w:val="21"/>
        </w:rPr>
        <w:t xml:space="preserve"> </w:t>
      </w:r>
      <w:r>
        <w:rPr>
          <w:rFonts w:ascii="Arial" w:hAnsi="Arial"/>
          <w:spacing w:val="-4"/>
          <w:sz w:val="21"/>
        </w:rPr>
        <w:t>portion</w:t>
      </w:r>
      <w:r>
        <w:rPr>
          <w:rFonts w:ascii="Arial" w:hAnsi="Arial"/>
          <w:spacing w:val="-8"/>
          <w:sz w:val="21"/>
        </w:rPr>
        <w:t xml:space="preserve"> </w:t>
      </w:r>
      <w:r>
        <w:rPr>
          <w:rFonts w:ascii="Arial" w:hAnsi="Arial"/>
          <w:spacing w:val="-4"/>
          <w:sz w:val="21"/>
        </w:rPr>
        <w:t>or</w:t>
      </w:r>
      <w:r>
        <w:rPr>
          <w:rFonts w:ascii="Arial" w:hAnsi="Arial"/>
          <w:spacing w:val="-13"/>
          <w:sz w:val="21"/>
        </w:rPr>
        <w:t xml:space="preserve"> </w:t>
      </w:r>
      <w:r>
        <w:rPr>
          <w:rFonts w:ascii="Arial" w:hAnsi="Arial"/>
          <w:spacing w:val="-4"/>
          <w:sz w:val="21"/>
        </w:rPr>
        <w:t>phase</w:t>
      </w:r>
      <w:r>
        <w:rPr>
          <w:rFonts w:ascii="Arial" w:hAnsi="Arial"/>
          <w:spacing w:val="-9"/>
          <w:sz w:val="21"/>
        </w:rPr>
        <w:t xml:space="preserve"> </w:t>
      </w:r>
      <w:r>
        <w:rPr>
          <w:rFonts w:ascii="Arial" w:hAnsi="Arial"/>
          <w:spacing w:val="-4"/>
          <w:sz w:val="21"/>
        </w:rPr>
        <w:t xml:space="preserve">of </w:t>
      </w:r>
      <w:r>
        <w:rPr>
          <w:rFonts w:ascii="Arial" w:hAnsi="Arial"/>
          <w:spacing w:val="-2"/>
          <w:sz w:val="21"/>
        </w:rPr>
        <w:t>the</w:t>
      </w:r>
      <w:r>
        <w:rPr>
          <w:rFonts w:ascii="Arial" w:hAnsi="Arial"/>
          <w:spacing w:val="-13"/>
          <w:sz w:val="21"/>
        </w:rPr>
        <w:t xml:space="preserve"> </w:t>
      </w:r>
      <w:r>
        <w:rPr>
          <w:rFonts w:ascii="Arial" w:hAnsi="Arial"/>
          <w:spacing w:val="-2"/>
          <w:sz w:val="21"/>
        </w:rPr>
        <w:t>system.</w:t>
      </w:r>
      <w:r>
        <w:rPr>
          <w:rFonts w:ascii="Arial" w:hAnsi="Arial"/>
          <w:spacing w:val="35"/>
          <w:sz w:val="21"/>
        </w:rPr>
        <w:t xml:space="preserve"> </w:t>
      </w:r>
      <w:r>
        <w:rPr>
          <w:rFonts w:ascii="Arial" w:hAnsi="Arial"/>
          <w:spacing w:val="-2"/>
          <w:sz w:val="21"/>
        </w:rPr>
        <w:t>Each</w:t>
      </w:r>
      <w:r>
        <w:rPr>
          <w:rFonts w:ascii="Arial" w:hAnsi="Arial"/>
          <w:spacing w:val="-16"/>
          <w:sz w:val="21"/>
        </w:rPr>
        <w:t xml:space="preserve"> </w:t>
      </w:r>
      <w:r>
        <w:rPr>
          <w:rFonts w:ascii="Arial" w:hAnsi="Arial"/>
          <w:spacing w:val="-2"/>
          <w:sz w:val="21"/>
        </w:rPr>
        <w:t>phase</w:t>
      </w:r>
      <w:r>
        <w:rPr>
          <w:rFonts w:ascii="Arial" w:hAnsi="Arial"/>
          <w:spacing w:val="-13"/>
          <w:sz w:val="21"/>
        </w:rPr>
        <w:t xml:space="preserve"> </w:t>
      </w:r>
      <w:r>
        <w:rPr>
          <w:rFonts w:ascii="Arial" w:hAnsi="Arial"/>
          <w:spacing w:val="-2"/>
          <w:sz w:val="21"/>
        </w:rPr>
        <w:t>or</w:t>
      </w:r>
      <w:r>
        <w:rPr>
          <w:rFonts w:ascii="Arial" w:hAnsi="Arial"/>
          <w:spacing w:val="-13"/>
          <w:sz w:val="21"/>
        </w:rPr>
        <w:t xml:space="preserve"> </w:t>
      </w:r>
      <w:r>
        <w:rPr>
          <w:rFonts w:ascii="Arial" w:hAnsi="Arial"/>
          <w:spacing w:val="-2"/>
          <w:sz w:val="21"/>
        </w:rPr>
        <w:t>independent portion</w:t>
      </w:r>
      <w:r>
        <w:rPr>
          <w:rFonts w:ascii="Arial" w:hAnsi="Arial"/>
          <w:spacing w:val="-9"/>
          <w:sz w:val="21"/>
        </w:rPr>
        <w:t xml:space="preserve"> </w:t>
      </w:r>
      <w:r>
        <w:rPr>
          <w:rFonts w:ascii="Arial" w:hAnsi="Arial"/>
          <w:spacing w:val="-2"/>
          <w:sz w:val="21"/>
        </w:rPr>
        <w:t>of</w:t>
      </w:r>
      <w:r>
        <w:rPr>
          <w:rFonts w:ascii="Arial" w:hAnsi="Arial"/>
          <w:spacing w:val="-12"/>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system</w:t>
      </w:r>
      <w:r>
        <w:rPr>
          <w:rFonts w:ascii="Arial" w:hAnsi="Arial"/>
          <w:spacing w:val="-5"/>
          <w:sz w:val="21"/>
        </w:rPr>
        <w:t xml:space="preserve"> </w:t>
      </w:r>
      <w:r>
        <w:rPr>
          <w:rFonts w:ascii="Arial" w:hAnsi="Arial"/>
          <w:spacing w:val="-2"/>
          <w:sz w:val="21"/>
        </w:rPr>
        <w:t>must</w:t>
      </w:r>
      <w:r>
        <w:rPr>
          <w:rFonts w:ascii="Arial" w:hAnsi="Arial"/>
          <w:spacing w:val="-13"/>
          <w:sz w:val="21"/>
        </w:rPr>
        <w:t xml:space="preserve"> </w:t>
      </w:r>
      <w:r>
        <w:rPr>
          <w:rFonts w:ascii="Arial" w:hAnsi="Arial"/>
          <w:spacing w:val="-2"/>
          <w:sz w:val="21"/>
        </w:rPr>
        <w:t>be</w:t>
      </w:r>
      <w:r>
        <w:rPr>
          <w:rFonts w:ascii="Arial" w:hAnsi="Arial"/>
          <w:spacing w:val="-13"/>
          <w:sz w:val="21"/>
        </w:rPr>
        <w:t xml:space="preserve"> </w:t>
      </w:r>
      <w:r>
        <w:rPr>
          <w:rFonts w:ascii="Arial" w:hAnsi="Arial"/>
          <w:spacing w:val="-2"/>
          <w:sz w:val="21"/>
        </w:rPr>
        <w:t>completed</w:t>
      </w:r>
      <w:r>
        <w:rPr>
          <w:rFonts w:ascii="Arial" w:hAnsi="Arial"/>
          <w:spacing w:val="-8"/>
          <w:sz w:val="21"/>
        </w:rPr>
        <w:t xml:space="preserve"> </w:t>
      </w:r>
      <w:r>
        <w:rPr>
          <w:rFonts w:ascii="Arial" w:hAnsi="Arial"/>
          <w:spacing w:val="-2"/>
          <w:sz w:val="21"/>
        </w:rPr>
        <w:t xml:space="preserve">in </w:t>
      </w:r>
      <w:r>
        <w:rPr>
          <w:rFonts w:ascii="Arial" w:hAnsi="Arial"/>
          <w:spacing w:val="-4"/>
          <w:sz w:val="21"/>
        </w:rPr>
        <w:t>accordance</w:t>
      </w:r>
      <w:r>
        <w:rPr>
          <w:rFonts w:ascii="Arial" w:hAnsi="Arial"/>
          <w:spacing w:val="6"/>
          <w:sz w:val="21"/>
        </w:rPr>
        <w:t xml:space="preserve"> </w:t>
      </w:r>
      <w:r>
        <w:rPr>
          <w:rFonts w:ascii="Arial" w:hAnsi="Arial"/>
          <w:spacing w:val="-4"/>
          <w:sz w:val="21"/>
        </w:rPr>
        <w:t>with</w:t>
      </w:r>
      <w:r>
        <w:rPr>
          <w:rFonts w:ascii="Arial" w:hAnsi="Arial"/>
          <w:spacing w:val="-9"/>
          <w:sz w:val="21"/>
        </w:rPr>
        <w:t xml:space="preserve"> </w:t>
      </w:r>
      <w:r>
        <w:rPr>
          <w:rFonts w:ascii="Arial" w:hAnsi="Arial"/>
          <w:spacing w:val="-4"/>
          <w:sz w:val="21"/>
        </w:rPr>
        <w:t>the</w:t>
      </w:r>
      <w:r>
        <w:rPr>
          <w:rFonts w:ascii="Arial" w:hAnsi="Arial"/>
          <w:spacing w:val="-6"/>
          <w:sz w:val="21"/>
        </w:rPr>
        <w:t xml:space="preserve"> </w:t>
      </w:r>
      <w:r>
        <w:rPr>
          <w:rFonts w:ascii="Arial" w:hAnsi="Arial"/>
          <w:spacing w:val="-4"/>
          <w:sz w:val="21"/>
        </w:rPr>
        <w:t>permitted plans and</w:t>
      </w:r>
      <w:r>
        <w:rPr>
          <w:rFonts w:ascii="Arial" w:hAnsi="Arial"/>
          <w:spacing w:val="-12"/>
          <w:sz w:val="21"/>
        </w:rPr>
        <w:t xml:space="preserve"> </w:t>
      </w:r>
      <w:r>
        <w:rPr>
          <w:rFonts w:ascii="Arial" w:hAnsi="Arial"/>
          <w:spacing w:val="-4"/>
          <w:sz w:val="21"/>
        </w:rPr>
        <w:t>permit conditions</w:t>
      </w:r>
      <w:r>
        <w:rPr>
          <w:rFonts w:ascii="Arial" w:hAnsi="Arial"/>
          <w:sz w:val="21"/>
        </w:rPr>
        <w:t xml:space="preserve"> </w:t>
      </w:r>
      <w:r>
        <w:rPr>
          <w:rFonts w:ascii="Arial" w:hAnsi="Arial"/>
          <w:spacing w:val="-4"/>
          <w:sz w:val="21"/>
        </w:rPr>
        <w:t>prior</w:t>
      </w:r>
      <w:r>
        <w:rPr>
          <w:rFonts w:ascii="Arial" w:hAnsi="Arial"/>
          <w:spacing w:val="-11"/>
          <w:sz w:val="21"/>
        </w:rPr>
        <w:t xml:space="preserve"> </w:t>
      </w:r>
      <w:r>
        <w:rPr>
          <w:rFonts w:ascii="Arial" w:hAnsi="Arial"/>
          <w:spacing w:val="-4"/>
          <w:sz w:val="21"/>
        </w:rPr>
        <w:t>to</w:t>
      </w:r>
      <w:r>
        <w:rPr>
          <w:rFonts w:ascii="Arial" w:hAnsi="Arial"/>
          <w:spacing w:val="-15"/>
          <w:sz w:val="21"/>
        </w:rPr>
        <w:t xml:space="preserve"> </w:t>
      </w:r>
      <w:r>
        <w:rPr>
          <w:rFonts w:ascii="Arial" w:hAnsi="Arial"/>
          <w:spacing w:val="-4"/>
          <w:sz w:val="21"/>
        </w:rPr>
        <w:t>transfer of</w:t>
      </w:r>
      <w:r>
        <w:rPr>
          <w:rFonts w:ascii="Arial" w:hAnsi="Arial"/>
          <w:spacing w:val="-11"/>
          <w:sz w:val="21"/>
        </w:rPr>
        <w:t xml:space="preserve"> </w:t>
      </w:r>
      <w:r>
        <w:rPr>
          <w:rFonts w:ascii="Arial" w:hAnsi="Arial"/>
          <w:spacing w:val="-4"/>
          <w:sz w:val="21"/>
        </w:rPr>
        <w:t>responsibility for</w:t>
      </w:r>
      <w:r>
        <w:rPr>
          <w:rFonts w:ascii="Arial" w:hAnsi="Arial"/>
          <w:spacing w:val="-11"/>
          <w:sz w:val="21"/>
        </w:rPr>
        <w:t xml:space="preserve"> </w:t>
      </w:r>
      <w:r>
        <w:rPr>
          <w:rFonts w:ascii="Arial" w:hAnsi="Arial"/>
          <w:spacing w:val="-4"/>
          <w:sz w:val="21"/>
        </w:rPr>
        <w:t>operation</w:t>
      </w:r>
      <w:r>
        <w:rPr>
          <w:rFonts w:ascii="Arial" w:hAnsi="Arial"/>
          <w:spacing w:val="-11"/>
          <w:sz w:val="21"/>
        </w:rPr>
        <w:t xml:space="preserve"> </w:t>
      </w:r>
      <w:r>
        <w:rPr>
          <w:rFonts w:ascii="Arial" w:hAnsi="Arial"/>
          <w:spacing w:val="-4"/>
          <w:sz w:val="21"/>
        </w:rPr>
        <w:t>and</w:t>
      </w:r>
      <w:r>
        <w:rPr>
          <w:rFonts w:ascii="Arial" w:hAnsi="Arial"/>
          <w:spacing w:val="-14"/>
          <w:sz w:val="21"/>
        </w:rPr>
        <w:t xml:space="preserve"> </w:t>
      </w:r>
      <w:r>
        <w:rPr>
          <w:rFonts w:ascii="Arial" w:hAnsi="Arial"/>
          <w:spacing w:val="-4"/>
          <w:sz w:val="21"/>
        </w:rPr>
        <w:t>maintenance</w:t>
      </w:r>
      <w:r>
        <w:rPr>
          <w:rFonts w:ascii="Arial" w:hAnsi="Arial"/>
          <w:spacing w:val="-11"/>
          <w:sz w:val="21"/>
        </w:rPr>
        <w:t xml:space="preserve"> </w:t>
      </w:r>
      <w:r>
        <w:rPr>
          <w:rFonts w:ascii="Arial" w:hAnsi="Arial"/>
          <w:spacing w:val="-4"/>
          <w:sz w:val="21"/>
        </w:rPr>
        <w:t>of</w:t>
      </w:r>
      <w:r>
        <w:rPr>
          <w:rFonts w:ascii="Arial" w:hAnsi="Arial"/>
          <w:spacing w:val="-10"/>
          <w:sz w:val="21"/>
        </w:rPr>
        <w:t xml:space="preserve"> </w:t>
      </w:r>
      <w:r>
        <w:rPr>
          <w:rFonts w:ascii="Arial" w:hAnsi="Arial"/>
          <w:spacing w:val="-4"/>
          <w:sz w:val="21"/>
        </w:rPr>
        <w:t>that</w:t>
      </w:r>
      <w:r>
        <w:rPr>
          <w:rFonts w:ascii="Arial" w:hAnsi="Arial"/>
          <w:spacing w:val="-11"/>
          <w:sz w:val="21"/>
        </w:rPr>
        <w:t xml:space="preserve"> </w:t>
      </w:r>
      <w:r>
        <w:rPr>
          <w:rFonts w:ascii="Arial" w:hAnsi="Arial"/>
          <w:spacing w:val="-4"/>
          <w:sz w:val="21"/>
        </w:rPr>
        <w:t>phase</w:t>
      </w:r>
      <w:r>
        <w:rPr>
          <w:rFonts w:ascii="Arial" w:hAnsi="Arial"/>
          <w:spacing w:val="-11"/>
          <w:sz w:val="21"/>
        </w:rPr>
        <w:t xml:space="preserve"> </w:t>
      </w:r>
      <w:r>
        <w:rPr>
          <w:rFonts w:ascii="Arial" w:hAnsi="Arial"/>
          <w:spacing w:val="-4"/>
          <w:sz w:val="21"/>
        </w:rPr>
        <w:t>or</w:t>
      </w:r>
      <w:r>
        <w:rPr>
          <w:rFonts w:ascii="Arial" w:hAnsi="Arial"/>
          <w:spacing w:val="-10"/>
          <w:sz w:val="21"/>
        </w:rPr>
        <w:t xml:space="preserve"> </w:t>
      </w:r>
      <w:r>
        <w:rPr>
          <w:rFonts w:ascii="Arial" w:hAnsi="Arial"/>
          <w:spacing w:val="-4"/>
          <w:sz w:val="21"/>
        </w:rPr>
        <w:t>portion</w:t>
      </w:r>
      <w:r>
        <w:rPr>
          <w:rFonts w:ascii="Arial" w:hAnsi="Arial"/>
          <w:spacing w:val="-11"/>
          <w:sz w:val="21"/>
        </w:rPr>
        <w:t xml:space="preserve"> </w:t>
      </w:r>
      <w:r>
        <w:rPr>
          <w:rFonts w:ascii="Arial" w:hAnsi="Arial"/>
          <w:spacing w:val="-4"/>
          <w:sz w:val="21"/>
        </w:rPr>
        <w:t>of</w:t>
      </w:r>
      <w:r>
        <w:rPr>
          <w:rFonts w:ascii="Arial" w:hAnsi="Arial"/>
          <w:spacing w:val="-11"/>
          <w:sz w:val="21"/>
        </w:rPr>
        <w:t xml:space="preserve"> </w:t>
      </w:r>
      <w:r>
        <w:rPr>
          <w:rFonts w:ascii="Arial" w:hAnsi="Arial"/>
          <w:spacing w:val="-4"/>
          <w:sz w:val="21"/>
        </w:rPr>
        <w:t>the</w:t>
      </w:r>
      <w:r>
        <w:rPr>
          <w:rFonts w:ascii="Arial" w:hAnsi="Arial"/>
          <w:spacing w:val="-10"/>
          <w:sz w:val="21"/>
        </w:rPr>
        <w:t xml:space="preserve"> </w:t>
      </w:r>
      <w:r>
        <w:rPr>
          <w:rFonts w:ascii="Arial" w:hAnsi="Arial"/>
          <w:spacing w:val="-4"/>
          <w:sz w:val="21"/>
        </w:rPr>
        <w:t>system</w:t>
      </w:r>
      <w:r>
        <w:rPr>
          <w:rFonts w:ascii="Arial" w:hAnsi="Arial"/>
          <w:spacing w:val="-11"/>
          <w:sz w:val="21"/>
        </w:rPr>
        <w:t xml:space="preserve"> </w:t>
      </w:r>
      <w:r>
        <w:rPr>
          <w:rFonts w:ascii="Arial" w:hAnsi="Arial"/>
          <w:spacing w:val="-4"/>
          <w:sz w:val="21"/>
        </w:rPr>
        <w:t>to</w:t>
      </w:r>
      <w:r>
        <w:rPr>
          <w:rFonts w:ascii="Arial" w:hAnsi="Arial"/>
          <w:spacing w:val="-19"/>
          <w:sz w:val="21"/>
        </w:rPr>
        <w:t xml:space="preserve"> </w:t>
      </w:r>
      <w:r>
        <w:rPr>
          <w:rFonts w:ascii="Arial" w:hAnsi="Arial"/>
          <w:spacing w:val="-4"/>
          <w:sz w:val="21"/>
        </w:rPr>
        <w:t>local</w:t>
      </w:r>
      <w:r>
        <w:rPr>
          <w:rFonts w:ascii="Arial" w:hAnsi="Arial"/>
          <w:spacing w:val="-10"/>
          <w:sz w:val="21"/>
        </w:rPr>
        <w:t xml:space="preserve"> </w:t>
      </w:r>
      <w:r>
        <w:rPr>
          <w:rFonts w:ascii="Arial" w:hAnsi="Arial"/>
          <w:spacing w:val="-4"/>
          <w:sz w:val="21"/>
        </w:rPr>
        <w:t>government</w:t>
      </w:r>
      <w:r>
        <w:rPr>
          <w:rFonts w:ascii="Arial" w:hAnsi="Arial"/>
          <w:spacing w:val="-11"/>
          <w:sz w:val="21"/>
        </w:rPr>
        <w:t xml:space="preserve"> </w:t>
      </w:r>
      <w:r>
        <w:rPr>
          <w:rFonts w:ascii="Arial" w:hAnsi="Arial"/>
          <w:spacing w:val="-4"/>
          <w:sz w:val="21"/>
        </w:rPr>
        <w:t xml:space="preserve">or </w:t>
      </w:r>
      <w:r>
        <w:rPr>
          <w:rFonts w:ascii="Arial" w:hAnsi="Arial"/>
          <w:sz w:val="21"/>
        </w:rPr>
        <w:t>other responsible entity.</w:t>
      </w:r>
      <w:r>
        <w:rPr>
          <w:rFonts w:ascii="Arial" w:hAnsi="Arial"/>
          <w:sz w:val="21"/>
        </w:rPr>
        <w:tab/>
      </w:r>
      <w:r>
        <w:rPr>
          <w:rFonts w:ascii="Arial" w:hAnsi="Arial"/>
          <w:spacing w:val="-10"/>
          <w:sz w:val="21"/>
        </w:rPr>
        <w:t>·</w:t>
      </w:r>
    </w:p>
    <w:p w14:paraId="5EC74642" w14:textId="77777777" w:rsidR="00DE41D3" w:rsidRDefault="00DE41D3">
      <w:pPr>
        <w:pStyle w:val="BodyText"/>
        <w:spacing w:before="4"/>
        <w:rPr>
          <w:rFonts w:ascii="Arial"/>
          <w:sz w:val="21"/>
        </w:rPr>
      </w:pPr>
    </w:p>
    <w:p w14:paraId="5EC74643" w14:textId="77777777" w:rsidR="00DE41D3" w:rsidRDefault="009C2D94">
      <w:pPr>
        <w:pStyle w:val="ListParagraph"/>
        <w:numPr>
          <w:ilvl w:val="0"/>
          <w:numId w:val="1"/>
        </w:numPr>
        <w:tabs>
          <w:tab w:val="left" w:pos="810"/>
          <w:tab w:val="left" w:pos="8358"/>
        </w:tabs>
        <w:spacing w:before="1" w:line="235" w:lineRule="auto"/>
        <w:ind w:left="812" w:right="249" w:hanging="336"/>
        <w:jc w:val="left"/>
        <w:rPr>
          <w:rFonts w:ascii="Arial"/>
          <w:sz w:val="21"/>
        </w:rPr>
      </w:pPr>
      <w:r>
        <w:rPr>
          <w:rFonts w:ascii="Arial"/>
          <w:spacing w:val="-2"/>
          <w:sz w:val="21"/>
        </w:rPr>
        <w:t>Within</w:t>
      </w:r>
      <w:r>
        <w:rPr>
          <w:rFonts w:ascii="Arial"/>
          <w:spacing w:val="-13"/>
          <w:sz w:val="21"/>
        </w:rPr>
        <w:t xml:space="preserve"> </w:t>
      </w:r>
      <w:r>
        <w:rPr>
          <w:rFonts w:ascii="Arial"/>
          <w:spacing w:val="-2"/>
          <w:sz w:val="21"/>
        </w:rPr>
        <w:t>30</w:t>
      </w:r>
      <w:r>
        <w:rPr>
          <w:rFonts w:ascii="Arial"/>
          <w:spacing w:val="-13"/>
          <w:sz w:val="21"/>
        </w:rPr>
        <w:t xml:space="preserve"> </w:t>
      </w:r>
      <w:r>
        <w:rPr>
          <w:rFonts w:ascii="Arial"/>
          <w:spacing w:val="-2"/>
          <w:sz w:val="21"/>
        </w:rPr>
        <w:t>days</w:t>
      </w:r>
      <w:r>
        <w:rPr>
          <w:rFonts w:ascii="Arial"/>
          <w:spacing w:val="-12"/>
          <w:sz w:val="21"/>
        </w:rPr>
        <w:t xml:space="preserve"> </w:t>
      </w:r>
      <w:r>
        <w:rPr>
          <w:rFonts w:ascii="Arial"/>
          <w:spacing w:val="-2"/>
          <w:sz w:val="21"/>
        </w:rPr>
        <w:t>after</w:t>
      </w:r>
      <w:r>
        <w:rPr>
          <w:rFonts w:ascii="Arial"/>
          <w:spacing w:val="-13"/>
          <w:sz w:val="21"/>
        </w:rPr>
        <w:t xml:space="preserve"> </w:t>
      </w:r>
      <w:r>
        <w:rPr>
          <w:rFonts w:ascii="Arial"/>
          <w:spacing w:val="-2"/>
          <w:sz w:val="21"/>
        </w:rPr>
        <w:t>completion</w:t>
      </w:r>
      <w:r>
        <w:rPr>
          <w:rFonts w:ascii="Arial"/>
          <w:spacing w:val="-12"/>
          <w:sz w:val="21"/>
        </w:rPr>
        <w:t xml:space="preserve"> </w:t>
      </w:r>
      <w:r>
        <w:rPr>
          <w:rFonts w:ascii="Arial"/>
          <w:spacing w:val="-2"/>
          <w:sz w:val="21"/>
        </w:rPr>
        <w:t>of</w:t>
      </w:r>
      <w:r>
        <w:rPr>
          <w:rFonts w:ascii="Arial"/>
          <w:spacing w:val="-13"/>
          <w:sz w:val="21"/>
        </w:rPr>
        <w:t xml:space="preserve"> </w:t>
      </w:r>
      <w:r>
        <w:rPr>
          <w:rFonts w:ascii="Arial"/>
          <w:spacing w:val="-2"/>
          <w:sz w:val="21"/>
        </w:rPr>
        <w:t>construction</w:t>
      </w:r>
      <w:r>
        <w:rPr>
          <w:rFonts w:ascii="Arial"/>
          <w:spacing w:val="-12"/>
          <w:sz w:val="21"/>
        </w:rPr>
        <w:t xml:space="preserve"> </w:t>
      </w:r>
      <w:r>
        <w:rPr>
          <w:rFonts w:ascii="Arial"/>
          <w:spacing w:val="-2"/>
          <w:sz w:val="21"/>
        </w:rPr>
        <w:t>of</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permitted</w:t>
      </w:r>
      <w:r>
        <w:rPr>
          <w:rFonts w:ascii="Arial"/>
          <w:spacing w:val="-12"/>
          <w:sz w:val="21"/>
        </w:rPr>
        <w:t xml:space="preserve"> </w:t>
      </w:r>
      <w:r>
        <w:rPr>
          <w:rFonts w:ascii="Arial"/>
          <w:spacing w:val="-2"/>
          <w:sz w:val="21"/>
        </w:rPr>
        <w:t>system,</w:t>
      </w:r>
      <w:r>
        <w:rPr>
          <w:rFonts w:ascii="Arial"/>
          <w:spacing w:val="-13"/>
          <w:sz w:val="21"/>
        </w:rPr>
        <w:t xml:space="preserve"> </w:t>
      </w:r>
      <w:r>
        <w:rPr>
          <w:rFonts w:ascii="Arial"/>
          <w:spacing w:val="-2"/>
          <w:sz w:val="21"/>
        </w:rPr>
        <w:t>or</w:t>
      </w:r>
      <w:r>
        <w:rPr>
          <w:rFonts w:ascii="Arial"/>
          <w:spacing w:val="-13"/>
          <w:sz w:val="21"/>
        </w:rPr>
        <w:t xml:space="preserve"> </w:t>
      </w:r>
      <w:r>
        <w:rPr>
          <w:rFonts w:ascii="Arial"/>
          <w:spacing w:val="-2"/>
          <w:sz w:val="21"/>
        </w:rPr>
        <w:t xml:space="preserve">independent </w:t>
      </w:r>
      <w:r>
        <w:rPr>
          <w:rFonts w:ascii="Arial"/>
          <w:sz w:val="21"/>
        </w:rPr>
        <w:t>portion</w:t>
      </w:r>
      <w:r>
        <w:rPr>
          <w:rFonts w:ascii="Arial"/>
          <w:spacing w:val="-15"/>
          <w:sz w:val="21"/>
        </w:rPr>
        <w:t xml:space="preserve"> </w:t>
      </w:r>
      <w:r>
        <w:rPr>
          <w:rFonts w:ascii="Arial"/>
          <w:sz w:val="21"/>
        </w:rPr>
        <w:t>of</w:t>
      </w:r>
      <w:r>
        <w:rPr>
          <w:rFonts w:ascii="Arial"/>
          <w:spacing w:val="-15"/>
          <w:sz w:val="21"/>
        </w:rPr>
        <w:t xml:space="preserve"> </w:t>
      </w:r>
      <w:r>
        <w:rPr>
          <w:rFonts w:ascii="Arial"/>
          <w:sz w:val="21"/>
        </w:rPr>
        <w:t>the</w:t>
      </w:r>
      <w:r>
        <w:rPr>
          <w:rFonts w:ascii="Arial"/>
          <w:spacing w:val="-14"/>
          <w:sz w:val="21"/>
        </w:rPr>
        <w:t xml:space="preserve"> </w:t>
      </w:r>
      <w:r>
        <w:rPr>
          <w:rFonts w:ascii="Arial"/>
          <w:sz w:val="21"/>
        </w:rPr>
        <w:t>system,</w:t>
      </w:r>
      <w:r>
        <w:rPr>
          <w:rFonts w:ascii="Arial"/>
          <w:spacing w:val="-15"/>
          <w:sz w:val="21"/>
        </w:rPr>
        <w:t xml:space="preserve"> </w:t>
      </w:r>
      <w:r>
        <w:rPr>
          <w:rFonts w:ascii="Arial"/>
          <w:sz w:val="21"/>
        </w:rPr>
        <w:t>the</w:t>
      </w:r>
      <w:r>
        <w:rPr>
          <w:rFonts w:ascii="Arial"/>
          <w:spacing w:val="-14"/>
          <w:sz w:val="21"/>
        </w:rPr>
        <w:t xml:space="preserve"> </w:t>
      </w:r>
      <w:r>
        <w:rPr>
          <w:rFonts w:ascii="Arial"/>
          <w:sz w:val="21"/>
        </w:rPr>
        <w:t>permittee</w:t>
      </w:r>
      <w:r>
        <w:rPr>
          <w:rFonts w:ascii="Arial"/>
          <w:spacing w:val="-14"/>
          <w:sz w:val="21"/>
        </w:rPr>
        <w:t xml:space="preserve"> </w:t>
      </w:r>
      <w:r>
        <w:rPr>
          <w:rFonts w:ascii="Arial"/>
          <w:sz w:val="21"/>
        </w:rPr>
        <w:t>shall</w:t>
      </w:r>
      <w:r>
        <w:rPr>
          <w:rFonts w:ascii="Arial"/>
          <w:spacing w:val="-15"/>
          <w:sz w:val="21"/>
        </w:rPr>
        <w:t xml:space="preserve"> </w:t>
      </w:r>
      <w:r>
        <w:rPr>
          <w:rFonts w:ascii="Arial"/>
          <w:sz w:val="21"/>
        </w:rPr>
        <w:t>submit</w:t>
      </w:r>
      <w:r>
        <w:rPr>
          <w:rFonts w:ascii="Arial"/>
          <w:spacing w:val="-15"/>
          <w:sz w:val="21"/>
        </w:rPr>
        <w:t xml:space="preserve"> </w:t>
      </w:r>
      <w:r>
        <w:rPr>
          <w:rFonts w:ascii="Arial"/>
          <w:sz w:val="21"/>
        </w:rPr>
        <w:t>a</w:t>
      </w:r>
      <w:r>
        <w:rPr>
          <w:rFonts w:ascii="Arial"/>
          <w:spacing w:val="-14"/>
          <w:sz w:val="21"/>
        </w:rPr>
        <w:t xml:space="preserve"> </w:t>
      </w:r>
      <w:r>
        <w:rPr>
          <w:rFonts w:ascii="Arial"/>
          <w:sz w:val="21"/>
        </w:rPr>
        <w:t>written</w:t>
      </w:r>
      <w:r>
        <w:rPr>
          <w:rFonts w:ascii="Arial"/>
          <w:spacing w:val="-15"/>
          <w:sz w:val="21"/>
        </w:rPr>
        <w:t xml:space="preserve"> </w:t>
      </w:r>
      <w:r>
        <w:rPr>
          <w:rFonts w:ascii="Arial"/>
          <w:sz w:val="21"/>
        </w:rPr>
        <w:t>stat</w:t>
      </w:r>
      <w:r>
        <w:rPr>
          <w:rFonts w:ascii="Arial"/>
          <w:spacing w:val="-14"/>
          <w:sz w:val="21"/>
        </w:rPr>
        <w:t xml:space="preserve"> </w:t>
      </w:r>
      <w:r>
        <w:rPr>
          <w:rFonts w:ascii="Arial"/>
          <w:sz w:val="21"/>
        </w:rPr>
        <w:t>ment</w:t>
      </w:r>
      <w:r>
        <w:rPr>
          <w:rFonts w:ascii="Arial"/>
          <w:spacing w:val="-15"/>
          <w:sz w:val="21"/>
        </w:rPr>
        <w:t xml:space="preserve"> </w:t>
      </w:r>
      <w:r>
        <w:rPr>
          <w:rFonts w:ascii="Arial"/>
          <w:sz w:val="21"/>
        </w:rPr>
        <w:t>of</w:t>
      </w:r>
      <w:r>
        <w:rPr>
          <w:rFonts w:ascii="Arial"/>
          <w:spacing w:val="-14"/>
          <w:sz w:val="21"/>
        </w:rPr>
        <w:t xml:space="preserve"> </w:t>
      </w:r>
      <w:r>
        <w:rPr>
          <w:rFonts w:ascii="Arial"/>
          <w:sz w:val="21"/>
        </w:rPr>
        <w:t>completion</w:t>
      </w:r>
      <w:r>
        <w:rPr>
          <w:rFonts w:ascii="Arial"/>
          <w:spacing w:val="-15"/>
          <w:sz w:val="21"/>
        </w:rPr>
        <w:t xml:space="preserve"> </w:t>
      </w:r>
      <w:r>
        <w:rPr>
          <w:rFonts w:ascii="Arial"/>
          <w:sz w:val="21"/>
        </w:rPr>
        <w:t xml:space="preserve">and </w:t>
      </w:r>
      <w:r>
        <w:rPr>
          <w:rFonts w:ascii="Arial"/>
          <w:spacing w:val="-2"/>
          <w:sz w:val="21"/>
        </w:rPr>
        <w:t>certification</w:t>
      </w:r>
      <w:r>
        <w:rPr>
          <w:rFonts w:ascii="Arial"/>
          <w:spacing w:val="-13"/>
          <w:sz w:val="21"/>
        </w:rPr>
        <w:t xml:space="preserve"> </w:t>
      </w:r>
      <w:r>
        <w:rPr>
          <w:rFonts w:ascii="Arial"/>
          <w:spacing w:val="-2"/>
          <w:sz w:val="21"/>
        </w:rPr>
        <w:t>by</w:t>
      </w:r>
      <w:r>
        <w:rPr>
          <w:rFonts w:ascii="Arial"/>
          <w:spacing w:val="-13"/>
          <w:sz w:val="21"/>
        </w:rPr>
        <w:t xml:space="preserve"> </w:t>
      </w:r>
      <w:r>
        <w:rPr>
          <w:rFonts w:ascii="Arial"/>
          <w:spacing w:val="-2"/>
          <w:sz w:val="21"/>
        </w:rPr>
        <w:t>a</w:t>
      </w:r>
      <w:r>
        <w:rPr>
          <w:rFonts w:ascii="Arial"/>
          <w:spacing w:val="-17"/>
          <w:sz w:val="21"/>
        </w:rPr>
        <w:t xml:space="preserve"> </w:t>
      </w:r>
      <w:r>
        <w:rPr>
          <w:rFonts w:ascii="Arial"/>
          <w:spacing w:val="-2"/>
          <w:sz w:val="21"/>
        </w:rPr>
        <w:t>registered</w:t>
      </w:r>
      <w:r>
        <w:rPr>
          <w:rFonts w:ascii="Arial"/>
          <w:spacing w:val="-12"/>
          <w:sz w:val="21"/>
        </w:rPr>
        <w:t xml:space="preserve"> </w:t>
      </w:r>
      <w:r>
        <w:rPr>
          <w:rFonts w:ascii="Arial"/>
          <w:spacing w:val="-2"/>
          <w:sz w:val="21"/>
        </w:rPr>
        <w:t>professional</w:t>
      </w:r>
      <w:r>
        <w:rPr>
          <w:rFonts w:ascii="Arial"/>
          <w:spacing w:val="-13"/>
          <w:sz w:val="21"/>
        </w:rPr>
        <w:t xml:space="preserve"> </w:t>
      </w:r>
      <w:r>
        <w:rPr>
          <w:rFonts w:ascii="Arial"/>
          <w:spacing w:val="-2"/>
          <w:sz w:val="21"/>
        </w:rPr>
        <w:t>engineer</w:t>
      </w:r>
      <w:r>
        <w:rPr>
          <w:rFonts w:ascii="Arial"/>
          <w:spacing w:val="-12"/>
          <w:sz w:val="21"/>
        </w:rPr>
        <w:t xml:space="preserve"> </w:t>
      </w:r>
      <w:r>
        <w:rPr>
          <w:rFonts w:ascii="Arial"/>
          <w:spacing w:val="-2"/>
          <w:sz w:val="21"/>
        </w:rPr>
        <w:t>or</w:t>
      </w:r>
      <w:r>
        <w:rPr>
          <w:rFonts w:ascii="Arial"/>
          <w:spacing w:val="-13"/>
          <w:sz w:val="21"/>
        </w:rPr>
        <w:t xml:space="preserve"> </w:t>
      </w:r>
      <w:r>
        <w:rPr>
          <w:rFonts w:ascii="Arial"/>
          <w:spacing w:val="-2"/>
          <w:sz w:val="21"/>
        </w:rPr>
        <w:t>other</w:t>
      </w:r>
      <w:r>
        <w:rPr>
          <w:rFonts w:ascii="Arial"/>
          <w:spacing w:val="-13"/>
          <w:sz w:val="21"/>
        </w:rPr>
        <w:t xml:space="preserve"> </w:t>
      </w:r>
      <w:r>
        <w:rPr>
          <w:rFonts w:ascii="Arial"/>
          <w:spacing w:val="-2"/>
          <w:sz w:val="21"/>
        </w:rPr>
        <w:t>appropriate</w:t>
      </w:r>
      <w:r>
        <w:rPr>
          <w:rFonts w:ascii="Arial"/>
          <w:spacing w:val="-12"/>
          <w:sz w:val="21"/>
        </w:rPr>
        <w:t xml:space="preserve"> </w:t>
      </w:r>
      <w:r>
        <w:rPr>
          <w:rFonts w:ascii="Arial"/>
          <w:spacing w:val="-2"/>
          <w:sz w:val="21"/>
        </w:rPr>
        <w:t>individual</w:t>
      </w:r>
      <w:r>
        <w:rPr>
          <w:rFonts w:ascii="Arial"/>
          <w:spacing w:val="-11"/>
          <w:sz w:val="21"/>
        </w:rPr>
        <w:t xml:space="preserve"> </w:t>
      </w:r>
      <w:r>
        <w:rPr>
          <w:rFonts w:ascii="Arial"/>
          <w:spacing w:val="-2"/>
          <w:sz w:val="21"/>
        </w:rPr>
        <w:t xml:space="preserve">as </w:t>
      </w:r>
      <w:r>
        <w:rPr>
          <w:rFonts w:ascii="Arial"/>
          <w:spacing w:val="-4"/>
          <w:sz w:val="21"/>
        </w:rPr>
        <w:t>authorized by</w:t>
      </w:r>
      <w:r>
        <w:rPr>
          <w:rFonts w:ascii="Arial"/>
          <w:spacing w:val="-12"/>
          <w:sz w:val="21"/>
        </w:rPr>
        <w:t xml:space="preserve"> </w:t>
      </w:r>
      <w:r>
        <w:rPr>
          <w:rFonts w:ascii="Arial"/>
          <w:spacing w:val="-4"/>
          <w:sz w:val="21"/>
        </w:rPr>
        <w:t>law,</w:t>
      </w:r>
      <w:r>
        <w:rPr>
          <w:rFonts w:ascii="Arial"/>
          <w:spacing w:val="-11"/>
          <w:sz w:val="21"/>
        </w:rPr>
        <w:t xml:space="preserve"> </w:t>
      </w:r>
      <w:r>
        <w:rPr>
          <w:rFonts w:ascii="Arial"/>
          <w:spacing w:val="-4"/>
          <w:sz w:val="21"/>
        </w:rPr>
        <w:t>utilizing As</w:t>
      </w:r>
      <w:r>
        <w:rPr>
          <w:rFonts w:ascii="Arial"/>
          <w:spacing w:val="-10"/>
          <w:sz w:val="21"/>
        </w:rPr>
        <w:t xml:space="preserve"> </w:t>
      </w:r>
      <w:r>
        <w:rPr>
          <w:rFonts w:ascii="Arial"/>
          <w:spacing w:val="-4"/>
          <w:sz w:val="21"/>
        </w:rPr>
        <w:t>Built Certification Form</w:t>
      </w:r>
      <w:r>
        <w:rPr>
          <w:rFonts w:ascii="Arial"/>
          <w:spacing w:val="9"/>
          <w:sz w:val="21"/>
        </w:rPr>
        <w:t xml:space="preserve"> </w:t>
      </w:r>
      <w:r>
        <w:rPr>
          <w:rFonts w:ascii="Arial"/>
          <w:spacing w:val="-4"/>
          <w:sz w:val="21"/>
        </w:rPr>
        <w:t>40C-1,181(13) or</w:t>
      </w:r>
      <w:r>
        <w:rPr>
          <w:rFonts w:ascii="Arial"/>
          <w:spacing w:val="-7"/>
          <w:sz w:val="21"/>
        </w:rPr>
        <w:t xml:space="preserve"> </w:t>
      </w:r>
      <w:r>
        <w:rPr>
          <w:rFonts w:ascii="Arial"/>
          <w:spacing w:val="-4"/>
          <w:sz w:val="21"/>
        </w:rPr>
        <w:t xml:space="preserve">40C-1.181(14) </w:t>
      </w:r>
      <w:r>
        <w:rPr>
          <w:rFonts w:ascii="Arial"/>
          <w:spacing w:val="-2"/>
          <w:sz w:val="21"/>
        </w:rPr>
        <w:t>supplied</w:t>
      </w:r>
      <w:r>
        <w:rPr>
          <w:rFonts w:ascii="Arial"/>
          <w:spacing w:val="-13"/>
          <w:sz w:val="21"/>
        </w:rPr>
        <w:t xml:space="preserve"> </w:t>
      </w:r>
      <w:r>
        <w:rPr>
          <w:rFonts w:ascii="Arial"/>
          <w:spacing w:val="-2"/>
          <w:sz w:val="21"/>
        </w:rPr>
        <w:t>with</w:t>
      </w:r>
      <w:r>
        <w:rPr>
          <w:rFonts w:ascii="Arial"/>
          <w:spacing w:val="-13"/>
          <w:sz w:val="21"/>
        </w:rPr>
        <w:t xml:space="preserve"> </w:t>
      </w:r>
      <w:r>
        <w:rPr>
          <w:rFonts w:ascii="Arial"/>
          <w:spacing w:val="-2"/>
          <w:sz w:val="21"/>
        </w:rPr>
        <w:t>this</w:t>
      </w:r>
      <w:r>
        <w:rPr>
          <w:rFonts w:ascii="Arial"/>
          <w:spacing w:val="-12"/>
          <w:sz w:val="21"/>
        </w:rPr>
        <w:t xml:space="preserve"> </w:t>
      </w:r>
      <w:r>
        <w:rPr>
          <w:rFonts w:ascii="Arial"/>
          <w:spacing w:val="-2"/>
          <w:sz w:val="21"/>
        </w:rPr>
        <w:t>permit.</w:t>
      </w:r>
      <w:r>
        <w:rPr>
          <w:rFonts w:ascii="Arial"/>
          <w:spacing w:val="28"/>
          <w:sz w:val="21"/>
        </w:rPr>
        <w:t xml:space="preserve"> </w:t>
      </w:r>
      <w:r>
        <w:rPr>
          <w:rFonts w:ascii="Arial"/>
          <w:spacing w:val="-2"/>
          <w:sz w:val="21"/>
        </w:rPr>
        <w:t>When</w:t>
      </w:r>
      <w:r>
        <w:rPr>
          <w:rFonts w:ascii="Arial"/>
          <w:spacing w:val="-11"/>
          <w:sz w:val="21"/>
        </w:rPr>
        <w:t xml:space="preserve"> </w:t>
      </w:r>
      <w:r>
        <w:rPr>
          <w:rFonts w:ascii="Arial"/>
          <w:spacing w:val="-2"/>
          <w:sz w:val="21"/>
        </w:rPr>
        <w:t>the</w:t>
      </w:r>
      <w:r>
        <w:rPr>
          <w:rFonts w:ascii="Arial"/>
          <w:spacing w:val="-13"/>
          <w:sz w:val="21"/>
        </w:rPr>
        <w:t xml:space="preserve"> </w:t>
      </w:r>
      <w:r>
        <w:rPr>
          <w:rFonts w:ascii="Arial"/>
          <w:spacing w:val="-2"/>
          <w:sz w:val="21"/>
        </w:rPr>
        <w:t>completed</w:t>
      </w:r>
      <w:r>
        <w:rPr>
          <w:rFonts w:ascii="Arial"/>
          <w:spacing w:val="-12"/>
          <w:sz w:val="21"/>
        </w:rPr>
        <w:t xml:space="preserve"> </w:t>
      </w:r>
      <w:r>
        <w:rPr>
          <w:rFonts w:ascii="Arial"/>
          <w:spacing w:val="-2"/>
          <w:sz w:val="21"/>
        </w:rPr>
        <w:t>system</w:t>
      </w:r>
      <w:r>
        <w:rPr>
          <w:rFonts w:ascii="Arial"/>
          <w:spacing w:val="-6"/>
          <w:sz w:val="21"/>
        </w:rPr>
        <w:t xml:space="preserve"> </w:t>
      </w:r>
      <w:r>
        <w:rPr>
          <w:rFonts w:ascii="Arial"/>
          <w:spacing w:val="-2"/>
          <w:sz w:val="21"/>
        </w:rPr>
        <w:t>differs</w:t>
      </w:r>
      <w:r>
        <w:rPr>
          <w:rFonts w:ascii="Arial"/>
          <w:spacing w:val="-8"/>
          <w:sz w:val="21"/>
        </w:rPr>
        <w:t xml:space="preserve"> </w:t>
      </w:r>
      <w:r>
        <w:rPr>
          <w:rFonts w:ascii="Arial"/>
          <w:spacing w:val="-2"/>
          <w:sz w:val="21"/>
        </w:rPr>
        <w:t>substantially from</w:t>
      </w:r>
      <w:r>
        <w:rPr>
          <w:rFonts w:ascii="Arial"/>
          <w:spacing w:val="-11"/>
          <w:sz w:val="21"/>
        </w:rPr>
        <w:t xml:space="preserve"> </w:t>
      </w:r>
      <w:r>
        <w:rPr>
          <w:rFonts w:ascii="Arial"/>
          <w:spacing w:val="-2"/>
          <w:sz w:val="21"/>
        </w:rPr>
        <w:t>the permitted</w:t>
      </w:r>
      <w:r>
        <w:rPr>
          <w:rFonts w:ascii="Arial"/>
          <w:spacing w:val="-13"/>
          <w:sz w:val="21"/>
        </w:rPr>
        <w:t xml:space="preserve"> </w:t>
      </w:r>
      <w:r>
        <w:rPr>
          <w:rFonts w:ascii="Arial"/>
          <w:spacing w:val="-2"/>
          <w:sz w:val="21"/>
        </w:rPr>
        <w:t>plans,</w:t>
      </w:r>
      <w:r>
        <w:rPr>
          <w:rFonts w:ascii="Arial"/>
          <w:spacing w:val="-13"/>
          <w:sz w:val="21"/>
        </w:rPr>
        <w:t xml:space="preserve"> </w:t>
      </w:r>
      <w:r>
        <w:rPr>
          <w:rFonts w:ascii="Arial"/>
          <w:spacing w:val="-2"/>
          <w:sz w:val="21"/>
        </w:rPr>
        <w:t>any</w:t>
      </w:r>
      <w:r>
        <w:rPr>
          <w:rFonts w:ascii="Arial"/>
          <w:spacing w:val="-12"/>
          <w:sz w:val="21"/>
        </w:rPr>
        <w:t xml:space="preserve"> </w:t>
      </w:r>
      <w:r>
        <w:rPr>
          <w:rFonts w:ascii="Arial"/>
          <w:spacing w:val="-2"/>
          <w:sz w:val="21"/>
        </w:rPr>
        <w:t>substantial</w:t>
      </w:r>
      <w:r>
        <w:rPr>
          <w:rFonts w:ascii="Arial"/>
          <w:spacing w:val="-12"/>
          <w:sz w:val="21"/>
        </w:rPr>
        <w:t xml:space="preserve"> </w:t>
      </w:r>
      <w:r>
        <w:rPr>
          <w:rFonts w:ascii="Arial"/>
          <w:spacing w:val="-2"/>
          <w:sz w:val="21"/>
        </w:rPr>
        <w:t>deviations</w:t>
      </w:r>
      <w:r>
        <w:rPr>
          <w:rFonts w:ascii="Arial"/>
          <w:spacing w:val="-12"/>
          <w:sz w:val="21"/>
        </w:rPr>
        <w:t xml:space="preserve"> </w:t>
      </w:r>
      <w:r>
        <w:rPr>
          <w:rFonts w:ascii="Arial"/>
          <w:spacing w:val="-2"/>
          <w:sz w:val="21"/>
        </w:rPr>
        <w:t>shall</w:t>
      </w:r>
      <w:r>
        <w:rPr>
          <w:rFonts w:ascii="Arial"/>
          <w:spacing w:val="-12"/>
          <w:sz w:val="21"/>
        </w:rPr>
        <w:t xml:space="preserve"> </w:t>
      </w:r>
      <w:r>
        <w:rPr>
          <w:rFonts w:ascii="Arial"/>
          <w:spacing w:val="-2"/>
          <w:sz w:val="21"/>
        </w:rPr>
        <w:t>be</w:t>
      </w:r>
      <w:r>
        <w:rPr>
          <w:rFonts w:ascii="Arial"/>
          <w:spacing w:val="-13"/>
          <w:sz w:val="21"/>
        </w:rPr>
        <w:t xml:space="preserve"> </w:t>
      </w:r>
      <w:r>
        <w:rPr>
          <w:rFonts w:ascii="Arial"/>
          <w:spacing w:val="-2"/>
          <w:sz w:val="21"/>
        </w:rPr>
        <w:t>noted</w:t>
      </w:r>
      <w:r>
        <w:rPr>
          <w:rFonts w:ascii="Arial"/>
          <w:spacing w:val="-12"/>
          <w:sz w:val="21"/>
        </w:rPr>
        <w:t xml:space="preserve"> </w:t>
      </w:r>
      <w:r>
        <w:rPr>
          <w:rFonts w:ascii="Arial"/>
          <w:spacing w:val="-2"/>
          <w:sz w:val="21"/>
        </w:rPr>
        <w:t>and</w:t>
      </w:r>
      <w:r>
        <w:rPr>
          <w:rFonts w:ascii="Arial"/>
          <w:spacing w:val="-13"/>
          <w:sz w:val="21"/>
        </w:rPr>
        <w:t xml:space="preserve"> </w:t>
      </w:r>
      <w:r>
        <w:rPr>
          <w:rFonts w:ascii="Arial"/>
          <w:spacing w:val="-2"/>
          <w:sz w:val="21"/>
        </w:rPr>
        <w:t>explained</w:t>
      </w:r>
      <w:r>
        <w:rPr>
          <w:rFonts w:ascii="Arial"/>
          <w:spacing w:val="-12"/>
          <w:sz w:val="21"/>
        </w:rPr>
        <w:t xml:space="preserve"> </w:t>
      </w:r>
      <w:r>
        <w:rPr>
          <w:rFonts w:ascii="Arial"/>
          <w:spacing w:val="-2"/>
          <w:sz w:val="21"/>
        </w:rPr>
        <w:t>and</w:t>
      </w:r>
      <w:r>
        <w:rPr>
          <w:rFonts w:ascii="Arial"/>
          <w:spacing w:val="-13"/>
          <w:sz w:val="21"/>
        </w:rPr>
        <w:t xml:space="preserve"> </w:t>
      </w:r>
      <w:r>
        <w:rPr>
          <w:rFonts w:ascii="Arial"/>
          <w:spacing w:val="-2"/>
          <w:sz w:val="21"/>
        </w:rPr>
        <w:t>two</w:t>
      </w:r>
      <w:r>
        <w:rPr>
          <w:rFonts w:ascii="Arial"/>
          <w:spacing w:val="-13"/>
          <w:sz w:val="21"/>
        </w:rPr>
        <w:t xml:space="preserve"> </w:t>
      </w:r>
      <w:r>
        <w:rPr>
          <w:rFonts w:ascii="Arial"/>
          <w:spacing w:val="-2"/>
          <w:sz w:val="21"/>
        </w:rPr>
        <w:t>copies</w:t>
      </w:r>
      <w:r>
        <w:rPr>
          <w:rFonts w:ascii="Arial"/>
          <w:spacing w:val="-12"/>
          <w:sz w:val="21"/>
        </w:rPr>
        <w:t xml:space="preserve"> </w:t>
      </w:r>
      <w:r>
        <w:rPr>
          <w:rFonts w:ascii="Arial"/>
          <w:spacing w:val="-2"/>
          <w:sz w:val="21"/>
        </w:rPr>
        <w:t>of as-built</w:t>
      </w:r>
      <w:r>
        <w:rPr>
          <w:rFonts w:ascii="Arial"/>
          <w:spacing w:val="-13"/>
          <w:sz w:val="21"/>
        </w:rPr>
        <w:t xml:space="preserve"> </w:t>
      </w:r>
      <w:r>
        <w:rPr>
          <w:rFonts w:ascii="Arial"/>
          <w:spacing w:val="-2"/>
          <w:sz w:val="21"/>
        </w:rPr>
        <w:t>drawings</w:t>
      </w:r>
      <w:r>
        <w:rPr>
          <w:rFonts w:ascii="Arial"/>
          <w:spacing w:val="-13"/>
          <w:sz w:val="21"/>
        </w:rPr>
        <w:t xml:space="preserve"> </w:t>
      </w:r>
      <w:r>
        <w:rPr>
          <w:rFonts w:ascii="Arial"/>
          <w:spacing w:val="-2"/>
          <w:sz w:val="21"/>
        </w:rPr>
        <w:t>submitted</w:t>
      </w:r>
      <w:r>
        <w:rPr>
          <w:rFonts w:ascii="Arial"/>
          <w:spacing w:val="-6"/>
          <w:sz w:val="21"/>
        </w:rPr>
        <w:t xml:space="preserve"> </w:t>
      </w:r>
      <w:r>
        <w:rPr>
          <w:rFonts w:ascii="Arial"/>
          <w:spacing w:val="-2"/>
          <w:sz w:val="21"/>
        </w:rPr>
        <w:t>to</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District.</w:t>
      </w:r>
      <w:r>
        <w:rPr>
          <w:rFonts w:ascii="Arial"/>
          <w:spacing w:val="37"/>
          <w:sz w:val="21"/>
        </w:rPr>
        <w:t xml:space="preserve"> </w:t>
      </w:r>
      <w:r>
        <w:rPr>
          <w:rFonts w:ascii="Arial"/>
          <w:spacing w:val="-2"/>
          <w:sz w:val="21"/>
        </w:rPr>
        <w:t>Submittal</w:t>
      </w:r>
      <w:r>
        <w:rPr>
          <w:rFonts w:ascii="Arial"/>
          <w:spacing w:val="-13"/>
          <w:sz w:val="21"/>
        </w:rPr>
        <w:t xml:space="preserve"> </w:t>
      </w:r>
      <w:r>
        <w:rPr>
          <w:rFonts w:ascii="Arial"/>
          <w:spacing w:val="-2"/>
          <w:sz w:val="21"/>
        </w:rPr>
        <w:t>of</w:t>
      </w:r>
      <w:r>
        <w:rPr>
          <w:rFonts w:ascii="Arial"/>
          <w:spacing w:val="-10"/>
          <w:sz w:val="21"/>
        </w:rPr>
        <w:t xml:space="preserve"> </w:t>
      </w:r>
      <w:r>
        <w:rPr>
          <w:rFonts w:ascii="Arial"/>
          <w:spacing w:val="-2"/>
          <w:sz w:val="21"/>
        </w:rPr>
        <w:t>the</w:t>
      </w:r>
      <w:r>
        <w:rPr>
          <w:rFonts w:ascii="Arial"/>
          <w:spacing w:val="-13"/>
          <w:sz w:val="21"/>
        </w:rPr>
        <w:t xml:space="preserve"> </w:t>
      </w:r>
      <w:r>
        <w:rPr>
          <w:rFonts w:ascii="Arial"/>
          <w:spacing w:val="-2"/>
          <w:sz w:val="21"/>
        </w:rPr>
        <w:t>completed</w:t>
      </w:r>
      <w:r>
        <w:rPr>
          <w:rFonts w:ascii="Arial"/>
          <w:spacing w:val="-9"/>
          <w:sz w:val="21"/>
        </w:rPr>
        <w:t xml:space="preserve"> </w:t>
      </w:r>
      <w:r>
        <w:rPr>
          <w:rFonts w:ascii="Arial"/>
          <w:spacing w:val="-2"/>
          <w:sz w:val="21"/>
        </w:rPr>
        <w:t>from</w:t>
      </w:r>
      <w:r>
        <w:rPr>
          <w:rFonts w:ascii="Arial"/>
          <w:spacing w:val="-7"/>
          <w:sz w:val="21"/>
        </w:rPr>
        <w:t xml:space="preserve"> </w:t>
      </w:r>
      <w:r>
        <w:rPr>
          <w:rFonts w:ascii="Arial"/>
          <w:spacing w:val="-2"/>
          <w:sz w:val="21"/>
        </w:rPr>
        <w:t>shall</w:t>
      </w:r>
      <w:r>
        <w:rPr>
          <w:rFonts w:ascii="Arial"/>
          <w:spacing w:val="-17"/>
          <w:sz w:val="21"/>
        </w:rPr>
        <w:t xml:space="preserve"> </w:t>
      </w:r>
      <w:r>
        <w:rPr>
          <w:rFonts w:ascii="Arial"/>
          <w:spacing w:val="-2"/>
          <w:sz w:val="21"/>
        </w:rPr>
        <w:t>serve</w:t>
      </w:r>
      <w:r>
        <w:rPr>
          <w:rFonts w:ascii="Arial"/>
          <w:spacing w:val="-13"/>
          <w:sz w:val="21"/>
        </w:rPr>
        <w:t xml:space="preserve"> </w:t>
      </w:r>
      <w:r>
        <w:rPr>
          <w:rFonts w:ascii="Arial"/>
          <w:spacing w:val="-2"/>
          <w:sz w:val="21"/>
        </w:rPr>
        <w:t>to notify</w:t>
      </w:r>
      <w:r>
        <w:rPr>
          <w:rFonts w:ascii="Arial"/>
          <w:spacing w:val="-13"/>
          <w:sz w:val="21"/>
        </w:rPr>
        <w:t xml:space="preserve"> </w:t>
      </w:r>
      <w:r>
        <w:rPr>
          <w:rFonts w:ascii="Arial"/>
          <w:spacing w:val="-2"/>
          <w:sz w:val="21"/>
        </w:rPr>
        <w:t>the</w:t>
      </w:r>
      <w:r>
        <w:rPr>
          <w:rFonts w:ascii="Arial"/>
          <w:spacing w:val="-14"/>
          <w:sz w:val="21"/>
        </w:rPr>
        <w:t xml:space="preserve"> </w:t>
      </w:r>
      <w:r>
        <w:rPr>
          <w:rFonts w:ascii="Arial"/>
          <w:spacing w:val="-2"/>
          <w:sz w:val="21"/>
        </w:rPr>
        <w:t>District</w:t>
      </w:r>
      <w:r>
        <w:rPr>
          <w:rFonts w:ascii="Arial"/>
          <w:spacing w:val="-13"/>
          <w:sz w:val="21"/>
        </w:rPr>
        <w:t xml:space="preserve"> </w:t>
      </w:r>
      <w:r>
        <w:rPr>
          <w:rFonts w:ascii="Arial"/>
          <w:spacing w:val="-2"/>
          <w:sz w:val="21"/>
        </w:rPr>
        <w:t>that</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system</w:t>
      </w:r>
      <w:r>
        <w:rPr>
          <w:rFonts w:ascii="Arial"/>
          <w:spacing w:val="-12"/>
          <w:sz w:val="21"/>
        </w:rPr>
        <w:t xml:space="preserve"> </w:t>
      </w:r>
      <w:r>
        <w:rPr>
          <w:rFonts w:ascii="Arial"/>
          <w:spacing w:val="-2"/>
          <w:sz w:val="21"/>
        </w:rPr>
        <w:t>is</w:t>
      </w:r>
      <w:r>
        <w:rPr>
          <w:rFonts w:ascii="Arial"/>
          <w:spacing w:val="-15"/>
          <w:sz w:val="21"/>
        </w:rPr>
        <w:t xml:space="preserve"> </w:t>
      </w:r>
      <w:r>
        <w:rPr>
          <w:rFonts w:ascii="Arial"/>
          <w:spacing w:val="-2"/>
          <w:sz w:val="21"/>
        </w:rPr>
        <w:t>r.eady</w:t>
      </w:r>
      <w:r>
        <w:rPr>
          <w:rFonts w:ascii="Arial"/>
          <w:spacing w:val="-13"/>
          <w:sz w:val="21"/>
        </w:rPr>
        <w:t xml:space="preserve"> </w:t>
      </w:r>
      <w:r>
        <w:rPr>
          <w:rFonts w:ascii="Arial"/>
          <w:spacing w:val="-2"/>
          <w:sz w:val="21"/>
        </w:rPr>
        <w:t>for</w:t>
      </w:r>
      <w:r>
        <w:rPr>
          <w:rFonts w:ascii="Arial"/>
          <w:spacing w:val="-13"/>
          <w:sz w:val="21"/>
        </w:rPr>
        <w:t xml:space="preserve"> </w:t>
      </w:r>
      <w:r>
        <w:rPr>
          <w:rFonts w:ascii="Arial"/>
          <w:spacing w:val="-2"/>
          <w:sz w:val="21"/>
        </w:rPr>
        <w:t>inspection.</w:t>
      </w:r>
      <w:r>
        <w:rPr>
          <w:rFonts w:ascii="Arial"/>
          <w:spacing w:val="23"/>
          <w:sz w:val="21"/>
        </w:rPr>
        <w:t xml:space="preserve"> </w:t>
      </w:r>
      <w:r>
        <w:rPr>
          <w:rFonts w:ascii="Arial"/>
          <w:spacing w:val="-2"/>
          <w:sz w:val="21"/>
        </w:rPr>
        <w:t>The</w:t>
      </w:r>
      <w:r>
        <w:rPr>
          <w:rFonts w:ascii="Arial"/>
          <w:spacing w:val="-12"/>
          <w:sz w:val="21"/>
        </w:rPr>
        <w:t xml:space="preserve"> </w:t>
      </w:r>
      <w:r>
        <w:rPr>
          <w:rFonts w:ascii="Arial"/>
          <w:spacing w:val="-2"/>
          <w:sz w:val="21"/>
        </w:rPr>
        <w:t>statement</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completion</w:t>
      </w:r>
      <w:r>
        <w:rPr>
          <w:rFonts w:ascii="Arial"/>
          <w:spacing w:val="-12"/>
          <w:sz w:val="21"/>
        </w:rPr>
        <w:t xml:space="preserve"> </w:t>
      </w:r>
      <w:r>
        <w:rPr>
          <w:rFonts w:ascii="Arial"/>
          <w:spacing w:val="-2"/>
          <w:sz w:val="21"/>
        </w:rPr>
        <w:t>and certification</w:t>
      </w:r>
      <w:r>
        <w:rPr>
          <w:rFonts w:ascii="Arial"/>
          <w:spacing w:val="-13"/>
          <w:sz w:val="21"/>
        </w:rPr>
        <w:t xml:space="preserve"> </w:t>
      </w:r>
      <w:r>
        <w:rPr>
          <w:rFonts w:ascii="Arial"/>
          <w:spacing w:val="-2"/>
          <w:sz w:val="21"/>
        </w:rPr>
        <w:t>shall</w:t>
      </w:r>
      <w:r>
        <w:rPr>
          <w:rFonts w:ascii="Arial"/>
          <w:spacing w:val="-15"/>
          <w:sz w:val="21"/>
        </w:rPr>
        <w:t xml:space="preserve"> </w:t>
      </w:r>
      <w:r>
        <w:rPr>
          <w:rFonts w:ascii="Arial"/>
          <w:spacing w:val="-2"/>
          <w:sz w:val="21"/>
        </w:rPr>
        <w:t>be</w:t>
      </w:r>
      <w:r>
        <w:rPr>
          <w:rFonts w:ascii="Arial"/>
          <w:spacing w:val="-13"/>
          <w:sz w:val="21"/>
        </w:rPr>
        <w:t xml:space="preserve"> </w:t>
      </w:r>
      <w:r>
        <w:rPr>
          <w:rFonts w:ascii="Arial"/>
          <w:spacing w:val="-2"/>
          <w:sz w:val="21"/>
        </w:rPr>
        <w:t>based</w:t>
      </w:r>
      <w:r>
        <w:rPr>
          <w:rFonts w:ascii="Arial"/>
          <w:spacing w:val="-12"/>
          <w:sz w:val="21"/>
        </w:rPr>
        <w:t xml:space="preserve"> </w:t>
      </w:r>
      <w:r>
        <w:rPr>
          <w:rFonts w:ascii="Arial"/>
          <w:spacing w:val="-2"/>
          <w:sz w:val="21"/>
        </w:rPr>
        <w:t>on</w:t>
      </w:r>
      <w:r>
        <w:rPr>
          <w:rFonts w:ascii="Arial"/>
          <w:spacing w:val="-13"/>
          <w:sz w:val="21"/>
        </w:rPr>
        <w:t xml:space="preserve"> </w:t>
      </w:r>
      <w:r>
        <w:rPr>
          <w:rFonts w:ascii="Arial"/>
          <w:spacing w:val="-2"/>
          <w:sz w:val="21"/>
        </w:rPr>
        <w:t>on-site</w:t>
      </w:r>
      <w:r>
        <w:rPr>
          <w:rFonts w:ascii="Arial"/>
          <w:spacing w:val="-12"/>
          <w:sz w:val="21"/>
        </w:rPr>
        <w:t xml:space="preserve"> </w:t>
      </w:r>
      <w:r>
        <w:rPr>
          <w:rFonts w:ascii="Arial"/>
          <w:spacing w:val="-2"/>
          <w:sz w:val="21"/>
        </w:rPr>
        <w:t>observation</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construction</w:t>
      </w:r>
      <w:r>
        <w:rPr>
          <w:rFonts w:ascii="Arial"/>
          <w:spacing w:val="-12"/>
          <w:sz w:val="21"/>
        </w:rPr>
        <w:t xml:space="preserve"> </w:t>
      </w:r>
      <w:r>
        <w:rPr>
          <w:rFonts w:ascii="Arial"/>
          <w:spacing w:val="-2"/>
          <w:sz w:val="21"/>
        </w:rPr>
        <w:t>(conducted</w:t>
      </w:r>
      <w:r>
        <w:rPr>
          <w:rFonts w:ascii="Arial"/>
          <w:spacing w:val="-1"/>
          <w:sz w:val="21"/>
        </w:rPr>
        <w:t xml:space="preserve"> </w:t>
      </w:r>
      <w:r>
        <w:rPr>
          <w:rFonts w:ascii="Arial"/>
          <w:spacing w:val="-2"/>
          <w:sz w:val="21"/>
        </w:rPr>
        <w:t>by</w:t>
      </w:r>
      <w:r>
        <w:rPr>
          <w:rFonts w:ascii="Arial"/>
          <w:spacing w:val="-13"/>
          <w:sz w:val="21"/>
        </w:rPr>
        <w:t xml:space="preserve"> </w:t>
      </w:r>
      <w:r>
        <w:rPr>
          <w:rFonts w:ascii="Arial"/>
          <w:spacing w:val="-2"/>
          <w:sz w:val="21"/>
        </w:rPr>
        <w:t>the registered</w:t>
      </w:r>
      <w:r>
        <w:rPr>
          <w:rFonts w:ascii="Arial"/>
          <w:spacing w:val="-13"/>
          <w:sz w:val="21"/>
        </w:rPr>
        <w:t xml:space="preserve"> </w:t>
      </w:r>
      <w:r>
        <w:rPr>
          <w:rFonts w:ascii="Arial"/>
          <w:spacing w:val="-2"/>
          <w:sz w:val="21"/>
        </w:rPr>
        <w:t>professional</w:t>
      </w:r>
      <w:r>
        <w:rPr>
          <w:rFonts w:ascii="Arial"/>
          <w:spacing w:val="-13"/>
          <w:sz w:val="21"/>
        </w:rPr>
        <w:t xml:space="preserve"> </w:t>
      </w:r>
      <w:r>
        <w:rPr>
          <w:rFonts w:ascii="Arial"/>
          <w:spacing w:val="-2"/>
          <w:sz w:val="21"/>
        </w:rPr>
        <w:t>engineer,</w:t>
      </w:r>
      <w:r>
        <w:rPr>
          <w:rFonts w:ascii="Arial"/>
          <w:spacing w:val="-12"/>
          <w:sz w:val="21"/>
        </w:rPr>
        <w:t xml:space="preserve"> </w:t>
      </w:r>
      <w:r>
        <w:rPr>
          <w:rFonts w:ascii="Arial"/>
          <w:spacing w:val="-2"/>
          <w:sz w:val="21"/>
        </w:rPr>
        <w:t>or</w:t>
      </w:r>
      <w:r>
        <w:rPr>
          <w:rFonts w:ascii="Arial"/>
          <w:spacing w:val="-13"/>
          <w:sz w:val="21"/>
        </w:rPr>
        <w:t xml:space="preserve"> </w:t>
      </w:r>
      <w:r>
        <w:rPr>
          <w:rFonts w:ascii="Arial"/>
          <w:spacing w:val="-2"/>
          <w:sz w:val="21"/>
        </w:rPr>
        <w:t>other</w:t>
      </w:r>
      <w:r>
        <w:rPr>
          <w:rFonts w:ascii="Arial"/>
          <w:spacing w:val="-12"/>
          <w:sz w:val="21"/>
        </w:rPr>
        <w:t xml:space="preserve"> </w:t>
      </w:r>
      <w:r>
        <w:rPr>
          <w:rFonts w:ascii="Arial"/>
          <w:spacing w:val="-2"/>
          <w:sz w:val="21"/>
        </w:rPr>
        <w:t>appropriate</w:t>
      </w:r>
      <w:r>
        <w:rPr>
          <w:rFonts w:ascii="Arial"/>
          <w:spacing w:val="-12"/>
          <w:sz w:val="21"/>
        </w:rPr>
        <w:t xml:space="preserve"> </w:t>
      </w:r>
      <w:r>
        <w:rPr>
          <w:rFonts w:ascii="Arial"/>
          <w:spacing w:val="-2"/>
          <w:sz w:val="21"/>
        </w:rPr>
        <w:t>individual</w:t>
      </w:r>
      <w:r>
        <w:rPr>
          <w:rFonts w:ascii="Arial"/>
          <w:spacing w:val="-13"/>
          <w:sz w:val="21"/>
        </w:rPr>
        <w:t xml:space="preserve"> </w:t>
      </w:r>
      <w:r>
        <w:rPr>
          <w:rFonts w:ascii="Arial"/>
          <w:spacing w:val="-2"/>
          <w:sz w:val="21"/>
        </w:rPr>
        <w:t>as</w:t>
      </w:r>
      <w:r>
        <w:rPr>
          <w:rFonts w:ascii="Arial"/>
          <w:spacing w:val="-13"/>
          <w:sz w:val="21"/>
        </w:rPr>
        <w:t xml:space="preserve"> </w:t>
      </w:r>
      <w:r>
        <w:rPr>
          <w:rFonts w:ascii="Arial"/>
          <w:spacing w:val="-2"/>
          <w:sz w:val="21"/>
        </w:rPr>
        <w:t>authorized</w:t>
      </w:r>
      <w:r>
        <w:rPr>
          <w:rFonts w:ascii="Arial"/>
          <w:spacing w:val="-12"/>
          <w:sz w:val="21"/>
        </w:rPr>
        <w:t xml:space="preserve"> </w:t>
      </w:r>
      <w:r>
        <w:rPr>
          <w:rFonts w:ascii="Arial"/>
          <w:spacing w:val="-2"/>
          <w:sz w:val="21"/>
        </w:rPr>
        <w:t>by</w:t>
      </w:r>
      <w:r>
        <w:rPr>
          <w:rFonts w:ascii="Arial"/>
          <w:spacing w:val="-13"/>
          <w:sz w:val="21"/>
        </w:rPr>
        <w:t xml:space="preserve"> </w:t>
      </w:r>
      <w:r>
        <w:rPr>
          <w:rFonts w:ascii="Arial"/>
          <w:spacing w:val="-2"/>
          <w:sz w:val="21"/>
        </w:rPr>
        <w:t>law,</w:t>
      </w:r>
      <w:r>
        <w:rPr>
          <w:rFonts w:ascii="Arial"/>
          <w:spacing w:val="-12"/>
          <w:sz w:val="21"/>
        </w:rPr>
        <w:t xml:space="preserve"> </w:t>
      </w:r>
      <w:r>
        <w:rPr>
          <w:rFonts w:ascii="Arial"/>
          <w:spacing w:val="-2"/>
          <w:sz w:val="21"/>
        </w:rPr>
        <w:t xml:space="preserve">or </w:t>
      </w:r>
      <w:r>
        <w:rPr>
          <w:rFonts w:ascii="Arial"/>
          <w:sz w:val="21"/>
        </w:rPr>
        <w:t>under</w:t>
      </w:r>
      <w:r>
        <w:rPr>
          <w:rFonts w:ascii="Arial"/>
          <w:spacing w:val="-15"/>
          <w:sz w:val="21"/>
        </w:rPr>
        <w:t xml:space="preserve"> </w:t>
      </w:r>
      <w:r>
        <w:rPr>
          <w:rFonts w:ascii="Arial"/>
          <w:sz w:val="21"/>
        </w:rPr>
        <w:t>his</w:t>
      </w:r>
      <w:r>
        <w:rPr>
          <w:rFonts w:ascii="Arial"/>
          <w:spacing w:val="-15"/>
          <w:sz w:val="21"/>
        </w:rPr>
        <w:t xml:space="preserve"> </w:t>
      </w:r>
      <w:r>
        <w:rPr>
          <w:rFonts w:ascii="Arial"/>
          <w:sz w:val="21"/>
        </w:rPr>
        <w:t>or</w:t>
      </w:r>
      <w:r>
        <w:rPr>
          <w:rFonts w:ascii="Arial"/>
          <w:spacing w:val="-14"/>
          <w:sz w:val="21"/>
        </w:rPr>
        <w:t xml:space="preserve"> </w:t>
      </w:r>
      <w:r>
        <w:rPr>
          <w:rFonts w:ascii="Arial"/>
          <w:sz w:val="21"/>
        </w:rPr>
        <w:t>her</w:t>
      </w:r>
      <w:r>
        <w:rPr>
          <w:rFonts w:ascii="Arial"/>
          <w:spacing w:val="-15"/>
          <w:sz w:val="21"/>
        </w:rPr>
        <w:t xml:space="preserve"> </w:t>
      </w:r>
      <w:r>
        <w:rPr>
          <w:rFonts w:ascii="Arial"/>
          <w:sz w:val="21"/>
        </w:rPr>
        <w:t>direct</w:t>
      </w:r>
      <w:r>
        <w:rPr>
          <w:rFonts w:ascii="Arial"/>
          <w:spacing w:val="-14"/>
          <w:sz w:val="21"/>
        </w:rPr>
        <w:t xml:space="preserve"> </w:t>
      </w:r>
      <w:r>
        <w:rPr>
          <w:rFonts w:ascii="Arial"/>
          <w:sz w:val="21"/>
        </w:rPr>
        <w:t>supervision)</w:t>
      </w:r>
      <w:r>
        <w:rPr>
          <w:rFonts w:ascii="Arial"/>
          <w:spacing w:val="-15"/>
          <w:sz w:val="21"/>
        </w:rPr>
        <w:t xml:space="preserve"> </w:t>
      </w:r>
      <w:r>
        <w:rPr>
          <w:rFonts w:ascii="Arial"/>
          <w:sz w:val="21"/>
        </w:rPr>
        <w:t>or</w:t>
      </w:r>
      <w:r>
        <w:rPr>
          <w:rFonts w:ascii="Arial"/>
          <w:spacing w:val="-15"/>
          <w:sz w:val="21"/>
        </w:rPr>
        <w:t xml:space="preserve"> </w:t>
      </w:r>
      <w:r>
        <w:rPr>
          <w:rFonts w:ascii="Arial"/>
          <w:sz w:val="21"/>
        </w:rPr>
        <w:t>review</w:t>
      </w:r>
      <w:r>
        <w:rPr>
          <w:rFonts w:ascii="Arial"/>
          <w:spacing w:val="-14"/>
          <w:sz w:val="21"/>
        </w:rPr>
        <w:t xml:space="preserve"> </w:t>
      </w:r>
      <w:r>
        <w:rPr>
          <w:rFonts w:ascii="Arial"/>
          <w:sz w:val="21"/>
        </w:rPr>
        <w:t>of</w:t>
      </w:r>
      <w:r>
        <w:rPr>
          <w:rFonts w:ascii="Arial"/>
          <w:spacing w:val="-15"/>
          <w:sz w:val="21"/>
        </w:rPr>
        <w:t xml:space="preserve"> </w:t>
      </w:r>
      <w:r>
        <w:rPr>
          <w:rFonts w:ascii="Arial"/>
          <w:sz w:val="21"/>
        </w:rPr>
        <w:t>as-built</w:t>
      </w:r>
      <w:r>
        <w:rPr>
          <w:rFonts w:ascii="Arial"/>
          <w:spacing w:val="-14"/>
          <w:sz w:val="21"/>
        </w:rPr>
        <w:t xml:space="preserve"> </w:t>
      </w:r>
      <w:r>
        <w:rPr>
          <w:rFonts w:ascii="Arial"/>
          <w:sz w:val="21"/>
        </w:rPr>
        <w:t>drawings</w:t>
      </w:r>
      <w:r>
        <w:rPr>
          <w:rFonts w:ascii="Arial"/>
          <w:spacing w:val="-15"/>
          <w:sz w:val="21"/>
        </w:rPr>
        <w:t xml:space="preserve"> </w:t>
      </w:r>
      <w:r>
        <w:rPr>
          <w:rFonts w:ascii="Arial"/>
          <w:sz w:val="21"/>
        </w:rPr>
        <w:t>for</w:t>
      </w:r>
      <w:r>
        <w:rPr>
          <w:rFonts w:ascii="Arial"/>
          <w:spacing w:val="-15"/>
          <w:sz w:val="21"/>
        </w:rPr>
        <w:t xml:space="preserve"> </w:t>
      </w:r>
      <w:r>
        <w:rPr>
          <w:rFonts w:ascii="Arial"/>
          <w:sz w:val="21"/>
        </w:rPr>
        <w:t>the</w:t>
      </w:r>
      <w:r>
        <w:rPr>
          <w:rFonts w:ascii="Arial"/>
          <w:spacing w:val="-14"/>
          <w:sz w:val="21"/>
        </w:rPr>
        <w:t xml:space="preserve"> </w:t>
      </w:r>
      <w:r>
        <w:rPr>
          <w:rFonts w:ascii="Arial"/>
          <w:sz w:val="21"/>
        </w:rPr>
        <w:t>purpose</w:t>
      </w:r>
      <w:r>
        <w:rPr>
          <w:rFonts w:ascii="Arial"/>
          <w:spacing w:val="-15"/>
          <w:sz w:val="21"/>
        </w:rPr>
        <w:t xml:space="preserve"> </w:t>
      </w:r>
      <w:r>
        <w:rPr>
          <w:rFonts w:ascii="Arial"/>
          <w:sz w:val="21"/>
        </w:rPr>
        <w:t>of</w:t>
      </w:r>
      <w:r>
        <w:rPr>
          <w:rFonts w:ascii="Arial"/>
          <w:sz w:val="21"/>
        </w:rPr>
        <w:tab/>
      </w:r>
      <w:r>
        <w:rPr>
          <w:rFonts w:ascii="Arial"/>
          <w:spacing w:val="-10"/>
          <w:sz w:val="21"/>
        </w:rPr>
        <w:t xml:space="preserve">. </w:t>
      </w:r>
      <w:r>
        <w:rPr>
          <w:rFonts w:ascii="Arial"/>
          <w:spacing w:val="-2"/>
          <w:sz w:val="21"/>
        </w:rPr>
        <w:t>determining</w:t>
      </w:r>
      <w:r>
        <w:rPr>
          <w:rFonts w:ascii="Arial"/>
          <w:spacing w:val="-13"/>
          <w:sz w:val="21"/>
        </w:rPr>
        <w:t xml:space="preserve"> </w:t>
      </w:r>
      <w:r>
        <w:rPr>
          <w:rFonts w:ascii="Arial"/>
          <w:spacing w:val="-2"/>
          <w:sz w:val="21"/>
        </w:rPr>
        <w:t>if</w:t>
      </w:r>
      <w:r>
        <w:rPr>
          <w:rFonts w:ascii="Arial"/>
          <w:spacing w:val="-13"/>
          <w:sz w:val="21"/>
        </w:rPr>
        <w:t xml:space="preserve"> </w:t>
      </w:r>
      <w:r>
        <w:rPr>
          <w:rFonts w:ascii="Arial"/>
          <w:spacing w:val="-2"/>
          <w:sz w:val="21"/>
        </w:rPr>
        <w:t>the</w:t>
      </w:r>
      <w:r>
        <w:rPr>
          <w:rFonts w:ascii="Arial"/>
          <w:spacing w:val="-9"/>
          <w:sz w:val="21"/>
        </w:rPr>
        <w:t xml:space="preserve"> </w:t>
      </w:r>
      <w:r>
        <w:rPr>
          <w:rFonts w:ascii="Arial"/>
          <w:spacing w:val="-2"/>
          <w:sz w:val="21"/>
        </w:rPr>
        <w:t>work</w:t>
      </w:r>
      <w:r>
        <w:rPr>
          <w:rFonts w:ascii="Arial"/>
          <w:spacing w:val="-12"/>
          <w:sz w:val="21"/>
        </w:rPr>
        <w:t xml:space="preserve"> </w:t>
      </w:r>
      <w:r>
        <w:rPr>
          <w:rFonts w:ascii="Arial"/>
          <w:spacing w:val="-2"/>
          <w:sz w:val="21"/>
        </w:rPr>
        <w:t>was</w:t>
      </w:r>
      <w:r>
        <w:rPr>
          <w:rFonts w:ascii="Arial"/>
          <w:spacing w:val="-13"/>
          <w:sz w:val="21"/>
        </w:rPr>
        <w:t xml:space="preserve"> </w:t>
      </w:r>
      <w:r>
        <w:rPr>
          <w:rFonts w:ascii="Arial"/>
          <w:spacing w:val="-2"/>
          <w:sz w:val="21"/>
        </w:rPr>
        <w:t>completed</w:t>
      </w:r>
      <w:r>
        <w:rPr>
          <w:rFonts w:ascii="Arial"/>
          <w:spacing w:val="-13"/>
          <w:sz w:val="21"/>
        </w:rPr>
        <w:t xml:space="preserve"> </w:t>
      </w:r>
      <w:r>
        <w:rPr>
          <w:rFonts w:ascii="Arial"/>
          <w:spacing w:val="-2"/>
          <w:sz w:val="21"/>
        </w:rPr>
        <w:t>in</w:t>
      </w:r>
      <w:r>
        <w:rPr>
          <w:rFonts w:ascii="Arial"/>
          <w:spacing w:val="-17"/>
          <w:sz w:val="21"/>
        </w:rPr>
        <w:t xml:space="preserve"> </w:t>
      </w:r>
      <w:r>
        <w:rPr>
          <w:rFonts w:ascii="Arial"/>
          <w:spacing w:val="-2"/>
          <w:sz w:val="21"/>
        </w:rPr>
        <w:t>compliance</w:t>
      </w:r>
      <w:r>
        <w:rPr>
          <w:rFonts w:ascii="Arial"/>
          <w:spacing w:val="3"/>
          <w:sz w:val="21"/>
        </w:rPr>
        <w:t xml:space="preserve"> </w:t>
      </w:r>
      <w:r>
        <w:rPr>
          <w:rFonts w:ascii="Arial"/>
          <w:spacing w:val="-2"/>
          <w:sz w:val="21"/>
        </w:rPr>
        <w:t>with</w:t>
      </w:r>
      <w:r>
        <w:rPr>
          <w:rFonts w:ascii="Arial"/>
          <w:spacing w:val="-11"/>
          <w:sz w:val="21"/>
        </w:rPr>
        <w:t xml:space="preserve"> </w:t>
      </w:r>
      <w:r>
        <w:rPr>
          <w:rFonts w:ascii="Arial"/>
          <w:spacing w:val="-2"/>
          <w:sz w:val="21"/>
        </w:rPr>
        <w:t>approved</w:t>
      </w:r>
      <w:r>
        <w:rPr>
          <w:rFonts w:ascii="Arial"/>
          <w:spacing w:val="-12"/>
          <w:sz w:val="21"/>
        </w:rPr>
        <w:t xml:space="preserve"> </w:t>
      </w:r>
      <w:r>
        <w:rPr>
          <w:rFonts w:ascii="Arial"/>
          <w:spacing w:val="-2"/>
          <w:sz w:val="21"/>
        </w:rPr>
        <w:t>plans</w:t>
      </w:r>
      <w:r>
        <w:rPr>
          <w:rFonts w:ascii="Arial"/>
          <w:spacing w:val="-8"/>
          <w:sz w:val="21"/>
        </w:rPr>
        <w:t xml:space="preserve"> </w:t>
      </w:r>
      <w:r>
        <w:rPr>
          <w:rFonts w:ascii="Arial"/>
          <w:spacing w:val="-2"/>
          <w:sz w:val="21"/>
        </w:rPr>
        <w:t>and specifications.</w:t>
      </w:r>
      <w:r>
        <w:rPr>
          <w:rFonts w:ascii="Arial"/>
          <w:spacing w:val="20"/>
          <w:sz w:val="21"/>
        </w:rPr>
        <w:t xml:space="preserve"> </w:t>
      </w:r>
      <w:r>
        <w:rPr>
          <w:rFonts w:ascii="Arial"/>
          <w:spacing w:val="-2"/>
          <w:sz w:val="21"/>
        </w:rPr>
        <w:t>As-built</w:t>
      </w:r>
      <w:r>
        <w:rPr>
          <w:rFonts w:ascii="Arial"/>
          <w:spacing w:val="-7"/>
          <w:sz w:val="21"/>
        </w:rPr>
        <w:t xml:space="preserve"> </w:t>
      </w:r>
      <w:r>
        <w:rPr>
          <w:rFonts w:ascii="Arial"/>
          <w:spacing w:val="-2"/>
          <w:sz w:val="21"/>
        </w:rPr>
        <w:t xml:space="preserve">drawings shall </w:t>
      </w:r>
      <w:r>
        <w:rPr>
          <w:spacing w:val="-2"/>
          <w:sz w:val="21"/>
        </w:rPr>
        <w:t>be</w:t>
      </w:r>
      <w:r>
        <w:rPr>
          <w:spacing w:val="-10"/>
          <w:sz w:val="21"/>
        </w:rPr>
        <w:t xml:space="preserve"> </w:t>
      </w:r>
      <w:r>
        <w:rPr>
          <w:rFonts w:ascii="Arial"/>
          <w:spacing w:val="-2"/>
          <w:sz w:val="21"/>
        </w:rPr>
        <w:t>the</w:t>
      </w:r>
      <w:r>
        <w:rPr>
          <w:rFonts w:ascii="Arial"/>
          <w:spacing w:val="-13"/>
          <w:sz w:val="21"/>
        </w:rPr>
        <w:t xml:space="preserve"> </w:t>
      </w:r>
      <w:r>
        <w:rPr>
          <w:rFonts w:ascii="Arial"/>
          <w:spacing w:val="-2"/>
          <w:sz w:val="21"/>
        </w:rPr>
        <w:t>permitted drawings</w:t>
      </w:r>
      <w:r>
        <w:rPr>
          <w:rFonts w:ascii="Arial"/>
          <w:spacing w:val="-10"/>
          <w:sz w:val="21"/>
        </w:rPr>
        <w:t xml:space="preserve"> </w:t>
      </w:r>
      <w:r>
        <w:rPr>
          <w:rFonts w:ascii="Arial"/>
          <w:spacing w:val="-2"/>
          <w:sz w:val="21"/>
        </w:rPr>
        <w:t>revised</w:t>
      </w:r>
      <w:r>
        <w:rPr>
          <w:rFonts w:ascii="Arial"/>
          <w:spacing w:val="-5"/>
          <w:sz w:val="21"/>
        </w:rPr>
        <w:t xml:space="preserve"> </w:t>
      </w:r>
      <w:r>
        <w:rPr>
          <w:rFonts w:ascii="Arial"/>
          <w:spacing w:val="-2"/>
          <w:sz w:val="21"/>
        </w:rPr>
        <w:t>to</w:t>
      </w:r>
      <w:r>
        <w:rPr>
          <w:rFonts w:ascii="Arial"/>
          <w:spacing w:val="-13"/>
          <w:sz w:val="21"/>
        </w:rPr>
        <w:t xml:space="preserve"> </w:t>
      </w:r>
      <w:r>
        <w:rPr>
          <w:rFonts w:ascii="Arial"/>
          <w:spacing w:val="-2"/>
          <w:sz w:val="21"/>
        </w:rPr>
        <w:t>reflect</w:t>
      </w:r>
      <w:r>
        <w:rPr>
          <w:rFonts w:ascii="Arial"/>
          <w:spacing w:val="-13"/>
          <w:sz w:val="21"/>
        </w:rPr>
        <w:t xml:space="preserve"> </w:t>
      </w:r>
      <w:r>
        <w:rPr>
          <w:rFonts w:ascii="Arial"/>
          <w:spacing w:val="-2"/>
          <w:sz w:val="21"/>
        </w:rPr>
        <w:t xml:space="preserve">any </w:t>
      </w:r>
      <w:r>
        <w:rPr>
          <w:rFonts w:ascii="Arial"/>
          <w:spacing w:val="-4"/>
          <w:sz w:val="21"/>
        </w:rPr>
        <w:t>changes</w:t>
      </w:r>
      <w:r>
        <w:rPr>
          <w:rFonts w:ascii="Arial"/>
          <w:spacing w:val="-11"/>
          <w:sz w:val="21"/>
        </w:rPr>
        <w:t xml:space="preserve"> </w:t>
      </w:r>
      <w:r>
        <w:rPr>
          <w:rFonts w:ascii="Arial"/>
          <w:spacing w:val="-4"/>
          <w:sz w:val="21"/>
        </w:rPr>
        <w:t>made</w:t>
      </w:r>
      <w:r>
        <w:rPr>
          <w:rFonts w:ascii="Arial"/>
          <w:spacing w:val="-11"/>
          <w:sz w:val="21"/>
        </w:rPr>
        <w:t xml:space="preserve"> </w:t>
      </w:r>
      <w:r>
        <w:rPr>
          <w:rFonts w:ascii="Arial"/>
          <w:spacing w:val="-4"/>
          <w:sz w:val="21"/>
        </w:rPr>
        <w:t>during</w:t>
      </w:r>
      <w:r>
        <w:rPr>
          <w:rFonts w:ascii="Arial"/>
          <w:spacing w:val="-10"/>
          <w:sz w:val="21"/>
        </w:rPr>
        <w:t xml:space="preserve"> </w:t>
      </w:r>
      <w:r>
        <w:rPr>
          <w:rFonts w:ascii="Arial"/>
          <w:spacing w:val="-4"/>
          <w:sz w:val="21"/>
        </w:rPr>
        <w:t>construction.</w:t>
      </w:r>
      <w:r>
        <w:rPr>
          <w:rFonts w:ascii="Arial"/>
          <w:spacing w:val="35"/>
          <w:sz w:val="21"/>
        </w:rPr>
        <w:t xml:space="preserve"> </w:t>
      </w:r>
      <w:r>
        <w:rPr>
          <w:rFonts w:ascii="Arial"/>
          <w:spacing w:val="-4"/>
          <w:sz w:val="21"/>
        </w:rPr>
        <w:t>Both</w:t>
      </w:r>
      <w:r>
        <w:rPr>
          <w:rFonts w:ascii="Arial"/>
          <w:spacing w:val="-10"/>
          <w:sz w:val="21"/>
        </w:rPr>
        <w:t xml:space="preserve"> </w:t>
      </w:r>
      <w:r>
        <w:rPr>
          <w:rFonts w:ascii="Arial"/>
          <w:spacing w:val="-4"/>
          <w:sz w:val="21"/>
        </w:rPr>
        <w:t>the</w:t>
      </w:r>
      <w:r>
        <w:rPr>
          <w:rFonts w:ascii="Arial"/>
          <w:spacing w:val="-11"/>
          <w:sz w:val="21"/>
        </w:rPr>
        <w:t xml:space="preserve"> </w:t>
      </w:r>
      <w:r>
        <w:rPr>
          <w:rFonts w:ascii="Arial"/>
          <w:spacing w:val="-4"/>
          <w:sz w:val="21"/>
        </w:rPr>
        <w:t>original</w:t>
      </w:r>
      <w:r>
        <w:rPr>
          <w:rFonts w:ascii="Arial"/>
          <w:spacing w:val="-9"/>
          <w:sz w:val="21"/>
        </w:rPr>
        <w:t xml:space="preserve"> </w:t>
      </w:r>
      <w:r>
        <w:rPr>
          <w:rFonts w:ascii="Arial"/>
          <w:spacing w:val="-4"/>
          <w:sz w:val="21"/>
        </w:rPr>
        <w:t>and</w:t>
      </w:r>
      <w:r>
        <w:rPr>
          <w:rFonts w:ascii="Arial"/>
          <w:spacing w:val="-11"/>
          <w:sz w:val="21"/>
        </w:rPr>
        <w:t xml:space="preserve"> </w:t>
      </w:r>
      <w:r>
        <w:rPr>
          <w:rFonts w:ascii="Arial"/>
          <w:spacing w:val="-4"/>
          <w:sz w:val="21"/>
        </w:rPr>
        <w:t>any</w:t>
      </w:r>
      <w:r>
        <w:rPr>
          <w:rFonts w:ascii="Arial"/>
          <w:spacing w:val="-10"/>
          <w:sz w:val="21"/>
        </w:rPr>
        <w:t xml:space="preserve"> </w:t>
      </w:r>
      <w:r>
        <w:rPr>
          <w:rFonts w:ascii="Arial"/>
          <w:spacing w:val="-4"/>
          <w:sz w:val="21"/>
        </w:rPr>
        <w:t>revised</w:t>
      </w:r>
      <w:r>
        <w:rPr>
          <w:rFonts w:ascii="Arial"/>
          <w:spacing w:val="-11"/>
          <w:sz w:val="21"/>
        </w:rPr>
        <w:t xml:space="preserve"> </w:t>
      </w:r>
      <w:r>
        <w:rPr>
          <w:rFonts w:ascii="Arial"/>
          <w:spacing w:val="-4"/>
          <w:sz w:val="21"/>
        </w:rPr>
        <w:t>specifications</w:t>
      </w:r>
      <w:r>
        <w:rPr>
          <w:rFonts w:ascii="Arial"/>
          <w:spacing w:val="-11"/>
          <w:sz w:val="21"/>
        </w:rPr>
        <w:t xml:space="preserve"> </w:t>
      </w:r>
      <w:r>
        <w:rPr>
          <w:rFonts w:ascii="Arial"/>
          <w:spacing w:val="-4"/>
          <w:sz w:val="21"/>
        </w:rPr>
        <w:t>must</w:t>
      </w:r>
      <w:r>
        <w:rPr>
          <w:rFonts w:ascii="Arial"/>
          <w:spacing w:val="-11"/>
          <w:sz w:val="21"/>
        </w:rPr>
        <w:t xml:space="preserve"> </w:t>
      </w:r>
      <w:r>
        <w:rPr>
          <w:rFonts w:ascii="Arial"/>
          <w:spacing w:val="-4"/>
          <w:sz w:val="21"/>
        </w:rPr>
        <w:t xml:space="preserve">be </w:t>
      </w:r>
      <w:r>
        <w:rPr>
          <w:rFonts w:ascii="Arial"/>
          <w:spacing w:val="-2"/>
          <w:sz w:val="21"/>
        </w:rPr>
        <w:t>clearly</w:t>
      </w:r>
      <w:r>
        <w:rPr>
          <w:rFonts w:ascii="Arial"/>
          <w:spacing w:val="-13"/>
          <w:sz w:val="21"/>
        </w:rPr>
        <w:t xml:space="preserve"> </w:t>
      </w:r>
      <w:r>
        <w:rPr>
          <w:rFonts w:ascii="Arial"/>
          <w:spacing w:val="-2"/>
          <w:sz w:val="21"/>
        </w:rPr>
        <w:t>shown.</w:t>
      </w:r>
      <w:r>
        <w:rPr>
          <w:rFonts w:ascii="Arial"/>
          <w:spacing w:val="40"/>
          <w:sz w:val="21"/>
        </w:rPr>
        <w:t xml:space="preserve"> </w:t>
      </w:r>
      <w:r>
        <w:rPr>
          <w:rFonts w:ascii="Arial"/>
          <w:spacing w:val="-2"/>
          <w:sz w:val="21"/>
        </w:rPr>
        <w:t>The</w:t>
      </w:r>
      <w:r>
        <w:rPr>
          <w:rFonts w:ascii="Arial"/>
          <w:spacing w:val="-13"/>
          <w:sz w:val="21"/>
        </w:rPr>
        <w:t xml:space="preserve"> </w:t>
      </w:r>
      <w:r>
        <w:rPr>
          <w:rFonts w:ascii="Arial"/>
          <w:spacing w:val="-2"/>
          <w:sz w:val="21"/>
        </w:rPr>
        <w:t>plans</w:t>
      </w:r>
      <w:r>
        <w:rPr>
          <w:rFonts w:ascii="Arial"/>
          <w:spacing w:val="-7"/>
          <w:sz w:val="21"/>
        </w:rPr>
        <w:t xml:space="preserve"> </w:t>
      </w:r>
      <w:r>
        <w:rPr>
          <w:rFonts w:ascii="Arial"/>
          <w:spacing w:val="-2"/>
          <w:sz w:val="21"/>
        </w:rPr>
        <w:t>must</w:t>
      </w:r>
      <w:r>
        <w:rPr>
          <w:rFonts w:ascii="Arial"/>
          <w:spacing w:val="-10"/>
          <w:sz w:val="21"/>
        </w:rPr>
        <w:t xml:space="preserve"> </w:t>
      </w:r>
      <w:r>
        <w:rPr>
          <w:rFonts w:ascii="Arial"/>
          <w:spacing w:val="-2"/>
          <w:sz w:val="21"/>
        </w:rPr>
        <w:t>be</w:t>
      </w:r>
      <w:r>
        <w:rPr>
          <w:rFonts w:ascii="Arial"/>
          <w:spacing w:val="-13"/>
          <w:sz w:val="21"/>
        </w:rPr>
        <w:t xml:space="preserve"> </w:t>
      </w:r>
      <w:r>
        <w:rPr>
          <w:rFonts w:ascii="Arial"/>
          <w:spacing w:val="-2"/>
          <w:sz w:val="21"/>
        </w:rPr>
        <w:t>clearly</w:t>
      </w:r>
      <w:r>
        <w:rPr>
          <w:rFonts w:ascii="Arial"/>
          <w:spacing w:val="-7"/>
          <w:sz w:val="21"/>
        </w:rPr>
        <w:t xml:space="preserve"> </w:t>
      </w:r>
      <w:r>
        <w:rPr>
          <w:rFonts w:ascii="Arial"/>
          <w:spacing w:val="-2"/>
          <w:sz w:val="21"/>
        </w:rPr>
        <w:t>labeled</w:t>
      </w:r>
      <w:r>
        <w:rPr>
          <w:rFonts w:ascii="Arial"/>
          <w:spacing w:val="-13"/>
          <w:sz w:val="21"/>
        </w:rPr>
        <w:t xml:space="preserve"> </w:t>
      </w:r>
      <w:r>
        <w:rPr>
          <w:rFonts w:ascii="Arial"/>
          <w:spacing w:val="-2"/>
          <w:sz w:val="21"/>
        </w:rPr>
        <w:t>as</w:t>
      </w:r>
      <w:r>
        <w:rPr>
          <w:rFonts w:ascii="Arial"/>
          <w:spacing w:val="-14"/>
          <w:sz w:val="21"/>
        </w:rPr>
        <w:t xml:space="preserve"> </w:t>
      </w:r>
      <w:r>
        <w:rPr>
          <w:rFonts w:ascii="Arial"/>
          <w:spacing w:val="-2"/>
          <w:sz w:val="21"/>
        </w:rPr>
        <w:t>"as-built" or</w:t>
      </w:r>
      <w:r>
        <w:rPr>
          <w:rFonts w:ascii="Arial"/>
          <w:spacing w:val="-13"/>
          <w:sz w:val="21"/>
        </w:rPr>
        <w:t xml:space="preserve"> </w:t>
      </w:r>
      <w:r>
        <w:rPr>
          <w:rFonts w:ascii="Arial"/>
          <w:spacing w:val="-2"/>
          <w:sz w:val="21"/>
        </w:rPr>
        <w:t>"record"</w:t>
      </w:r>
      <w:r>
        <w:rPr>
          <w:rFonts w:ascii="Arial"/>
          <w:spacing w:val="-11"/>
          <w:sz w:val="21"/>
        </w:rPr>
        <w:t xml:space="preserve"> </w:t>
      </w:r>
      <w:r>
        <w:rPr>
          <w:rFonts w:ascii="Arial"/>
          <w:spacing w:val="-2"/>
          <w:sz w:val="21"/>
        </w:rPr>
        <w:t>drawing.</w:t>
      </w:r>
      <w:r>
        <w:rPr>
          <w:rFonts w:ascii="Arial"/>
          <w:spacing w:val="40"/>
          <w:sz w:val="21"/>
        </w:rPr>
        <w:t xml:space="preserve"> </w:t>
      </w:r>
      <w:r>
        <w:rPr>
          <w:rFonts w:ascii="Arial"/>
          <w:spacing w:val="-2"/>
          <w:sz w:val="21"/>
        </w:rPr>
        <w:t>All surveyed</w:t>
      </w:r>
      <w:r>
        <w:rPr>
          <w:rFonts w:ascii="Arial"/>
          <w:spacing w:val="-13"/>
          <w:sz w:val="21"/>
        </w:rPr>
        <w:t xml:space="preserve"> </w:t>
      </w:r>
      <w:r>
        <w:rPr>
          <w:rFonts w:ascii="Arial"/>
          <w:spacing w:val="-2"/>
          <w:sz w:val="21"/>
        </w:rPr>
        <w:t>dimensions</w:t>
      </w:r>
      <w:r>
        <w:rPr>
          <w:rFonts w:ascii="Arial"/>
          <w:spacing w:val="-8"/>
          <w:sz w:val="21"/>
        </w:rPr>
        <w:t xml:space="preserve"> </w:t>
      </w:r>
      <w:r>
        <w:rPr>
          <w:rFonts w:ascii="Arial"/>
          <w:spacing w:val="-2"/>
          <w:sz w:val="21"/>
        </w:rPr>
        <w:t>and</w:t>
      </w:r>
      <w:r>
        <w:rPr>
          <w:rFonts w:ascii="Arial"/>
          <w:spacing w:val="-13"/>
          <w:sz w:val="21"/>
        </w:rPr>
        <w:t xml:space="preserve"> </w:t>
      </w:r>
      <w:r>
        <w:rPr>
          <w:rFonts w:ascii="Arial"/>
          <w:spacing w:val="-2"/>
          <w:sz w:val="21"/>
        </w:rPr>
        <w:t>elevations</w:t>
      </w:r>
      <w:r>
        <w:rPr>
          <w:rFonts w:ascii="Arial"/>
          <w:spacing w:val="-3"/>
          <w:sz w:val="21"/>
        </w:rPr>
        <w:t xml:space="preserve"> </w:t>
      </w:r>
      <w:r>
        <w:rPr>
          <w:rFonts w:ascii="Arial"/>
          <w:spacing w:val="-2"/>
          <w:sz w:val="21"/>
        </w:rPr>
        <w:t>shall</w:t>
      </w:r>
      <w:r>
        <w:rPr>
          <w:rFonts w:ascii="Arial"/>
          <w:spacing w:val="-13"/>
          <w:sz w:val="21"/>
        </w:rPr>
        <w:t xml:space="preserve"> </w:t>
      </w:r>
      <w:r>
        <w:rPr>
          <w:rFonts w:ascii="Arial"/>
          <w:spacing w:val="-2"/>
          <w:sz w:val="21"/>
        </w:rPr>
        <w:t>be</w:t>
      </w:r>
      <w:r>
        <w:rPr>
          <w:rFonts w:ascii="Arial"/>
          <w:spacing w:val="-11"/>
          <w:sz w:val="21"/>
        </w:rPr>
        <w:t xml:space="preserve"> </w:t>
      </w:r>
      <w:r>
        <w:rPr>
          <w:rFonts w:ascii="Arial"/>
          <w:spacing w:val="-2"/>
          <w:sz w:val="21"/>
        </w:rPr>
        <w:t>certified</w:t>
      </w:r>
      <w:r>
        <w:rPr>
          <w:rFonts w:ascii="Arial"/>
          <w:spacing w:val="-13"/>
          <w:sz w:val="21"/>
        </w:rPr>
        <w:t xml:space="preserve"> </w:t>
      </w:r>
      <w:r>
        <w:rPr>
          <w:rFonts w:ascii="Arial"/>
          <w:spacing w:val="-2"/>
          <w:sz w:val="21"/>
        </w:rPr>
        <w:t>by</w:t>
      </w:r>
      <w:r>
        <w:rPr>
          <w:rFonts w:ascii="Arial"/>
          <w:spacing w:val="-10"/>
          <w:sz w:val="21"/>
        </w:rPr>
        <w:t xml:space="preserve"> </w:t>
      </w:r>
      <w:r>
        <w:rPr>
          <w:rFonts w:ascii="Arial"/>
          <w:spacing w:val="-2"/>
          <w:sz w:val="21"/>
        </w:rPr>
        <w:t>a</w:t>
      </w:r>
      <w:r>
        <w:rPr>
          <w:rFonts w:ascii="Arial"/>
          <w:spacing w:val="-13"/>
          <w:sz w:val="21"/>
        </w:rPr>
        <w:t xml:space="preserve"> </w:t>
      </w:r>
      <w:r>
        <w:rPr>
          <w:rFonts w:ascii="Arial"/>
          <w:spacing w:val="-2"/>
          <w:sz w:val="21"/>
        </w:rPr>
        <w:t>registered</w:t>
      </w:r>
      <w:r>
        <w:rPr>
          <w:rFonts w:ascii="Arial"/>
          <w:spacing w:val="-7"/>
          <w:sz w:val="21"/>
        </w:rPr>
        <w:t xml:space="preserve"> </w:t>
      </w:r>
      <w:r>
        <w:rPr>
          <w:rFonts w:ascii="Arial"/>
          <w:spacing w:val="-2"/>
          <w:sz w:val="21"/>
        </w:rPr>
        <w:t>surveyor.</w:t>
      </w:r>
      <w:r>
        <w:rPr>
          <w:rFonts w:ascii="Arial"/>
          <w:spacing w:val="34"/>
          <w:sz w:val="21"/>
        </w:rPr>
        <w:t xml:space="preserve"> </w:t>
      </w:r>
      <w:r>
        <w:rPr>
          <w:rFonts w:ascii="Arial"/>
          <w:spacing w:val="-2"/>
          <w:sz w:val="21"/>
        </w:rPr>
        <w:t>The following</w:t>
      </w:r>
      <w:r>
        <w:rPr>
          <w:rFonts w:ascii="Arial"/>
          <w:spacing w:val="-13"/>
          <w:sz w:val="21"/>
        </w:rPr>
        <w:t xml:space="preserve"> </w:t>
      </w:r>
      <w:r>
        <w:rPr>
          <w:rFonts w:ascii="Arial"/>
          <w:spacing w:val="-2"/>
          <w:sz w:val="21"/>
        </w:rPr>
        <w:t>information,</w:t>
      </w:r>
      <w:r>
        <w:rPr>
          <w:rFonts w:ascii="Arial"/>
          <w:spacing w:val="-6"/>
          <w:sz w:val="21"/>
        </w:rPr>
        <w:t xml:space="preserve"> </w:t>
      </w:r>
      <w:r>
        <w:rPr>
          <w:rFonts w:ascii="Arial"/>
          <w:spacing w:val="-2"/>
          <w:sz w:val="21"/>
        </w:rPr>
        <w:t>at</w:t>
      </w:r>
      <w:r>
        <w:rPr>
          <w:rFonts w:ascii="Arial"/>
          <w:spacing w:val="-13"/>
          <w:sz w:val="21"/>
        </w:rPr>
        <w:t xml:space="preserve"> </w:t>
      </w:r>
      <w:r>
        <w:rPr>
          <w:rFonts w:ascii="Arial"/>
          <w:spacing w:val="-2"/>
          <w:sz w:val="21"/>
        </w:rPr>
        <w:t>a</w:t>
      </w:r>
      <w:r>
        <w:rPr>
          <w:rFonts w:ascii="Arial"/>
          <w:spacing w:val="-12"/>
          <w:sz w:val="21"/>
        </w:rPr>
        <w:t xml:space="preserve"> </w:t>
      </w:r>
      <w:r>
        <w:rPr>
          <w:rFonts w:ascii="Arial"/>
          <w:spacing w:val="-2"/>
          <w:sz w:val="21"/>
        </w:rPr>
        <w:t>minimum, shall</w:t>
      </w:r>
      <w:r>
        <w:rPr>
          <w:rFonts w:ascii="Arial"/>
          <w:spacing w:val="-13"/>
          <w:sz w:val="21"/>
        </w:rPr>
        <w:t xml:space="preserve"> </w:t>
      </w:r>
      <w:r>
        <w:rPr>
          <w:rFonts w:ascii="Arial"/>
          <w:spacing w:val="-2"/>
          <w:sz w:val="21"/>
        </w:rPr>
        <w:t>be</w:t>
      </w:r>
      <w:r>
        <w:rPr>
          <w:rFonts w:ascii="Arial"/>
          <w:spacing w:val="-11"/>
          <w:sz w:val="21"/>
        </w:rPr>
        <w:t xml:space="preserve"> </w:t>
      </w:r>
      <w:r>
        <w:rPr>
          <w:rFonts w:ascii="Arial"/>
          <w:spacing w:val="-2"/>
          <w:sz w:val="21"/>
        </w:rPr>
        <w:t>verified</w:t>
      </w:r>
      <w:r>
        <w:rPr>
          <w:rFonts w:ascii="Arial"/>
          <w:spacing w:val="-13"/>
          <w:sz w:val="21"/>
        </w:rPr>
        <w:t xml:space="preserve"> </w:t>
      </w:r>
      <w:r>
        <w:rPr>
          <w:rFonts w:ascii="Arial"/>
          <w:spacing w:val="-2"/>
          <w:sz w:val="21"/>
        </w:rPr>
        <w:t>on</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as-built</w:t>
      </w:r>
      <w:r>
        <w:rPr>
          <w:rFonts w:ascii="Arial"/>
          <w:spacing w:val="-8"/>
          <w:sz w:val="21"/>
        </w:rPr>
        <w:t xml:space="preserve"> </w:t>
      </w:r>
      <w:r>
        <w:rPr>
          <w:rFonts w:ascii="Arial"/>
          <w:spacing w:val="-2"/>
          <w:sz w:val="21"/>
        </w:rPr>
        <w:t>drawings:</w:t>
      </w:r>
    </w:p>
    <w:p w14:paraId="5EC74644" w14:textId="77777777" w:rsidR="00DE41D3" w:rsidRDefault="00DE41D3">
      <w:pPr>
        <w:pStyle w:val="BodyText"/>
        <w:spacing w:before="6"/>
        <w:rPr>
          <w:rFonts w:ascii="Arial"/>
          <w:sz w:val="20"/>
        </w:rPr>
      </w:pPr>
    </w:p>
    <w:p w14:paraId="5EC74645" w14:textId="77777777" w:rsidR="00DE41D3" w:rsidRDefault="009C2D94">
      <w:pPr>
        <w:pStyle w:val="ListParagraph"/>
        <w:numPr>
          <w:ilvl w:val="1"/>
          <w:numId w:val="1"/>
        </w:numPr>
        <w:tabs>
          <w:tab w:val="left" w:pos="1089"/>
        </w:tabs>
        <w:spacing w:line="228" w:lineRule="auto"/>
        <w:ind w:right="640" w:hanging="5"/>
        <w:rPr>
          <w:rFonts w:ascii="Arial"/>
          <w:sz w:val="21"/>
        </w:rPr>
      </w:pPr>
      <w:r>
        <w:rPr>
          <w:rFonts w:ascii="Arial"/>
          <w:spacing w:val="-4"/>
          <w:sz w:val="21"/>
        </w:rPr>
        <w:t>Dimensions</w:t>
      </w:r>
      <w:r>
        <w:rPr>
          <w:rFonts w:ascii="Arial"/>
          <w:spacing w:val="-11"/>
          <w:sz w:val="21"/>
        </w:rPr>
        <w:t xml:space="preserve"> </w:t>
      </w:r>
      <w:r>
        <w:rPr>
          <w:rFonts w:ascii="Arial"/>
          <w:spacing w:val="-4"/>
          <w:sz w:val="21"/>
        </w:rPr>
        <w:t>and</w:t>
      </w:r>
      <w:r>
        <w:rPr>
          <w:rFonts w:ascii="Arial"/>
          <w:spacing w:val="-10"/>
          <w:sz w:val="21"/>
        </w:rPr>
        <w:t xml:space="preserve"> </w:t>
      </w:r>
      <w:r>
        <w:rPr>
          <w:rFonts w:ascii="Arial"/>
          <w:spacing w:val="-4"/>
          <w:sz w:val="21"/>
        </w:rPr>
        <w:t>elevations</w:t>
      </w:r>
      <w:r>
        <w:rPr>
          <w:rFonts w:ascii="Arial"/>
          <w:spacing w:val="-11"/>
          <w:sz w:val="21"/>
        </w:rPr>
        <w:t xml:space="preserve"> </w:t>
      </w:r>
      <w:r>
        <w:rPr>
          <w:rFonts w:ascii="Arial"/>
          <w:spacing w:val="-4"/>
          <w:sz w:val="21"/>
        </w:rPr>
        <w:t>of</w:t>
      </w:r>
      <w:r>
        <w:rPr>
          <w:rFonts w:ascii="Arial"/>
          <w:spacing w:val="-10"/>
          <w:sz w:val="21"/>
        </w:rPr>
        <w:t xml:space="preserve"> </w:t>
      </w:r>
      <w:r>
        <w:rPr>
          <w:rFonts w:ascii="Arial"/>
          <w:spacing w:val="-4"/>
          <w:sz w:val="21"/>
        </w:rPr>
        <w:t>all</w:t>
      </w:r>
      <w:r>
        <w:rPr>
          <w:rFonts w:ascii="Arial"/>
          <w:spacing w:val="-14"/>
          <w:sz w:val="21"/>
        </w:rPr>
        <w:t xml:space="preserve"> </w:t>
      </w:r>
      <w:r>
        <w:rPr>
          <w:rFonts w:ascii="Arial"/>
          <w:spacing w:val="-4"/>
          <w:sz w:val="21"/>
        </w:rPr>
        <w:t>discharge structures</w:t>
      </w:r>
      <w:r>
        <w:rPr>
          <w:rFonts w:ascii="Arial"/>
          <w:spacing w:val="-11"/>
          <w:sz w:val="21"/>
        </w:rPr>
        <w:t xml:space="preserve"> </w:t>
      </w:r>
      <w:r>
        <w:rPr>
          <w:rFonts w:ascii="Arial"/>
          <w:spacing w:val="-4"/>
          <w:sz w:val="21"/>
        </w:rPr>
        <w:t>including</w:t>
      </w:r>
      <w:r>
        <w:rPr>
          <w:rFonts w:ascii="Arial"/>
          <w:spacing w:val="-11"/>
          <w:sz w:val="21"/>
        </w:rPr>
        <w:t xml:space="preserve"> </w:t>
      </w:r>
      <w:r>
        <w:rPr>
          <w:rFonts w:ascii="Arial"/>
          <w:spacing w:val="-4"/>
          <w:sz w:val="21"/>
        </w:rPr>
        <w:t>all</w:t>
      </w:r>
      <w:r>
        <w:rPr>
          <w:rFonts w:ascii="Arial"/>
          <w:spacing w:val="-13"/>
          <w:sz w:val="21"/>
        </w:rPr>
        <w:t xml:space="preserve"> </w:t>
      </w:r>
      <w:r>
        <w:rPr>
          <w:rFonts w:ascii="Arial"/>
          <w:spacing w:val="-4"/>
          <w:sz w:val="21"/>
        </w:rPr>
        <w:t>weirs,</w:t>
      </w:r>
      <w:r>
        <w:rPr>
          <w:rFonts w:ascii="Arial"/>
          <w:spacing w:val="-10"/>
          <w:sz w:val="21"/>
        </w:rPr>
        <w:t xml:space="preserve"> </w:t>
      </w:r>
      <w:r>
        <w:rPr>
          <w:rFonts w:ascii="Arial"/>
          <w:spacing w:val="-4"/>
          <w:sz w:val="21"/>
        </w:rPr>
        <w:t>slots,</w:t>
      </w:r>
      <w:r>
        <w:rPr>
          <w:rFonts w:ascii="Arial"/>
          <w:spacing w:val="-11"/>
          <w:sz w:val="21"/>
        </w:rPr>
        <w:t xml:space="preserve"> </w:t>
      </w:r>
      <w:r>
        <w:rPr>
          <w:rFonts w:ascii="Arial"/>
          <w:spacing w:val="-4"/>
          <w:sz w:val="21"/>
        </w:rPr>
        <w:t xml:space="preserve">gates, </w:t>
      </w:r>
      <w:r>
        <w:rPr>
          <w:rFonts w:ascii="Arial"/>
          <w:sz w:val="21"/>
        </w:rPr>
        <w:t>pumps,</w:t>
      </w:r>
      <w:r>
        <w:rPr>
          <w:rFonts w:ascii="Arial"/>
          <w:spacing w:val="-15"/>
          <w:sz w:val="21"/>
        </w:rPr>
        <w:t xml:space="preserve"> </w:t>
      </w:r>
      <w:r>
        <w:rPr>
          <w:rFonts w:ascii="Arial"/>
          <w:sz w:val="21"/>
        </w:rPr>
        <w:t>pipes,</w:t>
      </w:r>
      <w:r>
        <w:rPr>
          <w:rFonts w:ascii="Arial"/>
          <w:spacing w:val="-15"/>
          <w:sz w:val="21"/>
        </w:rPr>
        <w:t xml:space="preserve"> </w:t>
      </w:r>
      <w:r>
        <w:rPr>
          <w:rFonts w:ascii="Arial"/>
          <w:sz w:val="21"/>
        </w:rPr>
        <w:t>and</w:t>
      </w:r>
      <w:r>
        <w:rPr>
          <w:rFonts w:ascii="Arial"/>
          <w:spacing w:val="-14"/>
          <w:sz w:val="21"/>
        </w:rPr>
        <w:t xml:space="preserve"> </w:t>
      </w:r>
      <w:r>
        <w:rPr>
          <w:rFonts w:ascii="Arial"/>
          <w:sz w:val="21"/>
        </w:rPr>
        <w:t>oil</w:t>
      </w:r>
      <w:r>
        <w:rPr>
          <w:rFonts w:ascii="Arial"/>
          <w:spacing w:val="-15"/>
          <w:sz w:val="21"/>
        </w:rPr>
        <w:t xml:space="preserve"> </w:t>
      </w:r>
      <w:r>
        <w:rPr>
          <w:rFonts w:ascii="Arial"/>
          <w:sz w:val="21"/>
        </w:rPr>
        <w:t>and</w:t>
      </w:r>
      <w:r>
        <w:rPr>
          <w:rFonts w:ascii="Arial"/>
          <w:spacing w:val="-14"/>
          <w:sz w:val="21"/>
        </w:rPr>
        <w:t xml:space="preserve"> </w:t>
      </w:r>
      <w:r>
        <w:rPr>
          <w:rFonts w:ascii="Arial"/>
          <w:sz w:val="21"/>
        </w:rPr>
        <w:t>grease</w:t>
      </w:r>
      <w:r>
        <w:rPr>
          <w:rFonts w:ascii="Arial"/>
          <w:spacing w:val="-15"/>
          <w:sz w:val="21"/>
        </w:rPr>
        <w:t xml:space="preserve"> </w:t>
      </w:r>
      <w:r>
        <w:rPr>
          <w:rFonts w:ascii="Arial"/>
          <w:sz w:val="21"/>
        </w:rPr>
        <w:t>skimmers;</w:t>
      </w:r>
    </w:p>
    <w:p w14:paraId="5EC74646" w14:textId="77777777" w:rsidR="00DE41D3" w:rsidRDefault="00DE41D3">
      <w:pPr>
        <w:pStyle w:val="BodyText"/>
        <w:spacing w:before="11"/>
        <w:rPr>
          <w:rFonts w:ascii="Arial"/>
          <w:sz w:val="20"/>
        </w:rPr>
      </w:pPr>
    </w:p>
    <w:p w14:paraId="5EC74647" w14:textId="77777777" w:rsidR="00DE41D3" w:rsidRDefault="009C2D94">
      <w:pPr>
        <w:pStyle w:val="ListParagraph"/>
        <w:numPr>
          <w:ilvl w:val="1"/>
          <w:numId w:val="1"/>
        </w:numPr>
        <w:tabs>
          <w:tab w:val="left" w:pos="1095"/>
        </w:tabs>
        <w:spacing w:line="230" w:lineRule="auto"/>
        <w:ind w:left="869" w:right="363" w:firstLine="3"/>
        <w:rPr>
          <w:rFonts w:ascii="Arial"/>
          <w:sz w:val="21"/>
        </w:rPr>
      </w:pPr>
      <w:r>
        <w:rPr>
          <w:rFonts w:ascii="Arial"/>
          <w:spacing w:val="-4"/>
          <w:sz w:val="21"/>
        </w:rPr>
        <w:t>Locations, dimensions,</w:t>
      </w:r>
      <w:r>
        <w:rPr>
          <w:rFonts w:ascii="Arial"/>
          <w:spacing w:val="18"/>
          <w:sz w:val="21"/>
        </w:rPr>
        <w:t xml:space="preserve"> </w:t>
      </w:r>
      <w:r>
        <w:rPr>
          <w:rFonts w:ascii="Arial"/>
          <w:spacing w:val="-4"/>
          <w:sz w:val="21"/>
        </w:rPr>
        <w:t>and</w:t>
      </w:r>
      <w:r>
        <w:rPr>
          <w:rFonts w:ascii="Arial"/>
          <w:spacing w:val="-8"/>
          <w:sz w:val="21"/>
        </w:rPr>
        <w:t xml:space="preserve"> </w:t>
      </w:r>
      <w:r>
        <w:rPr>
          <w:rFonts w:ascii="Arial"/>
          <w:spacing w:val="-4"/>
          <w:sz w:val="21"/>
        </w:rPr>
        <w:t>elevations</w:t>
      </w:r>
      <w:r>
        <w:rPr>
          <w:rFonts w:ascii="Arial"/>
          <w:sz w:val="21"/>
        </w:rPr>
        <w:t xml:space="preserve"> </w:t>
      </w:r>
      <w:r>
        <w:rPr>
          <w:rFonts w:ascii="Arial"/>
          <w:spacing w:val="-4"/>
          <w:sz w:val="21"/>
        </w:rPr>
        <w:t>of</w:t>
      </w:r>
      <w:r>
        <w:rPr>
          <w:rFonts w:ascii="Arial"/>
          <w:spacing w:val="-5"/>
          <w:sz w:val="21"/>
        </w:rPr>
        <w:t xml:space="preserve"> </w:t>
      </w:r>
      <w:r>
        <w:rPr>
          <w:rFonts w:ascii="Arial"/>
          <w:spacing w:val="-4"/>
          <w:sz w:val="21"/>
        </w:rPr>
        <w:t>all</w:t>
      </w:r>
      <w:r>
        <w:rPr>
          <w:rFonts w:ascii="Arial"/>
          <w:spacing w:val="-11"/>
          <w:sz w:val="21"/>
        </w:rPr>
        <w:t xml:space="preserve"> </w:t>
      </w:r>
      <w:r>
        <w:rPr>
          <w:rFonts w:ascii="Arial"/>
          <w:spacing w:val="-4"/>
          <w:sz w:val="21"/>
        </w:rPr>
        <w:t>filter,</w:t>
      </w:r>
      <w:r>
        <w:rPr>
          <w:rFonts w:ascii="Arial"/>
          <w:spacing w:val="-8"/>
          <w:sz w:val="21"/>
        </w:rPr>
        <w:t xml:space="preserve"> </w:t>
      </w:r>
      <w:r>
        <w:rPr>
          <w:rFonts w:ascii="Arial"/>
          <w:spacing w:val="-4"/>
          <w:sz w:val="21"/>
        </w:rPr>
        <w:t>exfiltration, or</w:t>
      </w:r>
      <w:r>
        <w:rPr>
          <w:rFonts w:ascii="Arial"/>
          <w:spacing w:val="-10"/>
          <w:sz w:val="21"/>
        </w:rPr>
        <w:t xml:space="preserve"> </w:t>
      </w:r>
      <w:r>
        <w:rPr>
          <w:rFonts w:ascii="Arial"/>
          <w:spacing w:val="-4"/>
          <w:sz w:val="21"/>
        </w:rPr>
        <w:t>underdrain systems including</w:t>
      </w:r>
      <w:r>
        <w:rPr>
          <w:rFonts w:ascii="Arial"/>
          <w:spacing w:val="-11"/>
          <w:sz w:val="21"/>
        </w:rPr>
        <w:t xml:space="preserve"> </w:t>
      </w:r>
      <w:r>
        <w:rPr>
          <w:rFonts w:ascii="Arial"/>
          <w:spacing w:val="-4"/>
          <w:sz w:val="21"/>
        </w:rPr>
        <w:t>cleanouts,</w:t>
      </w:r>
      <w:r>
        <w:rPr>
          <w:rFonts w:ascii="Arial"/>
          <w:spacing w:val="-11"/>
          <w:sz w:val="21"/>
        </w:rPr>
        <w:t xml:space="preserve"> </w:t>
      </w:r>
      <w:r>
        <w:rPr>
          <w:rFonts w:ascii="Arial"/>
          <w:spacing w:val="-4"/>
          <w:sz w:val="21"/>
        </w:rPr>
        <w:t>pipes,</w:t>
      </w:r>
      <w:r>
        <w:rPr>
          <w:rFonts w:ascii="Arial"/>
          <w:spacing w:val="-10"/>
          <w:sz w:val="21"/>
        </w:rPr>
        <w:t xml:space="preserve"> </w:t>
      </w:r>
      <w:r>
        <w:rPr>
          <w:rFonts w:ascii="Arial"/>
          <w:spacing w:val="-4"/>
          <w:sz w:val="21"/>
        </w:rPr>
        <w:t>connections</w:t>
      </w:r>
      <w:r>
        <w:rPr>
          <w:rFonts w:ascii="Arial"/>
          <w:spacing w:val="-11"/>
          <w:sz w:val="21"/>
        </w:rPr>
        <w:t xml:space="preserve"> </w:t>
      </w:r>
      <w:r>
        <w:rPr>
          <w:rFonts w:ascii="Arial"/>
          <w:spacing w:val="-4"/>
          <w:sz w:val="21"/>
        </w:rPr>
        <w:t>to</w:t>
      </w:r>
      <w:r>
        <w:rPr>
          <w:rFonts w:ascii="Arial"/>
          <w:spacing w:val="-10"/>
          <w:sz w:val="21"/>
        </w:rPr>
        <w:t xml:space="preserve"> </w:t>
      </w:r>
      <w:r>
        <w:rPr>
          <w:rFonts w:ascii="Arial"/>
          <w:spacing w:val="-4"/>
          <w:sz w:val="21"/>
        </w:rPr>
        <w:t>control</w:t>
      </w:r>
      <w:r>
        <w:rPr>
          <w:rFonts w:ascii="Arial"/>
          <w:spacing w:val="-11"/>
          <w:sz w:val="21"/>
        </w:rPr>
        <w:t xml:space="preserve"> </w:t>
      </w:r>
      <w:r>
        <w:rPr>
          <w:rFonts w:ascii="Arial"/>
          <w:spacing w:val="-4"/>
          <w:sz w:val="21"/>
        </w:rPr>
        <w:t>structures,</w:t>
      </w:r>
      <w:r>
        <w:rPr>
          <w:rFonts w:ascii="Arial"/>
          <w:spacing w:val="-11"/>
          <w:sz w:val="21"/>
        </w:rPr>
        <w:t xml:space="preserve"> </w:t>
      </w:r>
      <w:r>
        <w:rPr>
          <w:rFonts w:ascii="Arial"/>
          <w:spacing w:val="-4"/>
          <w:sz w:val="21"/>
        </w:rPr>
        <w:t>and</w:t>
      </w:r>
      <w:r>
        <w:rPr>
          <w:rFonts w:ascii="Arial"/>
          <w:spacing w:val="-10"/>
          <w:sz w:val="21"/>
        </w:rPr>
        <w:t xml:space="preserve"> </w:t>
      </w:r>
      <w:r>
        <w:rPr>
          <w:rFonts w:ascii="Arial"/>
          <w:spacing w:val="-4"/>
          <w:sz w:val="21"/>
        </w:rPr>
        <w:t>points</w:t>
      </w:r>
      <w:r>
        <w:rPr>
          <w:rFonts w:ascii="Arial"/>
          <w:spacing w:val="-11"/>
          <w:sz w:val="21"/>
        </w:rPr>
        <w:t xml:space="preserve"> </w:t>
      </w:r>
      <w:r>
        <w:rPr>
          <w:rFonts w:ascii="Arial"/>
          <w:spacing w:val="-4"/>
          <w:sz w:val="21"/>
        </w:rPr>
        <w:t>of</w:t>
      </w:r>
      <w:r>
        <w:rPr>
          <w:rFonts w:ascii="Arial"/>
          <w:spacing w:val="-10"/>
          <w:sz w:val="21"/>
        </w:rPr>
        <w:t xml:space="preserve"> </w:t>
      </w:r>
      <w:r>
        <w:rPr>
          <w:rFonts w:ascii="Arial"/>
          <w:spacing w:val="-4"/>
          <w:sz w:val="21"/>
        </w:rPr>
        <w:t>discharge</w:t>
      </w:r>
      <w:r>
        <w:rPr>
          <w:rFonts w:ascii="Arial"/>
          <w:spacing w:val="-11"/>
          <w:sz w:val="21"/>
        </w:rPr>
        <w:t xml:space="preserve"> </w:t>
      </w:r>
      <w:r>
        <w:rPr>
          <w:rFonts w:ascii="Arial"/>
          <w:spacing w:val="-4"/>
          <w:sz w:val="21"/>
        </w:rPr>
        <w:t>to</w:t>
      </w:r>
      <w:r>
        <w:rPr>
          <w:rFonts w:ascii="Arial"/>
          <w:spacing w:val="-11"/>
          <w:sz w:val="21"/>
        </w:rPr>
        <w:t xml:space="preserve"> </w:t>
      </w:r>
      <w:r>
        <w:rPr>
          <w:rFonts w:ascii="Arial"/>
          <w:spacing w:val="-4"/>
          <w:sz w:val="21"/>
        </w:rPr>
        <w:t xml:space="preserve">the </w:t>
      </w:r>
      <w:r>
        <w:rPr>
          <w:rFonts w:ascii="Arial"/>
          <w:sz w:val="21"/>
        </w:rPr>
        <w:t>receiving waters;</w:t>
      </w:r>
    </w:p>
    <w:p w14:paraId="5EC74648" w14:textId="77777777" w:rsidR="00DE41D3" w:rsidRDefault="00DE41D3">
      <w:pPr>
        <w:pStyle w:val="BodyText"/>
        <w:spacing w:before="1"/>
        <w:rPr>
          <w:rFonts w:ascii="Arial"/>
          <w:sz w:val="20"/>
        </w:rPr>
      </w:pPr>
    </w:p>
    <w:p w14:paraId="5EC74649" w14:textId="77777777" w:rsidR="00DE41D3" w:rsidRDefault="009C2D94">
      <w:pPr>
        <w:pStyle w:val="ListParagraph"/>
        <w:numPr>
          <w:ilvl w:val="1"/>
          <w:numId w:val="1"/>
        </w:numPr>
        <w:tabs>
          <w:tab w:val="left" w:pos="1103"/>
        </w:tabs>
        <w:spacing w:line="230" w:lineRule="auto"/>
        <w:ind w:left="884" w:right="548" w:firstLine="0"/>
        <w:rPr>
          <w:rFonts w:ascii="Arial"/>
          <w:sz w:val="21"/>
        </w:rPr>
      </w:pPr>
      <w:r>
        <w:rPr>
          <w:rFonts w:ascii="Arial"/>
          <w:spacing w:val="-2"/>
          <w:sz w:val="21"/>
        </w:rPr>
        <w:t>Dimensions,</w:t>
      </w:r>
      <w:r>
        <w:rPr>
          <w:rFonts w:ascii="Arial"/>
          <w:spacing w:val="-12"/>
          <w:sz w:val="21"/>
        </w:rPr>
        <w:t xml:space="preserve"> </w:t>
      </w:r>
      <w:r>
        <w:rPr>
          <w:rFonts w:ascii="Arial"/>
          <w:spacing w:val="-2"/>
          <w:sz w:val="21"/>
        </w:rPr>
        <w:t>elevations,</w:t>
      </w:r>
      <w:r>
        <w:rPr>
          <w:rFonts w:ascii="Arial"/>
          <w:spacing w:val="-8"/>
          <w:sz w:val="21"/>
        </w:rPr>
        <w:t xml:space="preserve"> </w:t>
      </w:r>
      <w:r>
        <w:rPr>
          <w:rFonts w:ascii="Arial"/>
          <w:spacing w:val="-2"/>
          <w:sz w:val="21"/>
        </w:rPr>
        <w:t>contours,</w:t>
      </w:r>
      <w:r>
        <w:rPr>
          <w:rFonts w:ascii="Arial"/>
          <w:spacing w:val="-12"/>
          <w:sz w:val="21"/>
        </w:rPr>
        <w:t xml:space="preserve"> </w:t>
      </w:r>
      <w:r>
        <w:rPr>
          <w:rFonts w:ascii="Arial"/>
          <w:spacing w:val="-2"/>
          <w:sz w:val="21"/>
        </w:rPr>
        <w:t>or</w:t>
      </w:r>
      <w:r>
        <w:rPr>
          <w:rFonts w:ascii="Arial"/>
          <w:spacing w:val="-13"/>
          <w:sz w:val="21"/>
        </w:rPr>
        <w:t xml:space="preserve"> </w:t>
      </w:r>
      <w:r>
        <w:rPr>
          <w:rFonts w:ascii="Arial"/>
          <w:spacing w:val="-2"/>
          <w:sz w:val="21"/>
        </w:rPr>
        <w:t>cross-sections</w:t>
      </w:r>
      <w:r>
        <w:rPr>
          <w:rFonts w:ascii="Arial"/>
          <w:spacing w:val="-13"/>
          <w:sz w:val="21"/>
        </w:rPr>
        <w:t xml:space="preserve"> </w:t>
      </w:r>
      <w:r>
        <w:rPr>
          <w:rFonts w:ascii="Arial"/>
          <w:spacing w:val="-2"/>
          <w:sz w:val="21"/>
        </w:rPr>
        <w:t>of</w:t>
      </w:r>
      <w:r>
        <w:rPr>
          <w:rFonts w:ascii="Arial"/>
          <w:spacing w:val="-12"/>
          <w:sz w:val="21"/>
        </w:rPr>
        <w:t xml:space="preserve"> </w:t>
      </w:r>
      <w:r>
        <w:rPr>
          <w:rFonts w:ascii="Arial"/>
          <w:spacing w:val="-2"/>
          <w:sz w:val="21"/>
        </w:rPr>
        <w:t>all</w:t>
      </w:r>
      <w:r>
        <w:rPr>
          <w:rFonts w:ascii="Arial"/>
          <w:spacing w:val="-13"/>
          <w:sz w:val="21"/>
        </w:rPr>
        <w:t xml:space="preserve"> </w:t>
      </w:r>
      <w:r>
        <w:rPr>
          <w:rFonts w:ascii="Arial"/>
          <w:spacing w:val="-2"/>
          <w:sz w:val="21"/>
        </w:rPr>
        <w:t>treatment</w:t>
      </w:r>
      <w:r>
        <w:rPr>
          <w:rFonts w:ascii="Arial"/>
          <w:spacing w:val="-12"/>
          <w:sz w:val="21"/>
        </w:rPr>
        <w:t xml:space="preserve"> </w:t>
      </w:r>
      <w:r>
        <w:rPr>
          <w:rFonts w:ascii="Arial"/>
          <w:spacing w:val="-2"/>
          <w:sz w:val="21"/>
        </w:rPr>
        <w:t>storage</w:t>
      </w:r>
      <w:r>
        <w:rPr>
          <w:rFonts w:ascii="Arial"/>
          <w:spacing w:val="-12"/>
          <w:sz w:val="21"/>
        </w:rPr>
        <w:t xml:space="preserve"> </w:t>
      </w:r>
      <w:r>
        <w:rPr>
          <w:rFonts w:ascii="Arial"/>
          <w:spacing w:val="-2"/>
          <w:sz w:val="21"/>
        </w:rPr>
        <w:t xml:space="preserve">areas </w:t>
      </w:r>
      <w:r>
        <w:rPr>
          <w:rFonts w:ascii="Arial"/>
          <w:spacing w:val="-6"/>
          <w:sz w:val="21"/>
        </w:rPr>
        <w:t>sufficient to</w:t>
      </w:r>
      <w:r>
        <w:rPr>
          <w:rFonts w:ascii="Arial"/>
          <w:spacing w:val="-13"/>
          <w:sz w:val="21"/>
        </w:rPr>
        <w:t xml:space="preserve"> </w:t>
      </w:r>
      <w:r>
        <w:rPr>
          <w:rFonts w:ascii="Arial"/>
          <w:spacing w:val="-6"/>
          <w:sz w:val="21"/>
        </w:rPr>
        <w:t>determine</w:t>
      </w:r>
      <w:r>
        <w:rPr>
          <w:rFonts w:ascii="Arial"/>
          <w:sz w:val="21"/>
        </w:rPr>
        <w:t xml:space="preserve"> </w:t>
      </w:r>
      <w:r>
        <w:rPr>
          <w:rFonts w:ascii="Arial"/>
          <w:spacing w:val="-6"/>
          <w:sz w:val="21"/>
        </w:rPr>
        <w:t>state-storage</w:t>
      </w:r>
      <w:r>
        <w:rPr>
          <w:rFonts w:ascii="Arial"/>
          <w:spacing w:val="12"/>
          <w:sz w:val="21"/>
        </w:rPr>
        <w:t xml:space="preserve"> </w:t>
      </w:r>
      <w:r>
        <w:rPr>
          <w:rFonts w:ascii="Arial"/>
          <w:spacing w:val="-6"/>
          <w:sz w:val="21"/>
        </w:rPr>
        <w:t>relationships</w:t>
      </w:r>
      <w:r>
        <w:rPr>
          <w:rFonts w:ascii="Arial"/>
          <w:sz w:val="21"/>
        </w:rPr>
        <w:t xml:space="preserve"> </w:t>
      </w:r>
      <w:r>
        <w:rPr>
          <w:rFonts w:ascii="Arial"/>
          <w:spacing w:val="-6"/>
          <w:sz w:val="21"/>
        </w:rPr>
        <w:t>of the storage area and the</w:t>
      </w:r>
      <w:r>
        <w:rPr>
          <w:rFonts w:ascii="Arial"/>
          <w:spacing w:val="-9"/>
          <w:sz w:val="21"/>
        </w:rPr>
        <w:t xml:space="preserve"> </w:t>
      </w:r>
      <w:r>
        <w:rPr>
          <w:rFonts w:ascii="Arial"/>
          <w:spacing w:val="-6"/>
          <w:sz w:val="21"/>
        </w:rPr>
        <w:t xml:space="preserve">permanent </w:t>
      </w:r>
      <w:r>
        <w:rPr>
          <w:rFonts w:ascii="Arial"/>
          <w:spacing w:val="-2"/>
          <w:sz w:val="21"/>
        </w:rPr>
        <w:t>pool</w:t>
      </w:r>
      <w:r>
        <w:rPr>
          <w:rFonts w:ascii="Arial"/>
          <w:spacing w:val="-13"/>
          <w:sz w:val="21"/>
        </w:rPr>
        <w:t xml:space="preserve"> </w:t>
      </w:r>
      <w:r>
        <w:rPr>
          <w:rFonts w:ascii="Arial"/>
          <w:spacing w:val="-2"/>
          <w:sz w:val="21"/>
        </w:rPr>
        <w:t>depth</w:t>
      </w:r>
      <w:r>
        <w:rPr>
          <w:rFonts w:ascii="Arial"/>
          <w:spacing w:val="-13"/>
          <w:sz w:val="21"/>
        </w:rPr>
        <w:t xml:space="preserve"> </w:t>
      </w:r>
      <w:r>
        <w:rPr>
          <w:rFonts w:ascii="Arial"/>
          <w:spacing w:val="-2"/>
          <w:sz w:val="21"/>
        </w:rPr>
        <w:t>and</w:t>
      </w:r>
      <w:r>
        <w:rPr>
          <w:rFonts w:ascii="Arial"/>
          <w:spacing w:val="-12"/>
          <w:sz w:val="21"/>
        </w:rPr>
        <w:t xml:space="preserve"> </w:t>
      </w:r>
      <w:r>
        <w:rPr>
          <w:rFonts w:ascii="Arial"/>
          <w:spacing w:val="-2"/>
          <w:sz w:val="21"/>
        </w:rPr>
        <w:t>volume</w:t>
      </w:r>
      <w:r>
        <w:rPr>
          <w:rFonts w:ascii="Arial"/>
          <w:spacing w:val="-13"/>
          <w:sz w:val="21"/>
        </w:rPr>
        <w:t xml:space="preserve"> </w:t>
      </w:r>
      <w:r>
        <w:rPr>
          <w:rFonts w:ascii="Arial"/>
          <w:spacing w:val="-2"/>
          <w:sz w:val="21"/>
        </w:rPr>
        <w:t>below</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control</w:t>
      </w:r>
      <w:r>
        <w:rPr>
          <w:rFonts w:ascii="Arial"/>
          <w:spacing w:val="-13"/>
          <w:sz w:val="21"/>
        </w:rPr>
        <w:t xml:space="preserve"> </w:t>
      </w:r>
      <w:r>
        <w:rPr>
          <w:rFonts w:ascii="Arial"/>
          <w:spacing w:val="-2"/>
          <w:sz w:val="21"/>
        </w:rPr>
        <w:t>elevation</w:t>
      </w:r>
      <w:r>
        <w:rPr>
          <w:rFonts w:ascii="Arial"/>
          <w:spacing w:val="-11"/>
          <w:sz w:val="21"/>
        </w:rPr>
        <w:t xml:space="preserve"> </w:t>
      </w:r>
      <w:r>
        <w:rPr>
          <w:rFonts w:ascii="Arial"/>
          <w:spacing w:val="-2"/>
          <w:sz w:val="21"/>
        </w:rPr>
        <w:t>for</w:t>
      </w:r>
      <w:r>
        <w:rPr>
          <w:rFonts w:ascii="Arial"/>
          <w:spacing w:val="-13"/>
          <w:sz w:val="21"/>
        </w:rPr>
        <w:t xml:space="preserve"> </w:t>
      </w:r>
      <w:r>
        <w:rPr>
          <w:rFonts w:ascii="Arial"/>
          <w:spacing w:val="-2"/>
          <w:sz w:val="21"/>
        </w:rPr>
        <w:t>normally</w:t>
      </w:r>
      <w:r>
        <w:rPr>
          <w:rFonts w:ascii="Arial"/>
          <w:spacing w:val="-8"/>
          <w:sz w:val="21"/>
        </w:rPr>
        <w:t xml:space="preserve"> </w:t>
      </w:r>
      <w:r>
        <w:rPr>
          <w:rFonts w:ascii="Arial"/>
          <w:spacing w:val="-2"/>
          <w:sz w:val="21"/>
        </w:rPr>
        <w:t>wet</w:t>
      </w:r>
      <w:r>
        <w:rPr>
          <w:rFonts w:ascii="Arial"/>
          <w:spacing w:val="-13"/>
          <w:sz w:val="21"/>
        </w:rPr>
        <w:t xml:space="preserve"> </w:t>
      </w:r>
      <w:r>
        <w:rPr>
          <w:rFonts w:ascii="Arial"/>
          <w:spacing w:val="-2"/>
          <w:sz w:val="21"/>
        </w:rPr>
        <w:t>systems,</w:t>
      </w:r>
      <w:r>
        <w:rPr>
          <w:rFonts w:ascii="Arial"/>
          <w:sz w:val="21"/>
        </w:rPr>
        <w:t xml:space="preserve"> </w:t>
      </w:r>
      <w:r>
        <w:rPr>
          <w:rFonts w:ascii="Arial"/>
          <w:spacing w:val="-2"/>
          <w:sz w:val="21"/>
        </w:rPr>
        <w:t>when appropriate;</w:t>
      </w:r>
    </w:p>
    <w:p w14:paraId="5EC7464A" w14:textId="77777777" w:rsidR="00DE41D3" w:rsidRDefault="00DE41D3">
      <w:pPr>
        <w:pStyle w:val="BodyText"/>
        <w:spacing w:before="9"/>
        <w:rPr>
          <w:rFonts w:ascii="Arial"/>
          <w:sz w:val="19"/>
        </w:rPr>
      </w:pPr>
    </w:p>
    <w:p w14:paraId="5EC7464B" w14:textId="77777777" w:rsidR="00DE41D3" w:rsidRDefault="009C2D94">
      <w:pPr>
        <w:pStyle w:val="ListParagraph"/>
        <w:numPr>
          <w:ilvl w:val="1"/>
          <w:numId w:val="1"/>
        </w:numPr>
        <w:tabs>
          <w:tab w:val="left" w:pos="1118"/>
        </w:tabs>
        <w:ind w:left="896" w:right="950" w:firstLine="4"/>
        <w:rPr>
          <w:rFonts w:ascii="Arial"/>
          <w:sz w:val="21"/>
        </w:rPr>
      </w:pPr>
      <w:r>
        <w:rPr>
          <w:rFonts w:ascii="Arial"/>
          <w:spacing w:val="-4"/>
          <w:sz w:val="21"/>
        </w:rPr>
        <w:t>Dimensions,</w:t>
      </w:r>
      <w:r>
        <w:rPr>
          <w:rFonts w:ascii="Arial"/>
          <w:spacing w:val="-11"/>
          <w:sz w:val="21"/>
        </w:rPr>
        <w:t xml:space="preserve"> </w:t>
      </w:r>
      <w:r>
        <w:rPr>
          <w:rFonts w:ascii="Arial"/>
          <w:spacing w:val="-4"/>
          <w:sz w:val="21"/>
        </w:rPr>
        <w:t>elevations,</w:t>
      </w:r>
      <w:r>
        <w:rPr>
          <w:rFonts w:ascii="Arial"/>
          <w:spacing w:val="-11"/>
          <w:sz w:val="21"/>
        </w:rPr>
        <w:t xml:space="preserve"> </w:t>
      </w:r>
      <w:r>
        <w:rPr>
          <w:rFonts w:ascii="Arial"/>
          <w:spacing w:val="-4"/>
          <w:sz w:val="21"/>
        </w:rPr>
        <w:t>contours,</w:t>
      </w:r>
      <w:r>
        <w:rPr>
          <w:rFonts w:ascii="Arial"/>
          <w:spacing w:val="-10"/>
          <w:sz w:val="21"/>
        </w:rPr>
        <w:t xml:space="preserve"> </w:t>
      </w:r>
      <w:r>
        <w:rPr>
          <w:rFonts w:ascii="Arial"/>
          <w:spacing w:val="-4"/>
          <w:sz w:val="21"/>
        </w:rPr>
        <w:t>final</w:t>
      </w:r>
      <w:r>
        <w:rPr>
          <w:rFonts w:ascii="Arial"/>
          <w:spacing w:val="-11"/>
          <w:sz w:val="21"/>
        </w:rPr>
        <w:t xml:space="preserve"> </w:t>
      </w:r>
      <w:r>
        <w:rPr>
          <w:rFonts w:ascii="Arial"/>
          <w:spacing w:val="-4"/>
          <w:sz w:val="21"/>
        </w:rPr>
        <w:t>grades,</w:t>
      </w:r>
      <w:r>
        <w:rPr>
          <w:rFonts w:ascii="Arial"/>
          <w:spacing w:val="-10"/>
          <w:sz w:val="21"/>
        </w:rPr>
        <w:t xml:space="preserve"> </w:t>
      </w:r>
      <w:r>
        <w:rPr>
          <w:rFonts w:ascii="Arial"/>
          <w:spacing w:val="-4"/>
          <w:sz w:val="21"/>
        </w:rPr>
        <w:t>or</w:t>
      </w:r>
      <w:r>
        <w:rPr>
          <w:rFonts w:ascii="Arial"/>
          <w:spacing w:val="-11"/>
          <w:sz w:val="21"/>
        </w:rPr>
        <w:t xml:space="preserve"> </w:t>
      </w:r>
      <w:r>
        <w:rPr>
          <w:rFonts w:ascii="Arial"/>
          <w:spacing w:val="-4"/>
          <w:sz w:val="21"/>
        </w:rPr>
        <w:t>cross-sections</w:t>
      </w:r>
      <w:r>
        <w:rPr>
          <w:rFonts w:ascii="Arial"/>
          <w:spacing w:val="-11"/>
          <w:sz w:val="21"/>
        </w:rPr>
        <w:t xml:space="preserve"> </w:t>
      </w:r>
      <w:r>
        <w:rPr>
          <w:rFonts w:ascii="Arial"/>
          <w:spacing w:val="-4"/>
          <w:sz w:val="21"/>
        </w:rPr>
        <w:t>of</w:t>
      </w:r>
      <w:r>
        <w:rPr>
          <w:rFonts w:ascii="Arial"/>
          <w:spacing w:val="-11"/>
          <w:sz w:val="21"/>
        </w:rPr>
        <w:t xml:space="preserve"> </w:t>
      </w:r>
      <w:r>
        <w:rPr>
          <w:rFonts w:ascii="Arial"/>
          <w:spacing w:val="-4"/>
          <w:sz w:val="21"/>
        </w:rPr>
        <w:t>the</w:t>
      </w:r>
      <w:r>
        <w:rPr>
          <w:rFonts w:ascii="Arial"/>
          <w:spacing w:val="-10"/>
          <w:sz w:val="21"/>
        </w:rPr>
        <w:t xml:space="preserve"> </w:t>
      </w:r>
      <w:r>
        <w:rPr>
          <w:rFonts w:ascii="Arial"/>
          <w:spacing w:val="-4"/>
          <w:sz w:val="21"/>
        </w:rPr>
        <w:t>system</w:t>
      </w:r>
      <w:r>
        <w:rPr>
          <w:rFonts w:ascii="Arial"/>
          <w:spacing w:val="-11"/>
          <w:sz w:val="21"/>
        </w:rPr>
        <w:t xml:space="preserve"> </w:t>
      </w:r>
      <w:r>
        <w:rPr>
          <w:rFonts w:ascii="Arial"/>
          <w:spacing w:val="-4"/>
          <w:sz w:val="21"/>
        </w:rPr>
        <w:t xml:space="preserve">to </w:t>
      </w:r>
      <w:r>
        <w:rPr>
          <w:rFonts w:ascii="Arial"/>
          <w:spacing w:val="-2"/>
          <w:sz w:val="21"/>
        </w:rPr>
        <w:t>determine</w:t>
      </w:r>
      <w:r>
        <w:rPr>
          <w:rFonts w:ascii="Arial"/>
          <w:spacing w:val="-13"/>
          <w:sz w:val="21"/>
        </w:rPr>
        <w:t xml:space="preserve"> </w:t>
      </w:r>
      <w:r>
        <w:rPr>
          <w:rFonts w:ascii="Arial"/>
          <w:spacing w:val="-2"/>
          <w:sz w:val="21"/>
        </w:rPr>
        <w:t>flow</w:t>
      </w:r>
      <w:r>
        <w:rPr>
          <w:rFonts w:ascii="Arial"/>
          <w:spacing w:val="-13"/>
          <w:sz w:val="21"/>
        </w:rPr>
        <w:t xml:space="preserve"> </w:t>
      </w:r>
      <w:r>
        <w:rPr>
          <w:rFonts w:ascii="Arial"/>
          <w:spacing w:val="-2"/>
          <w:sz w:val="21"/>
        </w:rPr>
        <w:t>directions</w:t>
      </w:r>
      <w:r>
        <w:rPr>
          <w:rFonts w:ascii="Arial"/>
          <w:spacing w:val="-7"/>
          <w:sz w:val="21"/>
        </w:rPr>
        <w:t xml:space="preserve"> </w:t>
      </w:r>
      <w:r>
        <w:rPr>
          <w:rFonts w:ascii="Arial"/>
          <w:spacing w:val="-2"/>
          <w:sz w:val="21"/>
        </w:rPr>
        <w:t>and</w:t>
      </w:r>
      <w:r>
        <w:rPr>
          <w:rFonts w:ascii="Arial"/>
          <w:spacing w:val="-12"/>
          <w:sz w:val="21"/>
        </w:rPr>
        <w:t xml:space="preserve"> </w:t>
      </w:r>
      <w:r>
        <w:rPr>
          <w:rFonts w:ascii="Arial"/>
          <w:spacing w:val="-2"/>
          <w:sz w:val="21"/>
        </w:rPr>
        <w:t>conveyance</w:t>
      </w:r>
      <w:r>
        <w:rPr>
          <w:rFonts w:ascii="Arial"/>
          <w:spacing w:val="-5"/>
          <w:sz w:val="21"/>
        </w:rPr>
        <w:t xml:space="preserve"> </w:t>
      </w:r>
      <w:r>
        <w:rPr>
          <w:rFonts w:ascii="Arial"/>
          <w:spacing w:val="-2"/>
          <w:sz w:val="21"/>
        </w:rPr>
        <w:t>of</w:t>
      </w:r>
      <w:r>
        <w:rPr>
          <w:rFonts w:ascii="Arial"/>
          <w:spacing w:val="-13"/>
          <w:sz w:val="21"/>
        </w:rPr>
        <w:t xml:space="preserve"> </w:t>
      </w:r>
      <w:r>
        <w:rPr>
          <w:rFonts w:ascii="Arial"/>
          <w:spacing w:val="-2"/>
          <w:sz w:val="21"/>
        </w:rPr>
        <w:t>runoff</w:t>
      </w:r>
      <w:r>
        <w:rPr>
          <w:rFonts w:ascii="Arial"/>
          <w:spacing w:val="-13"/>
          <w:sz w:val="21"/>
        </w:rPr>
        <w:t xml:space="preserve"> </w:t>
      </w:r>
      <w:r>
        <w:rPr>
          <w:rFonts w:ascii="Arial"/>
          <w:spacing w:val="-2"/>
          <w:sz w:val="21"/>
        </w:rPr>
        <w:t>to</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treatment</w:t>
      </w:r>
      <w:r>
        <w:rPr>
          <w:rFonts w:ascii="Arial"/>
          <w:spacing w:val="-5"/>
          <w:sz w:val="21"/>
        </w:rPr>
        <w:t xml:space="preserve"> </w:t>
      </w:r>
      <w:r>
        <w:rPr>
          <w:rFonts w:ascii="Arial"/>
          <w:spacing w:val="-2"/>
          <w:sz w:val="21"/>
        </w:rPr>
        <w:t>system;</w:t>
      </w:r>
    </w:p>
    <w:p w14:paraId="5EC7464C" w14:textId="77777777" w:rsidR="00DE41D3" w:rsidRDefault="00DE41D3">
      <w:pPr>
        <w:pStyle w:val="BodyText"/>
        <w:spacing w:before="1"/>
        <w:rPr>
          <w:rFonts w:ascii="Arial"/>
          <w:sz w:val="21"/>
        </w:rPr>
      </w:pPr>
    </w:p>
    <w:p w14:paraId="5EC7464D" w14:textId="77777777" w:rsidR="00DE41D3" w:rsidRDefault="009C2D94">
      <w:pPr>
        <w:pStyle w:val="ListParagraph"/>
        <w:numPr>
          <w:ilvl w:val="1"/>
          <w:numId w:val="1"/>
        </w:numPr>
        <w:tabs>
          <w:tab w:val="left" w:pos="1118"/>
        </w:tabs>
        <w:spacing w:line="228" w:lineRule="auto"/>
        <w:ind w:left="906" w:right="843" w:hanging="8"/>
        <w:rPr>
          <w:rFonts w:ascii="Arial"/>
          <w:sz w:val="21"/>
        </w:rPr>
      </w:pPr>
      <w:r>
        <w:rPr>
          <w:rFonts w:ascii="Arial"/>
          <w:spacing w:val="-6"/>
          <w:sz w:val="21"/>
        </w:rPr>
        <w:t>Dimensions,</w:t>
      </w:r>
      <w:r>
        <w:rPr>
          <w:rFonts w:ascii="Arial"/>
          <w:spacing w:val="14"/>
          <w:sz w:val="21"/>
        </w:rPr>
        <w:t xml:space="preserve"> </w:t>
      </w:r>
      <w:r>
        <w:rPr>
          <w:rFonts w:ascii="Arial"/>
          <w:spacing w:val="-6"/>
          <w:sz w:val="21"/>
        </w:rPr>
        <w:t>elevations,</w:t>
      </w:r>
      <w:r>
        <w:rPr>
          <w:rFonts w:ascii="Arial"/>
          <w:spacing w:val="10"/>
          <w:sz w:val="21"/>
        </w:rPr>
        <w:t xml:space="preserve"> </w:t>
      </w:r>
      <w:r>
        <w:rPr>
          <w:rFonts w:ascii="Arial"/>
          <w:spacing w:val="-6"/>
          <w:sz w:val="21"/>
        </w:rPr>
        <w:t>contours,</w:t>
      </w:r>
      <w:r>
        <w:rPr>
          <w:rFonts w:ascii="Arial"/>
          <w:sz w:val="21"/>
        </w:rPr>
        <w:t xml:space="preserve"> </w:t>
      </w:r>
      <w:r>
        <w:rPr>
          <w:rFonts w:ascii="Arial"/>
          <w:spacing w:val="-6"/>
          <w:sz w:val="21"/>
        </w:rPr>
        <w:t>final</w:t>
      </w:r>
      <w:r>
        <w:rPr>
          <w:rFonts w:ascii="Arial"/>
          <w:spacing w:val="-7"/>
          <w:sz w:val="21"/>
        </w:rPr>
        <w:t xml:space="preserve"> </w:t>
      </w:r>
      <w:r>
        <w:rPr>
          <w:rFonts w:ascii="Arial"/>
          <w:spacing w:val="-6"/>
          <w:sz w:val="21"/>
        </w:rPr>
        <w:t>grades, or</w:t>
      </w:r>
      <w:r>
        <w:rPr>
          <w:rFonts w:ascii="Arial"/>
          <w:spacing w:val="-7"/>
          <w:sz w:val="21"/>
        </w:rPr>
        <w:t xml:space="preserve"> </w:t>
      </w:r>
      <w:r>
        <w:rPr>
          <w:rFonts w:ascii="Arial"/>
          <w:spacing w:val="-6"/>
          <w:sz w:val="21"/>
        </w:rPr>
        <w:t>cross-sections of</w:t>
      </w:r>
      <w:r>
        <w:rPr>
          <w:rFonts w:ascii="Arial"/>
          <w:spacing w:val="-8"/>
          <w:sz w:val="21"/>
        </w:rPr>
        <w:t xml:space="preserve"> </w:t>
      </w:r>
      <w:r>
        <w:rPr>
          <w:rFonts w:ascii="Arial"/>
          <w:spacing w:val="-6"/>
          <w:sz w:val="21"/>
        </w:rPr>
        <w:t>all</w:t>
      </w:r>
      <w:r>
        <w:rPr>
          <w:rFonts w:ascii="Arial"/>
          <w:spacing w:val="-15"/>
          <w:sz w:val="21"/>
        </w:rPr>
        <w:t xml:space="preserve"> </w:t>
      </w:r>
      <w:r>
        <w:rPr>
          <w:rFonts w:ascii="Arial"/>
          <w:spacing w:val="-6"/>
          <w:sz w:val="21"/>
        </w:rPr>
        <w:t xml:space="preserve">conveyance </w:t>
      </w:r>
      <w:r>
        <w:rPr>
          <w:rFonts w:ascii="Arial"/>
          <w:spacing w:val="-2"/>
          <w:sz w:val="21"/>
        </w:rPr>
        <w:t>systems</w:t>
      </w:r>
      <w:r>
        <w:rPr>
          <w:rFonts w:ascii="Arial"/>
          <w:spacing w:val="-3"/>
          <w:sz w:val="21"/>
        </w:rPr>
        <w:t xml:space="preserve"> </w:t>
      </w:r>
      <w:r>
        <w:rPr>
          <w:rFonts w:ascii="Arial"/>
          <w:spacing w:val="-2"/>
          <w:sz w:val="21"/>
        </w:rPr>
        <w:t>utilized to</w:t>
      </w:r>
      <w:r>
        <w:rPr>
          <w:rFonts w:ascii="Arial"/>
          <w:spacing w:val="-11"/>
          <w:sz w:val="21"/>
        </w:rPr>
        <w:t xml:space="preserve"> </w:t>
      </w:r>
      <w:r>
        <w:rPr>
          <w:rFonts w:ascii="Arial"/>
          <w:spacing w:val="-2"/>
          <w:sz w:val="21"/>
        </w:rPr>
        <w:t>convey off-site</w:t>
      </w:r>
      <w:r>
        <w:rPr>
          <w:rFonts w:ascii="Arial"/>
          <w:spacing w:val="-10"/>
          <w:sz w:val="21"/>
        </w:rPr>
        <w:t xml:space="preserve"> </w:t>
      </w:r>
      <w:r>
        <w:rPr>
          <w:rFonts w:ascii="Arial"/>
          <w:spacing w:val="-2"/>
          <w:sz w:val="21"/>
        </w:rPr>
        <w:t>runoff</w:t>
      </w:r>
      <w:r>
        <w:rPr>
          <w:rFonts w:ascii="Arial"/>
          <w:spacing w:val="-3"/>
          <w:sz w:val="21"/>
        </w:rPr>
        <w:t xml:space="preserve"> </w:t>
      </w:r>
      <w:r>
        <w:rPr>
          <w:rFonts w:ascii="Arial"/>
          <w:spacing w:val="-2"/>
          <w:sz w:val="21"/>
        </w:rPr>
        <w:t>around</w:t>
      </w:r>
      <w:r>
        <w:rPr>
          <w:rFonts w:ascii="Arial"/>
          <w:spacing w:val="-9"/>
          <w:sz w:val="21"/>
        </w:rPr>
        <w:t xml:space="preserve"> </w:t>
      </w:r>
      <w:r>
        <w:rPr>
          <w:rFonts w:ascii="Arial"/>
          <w:spacing w:val="-2"/>
          <w:sz w:val="21"/>
        </w:rPr>
        <w:t>the</w:t>
      </w:r>
      <w:r>
        <w:rPr>
          <w:rFonts w:ascii="Arial"/>
          <w:spacing w:val="-12"/>
          <w:sz w:val="21"/>
        </w:rPr>
        <w:t xml:space="preserve"> </w:t>
      </w:r>
      <w:r>
        <w:rPr>
          <w:rFonts w:ascii="Arial"/>
          <w:spacing w:val="-2"/>
          <w:sz w:val="21"/>
        </w:rPr>
        <w:t>system;</w:t>
      </w:r>
    </w:p>
    <w:p w14:paraId="5EC7464E" w14:textId="77777777" w:rsidR="00DE41D3" w:rsidRDefault="00DE41D3">
      <w:pPr>
        <w:pStyle w:val="BodyText"/>
        <w:spacing w:before="8"/>
        <w:rPr>
          <w:rFonts w:ascii="Arial"/>
          <w:sz w:val="20"/>
        </w:rPr>
      </w:pPr>
    </w:p>
    <w:p w14:paraId="5EC7464F" w14:textId="77777777" w:rsidR="00DE41D3" w:rsidRDefault="009C2D94">
      <w:pPr>
        <w:pStyle w:val="ListParagraph"/>
        <w:numPr>
          <w:ilvl w:val="1"/>
          <w:numId w:val="1"/>
        </w:numPr>
        <w:tabs>
          <w:tab w:val="left" w:pos="1127"/>
        </w:tabs>
        <w:spacing w:line="232" w:lineRule="auto"/>
        <w:ind w:left="908" w:right="815" w:hanging="4"/>
        <w:rPr>
          <w:rFonts w:ascii="Arial"/>
          <w:sz w:val="21"/>
        </w:rPr>
      </w:pPr>
      <w:r>
        <w:rPr>
          <w:rFonts w:ascii="Arial"/>
          <w:spacing w:val="-4"/>
          <w:sz w:val="21"/>
        </w:rPr>
        <w:t>Existing</w:t>
      </w:r>
      <w:r>
        <w:rPr>
          <w:rFonts w:ascii="Arial"/>
          <w:spacing w:val="-11"/>
          <w:sz w:val="21"/>
        </w:rPr>
        <w:t xml:space="preserve"> </w:t>
      </w:r>
      <w:r>
        <w:rPr>
          <w:rFonts w:ascii="Arial"/>
          <w:spacing w:val="-4"/>
          <w:sz w:val="21"/>
        </w:rPr>
        <w:t>water</w:t>
      </w:r>
      <w:r>
        <w:rPr>
          <w:rFonts w:ascii="Arial"/>
          <w:spacing w:val="-11"/>
          <w:sz w:val="21"/>
        </w:rPr>
        <w:t xml:space="preserve"> </w:t>
      </w:r>
      <w:r>
        <w:rPr>
          <w:rFonts w:ascii="Arial"/>
          <w:spacing w:val="-4"/>
          <w:sz w:val="21"/>
        </w:rPr>
        <w:t>elevation(s)</w:t>
      </w:r>
      <w:r>
        <w:rPr>
          <w:rFonts w:ascii="Arial"/>
          <w:spacing w:val="-10"/>
          <w:sz w:val="21"/>
        </w:rPr>
        <w:t xml:space="preserve"> </w:t>
      </w:r>
      <w:r>
        <w:rPr>
          <w:rFonts w:ascii="Arial"/>
          <w:spacing w:val="-4"/>
          <w:sz w:val="21"/>
        </w:rPr>
        <w:t>and</w:t>
      </w:r>
      <w:r>
        <w:rPr>
          <w:rFonts w:ascii="Arial"/>
          <w:spacing w:val="-11"/>
          <w:sz w:val="21"/>
        </w:rPr>
        <w:t xml:space="preserve"> </w:t>
      </w:r>
      <w:r>
        <w:rPr>
          <w:rFonts w:ascii="Arial"/>
          <w:spacing w:val="-4"/>
          <w:sz w:val="21"/>
        </w:rPr>
        <w:t>the</w:t>
      </w:r>
      <w:r>
        <w:rPr>
          <w:rFonts w:ascii="Arial"/>
          <w:spacing w:val="-10"/>
          <w:sz w:val="21"/>
        </w:rPr>
        <w:t xml:space="preserve"> </w:t>
      </w:r>
      <w:r>
        <w:rPr>
          <w:rFonts w:ascii="Arial"/>
          <w:spacing w:val="-4"/>
          <w:sz w:val="21"/>
        </w:rPr>
        <w:t>date</w:t>
      </w:r>
      <w:r>
        <w:rPr>
          <w:rFonts w:ascii="Arial"/>
          <w:spacing w:val="-11"/>
          <w:sz w:val="21"/>
        </w:rPr>
        <w:t xml:space="preserve"> </w:t>
      </w:r>
      <w:r>
        <w:rPr>
          <w:rFonts w:ascii="Arial"/>
          <w:spacing w:val="-4"/>
          <w:sz w:val="21"/>
        </w:rPr>
        <w:t>determined;</w:t>
      </w:r>
      <w:r>
        <w:rPr>
          <w:rFonts w:ascii="Arial"/>
          <w:spacing w:val="-11"/>
          <w:sz w:val="21"/>
        </w:rPr>
        <w:t xml:space="preserve"> </w:t>
      </w:r>
      <w:r>
        <w:rPr>
          <w:rFonts w:ascii="Arial"/>
          <w:spacing w:val="-4"/>
          <w:sz w:val="21"/>
        </w:rPr>
        <w:t>and</w:t>
      </w:r>
      <w:r>
        <w:rPr>
          <w:rFonts w:ascii="Arial"/>
          <w:spacing w:val="28"/>
          <w:sz w:val="21"/>
        </w:rPr>
        <w:t xml:space="preserve"> </w:t>
      </w:r>
      <w:r>
        <w:rPr>
          <w:rFonts w:ascii="Arial"/>
          <w:spacing w:val="-4"/>
          <w:sz w:val="21"/>
        </w:rPr>
        <w:t>Elevation</w:t>
      </w:r>
      <w:r>
        <w:rPr>
          <w:rFonts w:ascii="Arial"/>
          <w:spacing w:val="-10"/>
          <w:sz w:val="21"/>
        </w:rPr>
        <w:t xml:space="preserve"> </w:t>
      </w:r>
      <w:r>
        <w:rPr>
          <w:rFonts w:ascii="Arial"/>
          <w:spacing w:val="-4"/>
          <w:sz w:val="21"/>
        </w:rPr>
        <w:t>and</w:t>
      </w:r>
      <w:r>
        <w:rPr>
          <w:rFonts w:ascii="Arial"/>
          <w:spacing w:val="-11"/>
          <w:sz w:val="21"/>
        </w:rPr>
        <w:t xml:space="preserve"> </w:t>
      </w:r>
      <w:r>
        <w:rPr>
          <w:rFonts w:ascii="Arial"/>
          <w:spacing w:val="-4"/>
          <w:sz w:val="21"/>
        </w:rPr>
        <w:t>location</w:t>
      </w:r>
      <w:r>
        <w:rPr>
          <w:rFonts w:ascii="Arial"/>
          <w:spacing w:val="-10"/>
          <w:sz w:val="21"/>
        </w:rPr>
        <w:t xml:space="preserve"> </w:t>
      </w:r>
      <w:r>
        <w:rPr>
          <w:rFonts w:ascii="Arial"/>
          <w:spacing w:val="-4"/>
          <w:sz w:val="21"/>
        </w:rPr>
        <w:t xml:space="preserve">of </w:t>
      </w:r>
      <w:r>
        <w:rPr>
          <w:rFonts w:ascii="Arial"/>
          <w:sz w:val="21"/>
        </w:rPr>
        <w:t>benchmark(s)</w:t>
      </w:r>
      <w:r>
        <w:rPr>
          <w:rFonts w:ascii="Arial"/>
          <w:spacing w:val="23"/>
          <w:sz w:val="21"/>
        </w:rPr>
        <w:t xml:space="preserve"> </w:t>
      </w:r>
      <w:r>
        <w:rPr>
          <w:rFonts w:ascii="Arial"/>
          <w:sz w:val="21"/>
        </w:rPr>
        <w:t>for</w:t>
      </w:r>
      <w:r>
        <w:rPr>
          <w:rFonts w:ascii="Arial"/>
          <w:spacing w:val="-6"/>
          <w:sz w:val="21"/>
        </w:rPr>
        <w:t xml:space="preserve"> </w:t>
      </w:r>
      <w:r>
        <w:rPr>
          <w:rFonts w:ascii="Arial"/>
          <w:sz w:val="21"/>
        </w:rPr>
        <w:t>the survey.</w:t>
      </w:r>
    </w:p>
    <w:p w14:paraId="5EC74650" w14:textId="77777777" w:rsidR="00DE41D3" w:rsidRDefault="00DE41D3">
      <w:pPr>
        <w:spacing w:line="232" w:lineRule="auto"/>
        <w:rPr>
          <w:rFonts w:ascii="Arial"/>
          <w:sz w:val="21"/>
        </w:rPr>
        <w:sectPr w:rsidR="00DE41D3">
          <w:headerReference w:type="default" r:id="rId246"/>
          <w:footerReference w:type="default" r:id="rId247"/>
          <w:pgSz w:w="12280" w:h="16800"/>
          <w:pgMar w:top="1480" w:right="1580" w:bottom="280" w:left="1480" w:header="256" w:footer="0" w:gutter="0"/>
          <w:cols w:space="720"/>
        </w:sectPr>
      </w:pPr>
    </w:p>
    <w:p w14:paraId="5EC74651" w14:textId="77777777" w:rsidR="00DE41D3" w:rsidRDefault="00DE41D3">
      <w:pPr>
        <w:pStyle w:val="BodyText"/>
        <w:spacing w:before="10"/>
        <w:rPr>
          <w:rFonts w:ascii="Arial"/>
          <w:sz w:val="21"/>
        </w:rPr>
      </w:pPr>
    </w:p>
    <w:p w14:paraId="5EC74652" w14:textId="77777777" w:rsidR="00DE41D3" w:rsidRDefault="009C2D94">
      <w:pPr>
        <w:pStyle w:val="ListParagraph"/>
        <w:numPr>
          <w:ilvl w:val="0"/>
          <w:numId w:val="1"/>
        </w:numPr>
        <w:tabs>
          <w:tab w:val="left" w:pos="827"/>
        </w:tabs>
        <w:spacing w:before="93" w:line="251" w:lineRule="exact"/>
        <w:ind w:left="826" w:hanging="323"/>
        <w:jc w:val="left"/>
        <w:rPr>
          <w:rFonts w:ascii="Arial"/>
        </w:rPr>
      </w:pPr>
      <w:r>
        <w:rPr>
          <w:rFonts w:ascii="Arial"/>
          <w:spacing w:val="-6"/>
          <w:sz w:val="21"/>
        </w:rPr>
        <w:t>The</w:t>
      </w:r>
      <w:r>
        <w:rPr>
          <w:rFonts w:ascii="Arial"/>
          <w:spacing w:val="-8"/>
          <w:sz w:val="21"/>
        </w:rPr>
        <w:t xml:space="preserve"> </w:t>
      </w:r>
      <w:r>
        <w:rPr>
          <w:rFonts w:ascii="Arial"/>
          <w:spacing w:val="-6"/>
          <w:sz w:val="21"/>
        </w:rPr>
        <w:t>operation</w:t>
      </w:r>
      <w:r>
        <w:rPr>
          <w:rFonts w:ascii="Arial"/>
          <w:spacing w:val="3"/>
          <w:sz w:val="21"/>
        </w:rPr>
        <w:t xml:space="preserve"> </w:t>
      </w:r>
      <w:r>
        <w:rPr>
          <w:rFonts w:ascii="Arial"/>
          <w:spacing w:val="-6"/>
          <w:sz w:val="21"/>
        </w:rPr>
        <w:t>phase</w:t>
      </w:r>
      <w:r>
        <w:rPr>
          <w:rFonts w:ascii="Arial"/>
          <w:spacing w:val="-8"/>
          <w:sz w:val="21"/>
        </w:rPr>
        <w:t xml:space="preserve"> </w:t>
      </w:r>
      <w:r>
        <w:rPr>
          <w:rFonts w:ascii="Arial"/>
          <w:spacing w:val="-6"/>
          <w:sz w:val="21"/>
        </w:rPr>
        <w:t>of</w:t>
      </w:r>
      <w:r>
        <w:rPr>
          <w:rFonts w:ascii="Arial"/>
          <w:spacing w:val="-2"/>
          <w:sz w:val="21"/>
        </w:rPr>
        <w:t xml:space="preserve"> </w:t>
      </w:r>
      <w:r>
        <w:rPr>
          <w:rFonts w:ascii="Arial"/>
          <w:spacing w:val="-6"/>
          <w:sz w:val="21"/>
        </w:rPr>
        <w:t>this</w:t>
      </w:r>
      <w:r>
        <w:rPr>
          <w:rFonts w:ascii="Arial"/>
          <w:spacing w:val="-11"/>
          <w:sz w:val="21"/>
        </w:rPr>
        <w:t xml:space="preserve"> </w:t>
      </w:r>
      <w:r>
        <w:rPr>
          <w:rFonts w:ascii="Arial"/>
          <w:spacing w:val="-6"/>
          <w:sz w:val="21"/>
        </w:rPr>
        <w:t>permit</w:t>
      </w:r>
      <w:r>
        <w:rPr>
          <w:rFonts w:ascii="Arial"/>
          <w:spacing w:val="1"/>
          <w:sz w:val="21"/>
        </w:rPr>
        <w:t xml:space="preserve"> </w:t>
      </w:r>
      <w:r>
        <w:rPr>
          <w:rFonts w:ascii="Arial"/>
          <w:spacing w:val="-6"/>
          <w:sz w:val="21"/>
        </w:rPr>
        <w:t>shall</w:t>
      </w:r>
      <w:r>
        <w:rPr>
          <w:rFonts w:ascii="Arial"/>
          <w:spacing w:val="-17"/>
          <w:sz w:val="21"/>
        </w:rPr>
        <w:t xml:space="preserve"> </w:t>
      </w:r>
      <w:r>
        <w:rPr>
          <w:rFonts w:ascii="Arial"/>
          <w:spacing w:val="-6"/>
          <w:sz w:val="21"/>
        </w:rPr>
        <w:t>not</w:t>
      </w:r>
      <w:r>
        <w:rPr>
          <w:rFonts w:ascii="Arial"/>
          <w:spacing w:val="-8"/>
          <w:sz w:val="21"/>
        </w:rPr>
        <w:t xml:space="preserve"> </w:t>
      </w:r>
      <w:r>
        <w:rPr>
          <w:rFonts w:ascii="Arial"/>
          <w:spacing w:val="-6"/>
          <w:sz w:val="21"/>
        </w:rPr>
        <w:t>become</w:t>
      </w:r>
      <w:r>
        <w:rPr>
          <w:rFonts w:ascii="Arial"/>
          <w:spacing w:val="5"/>
          <w:sz w:val="21"/>
        </w:rPr>
        <w:t xml:space="preserve"> </w:t>
      </w:r>
      <w:r>
        <w:rPr>
          <w:rFonts w:ascii="Arial"/>
          <w:spacing w:val="-6"/>
          <w:sz w:val="21"/>
        </w:rPr>
        <w:t>effective</w:t>
      </w:r>
      <w:r>
        <w:rPr>
          <w:rFonts w:ascii="Arial"/>
          <w:spacing w:val="-9"/>
          <w:sz w:val="21"/>
        </w:rPr>
        <w:t xml:space="preserve"> </w:t>
      </w:r>
      <w:r>
        <w:rPr>
          <w:rFonts w:ascii="Arial"/>
          <w:spacing w:val="-6"/>
          <w:sz w:val="21"/>
        </w:rPr>
        <w:t xml:space="preserve">until </w:t>
      </w:r>
      <w:r>
        <w:rPr>
          <w:rFonts w:ascii="Arial"/>
          <w:spacing w:val="-6"/>
        </w:rPr>
        <w:t>the</w:t>
      </w:r>
      <w:r>
        <w:rPr>
          <w:rFonts w:ascii="Arial"/>
          <w:spacing w:val="-13"/>
        </w:rPr>
        <w:t xml:space="preserve"> </w:t>
      </w:r>
      <w:r>
        <w:rPr>
          <w:rFonts w:ascii="Arial"/>
          <w:spacing w:val="-6"/>
          <w:sz w:val="21"/>
        </w:rPr>
        <w:t>permittee</w:t>
      </w:r>
      <w:r>
        <w:rPr>
          <w:rFonts w:ascii="Arial"/>
          <w:spacing w:val="2"/>
          <w:sz w:val="21"/>
        </w:rPr>
        <w:t xml:space="preserve"> </w:t>
      </w:r>
      <w:r>
        <w:rPr>
          <w:rFonts w:ascii="Arial"/>
          <w:spacing w:val="-6"/>
          <w:sz w:val="21"/>
        </w:rPr>
        <w:t>has</w:t>
      </w:r>
    </w:p>
    <w:p w14:paraId="5EC74653" w14:textId="77777777" w:rsidR="00DE41D3" w:rsidRDefault="009C2D94">
      <w:pPr>
        <w:tabs>
          <w:tab w:val="left" w:pos="832"/>
        </w:tabs>
        <w:spacing w:line="272" w:lineRule="exact"/>
        <w:ind w:left="239"/>
        <w:rPr>
          <w:rFonts w:ascii="Arial" w:hAnsi="Arial"/>
          <w:sz w:val="21"/>
        </w:rPr>
      </w:pPr>
      <w:r>
        <w:rPr>
          <w:spacing w:val="-5"/>
          <w:position w:val="-4"/>
          <w:sz w:val="21"/>
        </w:rPr>
        <w:t>.,</w:t>
      </w:r>
      <w:r>
        <w:rPr>
          <w:position w:val="-4"/>
          <w:sz w:val="21"/>
        </w:rPr>
        <w:tab/>
      </w:r>
      <w:r>
        <w:rPr>
          <w:rFonts w:ascii="Arial" w:hAnsi="Arial"/>
          <w:spacing w:val="-6"/>
          <w:sz w:val="21"/>
        </w:rPr>
        <w:t>complied</w:t>
      </w:r>
      <w:r>
        <w:rPr>
          <w:rFonts w:ascii="Arial" w:hAnsi="Arial"/>
          <w:spacing w:val="-5"/>
          <w:sz w:val="21"/>
        </w:rPr>
        <w:t xml:space="preserve"> </w:t>
      </w:r>
      <w:r>
        <w:rPr>
          <w:rFonts w:ascii="Arial" w:hAnsi="Arial"/>
          <w:spacing w:val="-6"/>
          <w:sz w:val="21"/>
        </w:rPr>
        <w:t>with</w:t>
      </w:r>
      <w:r>
        <w:rPr>
          <w:rFonts w:ascii="Arial" w:hAnsi="Arial"/>
          <w:spacing w:val="-9"/>
          <w:sz w:val="21"/>
        </w:rPr>
        <w:t xml:space="preserve"> </w:t>
      </w:r>
      <w:r>
        <w:rPr>
          <w:rFonts w:ascii="Arial" w:hAnsi="Arial"/>
          <w:spacing w:val="-6"/>
          <w:sz w:val="21"/>
        </w:rPr>
        <w:t>the</w:t>
      </w:r>
      <w:r>
        <w:rPr>
          <w:rFonts w:ascii="Arial" w:hAnsi="Arial"/>
          <w:spacing w:val="-14"/>
          <w:sz w:val="21"/>
        </w:rPr>
        <w:t xml:space="preserve"> </w:t>
      </w:r>
      <w:r>
        <w:rPr>
          <w:rFonts w:ascii="Arial" w:hAnsi="Arial"/>
          <w:spacing w:val="-6"/>
          <w:sz w:val="21"/>
        </w:rPr>
        <w:t>requirements</w:t>
      </w:r>
      <w:r>
        <w:rPr>
          <w:rFonts w:ascii="Arial" w:hAnsi="Arial"/>
          <w:spacing w:val="1"/>
          <w:sz w:val="21"/>
        </w:rPr>
        <w:t xml:space="preserve"> </w:t>
      </w:r>
      <w:r>
        <w:rPr>
          <w:rFonts w:ascii="Arial" w:hAnsi="Arial"/>
          <w:spacing w:val="-6"/>
          <w:sz w:val="21"/>
        </w:rPr>
        <w:t>of</w:t>
      </w:r>
      <w:r>
        <w:rPr>
          <w:rFonts w:ascii="Arial" w:hAnsi="Arial"/>
          <w:spacing w:val="-12"/>
          <w:sz w:val="21"/>
        </w:rPr>
        <w:t xml:space="preserve"> </w:t>
      </w:r>
      <w:r>
        <w:rPr>
          <w:rFonts w:ascii="Arial" w:hAnsi="Arial"/>
          <w:spacing w:val="-6"/>
          <w:sz w:val="21"/>
        </w:rPr>
        <w:t>general</w:t>
      </w:r>
      <w:r>
        <w:rPr>
          <w:rFonts w:ascii="Arial" w:hAnsi="Arial"/>
          <w:spacing w:val="-3"/>
          <w:sz w:val="21"/>
        </w:rPr>
        <w:t xml:space="preserve"> </w:t>
      </w:r>
      <w:r>
        <w:rPr>
          <w:rFonts w:ascii="Arial" w:hAnsi="Arial"/>
          <w:spacing w:val="-6"/>
          <w:sz w:val="21"/>
        </w:rPr>
        <w:t>condition</w:t>
      </w:r>
      <w:r>
        <w:rPr>
          <w:rFonts w:ascii="Arial" w:hAnsi="Arial"/>
          <w:spacing w:val="-4"/>
          <w:sz w:val="21"/>
        </w:rPr>
        <w:t xml:space="preserve"> </w:t>
      </w:r>
      <w:r>
        <w:rPr>
          <w:rFonts w:ascii="Arial" w:hAnsi="Arial"/>
          <w:spacing w:val="-6"/>
          <w:sz w:val="21"/>
        </w:rPr>
        <w:t>g·above,</w:t>
      </w:r>
      <w:r>
        <w:rPr>
          <w:rFonts w:ascii="Arial" w:hAnsi="Arial"/>
          <w:spacing w:val="2"/>
          <w:sz w:val="21"/>
        </w:rPr>
        <w:t xml:space="preserve"> </w:t>
      </w:r>
      <w:r>
        <w:rPr>
          <w:rFonts w:ascii="Arial" w:hAnsi="Arial"/>
          <w:spacing w:val="-6"/>
          <w:sz w:val="21"/>
        </w:rPr>
        <w:t>the</w:t>
      </w:r>
      <w:r>
        <w:rPr>
          <w:rFonts w:ascii="Arial" w:hAnsi="Arial"/>
          <w:spacing w:val="-10"/>
          <w:sz w:val="21"/>
        </w:rPr>
        <w:t xml:space="preserve"> </w:t>
      </w:r>
      <w:r>
        <w:rPr>
          <w:rFonts w:ascii="Arial" w:hAnsi="Arial"/>
          <w:spacing w:val="-6"/>
          <w:sz w:val="21"/>
        </w:rPr>
        <w:t>District</w:t>
      </w:r>
      <w:r>
        <w:rPr>
          <w:rFonts w:ascii="Arial" w:hAnsi="Arial"/>
          <w:spacing w:val="3"/>
          <w:sz w:val="21"/>
        </w:rPr>
        <w:t xml:space="preserve"> </w:t>
      </w:r>
      <w:r>
        <w:rPr>
          <w:rFonts w:ascii="Arial" w:hAnsi="Arial"/>
          <w:spacing w:val="-6"/>
          <w:sz w:val="21"/>
        </w:rPr>
        <w:t>determines</w:t>
      </w:r>
      <w:r>
        <w:rPr>
          <w:rFonts w:ascii="Arial" w:hAnsi="Arial"/>
          <w:spacing w:val="6"/>
          <w:sz w:val="21"/>
        </w:rPr>
        <w:t xml:space="preserve"> </w:t>
      </w:r>
      <w:r>
        <w:rPr>
          <w:rFonts w:ascii="Arial" w:hAnsi="Arial"/>
          <w:spacing w:val="-6"/>
          <w:sz w:val="21"/>
        </w:rPr>
        <w:t>the</w:t>
      </w:r>
    </w:p>
    <w:p w14:paraId="5EC74654" w14:textId="77777777" w:rsidR="00DE41D3" w:rsidRDefault="009C2D94">
      <w:pPr>
        <w:spacing w:line="230" w:lineRule="auto"/>
        <w:ind w:left="824" w:right="277" w:hanging="48"/>
        <w:rPr>
          <w:rFonts w:ascii="Arial" w:hAnsi="Arial"/>
          <w:sz w:val="21"/>
        </w:rPr>
      </w:pPr>
      <w:r>
        <w:rPr>
          <w:rFonts w:ascii="Arial" w:hAnsi="Arial"/>
          <w:spacing w:val="-4"/>
          <w:sz w:val="21"/>
        </w:rPr>
        <w:t>·system to</w:t>
      </w:r>
      <w:r>
        <w:rPr>
          <w:rFonts w:ascii="Arial" w:hAnsi="Arial"/>
          <w:spacing w:val="-11"/>
          <w:sz w:val="21"/>
        </w:rPr>
        <w:t xml:space="preserve"> </w:t>
      </w:r>
      <w:r>
        <w:rPr>
          <w:rFonts w:ascii="Arial" w:hAnsi="Arial"/>
          <w:spacing w:val="-4"/>
          <w:sz w:val="21"/>
        </w:rPr>
        <w:t>be</w:t>
      </w:r>
      <w:r>
        <w:rPr>
          <w:rFonts w:ascii="Arial" w:hAnsi="Arial"/>
          <w:spacing w:val="-14"/>
          <w:sz w:val="21"/>
        </w:rPr>
        <w:t xml:space="preserve"> </w:t>
      </w:r>
      <w:r>
        <w:rPr>
          <w:rFonts w:ascii="Arial" w:hAnsi="Arial"/>
          <w:spacing w:val="-4"/>
          <w:sz w:val="21"/>
        </w:rPr>
        <w:t>in</w:t>
      </w:r>
      <w:r>
        <w:rPr>
          <w:rFonts w:ascii="Arial" w:hAnsi="Arial"/>
          <w:spacing w:val="-12"/>
          <w:sz w:val="21"/>
        </w:rPr>
        <w:t xml:space="preserve"> </w:t>
      </w:r>
      <w:r>
        <w:rPr>
          <w:rFonts w:ascii="Arial" w:hAnsi="Arial"/>
          <w:spacing w:val="-4"/>
          <w:sz w:val="21"/>
        </w:rPr>
        <w:t>compliance</w:t>
      </w:r>
      <w:r>
        <w:rPr>
          <w:rFonts w:ascii="Arial" w:hAnsi="Arial"/>
          <w:spacing w:val="6"/>
          <w:sz w:val="21"/>
        </w:rPr>
        <w:t xml:space="preserve"> </w:t>
      </w:r>
      <w:r>
        <w:rPr>
          <w:rFonts w:ascii="Arial" w:hAnsi="Arial"/>
          <w:spacing w:val="-4"/>
          <w:sz w:val="21"/>
        </w:rPr>
        <w:t>with</w:t>
      </w:r>
      <w:r>
        <w:rPr>
          <w:rFonts w:ascii="Arial" w:hAnsi="Arial"/>
          <w:spacing w:val="-8"/>
          <w:sz w:val="21"/>
        </w:rPr>
        <w:t xml:space="preserve"> </w:t>
      </w:r>
      <w:r>
        <w:rPr>
          <w:rFonts w:ascii="Arial" w:hAnsi="Arial"/>
          <w:spacing w:val="-4"/>
          <w:sz w:val="21"/>
        </w:rPr>
        <w:t>the</w:t>
      </w:r>
      <w:r>
        <w:rPr>
          <w:rFonts w:ascii="Arial" w:hAnsi="Arial"/>
          <w:spacing w:val="-9"/>
          <w:sz w:val="21"/>
        </w:rPr>
        <w:t xml:space="preserve"> </w:t>
      </w:r>
      <w:r>
        <w:rPr>
          <w:rFonts w:ascii="Arial" w:hAnsi="Arial"/>
          <w:spacing w:val="-4"/>
          <w:sz w:val="21"/>
        </w:rPr>
        <w:t>permitted</w:t>
      </w:r>
      <w:r>
        <w:rPr>
          <w:rFonts w:ascii="Arial" w:hAnsi="Arial"/>
          <w:sz w:val="21"/>
        </w:rPr>
        <w:t xml:space="preserve"> </w:t>
      </w:r>
      <w:r>
        <w:rPr>
          <w:rFonts w:ascii="Arial" w:hAnsi="Arial"/>
          <w:spacing w:val="-4"/>
          <w:sz w:val="21"/>
        </w:rPr>
        <w:t>plans, and</w:t>
      </w:r>
      <w:r>
        <w:rPr>
          <w:rFonts w:ascii="Arial" w:hAnsi="Arial"/>
          <w:spacing w:val="-11"/>
          <w:sz w:val="21"/>
        </w:rPr>
        <w:t xml:space="preserve"> </w:t>
      </w:r>
      <w:r>
        <w:rPr>
          <w:rFonts w:ascii="Arial" w:hAnsi="Arial"/>
          <w:spacing w:val="-4"/>
          <w:sz w:val="21"/>
        </w:rPr>
        <w:t>the</w:t>
      </w:r>
      <w:r>
        <w:rPr>
          <w:rFonts w:ascii="Arial" w:hAnsi="Arial"/>
          <w:spacing w:val="-11"/>
          <w:sz w:val="21"/>
        </w:rPr>
        <w:t xml:space="preserve"> </w:t>
      </w:r>
      <w:r>
        <w:rPr>
          <w:rFonts w:ascii="Arial" w:hAnsi="Arial"/>
          <w:spacing w:val="-4"/>
          <w:sz w:val="21"/>
        </w:rPr>
        <w:t>entity approved by the</w:t>
      </w:r>
      <w:r>
        <w:rPr>
          <w:rFonts w:ascii="Arial" w:hAnsi="Arial"/>
          <w:spacing w:val="-9"/>
          <w:sz w:val="21"/>
        </w:rPr>
        <w:t xml:space="preserve"> </w:t>
      </w:r>
      <w:r>
        <w:rPr>
          <w:rFonts w:ascii="Arial" w:hAnsi="Arial"/>
          <w:spacing w:val="-4"/>
          <w:sz w:val="21"/>
        </w:rPr>
        <w:t>District in</w:t>
      </w:r>
      <w:r>
        <w:rPr>
          <w:rFonts w:ascii="Arial" w:hAnsi="Arial"/>
          <w:spacing w:val="-11"/>
          <w:sz w:val="21"/>
        </w:rPr>
        <w:t xml:space="preserve"> </w:t>
      </w:r>
      <w:r>
        <w:rPr>
          <w:rFonts w:ascii="Arial" w:hAnsi="Arial"/>
          <w:spacing w:val="-4"/>
          <w:sz w:val="21"/>
        </w:rPr>
        <w:t>accordance</w:t>
      </w:r>
      <w:r>
        <w:rPr>
          <w:rFonts w:ascii="Arial" w:hAnsi="Arial"/>
          <w:spacing w:val="-7"/>
          <w:sz w:val="21"/>
        </w:rPr>
        <w:t xml:space="preserve"> </w:t>
      </w:r>
      <w:r>
        <w:rPr>
          <w:rFonts w:ascii="Arial" w:hAnsi="Arial"/>
          <w:spacing w:val="-4"/>
          <w:sz w:val="21"/>
        </w:rPr>
        <w:t>with subsections</w:t>
      </w:r>
      <w:r>
        <w:rPr>
          <w:rFonts w:ascii="Arial" w:hAnsi="Arial"/>
          <w:sz w:val="21"/>
        </w:rPr>
        <w:t xml:space="preserve"> </w:t>
      </w:r>
      <w:r>
        <w:rPr>
          <w:spacing w:val="-4"/>
          <w:sz w:val="23"/>
        </w:rPr>
        <w:t>7.1.</w:t>
      </w:r>
      <w:r>
        <w:rPr>
          <w:rFonts w:ascii="Arial" w:hAnsi="Arial"/>
          <w:spacing w:val="-4"/>
          <w:sz w:val="21"/>
        </w:rPr>
        <w:t>1</w:t>
      </w:r>
      <w:r>
        <w:rPr>
          <w:rFonts w:ascii="Arial" w:hAnsi="Arial"/>
          <w:spacing w:val="-15"/>
          <w:sz w:val="21"/>
        </w:rPr>
        <w:t xml:space="preserve"> </w:t>
      </w:r>
      <w:r>
        <w:rPr>
          <w:rFonts w:ascii="Arial" w:hAnsi="Arial"/>
          <w:spacing w:val="-4"/>
          <w:sz w:val="21"/>
        </w:rPr>
        <w:t xml:space="preserve">through </w:t>
      </w:r>
      <w:r>
        <w:rPr>
          <w:spacing w:val="-4"/>
          <w:sz w:val="23"/>
        </w:rPr>
        <w:t>7.</w:t>
      </w:r>
      <w:r>
        <w:rPr>
          <w:spacing w:val="-23"/>
          <w:sz w:val="23"/>
        </w:rPr>
        <w:t xml:space="preserve"> </w:t>
      </w:r>
      <w:r>
        <w:rPr>
          <w:rFonts w:ascii="Arial" w:hAnsi="Arial"/>
          <w:spacing w:val="-4"/>
          <w:sz w:val="21"/>
        </w:rPr>
        <w:t>1.4</w:t>
      </w:r>
      <w:r>
        <w:rPr>
          <w:rFonts w:ascii="Arial" w:hAnsi="Arial"/>
          <w:spacing w:val="-17"/>
          <w:sz w:val="21"/>
        </w:rPr>
        <w:t xml:space="preserve"> </w:t>
      </w:r>
      <w:r>
        <w:rPr>
          <w:rFonts w:ascii="Arial" w:hAnsi="Arial"/>
          <w:spacing w:val="-4"/>
          <w:sz w:val="21"/>
        </w:rPr>
        <w:t>of</w:t>
      </w:r>
      <w:r>
        <w:rPr>
          <w:rFonts w:ascii="Arial" w:hAnsi="Arial"/>
          <w:spacing w:val="-11"/>
          <w:sz w:val="21"/>
        </w:rPr>
        <w:t xml:space="preserve"> </w:t>
      </w:r>
      <w:r>
        <w:rPr>
          <w:rFonts w:ascii="Arial" w:hAnsi="Arial"/>
          <w:spacing w:val="-4"/>
          <w:sz w:val="21"/>
        </w:rPr>
        <w:t>the</w:t>
      </w:r>
      <w:r>
        <w:rPr>
          <w:rFonts w:ascii="Arial" w:hAnsi="Arial"/>
          <w:spacing w:val="-7"/>
          <w:sz w:val="21"/>
        </w:rPr>
        <w:t xml:space="preserve"> </w:t>
      </w:r>
      <w:r>
        <w:rPr>
          <w:rFonts w:ascii="Arial" w:hAnsi="Arial"/>
          <w:spacing w:val="-4"/>
          <w:sz w:val="21"/>
        </w:rPr>
        <w:t>Applicant's</w:t>
      </w:r>
      <w:r>
        <w:rPr>
          <w:rFonts w:ascii="Arial" w:hAnsi="Arial"/>
          <w:sz w:val="21"/>
        </w:rPr>
        <w:t xml:space="preserve"> </w:t>
      </w:r>
      <w:r>
        <w:rPr>
          <w:rFonts w:ascii="Arial" w:hAnsi="Arial"/>
          <w:spacing w:val="-4"/>
          <w:sz w:val="21"/>
        </w:rPr>
        <w:t>Handbook: Management</w:t>
      </w:r>
      <w:r>
        <w:rPr>
          <w:rFonts w:ascii="Arial" w:hAnsi="Arial"/>
          <w:spacing w:val="17"/>
          <w:sz w:val="21"/>
        </w:rPr>
        <w:t xml:space="preserve"> </w:t>
      </w:r>
      <w:r>
        <w:rPr>
          <w:rFonts w:ascii="Arial" w:hAnsi="Arial"/>
          <w:spacing w:val="-4"/>
          <w:sz w:val="21"/>
        </w:rPr>
        <w:t>and</w:t>
      </w:r>
      <w:r>
        <w:rPr>
          <w:rFonts w:ascii="Arial" w:hAnsi="Arial"/>
          <w:spacing w:val="-5"/>
          <w:sz w:val="21"/>
        </w:rPr>
        <w:t xml:space="preserve"> </w:t>
      </w:r>
      <w:r>
        <w:rPr>
          <w:rFonts w:ascii="Arial" w:hAnsi="Arial"/>
          <w:spacing w:val="-4"/>
          <w:sz w:val="21"/>
        </w:rPr>
        <w:t>Storage of</w:t>
      </w:r>
      <w:r>
        <w:rPr>
          <w:rFonts w:ascii="Arial" w:hAnsi="Arial"/>
          <w:spacing w:val="-11"/>
          <w:sz w:val="21"/>
        </w:rPr>
        <w:t xml:space="preserve"> </w:t>
      </w:r>
      <w:r>
        <w:rPr>
          <w:rFonts w:ascii="Arial" w:hAnsi="Arial"/>
          <w:spacing w:val="-4"/>
          <w:sz w:val="21"/>
        </w:rPr>
        <w:t>Surface Waters, accepts responsibility</w:t>
      </w:r>
      <w:r>
        <w:rPr>
          <w:rFonts w:ascii="Arial" w:hAnsi="Arial"/>
          <w:spacing w:val="-15"/>
          <w:sz w:val="21"/>
        </w:rPr>
        <w:t xml:space="preserve"> </w:t>
      </w:r>
      <w:r>
        <w:rPr>
          <w:rFonts w:ascii="Arial" w:hAnsi="Arial"/>
          <w:spacing w:val="-4"/>
          <w:sz w:val="21"/>
        </w:rPr>
        <w:t>for</w:t>
      </w:r>
      <w:r>
        <w:rPr>
          <w:rFonts w:ascii="Arial" w:hAnsi="Arial"/>
          <w:spacing w:val="-6"/>
          <w:sz w:val="21"/>
        </w:rPr>
        <w:t xml:space="preserve"> </w:t>
      </w:r>
      <w:r>
        <w:rPr>
          <w:rFonts w:ascii="Arial" w:hAnsi="Arial"/>
          <w:spacing w:val="-4"/>
          <w:sz w:val="21"/>
        </w:rPr>
        <w:t xml:space="preserve">operation and </w:t>
      </w:r>
      <w:r>
        <w:rPr>
          <w:rFonts w:ascii="Arial" w:hAnsi="Arial"/>
          <w:spacing w:val="-2"/>
          <w:sz w:val="21"/>
        </w:rPr>
        <w:t>maintenance</w:t>
      </w:r>
      <w:r>
        <w:rPr>
          <w:rFonts w:ascii="Arial" w:hAnsi="Arial"/>
          <w:spacing w:val="-13"/>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the</w:t>
      </w:r>
      <w:r>
        <w:rPr>
          <w:rFonts w:ascii="Arial" w:hAnsi="Arial"/>
          <w:spacing w:val="-12"/>
          <w:sz w:val="21"/>
        </w:rPr>
        <w:t xml:space="preserve"> </w:t>
      </w:r>
      <w:r>
        <w:rPr>
          <w:rFonts w:ascii="Arial" w:hAnsi="Arial"/>
          <w:spacing w:val="-2"/>
          <w:sz w:val="21"/>
        </w:rPr>
        <w:t>system.</w:t>
      </w:r>
      <w:r>
        <w:rPr>
          <w:rFonts w:ascii="Arial" w:hAnsi="Arial"/>
          <w:spacing w:val="15"/>
          <w:sz w:val="21"/>
        </w:rPr>
        <w:t xml:space="preserve"> </w:t>
      </w:r>
      <w:r>
        <w:rPr>
          <w:rFonts w:ascii="Arial" w:hAnsi="Arial"/>
          <w:spacing w:val="-2"/>
          <w:sz w:val="21"/>
        </w:rPr>
        <w:t>The</w:t>
      </w:r>
      <w:r>
        <w:rPr>
          <w:rFonts w:ascii="Arial" w:hAnsi="Arial"/>
          <w:spacing w:val="-12"/>
          <w:sz w:val="21"/>
        </w:rPr>
        <w:t xml:space="preserve"> </w:t>
      </w:r>
      <w:r>
        <w:rPr>
          <w:rFonts w:ascii="Arial" w:hAnsi="Arial"/>
          <w:spacing w:val="-2"/>
          <w:sz w:val="21"/>
        </w:rPr>
        <w:t>permit</w:t>
      </w:r>
      <w:r>
        <w:rPr>
          <w:rFonts w:ascii="Arial" w:hAnsi="Arial"/>
          <w:spacing w:val="-13"/>
          <w:sz w:val="21"/>
        </w:rPr>
        <w:t xml:space="preserve"> </w:t>
      </w:r>
      <w:r>
        <w:rPr>
          <w:rFonts w:ascii="Arial" w:hAnsi="Arial"/>
          <w:spacing w:val="-2"/>
          <w:sz w:val="21"/>
        </w:rPr>
        <w:t>may</w:t>
      </w:r>
      <w:r>
        <w:rPr>
          <w:rFonts w:ascii="Arial" w:hAnsi="Arial"/>
          <w:spacing w:val="-12"/>
          <w:sz w:val="21"/>
        </w:rPr>
        <w:t xml:space="preserve"> </w:t>
      </w:r>
      <w:r>
        <w:rPr>
          <w:rFonts w:ascii="Arial" w:hAnsi="Arial"/>
          <w:spacing w:val="-2"/>
          <w:sz w:val="21"/>
        </w:rPr>
        <w:t>not</w:t>
      </w:r>
      <w:r>
        <w:rPr>
          <w:rFonts w:ascii="Arial" w:hAnsi="Arial"/>
          <w:spacing w:val="-13"/>
          <w:sz w:val="21"/>
        </w:rPr>
        <w:t xml:space="preserve"> </w:t>
      </w:r>
      <w:r>
        <w:rPr>
          <w:rFonts w:ascii="Arial" w:hAnsi="Arial"/>
          <w:spacing w:val="-2"/>
          <w:sz w:val="21"/>
        </w:rPr>
        <w:t>be</w:t>
      </w:r>
      <w:r>
        <w:rPr>
          <w:rFonts w:ascii="Arial" w:hAnsi="Arial"/>
          <w:spacing w:val="-12"/>
          <w:sz w:val="21"/>
        </w:rPr>
        <w:t xml:space="preserve"> </w:t>
      </w:r>
      <w:r>
        <w:rPr>
          <w:rFonts w:ascii="Arial" w:hAnsi="Arial"/>
          <w:spacing w:val="-2"/>
          <w:sz w:val="21"/>
        </w:rPr>
        <w:t>transferred</w:t>
      </w:r>
      <w:r>
        <w:rPr>
          <w:rFonts w:ascii="Arial" w:hAnsi="Arial"/>
          <w:spacing w:val="4"/>
          <w:sz w:val="21"/>
        </w:rPr>
        <w:t xml:space="preserve"> </w:t>
      </w:r>
      <w:r>
        <w:rPr>
          <w:rFonts w:ascii="Arial" w:hAnsi="Arial"/>
          <w:spacing w:val="-2"/>
          <w:sz w:val="21"/>
        </w:rPr>
        <w:t>to</w:t>
      </w:r>
      <w:r>
        <w:rPr>
          <w:rFonts w:ascii="Arial" w:hAnsi="Arial"/>
          <w:spacing w:val="-13"/>
          <w:sz w:val="21"/>
        </w:rPr>
        <w:t xml:space="preserve"> </w:t>
      </w:r>
      <w:r>
        <w:rPr>
          <w:rFonts w:ascii="Arial" w:hAnsi="Arial"/>
          <w:spacing w:val="-2"/>
          <w:sz w:val="21"/>
        </w:rPr>
        <w:t>such</w:t>
      </w:r>
      <w:r>
        <w:rPr>
          <w:rFonts w:ascii="Arial" w:hAnsi="Arial"/>
          <w:spacing w:val="-13"/>
          <w:sz w:val="21"/>
        </w:rPr>
        <w:t xml:space="preserve"> </w:t>
      </w:r>
      <w:r>
        <w:rPr>
          <w:rFonts w:ascii="Arial" w:hAnsi="Arial"/>
          <w:spacing w:val="-2"/>
          <w:sz w:val="21"/>
        </w:rPr>
        <w:t>an</w:t>
      </w:r>
      <w:r>
        <w:rPr>
          <w:rFonts w:ascii="Arial" w:hAnsi="Arial"/>
          <w:spacing w:val="-14"/>
          <w:sz w:val="21"/>
        </w:rPr>
        <w:t xml:space="preserve"> </w:t>
      </w:r>
      <w:r>
        <w:rPr>
          <w:rFonts w:ascii="Arial" w:hAnsi="Arial"/>
          <w:spacing w:val="-2"/>
          <w:sz w:val="21"/>
        </w:rPr>
        <w:t xml:space="preserve">approved </w:t>
      </w:r>
      <w:r>
        <w:rPr>
          <w:rFonts w:ascii="Arial" w:hAnsi="Arial"/>
          <w:spacing w:val="-4"/>
          <w:sz w:val="21"/>
        </w:rPr>
        <w:t>operation</w:t>
      </w:r>
      <w:r>
        <w:rPr>
          <w:rFonts w:ascii="Arial" w:hAnsi="Arial"/>
          <w:spacing w:val="-11"/>
          <w:sz w:val="21"/>
        </w:rPr>
        <w:t xml:space="preserve"> </w:t>
      </w:r>
      <w:r>
        <w:rPr>
          <w:rFonts w:ascii="Arial" w:hAnsi="Arial"/>
          <w:spacing w:val="-4"/>
          <w:sz w:val="21"/>
        </w:rPr>
        <w:t>and</w:t>
      </w:r>
      <w:r>
        <w:rPr>
          <w:rFonts w:ascii="Arial" w:hAnsi="Arial"/>
          <w:spacing w:val="-17"/>
          <w:sz w:val="21"/>
        </w:rPr>
        <w:t xml:space="preserve"> </w:t>
      </w:r>
      <w:r>
        <w:rPr>
          <w:rFonts w:ascii="Arial" w:hAnsi="Arial"/>
          <w:spacing w:val="-4"/>
          <w:sz w:val="21"/>
        </w:rPr>
        <w:t>maintenance</w:t>
      </w:r>
      <w:r>
        <w:rPr>
          <w:rFonts w:ascii="Arial" w:hAnsi="Arial"/>
          <w:spacing w:val="-1"/>
          <w:sz w:val="21"/>
        </w:rPr>
        <w:t xml:space="preserve"> </w:t>
      </w:r>
      <w:r>
        <w:rPr>
          <w:rFonts w:ascii="Arial" w:hAnsi="Arial"/>
          <w:spacing w:val="-4"/>
          <w:sz w:val="21"/>
        </w:rPr>
        <w:t>entity</w:t>
      </w:r>
      <w:r>
        <w:rPr>
          <w:rFonts w:ascii="Arial" w:hAnsi="Arial"/>
          <w:spacing w:val="-11"/>
          <w:sz w:val="21"/>
        </w:rPr>
        <w:t xml:space="preserve"> </w:t>
      </w:r>
      <w:r>
        <w:rPr>
          <w:rFonts w:ascii="Arial" w:hAnsi="Arial"/>
          <w:spacing w:val="-4"/>
          <w:sz w:val="21"/>
        </w:rPr>
        <w:t>until</w:t>
      </w:r>
      <w:r>
        <w:rPr>
          <w:rFonts w:ascii="Arial" w:hAnsi="Arial"/>
          <w:spacing w:val="-16"/>
          <w:sz w:val="21"/>
        </w:rPr>
        <w:t xml:space="preserve"> </w:t>
      </w:r>
      <w:r>
        <w:rPr>
          <w:rFonts w:ascii="Arial" w:hAnsi="Arial"/>
          <w:spacing w:val="-4"/>
          <w:sz w:val="21"/>
        </w:rPr>
        <w:t>the</w:t>
      </w:r>
      <w:r>
        <w:rPr>
          <w:rFonts w:ascii="Arial" w:hAnsi="Arial"/>
          <w:spacing w:val="-11"/>
          <w:sz w:val="21"/>
        </w:rPr>
        <w:t xml:space="preserve"> </w:t>
      </w:r>
      <w:r>
        <w:rPr>
          <w:rFonts w:ascii="Arial" w:hAnsi="Arial"/>
          <w:spacing w:val="-4"/>
          <w:sz w:val="21"/>
        </w:rPr>
        <w:t>operation</w:t>
      </w:r>
      <w:r>
        <w:rPr>
          <w:rFonts w:ascii="Arial" w:hAnsi="Arial"/>
          <w:spacing w:val="-8"/>
          <w:sz w:val="21"/>
        </w:rPr>
        <w:t xml:space="preserve"> </w:t>
      </w:r>
      <w:r>
        <w:rPr>
          <w:rFonts w:ascii="Arial" w:hAnsi="Arial"/>
          <w:spacing w:val="-4"/>
          <w:sz w:val="21"/>
        </w:rPr>
        <w:t>phase</w:t>
      </w:r>
      <w:r>
        <w:rPr>
          <w:rFonts w:ascii="Arial" w:hAnsi="Arial"/>
          <w:spacing w:val="-7"/>
          <w:sz w:val="21"/>
        </w:rPr>
        <w:t xml:space="preserve"> </w:t>
      </w:r>
      <w:r>
        <w:rPr>
          <w:rFonts w:ascii="Arial" w:hAnsi="Arial"/>
          <w:spacing w:val="-4"/>
          <w:sz w:val="21"/>
        </w:rPr>
        <w:t>of</w:t>
      </w:r>
      <w:r>
        <w:rPr>
          <w:rFonts w:ascii="Arial" w:hAnsi="Arial"/>
          <w:spacing w:val="-11"/>
          <w:sz w:val="21"/>
        </w:rPr>
        <w:t xml:space="preserve"> </w:t>
      </w:r>
      <w:r>
        <w:rPr>
          <w:rFonts w:ascii="Arial" w:hAnsi="Arial"/>
          <w:spacing w:val="-4"/>
          <w:sz w:val="21"/>
        </w:rPr>
        <w:t>the</w:t>
      </w:r>
      <w:r>
        <w:rPr>
          <w:rFonts w:ascii="Arial" w:hAnsi="Arial"/>
          <w:spacing w:val="-14"/>
          <w:sz w:val="21"/>
        </w:rPr>
        <w:t xml:space="preserve"> </w:t>
      </w:r>
      <w:r>
        <w:rPr>
          <w:rFonts w:ascii="Arial" w:hAnsi="Arial"/>
          <w:spacing w:val="-4"/>
          <w:sz w:val="21"/>
        </w:rPr>
        <w:t>permit</w:t>
      </w:r>
      <w:r>
        <w:rPr>
          <w:rFonts w:ascii="Arial" w:hAnsi="Arial"/>
          <w:spacing w:val="-11"/>
          <w:sz w:val="21"/>
        </w:rPr>
        <w:t xml:space="preserve"> </w:t>
      </w:r>
      <w:r>
        <w:rPr>
          <w:rFonts w:ascii="Arial" w:hAnsi="Arial"/>
          <w:spacing w:val="-4"/>
          <w:sz w:val="21"/>
        </w:rPr>
        <w:t>becomes</w:t>
      </w:r>
      <w:r>
        <w:rPr>
          <w:rFonts w:ascii="Arial" w:hAnsi="Arial"/>
          <w:spacing w:val="4"/>
          <w:sz w:val="21"/>
        </w:rPr>
        <w:t xml:space="preserve"> </w:t>
      </w:r>
      <w:r>
        <w:rPr>
          <w:rFonts w:ascii="Arial" w:hAnsi="Arial"/>
          <w:spacing w:val="-4"/>
          <w:sz w:val="21"/>
        </w:rPr>
        <w:t xml:space="preserve">effective. </w:t>
      </w:r>
      <w:r>
        <w:rPr>
          <w:rFonts w:ascii="Arial" w:hAnsi="Arial"/>
          <w:spacing w:val="-6"/>
          <w:sz w:val="21"/>
        </w:rPr>
        <w:t>Following</w:t>
      </w:r>
      <w:r>
        <w:rPr>
          <w:rFonts w:ascii="Arial" w:hAnsi="Arial"/>
          <w:spacing w:val="12"/>
          <w:sz w:val="21"/>
        </w:rPr>
        <w:t xml:space="preserve"> </w:t>
      </w:r>
      <w:r>
        <w:rPr>
          <w:rFonts w:ascii="Arial" w:hAnsi="Arial"/>
          <w:spacing w:val="-6"/>
          <w:sz w:val="21"/>
        </w:rPr>
        <w:t>inspection</w:t>
      </w:r>
      <w:r>
        <w:rPr>
          <w:rFonts w:ascii="Arial" w:hAnsi="Arial"/>
          <w:spacing w:val="9"/>
          <w:sz w:val="21"/>
        </w:rPr>
        <w:t xml:space="preserve"> </w:t>
      </w:r>
      <w:r>
        <w:rPr>
          <w:rFonts w:ascii="Arial" w:hAnsi="Arial"/>
          <w:spacing w:val="-6"/>
          <w:sz w:val="21"/>
        </w:rPr>
        <w:t>and approval of the</w:t>
      </w:r>
      <w:r>
        <w:rPr>
          <w:rFonts w:ascii="Arial" w:hAnsi="Arial"/>
          <w:spacing w:val="-8"/>
          <w:sz w:val="21"/>
        </w:rPr>
        <w:t xml:space="preserve"> </w:t>
      </w:r>
      <w:r>
        <w:rPr>
          <w:rFonts w:ascii="Arial" w:hAnsi="Arial"/>
          <w:spacing w:val="-6"/>
          <w:sz w:val="21"/>
        </w:rPr>
        <w:t>permitted</w:t>
      </w:r>
      <w:r>
        <w:rPr>
          <w:rFonts w:ascii="Arial" w:hAnsi="Arial"/>
          <w:sz w:val="21"/>
        </w:rPr>
        <w:t xml:space="preserve"> </w:t>
      </w:r>
      <w:r>
        <w:rPr>
          <w:rFonts w:ascii="Arial" w:hAnsi="Arial"/>
          <w:spacing w:val="-6"/>
          <w:sz w:val="21"/>
        </w:rPr>
        <w:t>system by</w:t>
      </w:r>
      <w:r>
        <w:rPr>
          <w:rFonts w:ascii="Arial" w:hAnsi="Arial"/>
          <w:spacing w:val="-12"/>
          <w:sz w:val="21"/>
        </w:rPr>
        <w:t xml:space="preserve"> </w:t>
      </w:r>
      <w:r>
        <w:rPr>
          <w:rFonts w:ascii="Arial" w:hAnsi="Arial"/>
          <w:spacing w:val="-6"/>
          <w:sz w:val="21"/>
        </w:rPr>
        <w:t>the</w:t>
      </w:r>
      <w:r>
        <w:rPr>
          <w:rFonts w:ascii="Arial" w:hAnsi="Arial"/>
          <w:spacing w:val="-11"/>
          <w:sz w:val="21"/>
        </w:rPr>
        <w:t xml:space="preserve"> </w:t>
      </w:r>
      <w:r>
        <w:rPr>
          <w:rFonts w:ascii="Arial" w:hAnsi="Arial"/>
          <w:spacing w:val="-6"/>
          <w:sz w:val="21"/>
        </w:rPr>
        <w:t>District, the</w:t>
      </w:r>
      <w:r>
        <w:rPr>
          <w:rFonts w:ascii="Arial" w:hAnsi="Arial"/>
          <w:spacing w:val="-7"/>
          <w:sz w:val="21"/>
        </w:rPr>
        <w:t xml:space="preserve"> </w:t>
      </w:r>
      <w:r>
        <w:rPr>
          <w:rFonts w:ascii="Arial" w:hAnsi="Arial"/>
          <w:spacing w:val="-6"/>
          <w:sz w:val="21"/>
        </w:rPr>
        <w:t>permittee</w:t>
      </w:r>
      <w:r>
        <w:rPr>
          <w:rFonts w:ascii="Arial" w:hAnsi="Arial"/>
          <w:sz w:val="21"/>
        </w:rPr>
        <w:t xml:space="preserve"> </w:t>
      </w:r>
      <w:r>
        <w:rPr>
          <w:rFonts w:ascii="Arial" w:hAnsi="Arial"/>
          <w:spacing w:val="-6"/>
          <w:sz w:val="21"/>
        </w:rPr>
        <w:t>shall request</w:t>
      </w:r>
      <w:r>
        <w:rPr>
          <w:rFonts w:ascii="Arial" w:hAnsi="Arial"/>
          <w:spacing w:val="-9"/>
          <w:sz w:val="21"/>
        </w:rPr>
        <w:t xml:space="preserve"> </w:t>
      </w:r>
      <w:r>
        <w:rPr>
          <w:rFonts w:ascii="Arial" w:hAnsi="Arial"/>
          <w:spacing w:val="-6"/>
          <w:sz w:val="21"/>
        </w:rPr>
        <w:t>transfer</w:t>
      </w:r>
      <w:r>
        <w:rPr>
          <w:rFonts w:ascii="Arial" w:hAnsi="Arial"/>
          <w:spacing w:val="-2"/>
          <w:sz w:val="21"/>
        </w:rPr>
        <w:t xml:space="preserve"> </w:t>
      </w:r>
      <w:r>
        <w:rPr>
          <w:rFonts w:ascii="Arial" w:hAnsi="Arial"/>
          <w:spacing w:val="-6"/>
          <w:sz w:val="21"/>
        </w:rPr>
        <w:t>of</w:t>
      </w:r>
      <w:r>
        <w:rPr>
          <w:rFonts w:ascii="Arial" w:hAnsi="Arial"/>
          <w:spacing w:val="-2"/>
          <w:sz w:val="21"/>
        </w:rPr>
        <w:t xml:space="preserve"> </w:t>
      </w:r>
      <w:r>
        <w:rPr>
          <w:rFonts w:ascii="Arial" w:hAnsi="Arial"/>
          <w:spacing w:val="-6"/>
          <w:sz w:val="21"/>
        </w:rPr>
        <w:t>the</w:t>
      </w:r>
      <w:r>
        <w:rPr>
          <w:rFonts w:ascii="Arial" w:hAnsi="Arial"/>
          <w:spacing w:val="-9"/>
          <w:sz w:val="21"/>
        </w:rPr>
        <w:t xml:space="preserve"> </w:t>
      </w:r>
      <w:r>
        <w:rPr>
          <w:rFonts w:ascii="Arial" w:hAnsi="Arial"/>
          <w:spacing w:val="-6"/>
          <w:sz w:val="21"/>
        </w:rPr>
        <w:t>permit</w:t>
      </w:r>
      <w:r>
        <w:rPr>
          <w:rFonts w:ascii="Arial" w:hAnsi="Arial"/>
          <w:sz w:val="21"/>
        </w:rPr>
        <w:t xml:space="preserve"> </w:t>
      </w:r>
      <w:r>
        <w:rPr>
          <w:rFonts w:ascii="Arial" w:hAnsi="Arial"/>
          <w:spacing w:val="-6"/>
          <w:sz w:val="21"/>
        </w:rPr>
        <w:t>to</w:t>
      </w:r>
      <w:r>
        <w:rPr>
          <w:rFonts w:ascii="Arial" w:hAnsi="Arial"/>
          <w:spacing w:val="-8"/>
          <w:sz w:val="21"/>
        </w:rPr>
        <w:t xml:space="preserve"> </w:t>
      </w:r>
      <w:r>
        <w:rPr>
          <w:rFonts w:ascii="Arial" w:hAnsi="Arial"/>
          <w:spacing w:val="-6"/>
          <w:sz w:val="21"/>
        </w:rPr>
        <w:t>the</w:t>
      </w:r>
      <w:r>
        <w:rPr>
          <w:rFonts w:ascii="Arial" w:hAnsi="Arial"/>
          <w:spacing w:val="-9"/>
          <w:sz w:val="21"/>
        </w:rPr>
        <w:t xml:space="preserve"> </w:t>
      </w:r>
      <w:r>
        <w:rPr>
          <w:rFonts w:ascii="Arial" w:hAnsi="Arial"/>
          <w:spacing w:val="-6"/>
          <w:sz w:val="21"/>
        </w:rPr>
        <w:t>responsible</w:t>
      </w:r>
      <w:r>
        <w:rPr>
          <w:rFonts w:ascii="Arial" w:hAnsi="Arial"/>
          <w:spacing w:val="11"/>
          <w:sz w:val="21"/>
        </w:rPr>
        <w:t xml:space="preserve"> </w:t>
      </w:r>
      <w:r>
        <w:rPr>
          <w:rFonts w:ascii="Arial" w:hAnsi="Arial"/>
          <w:spacing w:val="-6"/>
          <w:sz w:val="21"/>
        </w:rPr>
        <w:t>approved</w:t>
      </w:r>
      <w:r>
        <w:rPr>
          <w:rFonts w:ascii="Arial" w:hAnsi="Arial"/>
          <w:spacing w:val="4"/>
          <w:sz w:val="21"/>
        </w:rPr>
        <w:t xml:space="preserve"> </w:t>
      </w:r>
      <w:r>
        <w:rPr>
          <w:rFonts w:ascii="Arial" w:hAnsi="Arial"/>
          <w:spacing w:val="-6"/>
          <w:sz w:val="21"/>
        </w:rPr>
        <w:t>operation</w:t>
      </w:r>
      <w:r>
        <w:rPr>
          <w:rFonts w:ascii="Arial" w:hAnsi="Arial"/>
          <w:spacing w:val="-7"/>
          <w:sz w:val="21"/>
        </w:rPr>
        <w:t xml:space="preserve"> </w:t>
      </w:r>
      <w:r>
        <w:rPr>
          <w:rFonts w:ascii="Arial" w:hAnsi="Arial"/>
          <w:spacing w:val="-6"/>
          <w:sz w:val="21"/>
        </w:rPr>
        <w:t>and</w:t>
      </w:r>
      <w:r>
        <w:rPr>
          <w:rFonts w:ascii="Arial" w:hAnsi="Arial"/>
          <w:spacing w:val="-20"/>
          <w:sz w:val="21"/>
        </w:rPr>
        <w:t xml:space="preserve"> </w:t>
      </w:r>
      <w:r>
        <w:rPr>
          <w:rFonts w:ascii="Arial" w:hAnsi="Arial"/>
          <w:spacing w:val="-6"/>
          <w:sz w:val="21"/>
        </w:rPr>
        <w:t>maintenance</w:t>
      </w:r>
      <w:r>
        <w:rPr>
          <w:rFonts w:ascii="Arial" w:hAnsi="Arial"/>
          <w:spacing w:val="12"/>
          <w:sz w:val="21"/>
        </w:rPr>
        <w:t xml:space="preserve"> </w:t>
      </w:r>
      <w:r>
        <w:rPr>
          <w:rFonts w:ascii="Arial" w:hAnsi="Arial"/>
          <w:spacing w:val="-6"/>
          <w:sz w:val="21"/>
        </w:rPr>
        <w:t>entity,</w:t>
      </w:r>
    </w:p>
    <w:p w14:paraId="5EC74655" w14:textId="77777777" w:rsidR="00DE41D3" w:rsidRDefault="009C2D94">
      <w:pPr>
        <w:spacing w:line="235" w:lineRule="auto"/>
        <w:ind w:left="846" w:hanging="6"/>
        <w:rPr>
          <w:rFonts w:ascii="Arial"/>
          <w:sz w:val="21"/>
        </w:rPr>
      </w:pPr>
      <w:r>
        <w:rPr>
          <w:rFonts w:ascii="Arial"/>
          <w:spacing w:val="-2"/>
          <w:sz w:val="21"/>
        </w:rPr>
        <w:t>if</w:t>
      </w:r>
      <w:r>
        <w:rPr>
          <w:rFonts w:ascii="Arial"/>
          <w:spacing w:val="-14"/>
          <w:sz w:val="21"/>
        </w:rPr>
        <w:t xml:space="preserve"> </w:t>
      </w:r>
      <w:r>
        <w:rPr>
          <w:rFonts w:ascii="Arial"/>
          <w:spacing w:val="-2"/>
          <w:sz w:val="21"/>
        </w:rPr>
        <w:t>different</w:t>
      </w:r>
      <w:r>
        <w:rPr>
          <w:rFonts w:ascii="Arial"/>
          <w:spacing w:val="-13"/>
          <w:sz w:val="21"/>
        </w:rPr>
        <w:t xml:space="preserve"> </w:t>
      </w:r>
      <w:r>
        <w:rPr>
          <w:rFonts w:ascii="Arial"/>
          <w:spacing w:val="-2"/>
          <w:sz w:val="21"/>
        </w:rPr>
        <w:t>from</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permlttee.</w:t>
      </w:r>
      <w:r>
        <w:rPr>
          <w:rFonts w:ascii="Arial"/>
          <w:spacing w:val="18"/>
          <w:sz w:val="21"/>
        </w:rPr>
        <w:t xml:space="preserve"> </w:t>
      </w:r>
      <w:r>
        <w:rPr>
          <w:rFonts w:ascii="Arial"/>
          <w:spacing w:val="-2"/>
          <w:sz w:val="21"/>
        </w:rPr>
        <w:t>Until</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permit</w:t>
      </w:r>
      <w:r>
        <w:rPr>
          <w:rFonts w:ascii="Arial"/>
          <w:spacing w:val="-13"/>
          <w:sz w:val="21"/>
        </w:rPr>
        <w:t xml:space="preserve"> </w:t>
      </w:r>
      <w:r>
        <w:rPr>
          <w:rFonts w:ascii="Arial"/>
          <w:spacing w:val="-2"/>
          <w:sz w:val="21"/>
        </w:rPr>
        <w:t>is</w:t>
      </w:r>
      <w:r>
        <w:rPr>
          <w:rFonts w:ascii="Arial"/>
          <w:spacing w:val="-13"/>
          <w:sz w:val="21"/>
        </w:rPr>
        <w:t xml:space="preserve"> </w:t>
      </w:r>
      <w:r>
        <w:rPr>
          <w:rFonts w:ascii="Arial"/>
          <w:spacing w:val="-2"/>
          <w:sz w:val="21"/>
        </w:rPr>
        <w:t>transferred</w:t>
      </w:r>
      <w:r>
        <w:rPr>
          <w:rFonts w:ascii="Arial"/>
          <w:spacing w:val="-12"/>
          <w:sz w:val="21"/>
        </w:rPr>
        <w:t xml:space="preserve"> </w:t>
      </w:r>
      <w:r>
        <w:rPr>
          <w:rFonts w:ascii="Arial"/>
          <w:spacing w:val="-2"/>
          <w:sz w:val="21"/>
        </w:rPr>
        <w:t>pursuant</w:t>
      </w:r>
      <w:r>
        <w:rPr>
          <w:rFonts w:ascii="Arial"/>
          <w:spacing w:val="-13"/>
          <w:sz w:val="21"/>
        </w:rPr>
        <w:t xml:space="preserve"> </w:t>
      </w:r>
      <w:r>
        <w:rPr>
          <w:rFonts w:ascii="Arial"/>
          <w:spacing w:val="-2"/>
          <w:sz w:val="21"/>
        </w:rPr>
        <w:t>to</w:t>
      </w:r>
      <w:r>
        <w:rPr>
          <w:rFonts w:ascii="Arial"/>
          <w:spacing w:val="-12"/>
          <w:sz w:val="21"/>
        </w:rPr>
        <w:t xml:space="preserve"> </w:t>
      </w:r>
      <w:r>
        <w:rPr>
          <w:rFonts w:ascii="Arial"/>
          <w:spacing w:val="-2"/>
          <w:sz w:val="21"/>
        </w:rPr>
        <w:t>section</w:t>
      </w:r>
      <w:r>
        <w:rPr>
          <w:rFonts w:ascii="Arial"/>
          <w:spacing w:val="-13"/>
          <w:sz w:val="21"/>
        </w:rPr>
        <w:t xml:space="preserve"> </w:t>
      </w:r>
      <w:r>
        <w:rPr>
          <w:rFonts w:ascii="Arial"/>
          <w:spacing w:val="-2"/>
          <w:sz w:val="21"/>
        </w:rPr>
        <w:t>7.1</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 xml:space="preserve">the </w:t>
      </w:r>
      <w:r>
        <w:rPr>
          <w:rFonts w:ascii="Arial"/>
          <w:spacing w:val="-6"/>
          <w:sz w:val="21"/>
        </w:rPr>
        <w:t>Applicant's</w:t>
      </w:r>
      <w:r>
        <w:rPr>
          <w:rFonts w:ascii="Arial"/>
          <w:spacing w:val="-9"/>
          <w:sz w:val="21"/>
        </w:rPr>
        <w:t xml:space="preserve"> </w:t>
      </w:r>
      <w:r>
        <w:rPr>
          <w:rFonts w:ascii="Arial"/>
          <w:spacing w:val="-6"/>
          <w:sz w:val="21"/>
        </w:rPr>
        <w:t>Handbook:</w:t>
      </w:r>
      <w:r>
        <w:rPr>
          <w:rFonts w:ascii="Arial"/>
          <w:spacing w:val="-1"/>
          <w:sz w:val="21"/>
        </w:rPr>
        <w:t xml:space="preserve"> </w:t>
      </w:r>
      <w:r>
        <w:rPr>
          <w:rFonts w:ascii="Arial"/>
          <w:spacing w:val="-6"/>
          <w:sz w:val="21"/>
        </w:rPr>
        <w:t>Management</w:t>
      </w:r>
      <w:r>
        <w:rPr>
          <w:rFonts w:ascii="Arial"/>
          <w:spacing w:val="6"/>
          <w:sz w:val="21"/>
        </w:rPr>
        <w:t xml:space="preserve"> </w:t>
      </w:r>
      <w:r>
        <w:rPr>
          <w:rFonts w:ascii="Arial"/>
          <w:spacing w:val="-6"/>
          <w:sz w:val="21"/>
        </w:rPr>
        <w:t>and</w:t>
      </w:r>
      <w:r>
        <w:rPr>
          <w:rFonts w:ascii="Arial"/>
          <w:spacing w:val="-9"/>
          <w:sz w:val="21"/>
        </w:rPr>
        <w:t xml:space="preserve"> </w:t>
      </w:r>
      <w:r>
        <w:rPr>
          <w:rFonts w:ascii="Arial"/>
          <w:spacing w:val="-6"/>
          <w:sz w:val="21"/>
        </w:rPr>
        <w:t>Storage</w:t>
      </w:r>
      <w:r>
        <w:rPr>
          <w:rFonts w:ascii="Arial"/>
          <w:spacing w:val="-9"/>
          <w:sz w:val="21"/>
        </w:rPr>
        <w:t xml:space="preserve"> </w:t>
      </w:r>
      <w:r>
        <w:rPr>
          <w:rFonts w:ascii="Arial"/>
          <w:spacing w:val="-6"/>
          <w:sz w:val="21"/>
        </w:rPr>
        <w:t>of</w:t>
      </w:r>
      <w:r>
        <w:rPr>
          <w:rFonts w:ascii="Arial"/>
          <w:spacing w:val="-7"/>
          <w:sz w:val="21"/>
        </w:rPr>
        <w:t xml:space="preserve"> </w:t>
      </w:r>
      <w:r>
        <w:rPr>
          <w:rFonts w:ascii="Arial"/>
          <w:spacing w:val="-6"/>
          <w:sz w:val="21"/>
        </w:rPr>
        <w:t>Surface Waters,</w:t>
      </w:r>
      <w:r>
        <w:rPr>
          <w:rFonts w:ascii="Arial"/>
          <w:sz w:val="21"/>
        </w:rPr>
        <w:t xml:space="preserve"> </w:t>
      </w:r>
      <w:r>
        <w:rPr>
          <w:rFonts w:ascii="Arial"/>
          <w:spacing w:val="-6"/>
          <w:sz w:val="21"/>
        </w:rPr>
        <w:t>the</w:t>
      </w:r>
      <w:r>
        <w:rPr>
          <w:rFonts w:ascii="Arial"/>
          <w:spacing w:val="-9"/>
          <w:sz w:val="21"/>
        </w:rPr>
        <w:t xml:space="preserve"> </w:t>
      </w:r>
      <w:r>
        <w:rPr>
          <w:rFonts w:ascii="Arial"/>
          <w:spacing w:val="-6"/>
          <w:sz w:val="21"/>
        </w:rPr>
        <w:t>permittee shall</w:t>
      </w:r>
      <w:r>
        <w:rPr>
          <w:rFonts w:ascii="Arial"/>
          <w:spacing w:val="-11"/>
          <w:sz w:val="21"/>
        </w:rPr>
        <w:t xml:space="preserve"> </w:t>
      </w:r>
      <w:r>
        <w:rPr>
          <w:rFonts w:ascii="Arial"/>
          <w:spacing w:val="-6"/>
          <w:sz w:val="21"/>
        </w:rPr>
        <w:t xml:space="preserve">be </w:t>
      </w:r>
      <w:r>
        <w:rPr>
          <w:rFonts w:ascii="Arial"/>
          <w:sz w:val="21"/>
        </w:rPr>
        <w:t>liable</w:t>
      </w:r>
      <w:r>
        <w:rPr>
          <w:rFonts w:ascii="Arial"/>
          <w:spacing w:val="-15"/>
          <w:sz w:val="21"/>
        </w:rPr>
        <w:t xml:space="preserve"> </w:t>
      </w:r>
      <w:r>
        <w:rPr>
          <w:rFonts w:ascii="Arial"/>
          <w:sz w:val="21"/>
        </w:rPr>
        <w:t>for</w:t>
      </w:r>
      <w:r>
        <w:rPr>
          <w:rFonts w:ascii="Arial"/>
          <w:spacing w:val="-15"/>
          <w:sz w:val="21"/>
        </w:rPr>
        <w:t xml:space="preserve"> </w:t>
      </w:r>
      <w:r>
        <w:rPr>
          <w:rFonts w:ascii="Arial"/>
          <w:sz w:val="21"/>
        </w:rPr>
        <w:t>compliance</w:t>
      </w:r>
      <w:r>
        <w:rPr>
          <w:rFonts w:ascii="Arial"/>
          <w:spacing w:val="-10"/>
          <w:sz w:val="21"/>
        </w:rPr>
        <w:t xml:space="preserve"> </w:t>
      </w:r>
      <w:r>
        <w:rPr>
          <w:rFonts w:ascii="Arial"/>
          <w:sz w:val="21"/>
        </w:rPr>
        <w:t>with</w:t>
      </w:r>
      <w:r>
        <w:rPr>
          <w:rFonts w:ascii="Arial"/>
          <w:spacing w:val="-14"/>
          <w:sz w:val="21"/>
        </w:rPr>
        <w:t xml:space="preserve"> </w:t>
      </w:r>
      <w:r>
        <w:rPr>
          <w:rFonts w:ascii="Arial"/>
          <w:sz w:val="21"/>
        </w:rPr>
        <w:t>the</w:t>
      </w:r>
      <w:r>
        <w:rPr>
          <w:rFonts w:ascii="Arial"/>
          <w:spacing w:val="-15"/>
          <w:sz w:val="21"/>
        </w:rPr>
        <w:t xml:space="preserve"> </w:t>
      </w:r>
      <w:r>
        <w:rPr>
          <w:rFonts w:ascii="Arial"/>
          <w:sz w:val="21"/>
        </w:rPr>
        <w:t>terms</w:t>
      </w:r>
      <w:r>
        <w:rPr>
          <w:rFonts w:ascii="Arial"/>
          <w:spacing w:val="-14"/>
          <w:sz w:val="21"/>
        </w:rPr>
        <w:t xml:space="preserve"> </w:t>
      </w:r>
      <w:r>
        <w:rPr>
          <w:rFonts w:ascii="Arial"/>
          <w:sz w:val="21"/>
        </w:rPr>
        <w:t>of</w:t>
      </w:r>
      <w:r>
        <w:rPr>
          <w:rFonts w:ascii="Arial"/>
          <w:spacing w:val="-15"/>
          <w:sz w:val="21"/>
        </w:rPr>
        <w:t xml:space="preserve"> </w:t>
      </w:r>
      <w:r>
        <w:rPr>
          <w:rFonts w:ascii="Arial"/>
          <w:sz w:val="21"/>
        </w:rPr>
        <w:t>the</w:t>
      </w:r>
      <w:r>
        <w:rPr>
          <w:rFonts w:ascii="Arial"/>
          <w:spacing w:val="-15"/>
          <w:sz w:val="21"/>
        </w:rPr>
        <w:t xml:space="preserve"> </w:t>
      </w:r>
      <w:r>
        <w:rPr>
          <w:rFonts w:ascii="Arial"/>
          <w:sz w:val="21"/>
        </w:rPr>
        <w:t>permit.</w:t>
      </w:r>
    </w:p>
    <w:p w14:paraId="5EC74656" w14:textId="77777777" w:rsidR="00DE41D3" w:rsidRDefault="00DE41D3">
      <w:pPr>
        <w:pStyle w:val="BodyText"/>
        <w:spacing w:before="3"/>
        <w:rPr>
          <w:rFonts w:ascii="Arial"/>
          <w:sz w:val="20"/>
        </w:rPr>
      </w:pPr>
    </w:p>
    <w:p w14:paraId="5EC74657" w14:textId="77777777" w:rsidR="00DE41D3" w:rsidRDefault="009C2D94">
      <w:pPr>
        <w:pStyle w:val="ListParagraph"/>
        <w:numPr>
          <w:ilvl w:val="0"/>
          <w:numId w:val="1"/>
        </w:numPr>
        <w:tabs>
          <w:tab w:val="left" w:pos="855"/>
        </w:tabs>
        <w:spacing w:line="235" w:lineRule="auto"/>
        <w:ind w:left="862" w:right="357" w:hanging="329"/>
        <w:jc w:val="both"/>
        <w:rPr>
          <w:rFonts w:ascii="Arial"/>
          <w:sz w:val="21"/>
        </w:rPr>
      </w:pPr>
      <w:r>
        <w:rPr>
          <w:rFonts w:ascii="Arial"/>
          <w:spacing w:val="-6"/>
          <w:sz w:val="21"/>
        </w:rPr>
        <w:t>Should</w:t>
      </w:r>
      <w:r>
        <w:rPr>
          <w:rFonts w:ascii="Arial"/>
          <w:spacing w:val="-9"/>
          <w:sz w:val="21"/>
        </w:rPr>
        <w:t xml:space="preserve"> </w:t>
      </w:r>
      <w:r>
        <w:rPr>
          <w:rFonts w:ascii="Arial"/>
          <w:spacing w:val="-6"/>
          <w:sz w:val="21"/>
        </w:rPr>
        <w:t>any</w:t>
      </w:r>
      <w:r>
        <w:rPr>
          <w:rFonts w:ascii="Arial"/>
          <w:spacing w:val="-7"/>
          <w:sz w:val="21"/>
        </w:rPr>
        <w:t xml:space="preserve"> </w:t>
      </w:r>
      <w:r>
        <w:rPr>
          <w:rFonts w:ascii="Arial"/>
          <w:spacing w:val="-6"/>
          <w:sz w:val="21"/>
        </w:rPr>
        <w:t>other</w:t>
      </w:r>
      <w:r>
        <w:rPr>
          <w:rFonts w:ascii="Arial"/>
          <w:sz w:val="21"/>
        </w:rPr>
        <w:t xml:space="preserve"> </w:t>
      </w:r>
      <w:r>
        <w:rPr>
          <w:rFonts w:ascii="Arial"/>
          <w:spacing w:val="-6"/>
          <w:sz w:val="21"/>
        </w:rPr>
        <w:t>regulatory</w:t>
      </w:r>
      <w:r>
        <w:rPr>
          <w:rFonts w:ascii="Arial"/>
          <w:sz w:val="21"/>
        </w:rPr>
        <w:t xml:space="preserve"> </w:t>
      </w:r>
      <w:r>
        <w:rPr>
          <w:rFonts w:ascii="Arial"/>
          <w:spacing w:val="-6"/>
          <w:sz w:val="21"/>
        </w:rPr>
        <w:t>agency require changes</w:t>
      </w:r>
      <w:r>
        <w:rPr>
          <w:rFonts w:ascii="Arial"/>
          <w:sz w:val="21"/>
        </w:rPr>
        <w:t xml:space="preserve"> </w:t>
      </w:r>
      <w:r>
        <w:rPr>
          <w:rFonts w:ascii="Arial"/>
          <w:spacing w:val="-6"/>
          <w:sz w:val="21"/>
        </w:rPr>
        <w:t>to</w:t>
      </w:r>
      <w:r>
        <w:rPr>
          <w:rFonts w:ascii="Arial"/>
          <w:spacing w:val="-9"/>
          <w:sz w:val="21"/>
        </w:rPr>
        <w:t xml:space="preserve"> </w:t>
      </w:r>
      <w:r>
        <w:rPr>
          <w:rFonts w:ascii="Arial"/>
          <w:spacing w:val="-6"/>
          <w:sz w:val="21"/>
        </w:rPr>
        <w:t>the</w:t>
      </w:r>
      <w:r>
        <w:rPr>
          <w:rFonts w:ascii="Arial"/>
          <w:spacing w:val="-9"/>
          <w:sz w:val="21"/>
        </w:rPr>
        <w:t xml:space="preserve"> </w:t>
      </w:r>
      <w:r>
        <w:rPr>
          <w:rFonts w:ascii="Arial"/>
          <w:spacing w:val="-6"/>
          <w:sz w:val="21"/>
        </w:rPr>
        <w:t>permitted</w:t>
      </w:r>
      <w:r>
        <w:rPr>
          <w:rFonts w:ascii="Arial"/>
          <w:spacing w:val="8"/>
          <w:sz w:val="21"/>
        </w:rPr>
        <w:t xml:space="preserve"> </w:t>
      </w:r>
      <w:r>
        <w:rPr>
          <w:rFonts w:ascii="Arial"/>
          <w:spacing w:val="-6"/>
          <w:sz w:val="21"/>
        </w:rPr>
        <w:t>system, the</w:t>
      </w:r>
      <w:r>
        <w:rPr>
          <w:rFonts w:ascii="Arial"/>
          <w:spacing w:val="-9"/>
          <w:sz w:val="21"/>
        </w:rPr>
        <w:t xml:space="preserve"> </w:t>
      </w:r>
      <w:r>
        <w:rPr>
          <w:rFonts w:ascii="Arial"/>
          <w:spacing w:val="-6"/>
          <w:sz w:val="21"/>
        </w:rPr>
        <w:t xml:space="preserve">permittee </w:t>
      </w:r>
      <w:r>
        <w:rPr>
          <w:rFonts w:ascii="Arial"/>
          <w:spacing w:val="-4"/>
          <w:sz w:val="21"/>
        </w:rPr>
        <w:t>shall</w:t>
      </w:r>
      <w:r>
        <w:rPr>
          <w:rFonts w:ascii="Arial"/>
          <w:spacing w:val="-11"/>
          <w:sz w:val="21"/>
        </w:rPr>
        <w:t xml:space="preserve"> </w:t>
      </w:r>
      <w:r>
        <w:rPr>
          <w:rFonts w:ascii="Arial"/>
          <w:spacing w:val="-4"/>
          <w:sz w:val="21"/>
        </w:rPr>
        <w:t>provide</w:t>
      </w:r>
      <w:r>
        <w:rPr>
          <w:rFonts w:ascii="Arial"/>
          <w:spacing w:val="-11"/>
          <w:sz w:val="21"/>
        </w:rPr>
        <w:t xml:space="preserve"> </w:t>
      </w:r>
      <w:r>
        <w:rPr>
          <w:rFonts w:ascii="Arial"/>
          <w:spacing w:val="-4"/>
          <w:sz w:val="21"/>
        </w:rPr>
        <w:t>written</w:t>
      </w:r>
      <w:r>
        <w:rPr>
          <w:rFonts w:ascii="Arial"/>
          <w:spacing w:val="-10"/>
          <w:sz w:val="21"/>
        </w:rPr>
        <w:t xml:space="preserve"> </w:t>
      </w:r>
      <w:r>
        <w:rPr>
          <w:rFonts w:ascii="Arial"/>
          <w:spacing w:val="-4"/>
          <w:sz w:val="21"/>
        </w:rPr>
        <w:t>notification</w:t>
      </w:r>
      <w:r>
        <w:rPr>
          <w:rFonts w:ascii="Arial"/>
          <w:spacing w:val="-11"/>
          <w:sz w:val="21"/>
        </w:rPr>
        <w:t xml:space="preserve"> </w:t>
      </w:r>
      <w:r>
        <w:rPr>
          <w:rFonts w:ascii="Arial"/>
          <w:spacing w:val="-4"/>
          <w:sz w:val="21"/>
        </w:rPr>
        <w:t>to</w:t>
      </w:r>
      <w:r>
        <w:rPr>
          <w:rFonts w:ascii="Arial"/>
          <w:spacing w:val="-10"/>
          <w:sz w:val="21"/>
        </w:rPr>
        <w:t xml:space="preserve"> </w:t>
      </w:r>
      <w:r>
        <w:rPr>
          <w:rFonts w:ascii="Arial"/>
          <w:spacing w:val="-4"/>
          <w:sz w:val="21"/>
        </w:rPr>
        <w:t>the</w:t>
      </w:r>
      <w:r>
        <w:rPr>
          <w:rFonts w:ascii="Arial"/>
          <w:spacing w:val="-11"/>
          <w:sz w:val="21"/>
        </w:rPr>
        <w:t xml:space="preserve"> </w:t>
      </w:r>
      <w:r>
        <w:rPr>
          <w:rFonts w:ascii="Arial"/>
          <w:spacing w:val="-4"/>
          <w:sz w:val="21"/>
        </w:rPr>
        <w:t>District</w:t>
      </w:r>
      <w:r>
        <w:rPr>
          <w:rFonts w:ascii="Arial"/>
          <w:spacing w:val="-11"/>
          <w:sz w:val="21"/>
        </w:rPr>
        <w:t xml:space="preserve"> </w:t>
      </w:r>
      <w:r>
        <w:rPr>
          <w:rFonts w:ascii="Arial"/>
          <w:spacing w:val="-4"/>
          <w:sz w:val="21"/>
        </w:rPr>
        <w:t>of</w:t>
      </w:r>
      <w:r>
        <w:rPr>
          <w:rFonts w:ascii="Arial"/>
          <w:spacing w:val="-10"/>
          <w:sz w:val="21"/>
        </w:rPr>
        <w:t xml:space="preserve"> </w:t>
      </w:r>
      <w:r>
        <w:rPr>
          <w:rFonts w:ascii="Arial"/>
          <w:spacing w:val="-4"/>
          <w:sz w:val="21"/>
        </w:rPr>
        <w:t>the</w:t>
      </w:r>
      <w:r>
        <w:rPr>
          <w:rFonts w:ascii="Arial"/>
          <w:spacing w:val="-11"/>
          <w:sz w:val="21"/>
        </w:rPr>
        <w:t xml:space="preserve"> </w:t>
      </w:r>
      <w:r>
        <w:rPr>
          <w:rFonts w:ascii="Arial"/>
          <w:spacing w:val="-4"/>
          <w:sz w:val="21"/>
        </w:rPr>
        <w:t>changes</w:t>
      </w:r>
      <w:r>
        <w:rPr>
          <w:rFonts w:ascii="Arial"/>
          <w:spacing w:val="-10"/>
          <w:sz w:val="21"/>
        </w:rPr>
        <w:t xml:space="preserve"> </w:t>
      </w:r>
      <w:r>
        <w:rPr>
          <w:rFonts w:ascii="Arial"/>
          <w:spacing w:val="-4"/>
          <w:sz w:val="21"/>
        </w:rPr>
        <w:t>prior</w:t>
      </w:r>
      <w:r>
        <w:rPr>
          <w:rFonts w:ascii="Arial"/>
          <w:spacing w:val="-11"/>
          <w:sz w:val="21"/>
        </w:rPr>
        <w:t xml:space="preserve"> </w:t>
      </w:r>
      <w:r>
        <w:rPr>
          <w:rFonts w:ascii="Arial"/>
          <w:spacing w:val="-4"/>
          <w:sz w:val="21"/>
        </w:rPr>
        <w:t>implementation</w:t>
      </w:r>
      <w:r>
        <w:rPr>
          <w:rFonts w:ascii="Arial"/>
          <w:spacing w:val="-11"/>
          <w:sz w:val="21"/>
        </w:rPr>
        <w:t xml:space="preserve"> </w:t>
      </w:r>
      <w:r>
        <w:rPr>
          <w:rFonts w:ascii="Arial"/>
          <w:spacing w:val="-4"/>
          <w:sz w:val="21"/>
        </w:rPr>
        <w:t>so</w:t>
      </w:r>
      <w:r>
        <w:rPr>
          <w:rFonts w:ascii="Arial"/>
          <w:spacing w:val="-10"/>
          <w:sz w:val="21"/>
        </w:rPr>
        <w:t xml:space="preserve"> </w:t>
      </w:r>
      <w:r>
        <w:rPr>
          <w:rFonts w:ascii="Arial"/>
          <w:spacing w:val="-4"/>
          <w:sz w:val="21"/>
        </w:rPr>
        <w:t>that</w:t>
      </w:r>
      <w:r>
        <w:rPr>
          <w:rFonts w:ascii="Arial"/>
          <w:spacing w:val="-11"/>
          <w:sz w:val="21"/>
        </w:rPr>
        <w:t xml:space="preserve"> </w:t>
      </w:r>
      <w:r>
        <w:rPr>
          <w:rFonts w:ascii="Arial"/>
          <w:spacing w:val="-4"/>
          <w:sz w:val="21"/>
        </w:rPr>
        <w:t xml:space="preserve">a </w:t>
      </w:r>
      <w:r>
        <w:rPr>
          <w:rFonts w:ascii="Arial"/>
          <w:spacing w:val="-2"/>
          <w:sz w:val="21"/>
        </w:rPr>
        <w:t>determination</w:t>
      </w:r>
      <w:r>
        <w:rPr>
          <w:rFonts w:ascii="Arial"/>
          <w:spacing w:val="-12"/>
          <w:sz w:val="21"/>
        </w:rPr>
        <w:t xml:space="preserve"> </w:t>
      </w:r>
      <w:r>
        <w:rPr>
          <w:rFonts w:ascii="Arial"/>
          <w:spacing w:val="-2"/>
          <w:sz w:val="21"/>
        </w:rPr>
        <w:t>can</w:t>
      </w:r>
      <w:r>
        <w:rPr>
          <w:rFonts w:ascii="Arial"/>
          <w:spacing w:val="-13"/>
          <w:sz w:val="21"/>
        </w:rPr>
        <w:t xml:space="preserve"> </w:t>
      </w:r>
      <w:r>
        <w:rPr>
          <w:rFonts w:ascii="Arial"/>
          <w:spacing w:val="-2"/>
          <w:sz w:val="21"/>
        </w:rPr>
        <w:t>be</w:t>
      </w:r>
      <w:r>
        <w:rPr>
          <w:rFonts w:ascii="Arial"/>
          <w:spacing w:val="-13"/>
          <w:sz w:val="21"/>
        </w:rPr>
        <w:t xml:space="preserve"> </w:t>
      </w:r>
      <w:r>
        <w:rPr>
          <w:rFonts w:ascii="Arial"/>
          <w:spacing w:val="-2"/>
          <w:sz w:val="21"/>
        </w:rPr>
        <w:t>made</w:t>
      </w:r>
      <w:r>
        <w:rPr>
          <w:rFonts w:ascii="Arial"/>
          <w:spacing w:val="-10"/>
          <w:sz w:val="21"/>
        </w:rPr>
        <w:t xml:space="preserve"> </w:t>
      </w:r>
      <w:r>
        <w:rPr>
          <w:rFonts w:ascii="Arial"/>
          <w:spacing w:val="-2"/>
          <w:sz w:val="21"/>
        </w:rPr>
        <w:t>whether</w:t>
      </w:r>
      <w:r>
        <w:rPr>
          <w:rFonts w:ascii="Arial"/>
          <w:spacing w:val="-5"/>
          <w:sz w:val="21"/>
        </w:rPr>
        <w:t xml:space="preserve"> </w:t>
      </w:r>
      <w:r>
        <w:rPr>
          <w:rFonts w:ascii="Arial"/>
          <w:spacing w:val="-2"/>
          <w:sz w:val="21"/>
        </w:rPr>
        <w:t>a</w:t>
      </w:r>
      <w:r>
        <w:rPr>
          <w:rFonts w:ascii="Arial"/>
          <w:spacing w:val="-16"/>
          <w:sz w:val="21"/>
        </w:rPr>
        <w:t xml:space="preserve"> </w:t>
      </w:r>
      <w:r>
        <w:rPr>
          <w:rFonts w:ascii="Arial"/>
          <w:spacing w:val="-2"/>
          <w:sz w:val="21"/>
        </w:rPr>
        <w:t>permit</w:t>
      </w:r>
      <w:r>
        <w:rPr>
          <w:rFonts w:ascii="Arial"/>
          <w:spacing w:val="-13"/>
          <w:sz w:val="21"/>
        </w:rPr>
        <w:t xml:space="preserve"> </w:t>
      </w:r>
      <w:r>
        <w:rPr>
          <w:rFonts w:ascii="Arial"/>
          <w:spacing w:val="-2"/>
          <w:sz w:val="21"/>
        </w:rPr>
        <w:t>modification</w:t>
      </w:r>
      <w:r>
        <w:rPr>
          <w:rFonts w:ascii="Arial"/>
          <w:spacing w:val="-7"/>
          <w:sz w:val="21"/>
        </w:rPr>
        <w:t xml:space="preserve"> </w:t>
      </w:r>
      <w:r>
        <w:rPr>
          <w:rFonts w:ascii="Arial"/>
          <w:spacing w:val="-2"/>
          <w:sz w:val="21"/>
        </w:rPr>
        <w:t>is</w:t>
      </w:r>
      <w:r>
        <w:rPr>
          <w:rFonts w:ascii="Arial"/>
          <w:spacing w:val="-13"/>
          <w:sz w:val="21"/>
        </w:rPr>
        <w:t xml:space="preserve"> </w:t>
      </w:r>
      <w:r>
        <w:rPr>
          <w:rFonts w:ascii="Arial"/>
          <w:spacing w:val="-2"/>
          <w:sz w:val="21"/>
        </w:rPr>
        <w:t>required.</w:t>
      </w:r>
    </w:p>
    <w:p w14:paraId="5EC74658" w14:textId="77777777" w:rsidR="00DE41D3" w:rsidRDefault="00DE41D3">
      <w:pPr>
        <w:pStyle w:val="BodyText"/>
        <w:spacing w:before="2"/>
        <w:rPr>
          <w:rFonts w:ascii="Arial"/>
          <w:sz w:val="20"/>
        </w:rPr>
      </w:pPr>
    </w:p>
    <w:p w14:paraId="5EC74659" w14:textId="77777777" w:rsidR="00DE41D3" w:rsidRDefault="009C2D94">
      <w:pPr>
        <w:pStyle w:val="ListParagraph"/>
        <w:numPr>
          <w:ilvl w:val="0"/>
          <w:numId w:val="1"/>
        </w:numPr>
        <w:tabs>
          <w:tab w:val="left" w:pos="865"/>
        </w:tabs>
        <w:spacing w:line="235" w:lineRule="auto"/>
        <w:ind w:left="869" w:right="334"/>
        <w:jc w:val="left"/>
        <w:rPr>
          <w:rFonts w:ascii="Arial"/>
          <w:sz w:val="21"/>
        </w:rPr>
      </w:pPr>
      <w:r>
        <w:rPr>
          <w:rFonts w:ascii="Arial"/>
          <w:spacing w:val="-4"/>
          <w:sz w:val="21"/>
        </w:rPr>
        <w:t>This</w:t>
      </w:r>
      <w:r>
        <w:rPr>
          <w:rFonts w:ascii="Arial"/>
          <w:spacing w:val="-11"/>
          <w:sz w:val="21"/>
        </w:rPr>
        <w:t xml:space="preserve"> </w:t>
      </w:r>
      <w:r>
        <w:rPr>
          <w:rFonts w:ascii="Arial"/>
          <w:spacing w:val="-4"/>
          <w:sz w:val="21"/>
        </w:rPr>
        <w:t>permit</w:t>
      </w:r>
      <w:r>
        <w:rPr>
          <w:rFonts w:ascii="Arial"/>
          <w:spacing w:val="-11"/>
          <w:sz w:val="21"/>
        </w:rPr>
        <w:t xml:space="preserve"> </w:t>
      </w:r>
      <w:r>
        <w:rPr>
          <w:rFonts w:ascii="Arial"/>
          <w:spacing w:val="-4"/>
          <w:sz w:val="21"/>
        </w:rPr>
        <w:t>does</w:t>
      </w:r>
      <w:r>
        <w:rPr>
          <w:rFonts w:ascii="Arial"/>
          <w:spacing w:val="-10"/>
          <w:sz w:val="21"/>
        </w:rPr>
        <w:t xml:space="preserve"> </w:t>
      </w:r>
      <w:r>
        <w:rPr>
          <w:rFonts w:ascii="Arial"/>
          <w:spacing w:val="-4"/>
          <w:sz w:val="21"/>
        </w:rPr>
        <w:t>not</w:t>
      </w:r>
      <w:r>
        <w:rPr>
          <w:rFonts w:ascii="Arial"/>
          <w:spacing w:val="-11"/>
          <w:sz w:val="21"/>
        </w:rPr>
        <w:t xml:space="preserve"> </w:t>
      </w:r>
      <w:r>
        <w:rPr>
          <w:rFonts w:ascii="Arial"/>
          <w:spacing w:val="-4"/>
          <w:sz w:val="21"/>
        </w:rPr>
        <w:t>eliminate</w:t>
      </w:r>
      <w:r>
        <w:rPr>
          <w:rFonts w:ascii="Arial"/>
          <w:spacing w:val="-10"/>
          <w:sz w:val="21"/>
        </w:rPr>
        <w:t xml:space="preserve"> </w:t>
      </w:r>
      <w:r>
        <w:rPr>
          <w:rFonts w:ascii="Arial"/>
          <w:spacing w:val="-4"/>
          <w:sz w:val="21"/>
        </w:rPr>
        <w:t>the</w:t>
      </w:r>
      <w:r>
        <w:rPr>
          <w:rFonts w:ascii="Arial"/>
          <w:spacing w:val="-13"/>
          <w:sz w:val="21"/>
        </w:rPr>
        <w:t xml:space="preserve"> </w:t>
      </w:r>
      <w:r>
        <w:rPr>
          <w:rFonts w:ascii="Arial"/>
          <w:spacing w:val="-4"/>
          <w:sz w:val="21"/>
        </w:rPr>
        <w:t>necessity</w:t>
      </w:r>
      <w:r>
        <w:rPr>
          <w:rFonts w:ascii="Arial"/>
          <w:sz w:val="21"/>
        </w:rPr>
        <w:t xml:space="preserve"> </w:t>
      </w:r>
      <w:r>
        <w:rPr>
          <w:rFonts w:ascii="Arial"/>
          <w:spacing w:val="-4"/>
          <w:sz w:val="21"/>
        </w:rPr>
        <w:t>to</w:t>
      </w:r>
      <w:r>
        <w:rPr>
          <w:rFonts w:ascii="Arial"/>
          <w:spacing w:val="-6"/>
          <w:sz w:val="21"/>
        </w:rPr>
        <w:t xml:space="preserve"> </w:t>
      </w:r>
      <w:r>
        <w:rPr>
          <w:rFonts w:ascii="Arial"/>
          <w:spacing w:val="-4"/>
          <w:sz w:val="21"/>
        </w:rPr>
        <w:t>obtain</w:t>
      </w:r>
      <w:r>
        <w:rPr>
          <w:rFonts w:ascii="Arial"/>
          <w:spacing w:val="-5"/>
          <w:sz w:val="21"/>
        </w:rPr>
        <w:t xml:space="preserve"> </w:t>
      </w:r>
      <w:r>
        <w:rPr>
          <w:rFonts w:ascii="Arial"/>
          <w:spacing w:val="-4"/>
          <w:sz w:val="21"/>
        </w:rPr>
        <w:t>any</w:t>
      </w:r>
      <w:r>
        <w:rPr>
          <w:rFonts w:ascii="Arial"/>
          <w:spacing w:val="-11"/>
          <w:sz w:val="21"/>
        </w:rPr>
        <w:t xml:space="preserve"> </w:t>
      </w:r>
      <w:r>
        <w:rPr>
          <w:rFonts w:ascii="Arial"/>
          <w:spacing w:val="-4"/>
          <w:sz w:val="21"/>
        </w:rPr>
        <w:t>required federal, state,</w:t>
      </w:r>
      <w:r>
        <w:rPr>
          <w:rFonts w:ascii="Arial"/>
          <w:spacing w:val="-8"/>
          <w:sz w:val="21"/>
        </w:rPr>
        <w:t xml:space="preserve"> </w:t>
      </w:r>
      <w:r>
        <w:rPr>
          <w:rFonts w:ascii="Arial"/>
          <w:spacing w:val="-4"/>
          <w:sz w:val="21"/>
        </w:rPr>
        <w:t>local</w:t>
      </w:r>
      <w:r>
        <w:rPr>
          <w:rFonts w:ascii="Arial"/>
          <w:spacing w:val="-11"/>
          <w:sz w:val="21"/>
        </w:rPr>
        <w:t xml:space="preserve"> </w:t>
      </w:r>
      <w:r>
        <w:rPr>
          <w:rFonts w:ascii="Arial"/>
          <w:spacing w:val="-4"/>
          <w:sz w:val="21"/>
        </w:rPr>
        <w:t>and special</w:t>
      </w:r>
      <w:r>
        <w:rPr>
          <w:rFonts w:ascii="Arial"/>
          <w:spacing w:val="-11"/>
          <w:sz w:val="21"/>
        </w:rPr>
        <w:t xml:space="preserve"> </w:t>
      </w:r>
      <w:r>
        <w:rPr>
          <w:rFonts w:ascii="Arial"/>
          <w:spacing w:val="-4"/>
          <w:sz w:val="21"/>
        </w:rPr>
        <w:t>district</w:t>
      </w:r>
      <w:r>
        <w:rPr>
          <w:rFonts w:ascii="Arial"/>
          <w:spacing w:val="-11"/>
          <w:sz w:val="21"/>
        </w:rPr>
        <w:t xml:space="preserve"> </w:t>
      </w:r>
      <w:r>
        <w:rPr>
          <w:rFonts w:ascii="Arial"/>
          <w:spacing w:val="-4"/>
          <w:sz w:val="21"/>
        </w:rPr>
        <w:t>authorizations</w:t>
      </w:r>
      <w:r>
        <w:rPr>
          <w:rFonts w:ascii="Arial"/>
          <w:spacing w:val="-18"/>
          <w:sz w:val="21"/>
        </w:rPr>
        <w:t xml:space="preserve"> </w:t>
      </w:r>
      <w:r>
        <w:rPr>
          <w:rFonts w:ascii="Arial"/>
          <w:spacing w:val="-4"/>
          <w:sz w:val="21"/>
        </w:rPr>
        <w:t>prior</w:t>
      </w:r>
      <w:r>
        <w:rPr>
          <w:rFonts w:ascii="Arial"/>
          <w:spacing w:val="-10"/>
          <w:sz w:val="21"/>
        </w:rPr>
        <w:t xml:space="preserve"> </w:t>
      </w:r>
      <w:r>
        <w:rPr>
          <w:rFonts w:ascii="Arial"/>
          <w:spacing w:val="-4"/>
          <w:sz w:val="21"/>
        </w:rPr>
        <w:t>to</w:t>
      </w:r>
      <w:r>
        <w:rPr>
          <w:rFonts w:ascii="Arial"/>
          <w:spacing w:val="-15"/>
          <w:sz w:val="21"/>
        </w:rPr>
        <w:t xml:space="preserve"> </w:t>
      </w:r>
      <w:r>
        <w:rPr>
          <w:rFonts w:ascii="Arial"/>
          <w:spacing w:val="-4"/>
          <w:sz w:val="21"/>
        </w:rPr>
        <w:t>the</w:t>
      </w:r>
      <w:r>
        <w:rPr>
          <w:rFonts w:ascii="Arial"/>
          <w:spacing w:val="-11"/>
          <w:sz w:val="21"/>
        </w:rPr>
        <w:t xml:space="preserve"> </w:t>
      </w:r>
      <w:r>
        <w:rPr>
          <w:rFonts w:ascii="Arial"/>
          <w:spacing w:val="-4"/>
          <w:sz w:val="21"/>
        </w:rPr>
        <w:t>start</w:t>
      </w:r>
      <w:r>
        <w:rPr>
          <w:rFonts w:ascii="Arial"/>
          <w:spacing w:val="-10"/>
          <w:sz w:val="21"/>
        </w:rPr>
        <w:t xml:space="preserve"> </w:t>
      </w:r>
      <w:r>
        <w:rPr>
          <w:rFonts w:ascii="Arial"/>
          <w:spacing w:val="-4"/>
          <w:sz w:val="21"/>
        </w:rPr>
        <w:t>of</w:t>
      </w:r>
      <w:r>
        <w:rPr>
          <w:rFonts w:ascii="Arial"/>
          <w:spacing w:val="-11"/>
          <w:sz w:val="21"/>
        </w:rPr>
        <w:t xml:space="preserve"> </w:t>
      </w:r>
      <w:r>
        <w:rPr>
          <w:rFonts w:ascii="Arial"/>
          <w:spacing w:val="-4"/>
          <w:sz w:val="21"/>
        </w:rPr>
        <w:t>any</w:t>
      </w:r>
      <w:r>
        <w:rPr>
          <w:rFonts w:ascii="Arial"/>
          <w:spacing w:val="-11"/>
          <w:sz w:val="21"/>
        </w:rPr>
        <w:t xml:space="preserve"> </w:t>
      </w:r>
      <w:r>
        <w:rPr>
          <w:rFonts w:ascii="Arial"/>
          <w:spacing w:val="-4"/>
          <w:sz w:val="21"/>
        </w:rPr>
        <w:t>?1Ctivity</w:t>
      </w:r>
      <w:r>
        <w:rPr>
          <w:rFonts w:ascii="Arial"/>
          <w:spacing w:val="-10"/>
          <w:sz w:val="21"/>
        </w:rPr>
        <w:t xml:space="preserve"> </w:t>
      </w:r>
      <w:r>
        <w:rPr>
          <w:rFonts w:ascii="Arial"/>
          <w:spacing w:val="-4"/>
          <w:sz w:val="21"/>
        </w:rPr>
        <w:t>approved</w:t>
      </w:r>
      <w:r>
        <w:rPr>
          <w:rFonts w:ascii="Arial"/>
          <w:spacing w:val="-11"/>
          <w:sz w:val="21"/>
        </w:rPr>
        <w:t xml:space="preserve"> </w:t>
      </w:r>
      <w:r>
        <w:rPr>
          <w:rFonts w:ascii="Arial"/>
          <w:spacing w:val="-4"/>
          <w:sz w:val="21"/>
        </w:rPr>
        <w:t>by</w:t>
      </w:r>
      <w:r>
        <w:rPr>
          <w:rFonts w:ascii="Arial"/>
          <w:spacing w:val="-10"/>
          <w:sz w:val="21"/>
        </w:rPr>
        <w:t xml:space="preserve"> </w:t>
      </w:r>
      <w:r>
        <w:rPr>
          <w:rFonts w:ascii="Arial"/>
          <w:spacing w:val="-4"/>
          <w:sz w:val="21"/>
        </w:rPr>
        <w:t>this</w:t>
      </w:r>
      <w:r>
        <w:rPr>
          <w:rFonts w:ascii="Arial"/>
          <w:spacing w:val="-11"/>
          <w:sz w:val="21"/>
        </w:rPr>
        <w:t xml:space="preserve"> </w:t>
      </w:r>
      <w:r>
        <w:rPr>
          <w:rFonts w:ascii="Arial"/>
          <w:spacing w:val="-4"/>
          <w:sz w:val="21"/>
        </w:rPr>
        <w:t>permit.</w:t>
      </w:r>
      <w:r>
        <w:rPr>
          <w:rFonts w:ascii="Arial"/>
          <w:spacing w:val="6"/>
          <w:sz w:val="21"/>
        </w:rPr>
        <w:t xml:space="preserve"> </w:t>
      </w:r>
      <w:r>
        <w:rPr>
          <w:rFonts w:ascii="Arial"/>
          <w:spacing w:val="-4"/>
          <w:sz w:val="21"/>
        </w:rPr>
        <w:t>This permit</w:t>
      </w:r>
      <w:r>
        <w:rPr>
          <w:rFonts w:ascii="Arial"/>
          <w:spacing w:val="-11"/>
          <w:sz w:val="21"/>
        </w:rPr>
        <w:t xml:space="preserve"> </w:t>
      </w:r>
      <w:r>
        <w:rPr>
          <w:rFonts w:ascii="Arial"/>
          <w:spacing w:val="-4"/>
          <w:sz w:val="21"/>
        </w:rPr>
        <w:t>does</w:t>
      </w:r>
      <w:r>
        <w:rPr>
          <w:rFonts w:ascii="Arial"/>
          <w:spacing w:val="-11"/>
          <w:sz w:val="21"/>
        </w:rPr>
        <w:t xml:space="preserve"> </w:t>
      </w:r>
      <w:r>
        <w:rPr>
          <w:rFonts w:ascii="Arial"/>
          <w:spacing w:val="-4"/>
          <w:sz w:val="21"/>
        </w:rPr>
        <w:t>not</w:t>
      </w:r>
      <w:r>
        <w:rPr>
          <w:rFonts w:ascii="Arial"/>
          <w:spacing w:val="-10"/>
          <w:sz w:val="21"/>
        </w:rPr>
        <w:t xml:space="preserve"> </w:t>
      </w:r>
      <w:r>
        <w:rPr>
          <w:rFonts w:ascii="Arial"/>
          <w:spacing w:val="-4"/>
          <w:sz w:val="21"/>
        </w:rPr>
        <w:t>convey</w:t>
      </w:r>
      <w:r>
        <w:rPr>
          <w:rFonts w:ascii="Arial"/>
          <w:spacing w:val="-11"/>
          <w:sz w:val="21"/>
        </w:rPr>
        <w:t xml:space="preserve"> </w:t>
      </w:r>
      <w:r>
        <w:rPr>
          <w:rFonts w:ascii="Arial"/>
          <w:spacing w:val="-4"/>
          <w:sz w:val="21"/>
        </w:rPr>
        <w:t>to</w:t>
      </w:r>
      <w:r>
        <w:rPr>
          <w:rFonts w:ascii="Arial"/>
          <w:spacing w:val="-10"/>
          <w:sz w:val="21"/>
        </w:rPr>
        <w:t xml:space="preserve"> </w:t>
      </w:r>
      <w:r>
        <w:rPr>
          <w:rFonts w:ascii="Arial"/>
          <w:spacing w:val="-4"/>
          <w:sz w:val="21"/>
        </w:rPr>
        <w:t>the</w:t>
      </w:r>
      <w:r>
        <w:rPr>
          <w:rFonts w:ascii="Arial"/>
          <w:spacing w:val="-13"/>
          <w:sz w:val="21"/>
        </w:rPr>
        <w:t xml:space="preserve"> </w:t>
      </w:r>
      <w:r>
        <w:rPr>
          <w:rFonts w:ascii="Arial"/>
          <w:spacing w:val="-4"/>
          <w:sz w:val="21"/>
        </w:rPr>
        <w:t>permittee</w:t>
      </w:r>
      <w:r>
        <w:rPr>
          <w:rFonts w:ascii="Arial"/>
          <w:spacing w:val="-11"/>
          <w:sz w:val="21"/>
        </w:rPr>
        <w:t xml:space="preserve"> </w:t>
      </w:r>
      <w:r>
        <w:rPr>
          <w:rFonts w:ascii="Arial"/>
          <w:spacing w:val="-4"/>
          <w:sz w:val="21"/>
        </w:rPr>
        <w:t>or</w:t>
      </w:r>
      <w:r>
        <w:rPr>
          <w:rFonts w:ascii="Arial"/>
          <w:spacing w:val="-11"/>
          <w:sz w:val="21"/>
        </w:rPr>
        <w:t xml:space="preserve"> </w:t>
      </w:r>
      <w:r>
        <w:rPr>
          <w:rFonts w:ascii="Arial"/>
          <w:spacing w:val="-4"/>
          <w:sz w:val="21"/>
        </w:rPr>
        <w:t>create</w:t>
      </w:r>
      <w:r>
        <w:rPr>
          <w:rFonts w:ascii="Arial"/>
          <w:spacing w:val="-10"/>
          <w:sz w:val="21"/>
        </w:rPr>
        <w:t xml:space="preserve"> </w:t>
      </w:r>
      <w:r>
        <w:rPr>
          <w:rFonts w:ascii="Arial"/>
          <w:spacing w:val="-4"/>
          <w:sz w:val="21"/>
        </w:rPr>
        <w:t>in</w:t>
      </w:r>
      <w:r>
        <w:rPr>
          <w:rFonts w:ascii="Arial"/>
          <w:spacing w:val="-12"/>
          <w:sz w:val="21"/>
        </w:rPr>
        <w:t xml:space="preserve"> </w:t>
      </w:r>
      <w:r>
        <w:rPr>
          <w:rFonts w:ascii="Arial"/>
          <w:spacing w:val="-4"/>
          <w:sz w:val="21"/>
        </w:rPr>
        <w:t>the</w:t>
      </w:r>
      <w:r>
        <w:rPr>
          <w:rFonts w:ascii="Arial"/>
          <w:spacing w:val="-13"/>
          <w:sz w:val="21"/>
        </w:rPr>
        <w:t xml:space="preserve"> </w:t>
      </w:r>
      <w:r>
        <w:rPr>
          <w:rFonts w:ascii="Arial"/>
          <w:spacing w:val="-4"/>
          <w:sz w:val="21"/>
        </w:rPr>
        <w:t>permittee</w:t>
      </w:r>
      <w:r>
        <w:rPr>
          <w:rFonts w:ascii="Arial"/>
          <w:spacing w:val="-11"/>
          <w:sz w:val="21"/>
        </w:rPr>
        <w:t xml:space="preserve"> </w:t>
      </w:r>
      <w:r>
        <w:rPr>
          <w:rFonts w:ascii="Arial"/>
          <w:spacing w:val="-4"/>
          <w:sz w:val="21"/>
        </w:rPr>
        <w:t>any</w:t>
      </w:r>
      <w:r>
        <w:rPr>
          <w:rFonts w:ascii="Arial"/>
          <w:spacing w:val="-10"/>
          <w:sz w:val="21"/>
        </w:rPr>
        <w:t xml:space="preserve"> </w:t>
      </w:r>
      <w:r>
        <w:rPr>
          <w:rFonts w:ascii="Arial"/>
          <w:spacing w:val="-4"/>
          <w:sz w:val="21"/>
        </w:rPr>
        <w:t>property</w:t>
      </w:r>
      <w:r>
        <w:rPr>
          <w:rFonts w:ascii="Arial"/>
          <w:spacing w:val="-11"/>
          <w:sz w:val="21"/>
        </w:rPr>
        <w:t xml:space="preserve"> </w:t>
      </w:r>
      <w:r>
        <w:rPr>
          <w:rFonts w:ascii="Arial"/>
          <w:spacing w:val="-4"/>
          <w:sz w:val="21"/>
        </w:rPr>
        <w:t>right,</w:t>
      </w:r>
      <w:r>
        <w:rPr>
          <w:rFonts w:ascii="Arial"/>
          <w:spacing w:val="-11"/>
          <w:sz w:val="21"/>
        </w:rPr>
        <w:t xml:space="preserve"> </w:t>
      </w:r>
      <w:r>
        <w:rPr>
          <w:rFonts w:ascii="Arial"/>
          <w:spacing w:val="-4"/>
          <w:sz w:val="21"/>
        </w:rPr>
        <w:t>or</w:t>
      </w:r>
      <w:r>
        <w:rPr>
          <w:rFonts w:ascii="Arial"/>
          <w:spacing w:val="-12"/>
          <w:sz w:val="21"/>
        </w:rPr>
        <w:t xml:space="preserve"> </w:t>
      </w:r>
      <w:r>
        <w:rPr>
          <w:rFonts w:ascii="Arial"/>
          <w:spacing w:val="-4"/>
          <w:sz w:val="21"/>
        </w:rPr>
        <w:t xml:space="preserve">any </w:t>
      </w:r>
      <w:r>
        <w:rPr>
          <w:rFonts w:ascii="Arial"/>
          <w:spacing w:val="-2"/>
          <w:sz w:val="21"/>
        </w:rPr>
        <w:t>interest</w:t>
      </w:r>
      <w:r>
        <w:rPr>
          <w:rFonts w:ascii="Arial"/>
          <w:spacing w:val="-13"/>
          <w:sz w:val="21"/>
        </w:rPr>
        <w:t xml:space="preserve"> </w:t>
      </w:r>
      <w:r>
        <w:rPr>
          <w:rFonts w:ascii="Arial"/>
          <w:spacing w:val="-2"/>
          <w:sz w:val="21"/>
        </w:rPr>
        <w:t>in</w:t>
      </w:r>
      <w:r>
        <w:rPr>
          <w:rFonts w:ascii="Arial"/>
          <w:spacing w:val="-13"/>
          <w:sz w:val="21"/>
        </w:rPr>
        <w:t xml:space="preserve"> </w:t>
      </w:r>
      <w:r>
        <w:rPr>
          <w:rFonts w:ascii="Arial"/>
          <w:spacing w:val="-2"/>
          <w:sz w:val="21"/>
        </w:rPr>
        <w:t>real</w:t>
      </w:r>
      <w:r>
        <w:rPr>
          <w:rFonts w:ascii="Arial"/>
          <w:spacing w:val="-12"/>
          <w:sz w:val="21"/>
        </w:rPr>
        <w:t xml:space="preserve"> </w:t>
      </w:r>
      <w:r>
        <w:rPr>
          <w:rFonts w:ascii="Arial"/>
          <w:spacing w:val="-2"/>
          <w:sz w:val="21"/>
        </w:rPr>
        <w:t>property,</w:t>
      </w:r>
      <w:r>
        <w:rPr>
          <w:rFonts w:ascii="Arial"/>
          <w:spacing w:val="-13"/>
          <w:sz w:val="21"/>
        </w:rPr>
        <w:t xml:space="preserve"> </w:t>
      </w:r>
      <w:r>
        <w:rPr>
          <w:rFonts w:ascii="Arial"/>
          <w:spacing w:val="-2"/>
          <w:sz w:val="21"/>
        </w:rPr>
        <w:t>nor</w:t>
      </w:r>
      <w:r>
        <w:rPr>
          <w:rFonts w:ascii="Arial"/>
          <w:spacing w:val="-12"/>
          <w:sz w:val="21"/>
        </w:rPr>
        <w:t xml:space="preserve"> </w:t>
      </w:r>
      <w:r>
        <w:rPr>
          <w:rFonts w:ascii="Arial"/>
          <w:spacing w:val="-2"/>
          <w:sz w:val="21"/>
        </w:rPr>
        <w:t>does</w:t>
      </w:r>
      <w:r>
        <w:rPr>
          <w:rFonts w:ascii="Arial"/>
          <w:spacing w:val="-13"/>
          <w:sz w:val="21"/>
        </w:rPr>
        <w:t xml:space="preserve"> </w:t>
      </w:r>
      <w:r>
        <w:rPr>
          <w:rFonts w:ascii="Arial"/>
          <w:spacing w:val="-2"/>
          <w:sz w:val="21"/>
        </w:rPr>
        <w:t>it</w:t>
      </w:r>
      <w:r>
        <w:rPr>
          <w:rFonts w:ascii="Arial"/>
          <w:spacing w:val="-15"/>
          <w:sz w:val="21"/>
        </w:rPr>
        <w:t xml:space="preserve"> </w:t>
      </w:r>
      <w:r>
        <w:rPr>
          <w:rFonts w:ascii="Arial"/>
          <w:spacing w:val="-2"/>
          <w:sz w:val="21"/>
        </w:rPr>
        <w:t>authorize</w:t>
      </w:r>
      <w:r>
        <w:rPr>
          <w:rFonts w:ascii="Arial"/>
          <w:spacing w:val="-13"/>
          <w:sz w:val="21"/>
        </w:rPr>
        <w:t xml:space="preserve"> </w:t>
      </w:r>
      <w:r>
        <w:rPr>
          <w:rFonts w:ascii="Arial"/>
          <w:spacing w:val="-2"/>
          <w:sz w:val="21"/>
        </w:rPr>
        <w:t>any</w:t>
      </w:r>
      <w:r>
        <w:rPr>
          <w:rFonts w:ascii="Arial"/>
          <w:spacing w:val="-12"/>
          <w:sz w:val="21"/>
        </w:rPr>
        <w:t xml:space="preserve"> </w:t>
      </w:r>
      <w:r>
        <w:rPr>
          <w:rFonts w:ascii="Arial"/>
          <w:spacing w:val="-2"/>
          <w:sz w:val="21"/>
        </w:rPr>
        <w:t>entrance</w:t>
      </w:r>
      <w:r>
        <w:rPr>
          <w:rFonts w:ascii="Arial"/>
          <w:spacing w:val="-13"/>
          <w:sz w:val="21"/>
        </w:rPr>
        <w:t xml:space="preserve"> </w:t>
      </w:r>
      <w:r>
        <w:rPr>
          <w:rFonts w:ascii="Arial"/>
          <w:spacing w:val="-2"/>
          <w:sz w:val="21"/>
        </w:rPr>
        <w:t>upon</w:t>
      </w:r>
      <w:r>
        <w:rPr>
          <w:rFonts w:ascii="Arial"/>
          <w:spacing w:val="-16"/>
          <w:sz w:val="21"/>
        </w:rPr>
        <w:t xml:space="preserve"> </w:t>
      </w:r>
      <w:r>
        <w:rPr>
          <w:rFonts w:ascii="Arial"/>
          <w:spacing w:val="-2"/>
          <w:sz w:val="21"/>
        </w:rPr>
        <w:t>or</w:t>
      </w:r>
      <w:r>
        <w:rPr>
          <w:rFonts w:ascii="Arial"/>
          <w:spacing w:val="-12"/>
          <w:sz w:val="21"/>
        </w:rPr>
        <w:t xml:space="preserve"> </w:t>
      </w:r>
      <w:r>
        <w:rPr>
          <w:rFonts w:ascii="Arial"/>
          <w:spacing w:val="-2"/>
          <w:sz w:val="21"/>
        </w:rPr>
        <w:t>activities</w:t>
      </w:r>
      <w:r>
        <w:rPr>
          <w:rFonts w:ascii="Arial"/>
          <w:spacing w:val="-13"/>
          <w:sz w:val="21"/>
        </w:rPr>
        <w:t xml:space="preserve"> </w:t>
      </w:r>
      <w:r>
        <w:rPr>
          <w:rFonts w:ascii="Arial"/>
          <w:spacing w:val="-2"/>
          <w:sz w:val="21"/>
        </w:rPr>
        <w:t>on</w:t>
      </w:r>
      <w:r>
        <w:rPr>
          <w:rFonts w:ascii="Arial"/>
          <w:spacing w:val="-13"/>
          <w:sz w:val="21"/>
        </w:rPr>
        <w:t xml:space="preserve"> </w:t>
      </w:r>
      <w:r>
        <w:rPr>
          <w:rFonts w:ascii="Arial"/>
          <w:spacing w:val="-2"/>
          <w:sz w:val="21"/>
        </w:rPr>
        <w:t>property which</w:t>
      </w:r>
      <w:r>
        <w:rPr>
          <w:rFonts w:ascii="Arial"/>
          <w:spacing w:val="-13"/>
          <w:sz w:val="21"/>
        </w:rPr>
        <w:t xml:space="preserve"> </w:t>
      </w:r>
      <w:r>
        <w:rPr>
          <w:rFonts w:ascii="Arial"/>
          <w:spacing w:val="-2"/>
          <w:sz w:val="21"/>
        </w:rPr>
        <w:t>is</w:t>
      </w:r>
      <w:r>
        <w:rPr>
          <w:rFonts w:ascii="Arial"/>
          <w:spacing w:val="-13"/>
          <w:sz w:val="21"/>
        </w:rPr>
        <w:t xml:space="preserve"> </w:t>
      </w:r>
      <w:r>
        <w:rPr>
          <w:rFonts w:ascii="Arial"/>
          <w:spacing w:val="-2"/>
          <w:sz w:val="21"/>
        </w:rPr>
        <w:t>not</w:t>
      </w:r>
      <w:r>
        <w:rPr>
          <w:rFonts w:ascii="Arial"/>
          <w:spacing w:val="-12"/>
          <w:sz w:val="21"/>
        </w:rPr>
        <w:t xml:space="preserve"> </w:t>
      </w:r>
      <w:r>
        <w:rPr>
          <w:rFonts w:ascii="Arial"/>
          <w:spacing w:val="-2"/>
          <w:sz w:val="21"/>
        </w:rPr>
        <w:t>owned</w:t>
      </w:r>
      <w:r>
        <w:rPr>
          <w:rFonts w:ascii="Arial"/>
          <w:spacing w:val="-13"/>
          <w:sz w:val="21"/>
        </w:rPr>
        <w:t xml:space="preserve"> </w:t>
      </w:r>
      <w:r>
        <w:rPr>
          <w:rFonts w:ascii="Arial"/>
          <w:spacing w:val="-2"/>
          <w:sz w:val="21"/>
        </w:rPr>
        <w:t>or</w:t>
      </w:r>
      <w:r>
        <w:rPr>
          <w:rFonts w:ascii="Arial"/>
          <w:spacing w:val="-12"/>
          <w:sz w:val="21"/>
        </w:rPr>
        <w:t xml:space="preserve"> </w:t>
      </w:r>
      <w:r>
        <w:rPr>
          <w:rFonts w:ascii="Arial"/>
          <w:spacing w:val="-2"/>
          <w:sz w:val="21"/>
        </w:rPr>
        <w:t>controlled</w:t>
      </w:r>
      <w:r>
        <w:rPr>
          <w:rFonts w:ascii="Arial"/>
          <w:spacing w:val="-13"/>
          <w:sz w:val="21"/>
        </w:rPr>
        <w:t xml:space="preserve"> </w:t>
      </w:r>
      <w:r>
        <w:rPr>
          <w:rFonts w:ascii="Arial"/>
          <w:spacing w:val="-2"/>
          <w:sz w:val="21"/>
        </w:rPr>
        <w:t>by</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permittee,</w:t>
      </w:r>
      <w:r>
        <w:rPr>
          <w:rFonts w:ascii="Arial"/>
          <w:spacing w:val="-13"/>
          <w:sz w:val="21"/>
        </w:rPr>
        <w:t xml:space="preserve"> </w:t>
      </w:r>
      <w:r>
        <w:rPr>
          <w:rFonts w:ascii="Arial"/>
          <w:spacing w:val="-2"/>
          <w:sz w:val="21"/>
        </w:rPr>
        <w:t>or</w:t>
      </w:r>
      <w:r>
        <w:rPr>
          <w:rFonts w:ascii="Arial"/>
          <w:spacing w:val="-13"/>
          <w:sz w:val="21"/>
        </w:rPr>
        <w:t xml:space="preserve"> </w:t>
      </w:r>
      <w:r>
        <w:rPr>
          <w:rFonts w:ascii="Arial"/>
          <w:spacing w:val="-2"/>
          <w:sz w:val="21"/>
        </w:rPr>
        <w:t>convey</w:t>
      </w:r>
      <w:r>
        <w:rPr>
          <w:rFonts w:ascii="Arial"/>
          <w:spacing w:val="-12"/>
          <w:sz w:val="21"/>
        </w:rPr>
        <w:t xml:space="preserve"> </w:t>
      </w:r>
      <w:r>
        <w:rPr>
          <w:rFonts w:ascii="Arial"/>
          <w:spacing w:val="-2"/>
          <w:sz w:val="21"/>
        </w:rPr>
        <w:t>any</w:t>
      </w:r>
      <w:r>
        <w:rPr>
          <w:rFonts w:ascii="Arial"/>
          <w:spacing w:val="-13"/>
          <w:sz w:val="21"/>
        </w:rPr>
        <w:t xml:space="preserve"> </w:t>
      </w:r>
      <w:r>
        <w:rPr>
          <w:rFonts w:ascii="Arial"/>
          <w:spacing w:val="-2"/>
          <w:sz w:val="21"/>
        </w:rPr>
        <w:t>rights</w:t>
      </w:r>
      <w:r>
        <w:rPr>
          <w:rFonts w:ascii="Arial"/>
          <w:spacing w:val="-13"/>
          <w:sz w:val="21"/>
        </w:rPr>
        <w:t xml:space="preserve"> </w:t>
      </w:r>
      <w:r>
        <w:rPr>
          <w:rFonts w:ascii="Arial"/>
          <w:spacing w:val="-2"/>
          <w:sz w:val="21"/>
        </w:rPr>
        <w:t>or</w:t>
      </w:r>
      <w:r>
        <w:rPr>
          <w:rFonts w:ascii="Arial"/>
          <w:spacing w:val="-17"/>
          <w:sz w:val="21"/>
        </w:rPr>
        <w:t xml:space="preserve"> </w:t>
      </w:r>
      <w:r>
        <w:rPr>
          <w:rFonts w:ascii="Arial"/>
          <w:spacing w:val="-2"/>
          <w:sz w:val="21"/>
        </w:rPr>
        <w:t>privileges</w:t>
      </w:r>
      <w:r>
        <w:rPr>
          <w:rFonts w:ascii="Arial"/>
          <w:spacing w:val="-12"/>
          <w:sz w:val="21"/>
        </w:rPr>
        <w:t xml:space="preserve"> </w:t>
      </w:r>
      <w:r>
        <w:rPr>
          <w:rFonts w:ascii="Arial"/>
          <w:spacing w:val="-2"/>
          <w:sz w:val="21"/>
        </w:rPr>
        <w:t>other than</w:t>
      </w:r>
      <w:r>
        <w:rPr>
          <w:rFonts w:ascii="Arial"/>
          <w:spacing w:val="-13"/>
          <w:sz w:val="21"/>
        </w:rPr>
        <w:t xml:space="preserve"> </w:t>
      </w:r>
      <w:r>
        <w:rPr>
          <w:rFonts w:ascii="Arial"/>
          <w:spacing w:val="-2"/>
          <w:sz w:val="21"/>
        </w:rPr>
        <w:t>those</w:t>
      </w:r>
      <w:r>
        <w:rPr>
          <w:rFonts w:ascii="Arial"/>
          <w:spacing w:val="-13"/>
          <w:sz w:val="21"/>
        </w:rPr>
        <w:t xml:space="preserve"> </w:t>
      </w:r>
      <w:r>
        <w:rPr>
          <w:rFonts w:ascii="Arial"/>
          <w:spacing w:val="-2"/>
          <w:sz w:val="21"/>
        </w:rPr>
        <w:t>specified</w:t>
      </w:r>
      <w:r>
        <w:rPr>
          <w:rFonts w:ascii="Arial"/>
          <w:spacing w:val="-12"/>
          <w:sz w:val="21"/>
        </w:rPr>
        <w:t xml:space="preserve"> </w:t>
      </w:r>
      <w:r>
        <w:rPr>
          <w:rFonts w:ascii="Arial"/>
          <w:spacing w:val="-2"/>
          <w:sz w:val="21"/>
        </w:rPr>
        <w:t>in</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permit</w:t>
      </w:r>
      <w:r>
        <w:rPr>
          <w:rFonts w:ascii="Arial"/>
          <w:spacing w:val="-12"/>
          <w:sz w:val="21"/>
        </w:rPr>
        <w:t xml:space="preserve"> </w:t>
      </w:r>
      <w:r>
        <w:rPr>
          <w:rFonts w:ascii="Arial"/>
          <w:spacing w:val="-2"/>
          <w:sz w:val="21"/>
        </w:rPr>
        <w:t>and</w:t>
      </w:r>
      <w:r>
        <w:rPr>
          <w:rFonts w:ascii="Arial"/>
          <w:spacing w:val="-13"/>
          <w:sz w:val="21"/>
        </w:rPr>
        <w:t xml:space="preserve"> </w:t>
      </w:r>
      <w:r>
        <w:rPr>
          <w:rFonts w:ascii="Arial"/>
          <w:spacing w:val="-2"/>
          <w:sz w:val="21"/>
        </w:rPr>
        <w:t>chapter</w:t>
      </w:r>
      <w:r>
        <w:rPr>
          <w:rFonts w:ascii="Arial"/>
          <w:spacing w:val="-8"/>
          <w:sz w:val="21"/>
        </w:rPr>
        <w:t xml:space="preserve"> </w:t>
      </w:r>
      <w:r>
        <w:rPr>
          <w:rFonts w:ascii="Arial"/>
          <w:spacing w:val="-2"/>
          <w:sz w:val="21"/>
        </w:rPr>
        <w:t>40C-4</w:t>
      </w:r>
      <w:r>
        <w:rPr>
          <w:rFonts w:ascii="Arial"/>
          <w:spacing w:val="-12"/>
          <w:sz w:val="21"/>
        </w:rPr>
        <w:t xml:space="preserve"> </w:t>
      </w:r>
      <w:r>
        <w:rPr>
          <w:rFonts w:ascii="Arial"/>
          <w:spacing w:val="-2"/>
          <w:sz w:val="21"/>
        </w:rPr>
        <w:t>or</w:t>
      </w:r>
      <w:r>
        <w:rPr>
          <w:rFonts w:ascii="Arial"/>
          <w:spacing w:val="-13"/>
          <w:sz w:val="21"/>
        </w:rPr>
        <w:t xml:space="preserve"> </w:t>
      </w:r>
      <w:r>
        <w:rPr>
          <w:rFonts w:ascii="Arial"/>
          <w:spacing w:val="-2"/>
          <w:sz w:val="21"/>
        </w:rPr>
        <w:t>chapter</w:t>
      </w:r>
      <w:r>
        <w:rPr>
          <w:rFonts w:ascii="Arial"/>
          <w:spacing w:val="-13"/>
          <w:sz w:val="21"/>
        </w:rPr>
        <w:t xml:space="preserve"> </w:t>
      </w:r>
      <w:r>
        <w:rPr>
          <w:rFonts w:ascii="Arial"/>
          <w:spacing w:val="-2"/>
          <w:sz w:val="21"/>
        </w:rPr>
        <w:t>40C-40,</w:t>
      </w:r>
      <w:r>
        <w:rPr>
          <w:rFonts w:ascii="Arial"/>
          <w:spacing w:val="-13"/>
          <w:sz w:val="21"/>
        </w:rPr>
        <w:t xml:space="preserve"> </w:t>
      </w:r>
      <w:r>
        <w:rPr>
          <w:rFonts w:ascii="Arial"/>
          <w:spacing w:val="-2"/>
          <w:sz w:val="21"/>
        </w:rPr>
        <w:t>F.A.C.</w:t>
      </w:r>
    </w:p>
    <w:p w14:paraId="5EC7465A" w14:textId="77777777" w:rsidR="00DE41D3" w:rsidRDefault="00DE41D3">
      <w:pPr>
        <w:pStyle w:val="BodyText"/>
        <w:spacing w:before="7"/>
        <w:rPr>
          <w:rFonts w:ascii="Arial"/>
          <w:sz w:val="20"/>
        </w:rPr>
      </w:pPr>
    </w:p>
    <w:p w14:paraId="5EC7465B" w14:textId="77777777" w:rsidR="00DE41D3" w:rsidRDefault="009C2D94">
      <w:pPr>
        <w:pStyle w:val="ListParagraph"/>
        <w:numPr>
          <w:ilvl w:val="0"/>
          <w:numId w:val="1"/>
        </w:numPr>
        <w:tabs>
          <w:tab w:val="left" w:pos="879"/>
        </w:tabs>
        <w:spacing w:line="235" w:lineRule="auto"/>
        <w:ind w:left="896" w:right="404" w:hanging="333"/>
        <w:jc w:val="both"/>
        <w:rPr>
          <w:rFonts w:ascii="Arial"/>
          <w:sz w:val="21"/>
        </w:rPr>
      </w:pPr>
      <w:r>
        <w:rPr>
          <w:rFonts w:ascii="Arial"/>
          <w:spacing w:val="-4"/>
          <w:sz w:val="21"/>
        </w:rPr>
        <w:t>The</w:t>
      </w:r>
      <w:r>
        <w:rPr>
          <w:rFonts w:ascii="Arial"/>
          <w:spacing w:val="-11"/>
          <w:sz w:val="21"/>
        </w:rPr>
        <w:t xml:space="preserve"> </w:t>
      </w:r>
      <w:r>
        <w:rPr>
          <w:rFonts w:ascii="Arial"/>
          <w:spacing w:val="-4"/>
          <w:sz w:val="21"/>
        </w:rPr>
        <w:t>permittee</w:t>
      </w:r>
      <w:r>
        <w:rPr>
          <w:rFonts w:ascii="Arial"/>
          <w:spacing w:val="-11"/>
          <w:sz w:val="21"/>
        </w:rPr>
        <w:t xml:space="preserve"> </w:t>
      </w:r>
      <w:r>
        <w:rPr>
          <w:rFonts w:ascii="Arial"/>
          <w:spacing w:val="-4"/>
          <w:sz w:val="21"/>
        </w:rPr>
        <w:t>shall</w:t>
      </w:r>
      <w:r>
        <w:rPr>
          <w:rFonts w:ascii="Arial"/>
          <w:spacing w:val="-10"/>
          <w:sz w:val="21"/>
        </w:rPr>
        <w:t xml:space="preserve"> </w:t>
      </w:r>
      <w:r>
        <w:rPr>
          <w:rFonts w:ascii="Arial"/>
          <w:spacing w:val="-4"/>
          <w:sz w:val="21"/>
        </w:rPr>
        <w:t>hold</w:t>
      </w:r>
      <w:r>
        <w:rPr>
          <w:rFonts w:ascii="Arial"/>
          <w:spacing w:val="-11"/>
          <w:sz w:val="21"/>
        </w:rPr>
        <w:t xml:space="preserve"> </w:t>
      </w:r>
      <w:r>
        <w:rPr>
          <w:rFonts w:ascii="Arial"/>
          <w:spacing w:val="-4"/>
          <w:sz w:val="21"/>
        </w:rPr>
        <w:t>and</w:t>
      </w:r>
      <w:r>
        <w:rPr>
          <w:rFonts w:ascii="Arial"/>
          <w:spacing w:val="-10"/>
          <w:sz w:val="21"/>
        </w:rPr>
        <w:t xml:space="preserve"> </w:t>
      </w:r>
      <w:r>
        <w:rPr>
          <w:rFonts w:ascii="Arial"/>
          <w:spacing w:val="-4"/>
          <w:sz w:val="21"/>
        </w:rPr>
        <w:t>save</w:t>
      </w:r>
      <w:r>
        <w:rPr>
          <w:rFonts w:ascii="Arial"/>
          <w:spacing w:val="-11"/>
          <w:sz w:val="21"/>
        </w:rPr>
        <w:t xml:space="preserve"> </w:t>
      </w:r>
      <w:r>
        <w:rPr>
          <w:rFonts w:ascii="Arial"/>
          <w:spacing w:val="-4"/>
          <w:sz w:val="21"/>
        </w:rPr>
        <w:t>the</w:t>
      </w:r>
      <w:r>
        <w:rPr>
          <w:rFonts w:ascii="Arial"/>
          <w:spacing w:val="-11"/>
          <w:sz w:val="21"/>
        </w:rPr>
        <w:t xml:space="preserve"> </w:t>
      </w:r>
      <w:r>
        <w:rPr>
          <w:rFonts w:ascii="Arial"/>
          <w:spacing w:val="-4"/>
          <w:sz w:val="21"/>
        </w:rPr>
        <w:t>District</w:t>
      </w:r>
      <w:r>
        <w:rPr>
          <w:rFonts w:ascii="Arial"/>
          <w:spacing w:val="-10"/>
          <w:sz w:val="21"/>
        </w:rPr>
        <w:t xml:space="preserve"> </w:t>
      </w:r>
      <w:r>
        <w:rPr>
          <w:rFonts w:ascii="Arial"/>
          <w:spacing w:val="-4"/>
          <w:sz w:val="21"/>
        </w:rPr>
        <w:t>harmless</w:t>
      </w:r>
      <w:r>
        <w:rPr>
          <w:rFonts w:ascii="Arial"/>
          <w:spacing w:val="-11"/>
          <w:sz w:val="21"/>
        </w:rPr>
        <w:t xml:space="preserve"> </w:t>
      </w:r>
      <w:r>
        <w:rPr>
          <w:rFonts w:ascii="Arial"/>
          <w:spacing w:val="-4"/>
          <w:sz w:val="21"/>
        </w:rPr>
        <w:t>from</w:t>
      </w:r>
      <w:r>
        <w:rPr>
          <w:rFonts w:ascii="Arial"/>
          <w:spacing w:val="-10"/>
          <w:sz w:val="21"/>
        </w:rPr>
        <w:t xml:space="preserve"> </w:t>
      </w:r>
      <w:r>
        <w:rPr>
          <w:rFonts w:ascii="Arial"/>
          <w:spacing w:val="-4"/>
          <w:sz w:val="21"/>
        </w:rPr>
        <w:t>any</w:t>
      </w:r>
      <w:r>
        <w:rPr>
          <w:rFonts w:ascii="Arial"/>
          <w:spacing w:val="-11"/>
          <w:sz w:val="21"/>
        </w:rPr>
        <w:t xml:space="preserve"> </w:t>
      </w:r>
      <w:r>
        <w:rPr>
          <w:rFonts w:ascii="Arial"/>
          <w:spacing w:val="-4"/>
          <w:sz w:val="21"/>
        </w:rPr>
        <w:t>and</w:t>
      </w:r>
      <w:r>
        <w:rPr>
          <w:rFonts w:ascii="Arial"/>
          <w:spacing w:val="-11"/>
          <w:sz w:val="21"/>
        </w:rPr>
        <w:t xml:space="preserve"> </w:t>
      </w:r>
      <w:r>
        <w:rPr>
          <w:rFonts w:ascii="Arial"/>
          <w:spacing w:val="-4"/>
          <w:sz w:val="21"/>
        </w:rPr>
        <w:t>all</w:t>
      </w:r>
      <w:r>
        <w:rPr>
          <w:rFonts w:ascii="Arial"/>
          <w:spacing w:val="-10"/>
          <w:sz w:val="21"/>
        </w:rPr>
        <w:t xml:space="preserve"> </w:t>
      </w:r>
      <w:r>
        <w:rPr>
          <w:rFonts w:ascii="Arial"/>
          <w:spacing w:val="-4"/>
          <w:sz w:val="21"/>
        </w:rPr>
        <w:t>damages,</w:t>
      </w:r>
      <w:r>
        <w:rPr>
          <w:rFonts w:ascii="Arial"/>
          <w:spacing w:val="-11"/>
          <w:sz w:val="21"/>
        </w:rPr>
        <w:t xml:space="preserve"> </w:t>
      </w:r>
      <w:r>
        <w:rPr>
          <w:rFonts w:ascii="Arial"/>
          <w:spacing w:val="-4"/>
          <w:sz w:val="21"/>
        </w:rPr>
        <w:t>claims, or</w:t>
      </w:r>
      <w:r>
        <w:rPr>
          <w:rFonts w:ascii="Arial"/>
          <w:spacing w:val="-11"/>
          <w:sz w:val="21"/>
        </w:rPr>
        <w:t xml:space="preserve"> </w:t>
      </w:r>
      <w:r>
        <w:rPr>
          <w:rFonts w:ascii="Arial"/>
          <w:spacing w:val="-4"/>
          <w:sz w:val="21"/>
        </w:rPr>
        <w:t>liabilities</w:t>
      </w:r>
      <w:r>
        <w:rPr>
          <w:rFonts w:ascii="Arial"/>
          <w:spacing w:val="-11"/>
          <w:sz w:val="21"/>
        </w:rPr>
        <w:t xml:space="preserve"> </w:t>
      </w:r>
      <w:r>
        <w:rPr>
          <w:rFonts w:ascii="Arial"/>
          <w:spacing w:val="-4"/>
          <w:sz w:val="21"/>
        </w:rPr>
        <w:t>which</w:t>
      </w:r>
      <w:r>
        <w:rPr>
          <w:rFonts w:ascii="Arial"/>
          <w:spacing w:val="-10"/>
          <w:sz w:val="21"/>
        </w:rPr>
        <w:t xml:space="preserve"> </w:t>
      </w:r>
      <w:r>
        <w:rPr>
          <w:rFonts w:ascii="Arial"/>
          <w:spacing w:val="-4"/>
          <w:sz w:val="21"/>
        </w:rPr>
        <w:t>may</w:t>
      </w:r>
      <w:r>
        <w:rPr>
          <w:rFonts w:ascii="Arial"/>
          <w:spacing w:val="-11"/>
          <w:sz w:val="21"/>
        </w:rPr>
        <w:t xml:space="preserve"> </w:t>
      </w:r>
      <w:r>
        <w:rPr>
          <w:rFonts w:ascii="Arial"/>
          <w:spacing w:val="-4"/>
          <w:sz w:val="21"/>
        </w:rPr>
        <w:t>arise</w:t>
      </w:r>
      <w:r>
        <w:rPr>
          <w:rFonts w:ascii="Arial"/>
          <w:spacing w:val="-10"/>
          <w:sz w:val="21"/>
        </w:rPr>
        <w:t xml:space="preserve"> </w:t>
      </w:r>
      <w:r>
        <w:rPr>
          <w:rFonts w:ascii="Arial"/>
          <w:spacing w:val="-4"/>
          <w:sz w:val="21"/>
        </w:rPr>
        <w:t>by</w:t>
      </w:r>
      <w:r>
        <w:rPr>
          <w:rFonts w:ascii="Arial"/>
          <w:spacing w:val="-11"/>
          <w:sz w:val="21"/>
        </w:rPr>
        <w:t xml:space="preserve"> </w:t>
      </w:r>
      <w:r>
        <w:rPr>
          <w:rFonts w:ascii="Arial"/>
          <w:spacing w:val="-4"/>
          <w:sz w:val="21"/>
        </w:rPr>
        <w:t>reason</w:t>
      </w:r>
      <w:r>
        <w:rPr>
          <w:rFonts w:ascii="Arial"/>
          <w:spacing w:val="-11"/>
          <w:sz w:val="21"/>
        </w:rPr>
        <w:t xml:space="preserve"> </w:t>
      </w:r>
      <w:r>
        <w:rPr>
          <w:rFonts w:ascii="Arial"/>
          <w:spacing w:val="-4"/>
          <w:sz w:val="21"/>
        </w:rPr>
        <w:t>of</w:t>
      </w:r>
      <w:r>
        <w:rPr>
          <w:rFonts w:ascii="Arial"/>
          <w:spacing w:val="-10"/>
          <w:sz w:val="21"/>
        </w:rPr>
        <w:t xml:space="preserve"> </w:t>
      </w:r>
      <w:r>
        <w:rPr>
          <w:rFonts w:ascii="Arial"/>
          <w:spacing w:val="-4"/>
          <w:sz w:val="21"/>
        </w:rPr>
        <w:t>the</w:t>
      </w:r>
      <w:r>
        <w:rPr>
          <w:rFonts w:ascii="Arial"/>
          <w:spacing w:val="-11"/>
          <w:sz w:val="21"/>
        </w:rPr>
        <w:t xml:space="preserve"> </w:t>
      </w:r>
      <w:r>
        <w:rPr>
          <w:rFonts w:ascii="Arial"/>
          <w:spacing w:val="-4"/>
          <w:sz w:val="21"/>
        </w:rPr>
        <w:t>activities</w:t>
      </w:r>
      <w:r>
        <w:rPr>
          <w:rFonts w:ascii="Arial"/>
          <w:spacing w:val="-10"/>
          <w:sz w:val="21"/>
        </w:rPr>
        <w:t xml:space="preserve"> </w:t>
      </w:r>
      <w:r>
        <w:rPr>
          <w:rFonts w:ascii="Arial"/>
          <w:spacing w:val="-4"/>
          <w:sz w:val="21"/>
        </w:rPr>
        <w:t>authorized</w:t>
      </w:r>
      <w:r>
        <w:rPr>
          <w:rFonts w:ascii="Arial"/>
          <w:spacing w:val="-11"/>
          <w:sz w:val="21"/>
        </w:rPr>
        <w:t xml:space="preserve"> </w:t>
      </w:r>
      <w:r>
        <w:rPr>
          <w:rFonts w:ascii="Arial"/>
          <w:spacing w:val="-4"/>
          <w:sz w:val="21"/>
        </w:rPr>
        <w:t>by</w:t>
      </w:r>
      <w:r>
        <w:rPr>
          <w:rFonts w:ascii="Arial"/>
          <w:spacing w:val="-11"/>
          <w:sz w:val="21"/>
        </w:rPr>
        <w:t xml:space="preserve"> </w:t>
      </w:r>
      <w:r>
        <w:rPr>
          <w:rFonts w:ascii="Arial"/>
          <w:spacing w:val="-4"/>
          <w:sz w:val="21"/>
        </w:rPr>
        <w:t>the</w:t>
      </w:r>
      <w:r>
        <w:rPr>
          <w:rFonts w:ascii="Arial"/>
          <w:spacing w:val="-10"/>
          <w:sz w:val="21"/>
        </w:rPr>
        <w:t xml:space="preserve"> </w:t>
      </w:r>
      <w:r>
        <w:rPr>
          <w:rFonts w:ascii="Arial"/>
          <w:spacing w:val="-4"/>
          <w:sz w:val="21"/>
        </w:rPr>
        <w:t>permit</w:t>
      </w:r>
      <w:r>
        <w:rPr>
          <w:rFonts w:ascii="Arial"/>
          <w:spacing w:val="-11"/>
          <w:sz w:val="21"/>
        </w:rPr>
        <w:t xml:space="preserve"> </w:t>
      </w:r>
      <w:r>
        <w:rPr>
          <w:rFonts w:ascii="Arial"/>
          <w:spacing w:val="-4"/>
          <w:sz w:val="21"/>
        </w:rPr>
        <w:t>or</w:t>
      </w:r>
      <w:r>
        <w:rPr>
          <w:rFonts w:ascii="Arial"/>
          <w:spacing w:val="-10"/>
          <w:sz w:val="21"/>
        </w:rPr>
        <w:t xml:space="preserve"> </w:t>
      </w:r>
      <w:r>
        <w:rPr>
          <w:rFonts w:ascii="Arial"/>
          <w:spacing w:val="-4"/>
          <w:sz w:val="21"/>
        </w:rPr>
        <w:t>any</w:t>
      </w:r>
      <w:r>
        <w:rPr>
          <w:rFonts w:ascii="Arial"/>
          <w:spacing w:val="-11"/>
          <w:sz w:val="21"/>
        </w:rPr>
        <w:t xml:space="preserve"> </w:t>
      </w:r>
      <w:r>
        <w:rPr>
          <w:rFonts w:ascii="Arial"/>
          <w:spacing w:val="-4"/>
          <w:sz w:val="21"/>
        </w:rPr>
        <w:t xml:space="preserve">use </w:t>
      </w:r>
      <w:r>
        <w:rPr>
          <w:rFonts w:ascii="Arial"/>
          <w:sz w:val="21"/>
        </w:rPr>
        <w:t>of the</w:t>
      </w:r>
      <w:r>
        <w:rPr>
          <w:rFonts w:ascii="Arial"/>
          <w:spacing w:val="-9"/>
          <w:sz w:val="21"/>
        </w:rPr>
        <w:t xml:space="preserve"> </w:t>
      </w:r>
      <w:r>
        <w:rPr>
          <w:rFonts w:ascii="Arial"/>
          <w:sz w:val="21"/>
        </w:rPr>
        <w:t>permitted system.</w:t>
      </w:r>
    </w:p>
    <w:p w14:paraId="5EC7465C" w14:textId="77777777" w:rsidR="00DE41D3" w:rsidRDefault="00DE41D3">
      <w:pPr>
        <w:pStyle w:val="BodyText"/>
        <w:spacing w:before="8"/>
        <w:rPr>
          <w:rFonts w:ascii="Arial"/>
          <w:sz w:val="20"/>
        </w:rPr>
      </w:pPr>
    </w:p>
    <w:p w14:paraId="5EC7465D" w14:textId="77777777" w:rsidR="00DE41D3" w:rsidRDefault="009C2D94">
      <w:pPr>
        <w:pStyle w:val="ListParagraph"/>
        <w:numPr>
          <w:ilvl w:val="0"/>
          <w:numId w:val="1"/>
        </w:numPr>
        <w:tabs>
          <w:tab w:val="left" w:pos="904"/>
        </w:tabs>
        <w:spacing w:line="232" w:lineRule="auto"/>
        <w:ind w:left="903" w:right="557" w:hanging="322"/>
        <w:jc w:val="left"/>
        <w:rPr>
          <w:rFonts w:ascii="Arial"/>
          <w:sz w:val="21"/>
        </w:rPr>
      </w:pPr>
      <w:r>
        <w:rPr>
          <w:rFonts w:ascii="Arial"/>
          <w:spacing w:val="-4"/>
          <w:sz w:val="21"/>
        </w:rPr>
        <w:t>Any</w:t>
      </w:r>
      <w:r>
        <w:rPr>
          <w:rFonts w:ascii="Arial"/>
          <w:spacing w:val="-11"/>
          <w:sz w:val="21"/>
        </w:rPr>
        <w:t xml:space="preserve"> </w:t>
      </w:r>
      <w:r>
        <w:rPr>
          <w:rFonts w:ascii="Arial"/>
          <w:spacing w:val="-4"/>
          <w:sz w:val="21"/>
        </w:rPr>
        <w:t>delineation</w:t>
      </w:r>
      <w:r>
        <w:rPr>
          <w:rFonts w:ascii="Arial"/>
          <w:spacing w:val="-11"/>
          <w:sz w:val="21"/>
        </w:rPr>
        <w:t xml:space="preserve"> </w:t>
      </w:r>
      <w:r>
        <w:rPr>
          <w:rFonts w:ascii="Arial"/>
          <w:spacing w:val="-4"/>
          <w:sz w:val="21"/>
        </w:rPr>
        <w:t>of</w:t>
      </w:r>
      <w:r>
        <w:rPr>
          <w:rFonts w:ascii="Arial"/>
          <w:spacing w:val="-10"/>
          <w:sz w:val="21"/>
        </w:rPr>
        <w:t xml:space="preserve"> </w:t>
      </w:r>
      <w:r>
        <w:rPr>
          <w:rFonts w:ascii="Arial"/>
          <w:spacing w:val="-4"/>
          <w:sz w:val="21"/>
        </w:rPr>
        <w:t>the</w:t>
      </w:r>
      <w:r>
        <w:rPr>
          <w:rFonts w:ascii="Arial"/>
          <w:spacing w:val="-11"/>
          <w:sz w:val="21"/>
        </w:rPr>
        <w:t xml:space="preserve"> </w:t>
      </w:r>
      <w:r>
        <w:rPr>
          <w:rFonts w:ascii="Arial"/>
          <w:spacing w:val="-4"/>
          <w:sz w:val="21"/>
        </w:rPr>
        <w:t>extent</w:t>
      </w:r>
      <w:r>
        <w:rPr>
          <w:rFonts w:ascii="Arial"/>
          <w:spacing w:val="-10"/>
          <w:sz w:val="21"/>
        </w:rPr>
        <w:t xml:space="preserve"> </w:t>
      </w:r>
      <w:r>
        <w:rPr>
          <w:rFonts w:ascii="Arial"/>
          <w:spacing w:val="-4"/>
          <w:sz w:val="21"/>
        </w:rPr>
        <w:t>of</w:t>
      </w:r>
      <w:r>
        <w:rPr>
          <w:rFonts w:ascii="Arial"/>
          <w:spacing w:val="-11"/>
          <w:sz w:val="21"/>
        </w:rPr>
        <w:t xml:space="preserve"> </w:t>
      </w:r>
      <w:r>
        <w:rPr>
          <w:rFonts w:ascii="Arial"/>
          <w:spacing w:val="-4"/>
          <w:sz w:val="21"/>
        </w:rPr>
        <w:t>a</w:t>
      </w:r>
      <w:r>
        <w:rPr>
          <w:rFonts w:ascii="Arial"/>
          <w:spacing w:val="-11"/>
          <w:sz w:val="21"/>
        </w:rPr>
        <w:t xml:space="preserve"> </w:t>
      </w:r>
      <w:r>
        <w:rPr>
          <w:rFonts w:ascii="Arial"/>
          <w:spacing w:val="-4"/>
          <w:sz w:val="21"/>
        </w:rPr>
        <w:t>wetland</w:t>
      </w:r>
      <w:r>
        <w:rPr>
          <w:rFonts w:ascii="Arial"/>
          <w:spacing w:val="-10"/>
          <w:sz w:val="21"/>
        </w:rPr>
        <w:t xml:space="preserve"> </w:t>
      </w:r>
      <w:r>
        <w:rPr>
          <w:rFonts w:ascii="Arial"/>
          <w:spacing w:val="-4"/>
          <w:sz w:val="21"/>
        </w:rPr>
        <w:t>or</w:t>
      </w:r>
      <w:r>
        <w:rPr>
          <w:rFonts w:ascii="Arial"/>
          <w:spacing w:val="-11"/>
          <w:sz w:val="21"/>
        </w:rPr>
        <w:t xml:space="preserve"> </w:t>
      </w:r>
      <w:r>
        <w:rPr>
          <w:rFonts w:ascii="Arial"/>
          <w:spacing w:val="-4"/>
          <w:sz w:val="21"/>
        </w:rPr>
        <w:t>other</w:t>
      </w:r>
      <w:r>
        <w:rPr>
          <w:rFonts w:ascii="Arial"/>
          <w:spacing w:val="-10"/>
          <w:sz w:val="21"/>
        </w:rPr>
        <w:t xml:space="preserve"> </w:t>
      </w:r>
      <w:r>
        <w:rPr>
          <w:rFonts w:ascii="Arial"/>
          <w:spacing w:val="-4"/>
          <w:sz w:val="21"/>
        </w:rPr>
        <w:t>surface</w:t>
      </w:r>
      <w:r>
        <w:rPr>
          <w:rFonts w:ascii="Arial"/>
          <w:spacing w:val="-11"/>
          <w:sz w:val="21"/>
        </w:rPr>
        <w:t xml:space="preserve"> </w:t>
      </w:r>
      <w:r>
        <w:rPr>
          <w:rFonts w:ascii="Arial"/>
          <w:spacing w:val="-4"/>
          <w:sz w:val="21"/>
        </w:rPr>
        <w:t>water</w:t>
      </w:r>
      <w:r>
        <w:rPr>
          <w:rFonts w:ascii="Arial"/>
          <w:spacing w:val="-11"/>
          <w:sz w:val="21"/>
        </w:rPr>
        <w:t xml:space="preserve"> </w:t>
      </w:r>
      <w:r>
        <w:rPr>
          <w:rFonts w:ascii="Arial"/>
          <w:spacing w:val="-4"/>
          <w:sz w:val="21"/>
        </w:rPr>
        <w:t>submitted</w:t>
      </w:r>
      <w:r>
        <w:rPr>
          <w:rFonts w:ascii="Arial"/>
          <w:spacing w:val="-10"/>
          <w:sz w:val="21"/>
        </w:rPr>
        <w:t xml:space="preserve"> </w:t>
      </w:r>
      <w:r>
        <w:rPr>
          <w:rFonts w:ascii="Arial"/>
          <w:spacing w:val="-4"/>
          <w:sz w:val="21"/>
        </w:rPr>
        <w:t>as</w:t>
      </w:r>
      <w:r>
        <w:rPr>
          <w:rFonts w:ascii="Arial"/>
          <w:spacing w:val="-14"/>
          <w:sz w:val="21"/>
        </w:rPr>
        <w:t xml:space="preserve"> </w:t>
      </w:r>
      <w:r>
        <w:rPr>
          <w:rFonts w:ascii="Arial"/>
          <w:spacing w:val="-4"/>
          <w:sz w:val="21"/>
        </w:rPr>
        <w:t>part</w:t>
      </w:r>
      <w:r>
        <w:rPr>
          <w:rFonts w:ascii="Arial"/>
          <w:spacing w:val="-11"/>
          <w:sz w:val="21"/>
        </w:rPr>
        <w:t xml:space="preserve"> </w:t>
      </w:r>
      <w:r>
        <w:rPr>
          <w:rFonts w:ascii="Arial"/>
          <w:spacing w:val="-4"/>
          <w:sz w:val="21"/>
        </w:rPr>
        <w:t>of</w:t>
      </w:r>
      <w:r>
        <w:rPr>
          <w:rFonts w:ascii="Arial"/>
          <w:spacing w:val="-10"/>
          <w:sz w:val="21"/>
        </w:rPr>
        <w:t xml:space="preserve"> </w:t>
      </w:r>
      <w:r>
        <w:rPr>
          <w:rFonts w:ascii="Arial"/>
          <w:spacing w:val="-4"/>
          <w:sz w:val="21"/>
        </w:rPr>
        <w:t xml:space="preserve">the </w:t>
      </w:r>
      <w:r>
        <w:rPr>
          <w:rFonts w:ascii="Arial"/>
          <w:spacing w:val="-2"/>
          <w:sz w:val="21"/>
        </w:rPr>
        <w:t>permit</w:t>
      </w:r>
      <w:r>
        <w:rPr>
          <w:rFonts w:ascii="Arial"/>
          <w:spacing w:val="-13"/>
          <w:sz w:val="21"/>
        </w:rPr>
        <w:t xml:space="preserve"> </w:t>
      </w:r>
      <w:r>
        <w:rPr>
          <w:rFonts w:ascii="Arial"/>
          <w:spacing w:val="-2"/>
          <w:sz w:val="21"/>
        </w:rPr>
        <w:t>application,</w:t>
      </w:r>
      <w:r>
        <w:rPr>
          <w:rFonts w:ascii="Arial"/>
          <w:spacing w:val="-13"/>
          <w:sz w:val="21"/>
        </w:rPr>
        <w:t xml:space="preserve"> </w:t>
      </w:r>
      <w:r>
        <w:rPr>
          <w:rFonts w:ascii="Arial"/>
          <w:spacing w:val="-2"/>
          <w:sz w:val="21"/>
        </w:rPr>
        <w:t>including</w:t>
      </w:r>
      <w:r>
        <w:rPr>
          <w:rFonts w:ascii="Arial"/>
          <w:spacing w:val="-12"/>
          <w:sz w:val="21"/>
        </w:rPr>
        <w:t xml:space="preserve"> </w:t>
      </w:r>
      <w:r>
        <w:rPr>
          <w:rFonts w:ascii="Arial"/>
          <w:spacing w:val="-2"/>
          <w:sz w:val="21"/>
        </w:rPr>
        <w:t>plans</w:t>
      </w:r>
      <w:r>
        <w:rPr>
          <w:rFonts w:ascii="Arial"/>
          <w:spacing w:val="-13"/>
          <w:sz w:val="21"/>
        </w:rPr>
        <w:t xml:space="preserve"> </w:t>
      </w:r>
      <w:r>
        <w:rPr>
          <w:rFonts w:ascii="Arial"/>
          <w:spacing w:val="-2"/>
          <w:sz w:val="21"/>
        </w:rPr>
        <w:t>or</w:t>
      </w:r>
      <w:r>
        <w:rPr>
          <w:rFonts w:ascii="Arial"/>
          <w:spacing w:val="-12"/>
          <w:sz w:val="21"/>
        </w:rPr>
        <w:t xml:space="preserve"> </w:t>
      </w:r>
      <w:r>
        <w:rPr>
          <w:rFonts w:ascii="Arial"/>
          <w:spacing w:val="-2"/>
          <w:sz w:val="21"/>
        </w:rPr>
        <w:t>other</w:t>
      </w:r>
      <w:r>
        <w:rPr>
          <w:rFonts w:ascii="Arial"/>
          <w:spacing w:val="-13"/>
          <w:sz w:val="21"/>
        </w:rPr>
        <w:t xml:space="preserve"> </w:t>
      </w:r>
      <w:r>
        <w:rPr>
          <w:rFonts w:ascii="Arial"/>
          <w:spacing w:val="-2"/>
          <w:sz w:val="21"/>
        </w:rPr>
        <w:t>supporting</w:t>
      </w:r>
      <w:r>
        <w:rPr>
          <w:rFonts w:ascii="Arial"/>
          <w:spacing w:val="-12"/>
          <w:sz w:val="21"/>
        </w:rPr>
        <w:t xml:space="preserve"> </w:t>
      </w:r>
      <w:r>
        <w:rPr>
          <w:rFonts w:ascii="Arial"/>
          <w:spacing w:val="-2"/>
          <w:sz w:val="21"/>
        </w:rPr>
        <w:t>documentation,</w:t>
      </w:r>
      <w:r>
        <w:rPr>
          <w:rFonts w:ascii="Arial"/>
          <w:spacing w:val="-13"/>
          <w:sz w:val="21"/>
        </w:rPr>
        <w:t xml:space="preserve"> </w:t>
      </w:r>
      <w:r>
        <w:rPr>
          <w:rFonts w:ascii="Arial"/>
          <w:spacing w:val="-2"/>
          <w:sz w:val="21"/>
        </w:rPr>
        <w:t>shall</w:t>
      </w:r>
      <w:r>
        <w:rPr>
          <w:rFonts w:ascii="Arial"/>
          <w:spacing w:val="-12"/>
          <w:sz w:val="21"/>
        </w:rPr>
        <w:t xml:space="preserve"> </w:t>
      </w:r>
      <w:r>
        <w:rPr>
          <w:rFonts w:ascii="Arial"/>
          <w:spacing w:val="-2"/>
          <w:sz w:val="21"/>
        </w:rPr>
        <w:t>not</w:t>
      </w:r>
      <w:r>
        <w:rPr>
          <w:rFonts w:ascii="Arial"/>
          <w:spacing w:val="-13"/>
          <w:sz w:val="21"/>
        </w:rPr>
        <w:t xml:space="preserve"> </w:t>
      </w:r>
      <w:r>
        <w:rPr>
          <w:rFonts w:ascii="Arial"/>
          <w:spacing w:val="-2"/>
          <w:sz w:val="21"/>
        </w:rPr>
        <w:t>be considered</w:t>
      </w:r>
      <w:r>
        <w:rPr>
          <w:rFonts w:ascii="Arial"/>
          <w:spacing w:val="-11"/>
          <w:sz w:val="21"/>
        </w:rPr>
        <w:t xml:space="preserve"> </w:t>
      </w:r>
      <w:r>
        <w:rPr>
          <w:rFonts w:ascii="Arial"/>
          <w:spacing w:val="-2"/>
          <w:sz w:val="21"/>
        </w:rPr>
        <w:t>specifically</w:t>
      </w:r>
      <w:r>
        <w:rPr>
          <w:rFonts w:ascii="Arial"/>
          <w:spacing w:val="-12"/>
          <w:sz w:val="21"/>
        </w:rPr>
        <w:t xml:space="preserve"> </w:t>
      </w:r>
      <w:r>
        <w:rPr>
          <w:rFonts w:ascii="Arial"/>
          <w:spacing w:val="-2"/>
          <w:sz w:val="21"/>
        </w:rPr>
        <w:t>approved</w:t>
      </w:r>
      <w:r>
        <w:rPr>
          <w:rFonts w:ascii="Arial"/>
          <w:spacing w:val="-13"/>
          <w:sz w:val="21"/>
        </w:rPr>
        <w:t xml:space="preserve"> </w:t>
      </w:r>
      <w:r>
        <w:rPr>
          <w:rFonts w:ascii="Arial"/>
          <w:spacing w:val="-2"/>
          <w:sz w:val="21"/>
        </w:rPr>
        <w:t>unless</w:t>
      </w:r>
      <w:r>
        <w:rPr>
          <w:rFonts w:ascii="Arial"/>
          <w:spacing w:val="-12"/>
          <w:sz w:val="21"/>
        </w:rPr>
        <w:t xml:space="preserve"> </w:t>
      </w:r>
      <w:r>
        <w:rPr>
          <w:rFonts w:ascii="Arial"/>
          <w:spacing w:val="-2"/>
          <w:sz w:val="21"/>
        </w:rPr>
        <w:t>a</w:t>
      </w:r>
      <w:r>
        <w:rPr>
          <w:rFonts w:ascii="Arial"/>
          <w:spacing w:val="-15"/>
          <w:sz w:val="21"/>
        </w:rPr>
        <w:t xml:space="preserve"> </w:t>
      </w:r>
      <w:r>
        <w:rPr>
          <w:rFonts w:ascii="Arial"/>
          <w:spacing w:val="-2"/>
          <w:sz w:val="21"/>
        </w:rPr>
        <w:t>specific</w:t>
      </w:r>
      <w:r>
        <w:rPr>
          <w:rFonts w:ascii="Arial"/>
          <w:spacing w:val="-3"/>
          <w:sz w:val="21"/>
        </w:rPr>
        <w:t xml:space="preserve"> </w:t>
      </w:r>
      <w:r>
        <w:rPr>
          <w:rFonts w:ascii="Arial"/>
          <w:spacing w:val="-2"/>
          <w:sz w:val="21"/>
        </w:rPr>
        <w:t>condition</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this</w:t>
      </w:r>
      <w:r>
        <w:rPr>
          <w:rFonts w:ascii="Arial"/>
          <w:spacing w:val="-12"/>
          <w:sz w:val="21"/>
        </w:rPr>
        <w:t xml:space="preserve"> </w:t>
      </w:r>
      <w:r>
        <w:rPr>
          <w:rFonts w:ascii="Arial"/>
          <w:spacing w:val="-2"/>
          <w:sz w:val="21"/>
        </w:rPr>
        <w:t>permit</w:t>
      </w:r>
      <w:r>
        <w:rPr>
          <w:rFonts w:ascii="Arial"/>
          <w:spacing w:val="-12"/>
          <w:sz w:val="21"/>
        </w:rPr>
        <w:t xml:space="preserve"> </w:t>
      </w:r>
      <w:r>
        <w:rPr>
          <w:rFonts w:ascii="Arial"/>
          <w:spacing w:val="-2"/>
          <w:sz w:val="21"/>
        </w:rPr>
        <w:t>or</w:t>
      </w:r>
      <w:r>
        <w:rPr>
          <w:rFonts w:ascii="Arial"/>
          <w:spacing w:val="-13"/>
          <w:sz w:val="21"/>
        </w:rPr>
        <w:t xml:space="preserve"> </w:t>
      </w:r>
      <w:r>
        <w:rPr>
          <w:rFonts w:ascii="Arial"/>
          <w:spacing w:val="-2"/>
          <w:sz w:val="21"/>
        </w:rPr>
        <w:t>a</w:t>
      </w:r>
      <w:r>
        <w:rPr>
          <w:rFonts w:ascii="Arial"/>
          <w:spacing w:val="-14"/>
          <w:sz w:val="21"/>
        </w:rPr>
        <w:t xml:space="preserve"> </w:t>
      </w:r>
      <w:r>
        <w:rPr>
          <w:rFonts w:ascii="Arial"/>
          <w:spacing w:val="-2"/>
          <w:sz w:val="21"/>
        </w:rPr>
        <w:t xml:space="preserve">formal </w:t>
      </w:r>
      <w:r>
        <w:rPr>
          <w:rFonts w:ascii="Arial"/>
          <w:spacing w:val="-4"/>
          <w:sz w:val="21"/>
        </w:rPr>
        <w:t>determination</w:t>
      </w:r>
      <w:r>
        <w:rPr>
          <w:rFonts w:ascii="Arial"/>
          <w:sz w:val="21"/>
        </w:rPr>
        <w:t xml:space="preserve"> </w:t>
      </w:r>
      <w:r>
        <w:rPr>
          <w:rFonts w:ascii="Arial"/>
          <w:spacing w:val="-4"/>
          <w:sz w:val="21"/>
        </w:rPr>
        <w:t>under</w:t>
      </w:r>
      <w:r>
        <w:rPr>
          <w:rFonts w:ascii="Arial"/>
          <w:spacing w:val="-9"/>
          <w:sz w:val="21"/>
        </w:rPr>
        <w:t xml:space="preserve"> </w:t>
      </w:r>
      <w:r>
        <w:rPr>
          <w:rFonts w:ascii="Arial"/>
          <w:spacing w:val="-4"/>
          <w:sz w:val="21"/>
        </w:rPr>
        <w:t>rule</w:t>
      </w:r>
      <w:r>
        <w:rPr>
          <w:rFonts w:ascii="Arial"/>
          <w:spacing w:val="-7"/>
          <w:sz w:val="21"/>
        </w:rPr>
        <w:t xml:space="preserve"> </w:t>
      </w:r>
      <w:r>
        <w:rPr>
          <w:rFonts w:ascii="Arial"/>
          <w:spacing w:val="-4"/>
          <w:sz w:val="21"/>
        </w:rPr>
        <w:t>40C-1.1006, F.A.C., provides otherwise.</w:t>
      </w:r>
    </w:p>
    <w:p w14:paraId="5EC7465E" w14:textId="77777777" w:rsidR="00DE41D3" w:rsidRDefault="00DE41D3">
      <w:pPr>
        <w:pStyle w:val="BodyText"/>
        <w:spacing w:before="9"/>
        <w:rPr>
          <w:rFonts w:ascii="Arial"/>
          <w:sz w:val="20"/>
        </w:rPr>
      </w:pPr>
    </w:p>
    <w:p w14:paraId="5EC7465F" w14:textId="77777777" w:rsidR="00DE41D3" w:rsidRDefault="009C2D94">
      <w:pPr>
        <w:pStyle w:val="ListParagraph"/>
        <w:numPr>
          <w:ilvl w:val="0"/>
          <w:numId w:val="1"/>
        </w:numPr>
        <w:tabs>
          <w:tab w:val="left" w:pos="913"/>
        </w:tabs>
        <w:spacing w:before="1" w:line="232" w:lineRule="auto"/>
        <w:ind w:left="915" w:right="305" w:hanging="319"/>
        <w:jc w:val="left"/>
        <w:rPr>
          <w:rFonts w:ascii="Arial" w:hAnsi="Arial"/>
          <w:sz w:val="21"/>
        </w:rPr>
      </w:pPr>
      <w:r>
        <w:rPr>
          <w:rFonts w:ascii="Arial" w:hAnsi="Arial"/>
          <w:spacing w:val="-2"/>
          <w:sz w:val="21"/>
        </w:rPr>
        <w:t>The</w:t>
      </w:r>
      <w:r>
        <w:rPr>
          <w:rFonts w:ascii="Arial" w:hAnsi="Arial"/>
          <w:spacing w:val="-13"/>
          <w:sz w:val="21"/>
        </w:rPr>
        <w:t xml:space="preserve"> </w:t>
      </w:r>
      <w:r>
        <w:rPr>
          <w:rFonts w:ascii="Arial" w:hAnsi="Arial"/>
          <w:spacing w:val="-2"/>
          <w:sz w:val="21"/>
        </w:rPr>
        <w:t>permittee</w:t>
      </w:r>
      <w:r>
        <w:rPr>
          <w:rFonts w:ascii="Arial" w:hAnsi="Arial"/>
          <w:spacing w:val="-11"/>
          <w:sz w:val="21"/>
        </w:rPr>
        <w:t xml:space="preserve"> </w:t>
      </w:r>
      <w:r>
        <w:rPr>
          <w:rFonts w:ascii="Arial" w:hAnsi="Arial"/>
          <w:spacing w:val="-2"/>
          <w:sz w:val="21"/>
        </w:rPr>
        <w:t>shall</w:t>
      </w:r>
      <w:r>
        <w:rPr>
          <w:rFonts w:ascii="Arial" w:hAnsi="Arial"/>
          <w:spacing w:val="-13"/>
          <w:sz w:val="21"/>
        </w:rPr>
        <w:t xml:space="preserve"> </w:t>
      </w:r>
      <w:r>
        <w:rPr>
          <w:rFonts w:ascii="Arial" w:hAnsi="Arial"/>
          <w:spacing w:val="-2"/>
          <w:sz w:val="21"/>
        </w:rPr>
        <w:t>notify</w:t>
      </w:r>
      <w:r>
        <w:rPr>
          <w:rFonts w:ascii="Arial" w:hAnsi="Arial"/>
          <w:spacing w:val="-13"/>
          <w:sz w:val="21"/>
        </w:rPr>
        <w:t xml:space="preserve"> </w:t>
      </w:r>
      <w:r>
        <w:rPr>
          <w:rFonts w:ascii="Arial" w:hAnsi="Arial"/>
          <w:spacing w:val="-2"/>
          <w:sz w:val="21"/>
        </w:rPr>
        <w:t>the</w:t>
      </w:r>
      <w:r>
        <w:rPr>
          <w:rFonts w:ascii="Arial" w:hAnsi="Arial"/>
          <w:spacing w:val="-12"/>
          <w:sz w:val="21"/>
        </w:rPr>
        <w:t xml:space="preserve"> </w:t>
      </w:r>
      <w:r>
        <w:rPr>
          <w:rFonts w:ascii="Arial" w:hAnsi="Arial"/>
          <w:spacing w:val="-2"/>
          <w:sz w:val="21"/>
        </w:rPr>
        <w:t>District</w:t>
      </w:r>
      <w:r>
        <w:rPr>
          <w:rFonts w:ascii="Arial" w:hAnsi="Arial"/>
          <w:spacing w:val="-13"/>
          <w:sz w:val="21"/>
        </w:rPr>
        <w:t xml:space="preserve"> </w:t>
      </w:r>
      <w:r>
        <w:rPr>
          <w:rFonts w:ascii="Arial" w:hAnsi="Arial"/>
          <w:spacing w:val="-2"/>
          <w:sz w:val="21"/>
        </w:rPr>
        <w:t>in</w:t>
      </w:r>
      <w:r>
        <w:rPr>
          <w:rFonts w:ascii="Arial" w:hAnsi="Arial"/>
          <w:spacing w:val="-12"/>
          <w:sz w:val="21"/>
        </w:rPr>
        <w:t xml:space="preserve"> </w:t>
      </w:r>
      <w:r>
        <w:rPr>
          <w:rFonts w:ascii="Arial" w:hAnsi="Arial"/>
          <w:spacing w:val="-2"/>
          <w:sz w:val="21"/>
        </w:rPr>
        <w:t>writing</w:t>
      </w:r>
      <w:r>
        <w:rPr>
          <w:rFonts w:ascii="Arial" w:hAnsi="Arial"/>
          <w:spacing w:val="-13"/>
          <w:sz w:val="21"/>
        </w:rPr>
        <w:t xml:space="preserve"> </w:t>
      </w:r>
      <w:r>
        <w:rPr>
          <w:rFonts w:ascii="Arial" w:hAnsi="Arial"/>
          <w:spacing w:val="-2"/>
          <w:sz w:val="21"/>
        </w:rPr>
        <w:t>within</w:t>
      </w:r>
      <w:r>
        <w:rPr>
          <w:rFonts w:ascii="Arial" w:hAnsi="Arial"/>
          <w:spacing w:val="-13"/>
          <w:sz w:val="21"/>
        </w:rPr>
        <w:t xml:space="preserve"> </w:t>
      </w:r>
      <w:r>
        <w:rPr>
          <w:rFonts w:ascii="Arial" w:hAnsi="Arial"/>
          <w:spacing w:val="-2"/>
          <w:sz w:val="21"/>
        </w:rPr>
        <w:t>30</w:t>
      </w:r>
      <w:r>
        <w:rPr>
          <w:rFonts w:ascii="Arial" w:hAnsi="Arial"/>
          <w:spacing w:val="-12"/>
          <w:sz w:val="21"/>
        </w:rPr>
        <w:t xml:space="preserve"> </w:t>
      </w:r>
      <w:r>
        <w:rPr>
          <w:rFonts w:ascii="Arial" w:hAnsi="Arial"/>
          <w:spacing w:val="-2"/>
          <w:sz w:val="21"/>
        </w:rPr>
        <w:t>days</w:t>
      </w:r>
      <w:r>
        <w:rPr>
          <w:rFonts w:ascii="Arial" w:hAnsi="Arial"/>
          <w:spacing w:val="-13"/>
          <w:sz w:val="21"/>
        </w:rPr>
        <w:t xml:space="preserve"> </w:t>
      </w:r>
      <w:r>
        <w:rPr>
          <w:rFonts w:ascii="Arial" w:hAnsi="Arial"/>
          <w:spacing w:val="-2"/>
          <w:sz w:val="21"/>
        </w:rPr>
        <w:t>of</w:t>
      </w:r>
      <w:r>
        <w:rPr>
          <w:rFonts w:ascii="Arial" w:hAnsi="Arial"/>
          <w:spacing w:val="-12"/>
          <w:sz w:val="21"/>
        </w:rPr>
        <w:t xml:space="preserve"> </w:t>
      </w:r>
      <w:r>
        <w:rPr>
          <w:rFonts w:ascii="Arial" w:hAnsi="Arial"/>
          <w:spacing w:val="-2"/>
          <w:sz w:val="21"/>
        </w:rPr>
        <w:t>any</w:t>
      </w:r>
      <w:r>
        <w:rPr>
          <w:rFonts w:ascii="Arial" w:hAnsi="Arial"/>
          <w:spacing w:val="-13"/>
          <w:sz w:val="21"/>
        </w:rPr>
        <w:t xml:space="preserve"> </w:t>
      </w:r>
      <w:r>
        <w:rPr>
          <w:rFonts w:ascii="Arial" w:hAnsi="Arial"/>
          <w:spacing w:val="-2"/>
          <w:sz w:val="21"/>
        </w:rPr>
        <w:t>sale,</w:t>
      </w:r>
      <w:r>
        <w:rPr>
          <w:rFonts w:ascii="Arial" w:hAnsi="Arial"/>
          <w:spacing w:val="-12"/>
          <w:sz w:val="21"/>
        </w:rPr>
        <w:t xml:space="preserve"> </w:t>
      </w:r>
      <w:r>
        <w:rPr>
          <w:rFonts w:ascii="Arial" w:hAnsi="Arial"/>
          <w:spacing w:val="-2"/>
          <w:sz w:val="21"/>
        </w:rPr>
        <w:t>conveyance,</w:t>
      </w:r>
      <w:r>
        <w:rPr>
          <w:rFonts w:ascii="Arial" w:hAnsi="Arial"/>
          <w:spacing w:val="-12"/>
          <w:sz w:val="21"/>
        </w:rPr>
        <w:t xml:space="preserve"> </w:t>
      </w:r>
      <w:r>
        <w:rPr>
          <w:rFonts w:ascii="Arial" w:hAnsi="Arial"/>
          <w:spacing w:val="-2"/>
          <w:sz w:val="21"/>
        </w:rPr>
        <w:t>or other</w:t>
      </w:r>
      <w:r>
        <w:rPr>
          <w:rFonts w:ascii="Arial" w:hAnsi="Arial"/>
          <w:spacing w:val="-13"/>
          <w:sz w:val="21"/>
        </w:rPr>
        <w:t xml:space="preserve"> </w:t>
      </w:r>
      <w:r>
        <w:rPr>
          <w:rFonts w:ascii="Arial" w:hAnsi="Arial"/>
          <w:spacing w:val="-2"/>
          <w:sz w:val="21"/>
        </w:rPr>
        <w:t>transfer</w:t>
      </w:r>
      <w:r>
        <w:rPr>
          <w:rFonts w:ascii="Arial" w:hAnsi="Arial"/>
          <w:spacing w:val="-13"/>
          <w:sz w:val="21"/>
        </w:rPr>
        <w:t xml:space="preserve"> </w:t>
      </w:r>
      <w:r>
        <w:rPr>
          <w:rFonts w:ascii="Arial" w:hAnsi="Arial"/>
          <w:spacing w:val="-2"/>
          <w:sz w:val="21"/>
        </w:rPr>
        <w:t>of</w:t>
      </w:r>
      <w:r>
        <w:rPr>
          <w:rFonts w:ascii="Arial" w:hAnsi="Arial"/>
          <w:spacing w:val="-12"/>
          <w:sz w:val="21"/>
        </w:rPr>
        <w:t xml:space="preserve"> </w:t>
      </w:r>
      <w:r>
        <w:rPr>
          <w:rFonts w:ascii="Arial" w:hAnsi="Arial"/>
          <w:spacing w:val="-2"/>
          <w:sz w:val="21"/>
        </w:rPr>
        <w:t>ownership</w:t>
      </w:r>
      <w:r>
        <w:rPr>
          <w:rFonts w:ascii="Arial" w:hAnsi="Arial"/>
          <w:spacing w:val="-10"/>
          <w:sz w:val="21"/>
        </w:rPr>
        <w:t xml:space="preserve"> </w:t>
      </w:r>
      <w:r>
        <w:rPr>
          <w:rFonts w:ascii="Arial" w:hAnsi="Arial"/>
          <w:spacing w:val="-2"/>
          <w:sz w:val="21"/>
        </w:rPr>
        <w:t>or</w:t>
      </w:r>
      <w:r>
        <w:rPr>
          <w:rFonts w:ascii="Arial" w:hAnsi="Arial"/>
          <w:spacing w:val="-13"/>
          <w:sz w:val="21"/>
        </w:rPr>
        <w:t xml:space="preserve"> </w:t>
      </w:r>
      <w:r>
        <w:rPr>
          <w:rFonts w:ascii="Arial" w:hAnsi="Arial"/>
          <w:spacing w:val="-2"/>
          <w:sz w:val="21"/>
        </w:rPr>
        <w:t>control</w:t>
      </w:r>
      <w:r>
        <w:rPr>
          <w:rFonts w:ascii="Arial" w:hAnsi="Arial"/>
          <w:spacing w:val="-12"/>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the</w:t>
      </w:r>
      <w:r>
        <w:rPr>
          <w:rFonts w:ascii="Arial" w:hAnsi="Arial"/>
          <w:spacing w:val="-17"/>
          <w:sz w:val="21"/>
        </w:rPr>
        <w:t xml:space="preserve"> </w:t>
      </w:r>
      <w:r>
        <w:rPr>
          <w:rFonts w:ascii="Arial" w:hAnsi="Arial"/>
          <w:spacing w:val="-2"/>
          <w:sz w:val="21"/>
        </w:rPr>
        <w:t>permitted</w:t>
      </w:r>
      <w:r>
        <w:rPr>
          <w:rFonts w:ascii="Arial" w:hAnsi="Arial"/>
          <w:spacing w:val="-13"/>
          <w:sz w:val="21"/>
        </w:rPr>
        <w:t xml:space="preserve"> </w:t>
      </w:r>
      <w:r>
        <w:rPr>
          <w:rFonts w:ascii="Arial" w:hAnsi="Arial"/>
          <w:spacing w:val="-2"/>
          <w:sz w:val="21"/>
        </w:rPr>
        <w:t>system</w:t>
      </w:r>
      <w:r>
        <w:rPr>
          <w:rFonts w:ascii="Arial" w:hAnsi="Arial"/>
          <w:spacing w:val="-12"/>
          <w:sz w:val="21"/>
        </w:rPr>
        <w:t xml:space="preserve"> </w:t>
      </w:r>
      <w:r>
        <w:rPr>
          <w:rFonts w:ascii="Arial" w:hAnsi="Arial"/>
          <w:spacing w:val="-2"/>
          <w:sz w:val="21"/>
        </w:rPr>
        <w:t>or</w:t>
      </w:r>
      <w:r>
        <w:rPr>
          <w:rFonts w:ascii="Arial" w:hAnsi="Arial"/>
          <w:spacing w:val="-13"/>
          <w:sz w:val="21"/>
        </w:rPr>
        <w:t xml:space="preserve"> </w:t>
      </w:r>
      <w:r>
        <w:rPr>
          <w:rFonts w:ascii="Arial" w:hAnsi="Arial"/>
          <w:spacing w:val="-2"/>
          <w:sz w:val="21"/>
        </w:rPr>
        <w:t>the</w:t>
      </w:r>
      <w:r>
        <w:rPr>
          <w:rFonts w:ascii="Arial" w:hAnsi="Arial"/>
          <w:spacing w:val="-12"/>
          <w:sz w:val="21"/>
        </w:rPr>
        <w:t xml:space="preserve"> </w:t>
      </w:r>
      <w:r>
        <w:rPr>
          <w:rFonts w:ascii="Arial" w:hAnsi="Arial"/>
          <w:spacing w:val="-2"/>
          <w:sz w:val="21"/>
        </w:rPr>
        <w:t>real</w:t>
      </w:r>
      <w:r>
        <w:rPr>
          <w:rFonts w:ascii="Arial" w:hAnsi="Arial"/>
          <w:spacing w:val="-13"/>
          <w:sz w:val="21"/>
        </w:rPr>
        <w:t xml:space="preserve"> </w:t>
      </w:r>
      <w:r>
        <w:rPr>
          <w:rFonts w:ascii="Arial" w:hAnsi="Arial"/>
          <w:spacing w:val="-2"/>
          <w:sz w:val="21"/>
        </w:rPr>
        <w:t>property</w:t>
      </w:r>
      <w:r>
        <w:rPr>
          <w:rFonts w:ascii="Arial" w:hAnsi="Arial"/>
          <w:spacing w:val="-13"/>
          <w:sz w:val="21"/>
        </w:rPr>
        <w:t xml:space="preserve"> </w:t>
      </w:r>
      <w:r>
        <w:rPr>
          <w:rFonts w:ascii="Arial" w:hAnsi="Arial"/>
          <w:spacing w:val="-2"/>
          <w:sz w:val="21"/>
        </w:rPr>
        <w:t>at</w:t>
      </w:r>
      <w:r>
        <w:rPr>
          <w:rFonts w:ascii="Arial" w:hAnsi="Arial"/>
          <w:spacing w:val="-12"/>
          <w:sz w:val="21"/>
        </w:rPr>
        <w:t xml:space="preserve"> </w:t>
      </w:r>
      <w:r>
        <w:rPr>
          <w:rFonts w:ascii="Arial" w:hAnsi="Arial"/>
          <w:spacing w:val="-2"/>
          <w:sz w:val="21"/>
        </w:rPr>
        <w:t>which the</w:t>
      </w:r>
      <w:r>
        <w:rPr>
          <w:rFonts w:ascii="Arial" w:hAnsi="Arial"/>
          <w:spacing w:val="-13"/>
          <w:sz w:val="21"/>
        </w:rPr>
        <w:t xml:space="preserve"> </w:t>
      </w:r>
      <w:r>
        <w:rPr>
          <w:rFonts w:ascii="Arial" w:hAnsi="Arial"/>
          <w:spacing w:val="-2"/>
          <w:sz w:val="21"/>
        </w:rPr>
        <w:t>permitted</w:t>
      </w:r>
      <w:r>
        <w:rPr>
          <w:rFonts w:ascii="Arial" w:hAnsi="Arial"/>
          <w:spacing w:val="-12"/>
          <w:sz w:val="21"/>
        </w:rPr>
        <w:t xml:space="preserve"> </w:t>
      </w:r>
      <w:r>
        <w:rPr>
          <w:rFonts w:ascii="Arial" w:hAnsi="Arial"/>
          <w:spacing w:val="-2"/>
          <w:sz w:val="21"/>
        </w:rPr>
        <w:t>system</w:t>
      </w:r>
      <w:r>
        <w:rPr>
          <w:rFonts w:ascii="Arial" w:hAnsi="Arial"/>
          <w:spacing w:val="-13"/>
          <w:sz w:val="21"/>
        </w:rPr>
        <w:t xml:space="preserve"> </w:t>
      </w:r>
      <w:r>
        <w:rPr>
          <w:rFonts w:ascii="Arial" w:hAnsi="Arial"/>
          <w:spacing w:val="-2"/>
          <w:sz w:val="21"/>
        </w:rPr>
        <w:t>is</w:t>
      </w:r>
      <w:r>
        <w:rPr>
          <w:rFonts w:ascii="Arial" w:hAnsi="Arial"/>
          <w:spacing w:val="-12"/>
          <w:sz w:val="21"/>
        </w:rPr>
        <w:t xml:space="preserve"> </w:t>
      </w:r>
      <w:r>
        <w:rPr>
          <w:rFonts w:ascii="Arial" w:hAnsi="Arial"/>
          <w:spacing w:val="-2"/>
          <w:sz w:val="21"/>
        </w:rPr>
        <w:t>located.</w:t>
      </w:r>
      <w:r>
        <w:rPr>
          <w:rFonts w:ascii="Arial" w:hAnsi="Arial"/>
          <w:spacing w:val="23"/>
          <w:sz w:val="21"/>
        </w:rPr>
        <w:t xml:space="preserve"> </w:t>
      </w:r>
      <w:r>
        <w:rPr>
          <w:rFonts w:ascii="Arial" w:hAnsi="Arial"/>
          <w:spacing w:val="-2"/>
          <w:sz w:val="21"/>
        </w:rPr>
        <w:t>All</w:t>
      </w:r>
      <w:r>
        <w:rPr>
          <w:rFonts w:ascii="Arial" w:hAnsi="Arial"/>
          <w:spacing w:val="-13"/>
          <w:sz w:val="21"/>
        </w:rPr>
        <w:t xml:space="preserve"> </w:t>
      </w:r>
      <w:r>
        <w:rPr>
          <w:rFonts w:ascii="Arial" w:hAnsi="Arial"/>
          <w:spacing w:val="-2"/>
          <w:sz w:val="21"/>
        </w:rPr>
        <w:t>transfers of</w:t>
      </w:r>
      <w:r>
        <w:rPr>
          <w:rFonts w:ascii="Arial" w:hAnsi="Arial"/>
          <w:spacing w:val="-13"/>
          <w:sz w:val="21"/>
        </w:rPr>
        <w:t xml:space="preserve"> </w:t>
      </w:r>
      <w:r>
        <w:rPr>
          <w:rFonts w:ascii="Arial" w:hAnsi="Arial"/>
          <w:spacing w:val="-2"/>
          <w:sz w:val="21"/>
        </w:rPr>
        <w:t>ownership</w:t>
      </w:r>
      <w:r>
        <w:rPr>
          <w:rFonts w:ascii="Arial" w:hAnsi="Arial"/>
          <w:spacing w:val="-8"/>
          <w:sz w:val="21"/>
        </w:rPr>
        <w:t xml:space="preserve"> </w:t>
      </w:r>
      <w:r>
        <w:rPr>
          <w:rFonts w:ascii="Arial" w:hAnsi="Arial"/>
          <w:spacing w:val="-2"/>
          <w:sz w:val="21"/>
        </w:rPr>
        <w:t>or</w:t>
      </w:r>
      <w:r>
        <w:rPr>
          <w:rFonts w:ascii="Arial" w:hAnsi="Arial"/>
          <w:spacing w:val="-7"/>
          <w:sz w:val="21"/>
        </w:rPr>
        <w:t xml:space="preserve"> </w:t>
      </w:r>
      <w:r>
        <w:rPr>
          <w:rFonts w:ascii="Arial" w:hAnsi="Arial"/>
          <w:spacing w:val="-2"/>
          <w:sz w:val="21"/>
        </w:rPr>
        <w:t>transfers of</w:t>
      </w:r>
      <w:r>
        <w:rPr>
          <w:rFonts w:ascii="Arial" w:hAnsi="Arial"/>
          <w:spacing w:val="-13"/>
          <w:sz w:val="21"/>
        </w:rPr>
        <w:t xml:space="preserve"> </w:t>
      </w:r>
      <w:r>
        <w:rPr>
          <w:rFonts w:ascii="Arial" w:hAnsi="Arial"/>
          <w:spacing w:val="-2"/>
          <w:sz w:val="21"/>
        </w:rPr>
        <w:t>a</w:t>
      </w:r>
      <w:r>
        <w:rPr>
          <w:rFonts w:ascii="Arial" w:hAnsi="Arial"/>
          <w:spacing w:val="-13"/>
          <w:sz w:val="21"/>
        </w:rPr>
        <w:t xml:space="preserve"> </w:t>
      </w:r>
      <w:r>
        <w:rPr>
          <w:rFonts w:ascii="Arial" w:hAnsi="Arial"/>
          <w:spacing w:val="-2"/>
          <w:sz w:val="21"/>
        </w:rPr>
        <w:t>permit</w:t>
      </w:r>
      <w:r>
        <w:rPr>
          <w:rFonts w:ascii="Arial" w:hAnsi="Arial"/>
          <w:spacing w:val="-7"/>
          <w:sz w:val="21"/>
        </w:rPr>
        <w:t xml:space="preserve"> </w:t>
      </w:r>
      <w:r>
        <w:rPr>
          <w:rFonts w:ascii="Arial" w:hAnsi="Arial"/>
          <w:spacing w:val="-2"/>
          <w:sz w:val="21"/>
        </w:rPr>
        <w:t>are</w:t>
      </w:r>
      <w:r>
        <w:rPr>
          <w:rFonts w:ascii="Arial" w:hAnsi="Arial"/>
          <w:spacing w:val="71"/>
          <w:sz w:val="21"/>
        </w:rPr>
        <w:t xml:space="preserve"> </w:t>
      </w:r>
      <w:r>
        <w:rPr>
          <w:rFonts w:ascii="Arial" w:hAnsi="Arial"/>
          <w:spacing w:val="-2"/>
          <w:sz w:val="21"/>
        </w:rPr>
        <w:t xml:space="preserve">· </w:t>
      </w:r>
      <w:r>
        <w:rPr>
          <w:rFonts w:ascii="Arial" w:hAnsi="Arial"/>
          <w:spacing w:val="-4"/>
          <w:sz w:val="21"/>
        </w:rPr>
        <w:t>subject</w:t>
      </w:r>
      <w:r>
        <w:rPr>
          <w:rFonts w:ascii="Arial" w:hAnsi="Arial"/>
          <w:spacing w:val="-11"/>
          <w:sz w:val="21"/>
        </w:rPr>
        <w:t xml:space="preserve"> </w:t>
      </w:r>
      <w:r>
        <w:rPr>
          <w:rFonts w:ascii="Arial" w:hAnsi="Arial"/>
          <w:spacing w:val="-4"/>
          <w:sz w:val="21"/>
        </w:rPr>
        <w:t>to</w:t>
      </w:r>
      <w:r>
        <w:rPr>
          <w:rFonts w:ascii="Arial" w:hAnsi="Arial"/>
          <w:spacing w:val="-11"/>
          <w:sz w:val="21"/>
        </w:rPr>
        <w:t xml:space="preserve"> </w:t>
      </w:r>
      <w:r>
        <w:rPr>
          <w:rFonts w:ascii="Arial" w:hAnsi="Arial"/>
          <w:spacing w:val="-4"/>
          <w:sz w:val="21"/>
        </w:rPr>
        <w:t>the</w:t>
      </w:r>
      <w:r>
        <w:rPr>
          <w:rFonts w:ascii="Arial" w:hAnsi="Arial"/>
          <w:spacing w:val="-10"/>
          <w:sz w:val="21"/>
        </w:rPr>
        <w:t xml:space="preserve"> </w:t>
      </w:r>
      <w:r>
        <w:rPr>
          <w:rFonts w:ascii="Arial" w:hAnsi="Arial"/>
          <w:spacing w:val="-4"/>
          <w:sz w:val="21"/>
        </w:rPr>
        <w:t>requirements</w:t>
      </w:r>
      <w:r>
        <w:rPr>
          <w:rFonts w:ascii="Arial" w:hAnsi="Arial"/>
          <w:spacing w:val="-11"/>
          <w:sz w:val="21"/>
        </w:rPr>
        <w:t xml:space="preserve"> </w:t>
      </w:r>
      <w:r>
        <w:rPr>
          <w:rFonts w:ascii="Arial" w:hAnsi="Arial"/>
          <w:spacing w:val="-4"/>
          <w:sz w:val="21"/>
        </w:rPr>
        <w:t>of</w:t>
      </w:r>
      <w:r>
        <w:rPr>
          <w:rFonts w:ascii="Arial" w:hAnsi="Arial"/>
          <w:spacing w:val="-10"/>
          <w:sz w:val="21"/>
        </w:rPr>
        <w:t xml:space="preserve"> </w:t>
      </w:r>
      <w:r>
        <w:rPr>
          <w:rFonts w:ascii="Arial" w:hAnsi="Arial"/>
          <w:spacing w:val="-4"/>
          <w:sz w:val="21"/>
        </w:rPr>
        <w:t>rule</w:t>
      </w:r>
      <w:r>
        <w:rPr>
          <w:rFonts w:ascii="Arial" w:hAnsi="Arial"/>
          <w:spacing w:val="-11"/>
          <w:sz w:val="21"/>
        </w:rPr>
        <w:t xml:space="preserve"> </w:t>
      </w:r>
      <w:r>
        <w:rPr>
          <w:rFonts w:ascii="Arial" w:hAnsi="Arial"/>
          <w:spacing w:val="-4"/>
          <w:sz w:val="21"/>
        </w:rPr>
        <w:t>40C-1.612,</w:t>
      </w:r>
      <w:r>
        <w:rPr>
          <w:rFonts w:ascii="Arial" w:hAnsi="Arial"/>
          <w:spacing w:val="-11"/>
          <w:sz w:val="21"/>
        </w:rPr>
        <w:t xml:space="preserve"> </w:t>
      </w:r>
      <w:r>
        <w:rPr>
          <w:rFonts w:ascii="Arial" w:hAnsi="Arial"/>
          <w:spacing w:val="-4"/>
          <w:sz w:val="21"/>
        </w:rPr>
        <w:t>F.A.C.</w:t>
      </w:r>
      <w:r>
        <w:rPr>
          <w:rFonts w:ascii="Arial" w:hAnsi="Arial"/>
          <w:spacing w:val="12"/>
          <w:sz w:val="21"/>
        </w:rPr>
        <w:t xml:space="preserve"> </w:t>
      </w:r>
      <w:r>
        <w:rPr>
          <w:rFonts w:ascii="Arial" w:hAnsi="Arial"/>
          <w:spacing w:val="-4"/>
          <w:sz w:val="21"/>
        </w:rPr>
        <w:t>The</w:t>
      </w:r>
      <w:r>
        <w:rPr>
          <w:rFonts w:ascii="Arial" w:hAnsi="Arial"/>
          <w:spacing w:val="-10"/>
          <w:sz w:val="21"/>
        </w:rPr>
        <w:t xml:space="preserve"> </w:t>
      </w:r>
      <w:r>
        <w:rPr>
          <w:rFonts w:ascii="Arial" w:hAnsi="Arial"/>
          <w:spacing w:val="-4"/>
          <w:sz w:val="21"/>
        </w:rPr>
        <w:t>permittee</w:t>
      </w:r>
      <w:r>
        <w:rPr>
          <w:rFonts w:ascii="Arial" w:hAnsi="Arial"/>
          <w:spacing w:val="-11"/>
          <w:sz w:val="21"/>
        </w:rPr>
        <w:t xml:space="preserve"> </w:t>
      </w:r>
      <w:r>
        <w:rPr>
          <w:rFonts w:ascii="Arial" w:hAnsi="Arial"/>
          <w:spacing w:val="-4"/>
          <w:sz w:val="21"/>
        </w:rPr>
        <w:t>transferring</w:t>
      </w:r>
      <w:r>
        <w:rPr>
          <w:rFonts w:ascii="Arial" w:hAnsi="Arial"/>
          <w:spacing w:val="-10"/>
          <w:sz w:val="21"/>
        </w:rPr>
        <w:t xml:space="preserve"> </w:t>
      </w:r>
      <w:r>
        <w:rPr>
          <w:rFonts w:ascii="Arial" w:hAnsi="Arial"/>
          <w:spacing w:val="-4"/>
          <w:sz w:val="21"/>
        </w:rPr>
        <w:t>the</w:t>
      </w:r>
      <w:r>
        <w:rPr>
          <w:rFonts w:ascii="Arial" w:hAnsi="Arial"/>
          <w:spacing w:val="-17"/>
          <w:sz w:val="21"/>
        </w:rPr>
        <w:t xml:space="preserve"> </w:t>
      </w:r>
      <w:r>
        <w:rPr>
          <w:rFonts w:ascii="Arial" w:hAnsi="Arial"/>
          <w:spacing w:val="-4"/>
          <w:sz w:val="21"/>
        </w:rPr>
        <w:t>permit shall</w:t>
      </w:r>
      <w:r>
        <w:rPr>
          <w:rFonts w:ascii="Arial" w:hAnsi="Arial"/>
          <w:spacing w:val="-12"/>
          <w:sz w:val="21"/>
        </w:rPr>
        <w:t xml:space="preserve"> </w:t>
      </w:r>
      <w:r>
        <w:rPr>
          <w:rFonts w:ascii="Arial" w:hAnsi="Arial"/>
          <w:spacing w:val="-4"/>
          <w:sz w:val="21"/>
        </w:rPr>
        <w:t>remain</w:t>
      </w:r>
      <w:r>
        <w:rPr>
          <w:rFonts w:ascii="Arial" w:hAnsi="Arial"/>
          <w:spacing w:val="-11"/>
          <w:sz w:val="21"/>
        </w:rPr>
        <w:t xml:space="preserve"> </w:t>
      </w:r>
      <w:r>
        <w:rPr>
          <w:rFonts w:ascii="Arial" w:hAnsi="Arial"/>
          <w:spacing w:val="-4"/>
          <w:sz w:val="21"/>
        </w:rPr>
        <w:t>liable for any</w:t>
      </w:r>
      <w:r>
        <w:rPr>
          <w:rFonts w:ascii="Arial" w:hAnsi="Arial"/>
          <w:spacing w:val="-9"/>
          <w:sz w:val="21"/>
        </w:rPr>
        <w:t xml:space="preserve"> </w:t>
      </w:r>
      <w:r>
        <w:rPr>
          <w:rFonts w:ascii="Arial" w:hAnsi="Arial"/>
          <w:spacing w:val="-4"/>
          <w:sz w:val="21"/>
        </w:rPr>
        <w:t>corrective</w:t>
      </w:r>
      <w:r>
        <w:rPr>
          <w:rFonts w:ascii="Arial" w:hAnsi="Arial"/>
          <w:spacing w:val="6"/>
          <w:sz w:val="21"/>
        </w:rPr>
        <w:t xml:space="preserve"> </w:t>
      </w:r>
      <w:r>
        <w:rPr>
          <w:rFonts w:ascii="Arial" w:hAnsi="Arial"/>
          <w:spacing w:val="-4"/>
          <w:sz w:val="21"/>
        </w:rPr>
        <w:t>actions</w:t>
      </w:r>
      <w:r>
        <w:rPr>
          <w:rFonts w:ascii="Arial" w:hAnsi="Arial"/>
          <w:sz w:val="21"/>
        </w:rPr>
        <w:t xml:space="preserve"> </w:t>
      </w:r>
      <w:r>
        <w:rPr>
          <w:rFonts w:ascii="Arial" w:hAnsi="Arial"/>
          <w:spacing w:val="-4"/>
          <w:sz w:val="21"/>
        </w:rPr>
        <w:t>that</w:t>
      </w:r>
      <w:r>
        <w:rPr>
          <w:rFonts w:ascii="Arial" w:hAnsi="Arial"/>
          <w:spacing w:val="-11"/>
          <w:sz w:val="21"/>
        </w:rPr>
        <w:t xml:space="preserve"> </w:t>
      </w:r>
      <w:r>
        <w:rPr>
          <w:rFonts w:ascii="Arial" w:hAnsi="Arial"/>
          <w:spacing w:val="-4"/>
          <w:sz w:val="21"/>
        </w:rPr>
        <w:t>may</w:t>
      </w:r>
      <w:r>
        <w:rPr>
          <w:rFonts w:ascii="Arial" w:hAnsi="Arial"/>
          <w:spacing w:val="-7"/>
          <w:sz w:val="21"/>
        </w:rPr>
        <w:t xml:space="preserve"> </w:t>
      </w:r>
      <w:r>
        <w:rPr>
          <w:rFonts w:ascii="Arial" w:hAnsi="Arial"/>
          <w:spacing w:val="-4"/>
          <w:sz w:val="21"/>
        </w:rPr>
        <w:t>be</w:t>
      </w:r>
      <w:r>
        <w:rPr>
          <w:rFonts w:ascii="Arial" w:hAnsi="Arial"/>
          <w:spacing w:val="-9"/>
          <w:sz w:val="21"/>
        </w:rPr>
        <w:t xml:space="preserve"> </w:t>
      </w:r>
      <w:r>
        <w:rPr>
          <w:rFonts w:ascii="Arial" w:hAnsi="Arial"/>
          <w:spacing w:val="-4"/>
          <w:sz w:val="21"/>
        </w:rPr>
        <w:t>required as</w:t>
      </w:r>
      <w:r>
        <w:rPr>
          <w:rFonts w:ascii="Arial" w:hAnsi="Arial"/>
          <w:spacing w:val="-11"/>
          <w:sz w:val="21"/>
        </w:rPr>
        <w:t xml:space="preserve"> </w:t>
      </w:r>
      <w:r>
        <w:rPr>
          <w:rFonts w:ascii="Arial" w:hAnsi="Arial"/>
          <w:spacing w:val="-4"/>
          <w:sz w:val="21"/>
        </w:rPr>
        <w:t>a</w:t>
      </w:r>
      <w:r>
        <w:rPr>
          <w:rFonts w:ascii="Arial" w:hAnsi="Arial"/>
          <w:spacing w:val="-11"/>
          <w:sz w:val="21"/>
        </w:rPr>
        <w:t xml:space="preserve"> </w:t>
      </w:r>
      <w:r>
        <w:rPr>
          <w:rFonts w:ascii="Arial" w:hAnsi="Arial"/>
          <w:spacing w:val="-4"/>
          <w:sz w:val="21"/>
        </w:rPr>
        <w:t>result of any</w:t>
      </w:r>
      <w:r>
        <w:rPr>
          <w:rFonts w:ascii="Arial" w:hAnsi="Arial"/>
          <w:spacing w:val="-11"/>
          <w:sz w:val="21"/>
        </w:rPr>
        <w:t xml:space="preserve"> </w:t>
      </w:r>
      <w:r>
        <w:rPr>
          <w:rFonts w:ascii="Arial" w:hAnsi="Arial"/>
          <w:spacing w:val="-4"/>
          <w:sz w:val="21"/>
        </w:rPr>
        <w:t xml:space="preserve">permit </w:t>
      </w:r>
      <w:r>
        <w:rPr>
          <w:rFonts w:ascii="Arial" w:hAnsi="Arial"/>
          <w:spacing w:val="-2"/>
          <w:sz w:val="21"/>
        </w:rPr>
        <w:t>violations prior</w:t>
      </w:r>
      <w:r>
        <w:rPr>
          <w:rFonts w:ascii="Arial" w:hAnsi="Arial"/>
          <w:spacing w:val="-6"/>
          <w:sz w:val="21"/>
        </w:rPr>
        <w:t xml:space="preserve"> </w:t>
      </w:r>
      <w:r>
        <w:rPr>
          <w:rFonts w:ascii="Arial" w:hAnsi="Arial"/>
          <w:spacing w:val="-2"/>
          <w:sz w:val="21"/>
        </w:rPr>
        <w:t>to</w:t>
      </w:r>
      <w:r>
        <w:rPr>
          <w:rFonts w:ascii="Arial" w:hAnsi="Arial"/>
          <w:spacing w:val="-8"/>
          <w:sz w:val="21"/>
        </w:rPr>
        <w:t xml:space="preserve"> </w:t>
      </w:r>
      <w:r>
        <w:rPr>
          <w:rFonts w:ascii="Arial" w:hAnsi="Arial"/>
          <w:spacing w:val="-2"/>
          <w:sz w:val="21"/>
        </w:rPr>
        <w:t>such</w:t>
      </w:r>
      <w:r>
        <w:rPr>
          <w:rFonts w:ascii="Arial" w:hAnsi="Arial"/>
          <w:spacing w:val="-13"/>
          <w:sz w:val="21"/>
        </w:rPr>
        <w:t xml:space="preserve"> </w:t>
      </w:r>
      <w:r>
        <w:rPr>
          <w:rFonts w:ascii="Arial" w:hAnsi="Arial"/>
          <w:spacing w:val="-2"/>
          <w:sz w:val="21"/>
        </w:rPr>
        <w:t>sale,</w:t>
      </w:r>
      <w:r>
        <w:rPr>
          <w:rFonts w:ascii="Arial" w:hAnsi="Arial"/>
          <w:spacing w:val="-6"/>
          <w:sz w:val="21"/>
        </w:rPr>
        <w:t xml:space="preserve"> </w:t>
      </w:r>
      <w:r>
        <w:rPr>
          <w:rFonts w:ascii="Arial" w:hAnsi="Arial"/>
          <w:spacing w:val="-2"/>
          <w:sz w:val="21"/>
        </w:rPr>
        <w:t>conveyance or</w:t>
      </w:r>
      <w:r>
        <w:rPr>
          <w:rFonts w:ascii="Arial" w:hAnsi="Arial"/>
          <w:spacing w:val="-13"/>
          <w:sz w:val="21"/>
        </w:rPr>
        <w:t xml:space="preserve"> </w:t>
      </w:r>
      <w:r>
        <w:rPr>
          <w:rFonts w:ascii="Arial" w:hAnsi="Arial"/>
          <w:spacing w:val="-2"/>
          <w:sz w:val="21"/>
        </w:rPr>
        <w:t>other</w:t>
      </w:r>
      <w:r>
        <w:rPr>
          <w:rFonts w:ascii="Arial" w:hAnsi="Arial"/>
          <w:spacing w:val="-6"/>
          <w:sz w:val="21"/>
        </w:rPr>
        <w:t xml:space="preserve"> </w:t>
      </w:r>
      <w:r>
        <w:rPr>
          <w:rFonts w:ascii="Arial" w:hAnsi="Arial"/>
          <w:spacing w:val="-2"/>
          <w:sz w:val="21"/>
        </w:rPr>
        <w:t>transfer.</w:t>
      </w:r>
    </w:p>
    <w:p w14:paraId="5EC74660" w14:textId="77777777" w:rsidR="00DE41D3" w:rsidRDefault="00DE41D3">
      <w:pPr>
        <w:pStyle w:val="BodyText"/>
        <w:spacing w:before="2"/>
        <w:rPr>
          <w:rFonts w:ascii="Arial"/>
          <w:sz w:val="20"/>
        </w:rPr>
      </w:pPr>
    </w:p>
    <w:p w14:paraId="5EC74661" w14:textId="77777777" w:rsidR="00DE41D3" w:rsidRDefault="009C2D94">
      <w:pPr>
        <w:pStyle w:val="ListParagraph"/>
        <w:numPr>
          <w:ilvl w:val="0"/>
          <w:numId w:val="1"/>
        </w:numPr>
        <w:tabs>
          <w:tab w:val="left" w:pos="920"/>
        </w:tabs>
        <w:spacing w:line="232" w:lineRule="auto"/>
        <w:ind w:left="925" w:right="189" w:hanging="324"/>
        <w:jc w:val="left"/>
        <w:rPr>
          <w:rFonts w:ascii="Arial"/>
          <w:sz w:val="21"/>
        </w:rPr>
      </w:pPr>
      <w:r>
        <w:rPr>
          <w:rFonts w:ascii="Arial"/>
          <w:spacing w:val="-2"/>
          <w:sz w:val="21"/>
        </w:rPr>
        <w:t>Upon</w:t>
      </w:r>
      <w:r>
        <w:rPr>
          <w:rFonts w:ascii="Arial"/>
          <w:spacing w:val="-13"/>
          <w:sz w:val="21"/>
        </w:rPr>
        <w:t xml:space="preserve"> </w:t>
      </w:r>
      <w:r>
        <w:rPr>
          <w:rFonts w:ascii="Arial"/>
          <w:spacing w:val="-2"/>
          <w:sz w:val="21"/>
        </w:rPr>
        <w:t>reasonable</w:t>
      </w:r>
      <w:r>
        <w:rPr>
          <w:rFonts w:ascii="Arial"/>
          <w:spacing w:val="-11"/>
          <w:sz w:val="21"/>
        </w:rPr>
        <w:t xml:space="preserve"> </w:t>
      </w:r>
      <w:r>
        <w:rPr>
          <w:rFonts w:ascii="Arial"/>
          <w:spacing w:val="-2"/>
          <w:sz w:val="21"/>
        </w:rPr>
        <w:t>notice</w:t>
      </w:r>
      <w:r>
        <w:rPr>
          <w:rFonts w:ascii="Arial"/>
          <w:spacing w:val="-12"/>
          <w:sz w:val="21"/>
        </w:rPr>
        <w:t xml:space="preserve"> </w:t>
      </w:r>
      <w:r>
        <w:rPr>
          <w:rFonts w:ascii="Arial"/>
          <w:spacing w:val="-2"/>
          <w:sz w:val="21"/>
        </w:rPr>
        <w:t>to</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permittee,</w:t>
      </w:r>
      <w:r>
        <w:rPr>
          <w:rFonts w:ascii="Arial"/>
          <w:spacing w:val="-13"/>
          <w:sz w:val="21"/>
        </w:rPr>
        <w:t xml:space="preserve"> </w:t>
      </w:r>
      <w:r>
        <w:rPr>
          <w:rFonts w:ascii="Arial"/>
          <w:spacing w:val="-2"/>
          <w:sz w:val="21"/>
        </w:rPr>
        <w:t>District</w:t>
      </w:r>
      <w:r>
        <w:rPr>
          <w:rFonts w:ascii="Arial"/>
          <w:spacing w:val="-12"/>
          <w:sz w:val="21"/>
        </w:rPr>
        <w:t xml:space="preserve"> </w:t>
      </w:r>
      <w:r>
        <w:rPr>
          <w:rFonts w:ascii="Arial"/>
          <w:spacing w:val="-2"/>
          <w:sz w:val="21"/>
        </w:rPr>
        <w:t>authorized</w:t>
      </w:r>
      <w:r>
        <w:rPr>
          <w:rFonts w:ascii="Arial"/>
          <w:spacing w:val="-13"/>
          <w:sz w:val="21"/>
        </w:rPr>
        <w:t xml:space="preserve"> </w:t>
      </w:r>
      <w:r>
        <w:rPr>
          <w:rFonts w:ascii="Arial"/>
          <w:spacing w:val="-2"/>
          <w:sz w:val="21"/>
        </w:rPr>
        <w:t>staff</w:t>
      </w:r>
      <w:r>
        <w:rPr>
          <w:rFonts w:ascii="Arial"/>
          <w:spacing w:val="-12"/>
          <w:sz w:val="21"/>
        </w:rPr>
        <w:t xml:space="preserve"> </w:t>
      </w:r>
      <w:r>
        <w:rPr>
          <w:rFonts w:ascii="Arial"/>
          <w:spacing w:val="-2"/>
          <w:sz w:val="21"/>
        </w:rPr>
        <w:t>with</w:t>
      </w:r>
      <w:r>
        <w:rPr>
          <w:rFonts w:ascii="Arial"/>
          <w:spacing w:val="-13"/>
          <w:sz w:val="21"/>
        </w:rPr>
        <w:t xml:space="preserve"> </w:t>
      </w:r>
      <w:r>
        <w:rPr>
          <w:rFonts w:ascii="Arial"/>
          <w:spacing w:val="-2"/>
          <w:sz w:val="21"/>
        </w:rPr>
        <w:t>proper</w:t>
      </w:r>
      <w:r>
        <w:rPr>
          <w:rFonts w:ascii="Arial"/>
          <w:spacing w:val="-12"/>
          <w:sz w:val="21"/>
        </w:rPr>
        <w:t xml:space="preserve"> </w:t>
      </w:r>
      <w:r>
        <w:rPr>
          <w:rFonts w:ascii="Arial"/>
          <w:spacing w:val="-2"/>
          <w:sz w:val="21"/>
        </w:rPr>
        <w:t xml:space="preserve">identification </w:t>
      </w:r>
      <w:r>
        <w:rPr>
          <w:rFonts w:ascii="Arial"/>
          <w:spacing w:val="-4"/>
          <w:sz w:val="21"/>
        </w:rPr>
        <w:t>shall</w:t>
      </w:r>
      <w:r>
        <w:rPr>
          <w:rFonts w:ascii="Arial"/>
          <w:spacing w:val="-12"/>
          <w:sz w:val="21"/>
        </w:rPr>
        <w:t xml:space="preserve"> </w:t>
      </w:r>
      <w:r>
        <w:rPr>
          <w:rFonts w:ascii="Arial"/>
          <w:spacing w:val="-4"/>
          <w:sz w:val="21"/>
        </w:rPr>
        <w:t>have</w:t>
      </w:r>
      <w:r>
        <w:rPr>
          <w:rFonts w:ascii="Arial"/>
          <w:spacing w:val="-11"/>
          <w:sz w:val="21"/>
        </w:rPr>
        <w:t xml:space="preserve"> </w:t>
      </w:r>
      <w:r>
        <w:rPr>
          <w:rFonts w:ascii="Arial"/>
          <w:spacing w:val="-4"/>
          <w:sz w:val="21"/>
        </w:rPr>
        <w:t>permission</w:t>
      </w:r>
      <w:r>
        <w:rPr>
          <w:rFonts w:ascii="Arial"/>
          <w:spacing w:val="-11"/>
          <w:sz w:val="21"/>
        </w:rPr>
        <w:t xml:space="preserve"> </w:t>
      </w:r>
      <w:r>
        <w:rPr>
          <w:rFonts w:ascii="Arial"/>
          <w:spacing w:val="-4"/>
          <w:sz w:val="21"/>
        </w:rPr>
        <w:t>to</w:t>
      </w:r>
      <w:r>
        <w:rPr>
          <w:rFonts w:ascii="Arial"/>
          <w:spacing w:val="-11"/>
          <w:sz w:val="21"/>
        </w:rPr>
        <w:t xml:space="preserve"> </w:t>
      </w:r>
      <w:r>
        <w:rPr>
          <w:rFonts w:ascii="Arial"/>
          <w:spacing w:val="-4"/>
          <w:sz w:val="21"/>
        </w:rPr>
        <w:t>enter,</w:t>
      </w:r>
      <w:r>
        <w:rPr>
          <w:rFonts w:ascii="Arial"/>
          <w:spacing w:val="-10"/>
          <w:sz w:val="21"/>
        </w:rPr>
        <w:t xml:space="preserve"> </w:t>
      </w:r>
      <w:r>
        <w:rPr>
          <w:rFonts w:ascii="Arial"/>
          <w:spacing w:val="-4"/>
          <w:sz w:val="21"/>
        </w:rPr>
        <w:t>inspect,</w:t>
      </w:r>
      <w:r>
        <w:rPr>
          <w:rFonts w:ascii="Arial"/>
          <w:spacing w:val="-11"/>
          <w:sz w:val="21"/>
        </w:rPr>
        <w:t xml:space="preserve"> </w:t>
      </w:r>
      <w:r>
        <w:rPr>
          <w:rFonts w:ascii="Arial"/>
          <w:spacing w:val="-4"/>
          <w:sz w:val="21"/>
        </w:rPr>
        <w:t>sample</w:t>
      </w:r>
      <w:r>
        <w:rPr>
          <w:rFonts w:ascii="Arial"/>
          <w:spacing w:val="-10"/>
          <w:sz w:val="21"/>
        </w:rPr>
        <w:t xml:space="preserve"> </w:t>
      </w:r>
      <w:r>
        <w:rPr>
          <w:rFonts w:ascii="Arial"/>
          <w:spacing w:val="-4"/>
          <w:sz w:val="21"/>
        </w:rPr>
        <w:t>and</w:t>
      </w:r>
      <w:r>
        <w:rPr>
          <w:rFonts w:ascii="Arial"/>
          <w:spacing w:val="-11"/>
          <w:sz w:val="21"/>
        </w:rPr>
        <w:t xml:space="preserve"> </w:t>
      </w:r>
      <w:r>
        <w:rPr>
          <w:rFonts w:ascii="Arial"/>
          <w:spacing w:val="-4"/>
          <w:sz w:val="21"/>
        </w:rPr>
        <w:t>test</w:t>
      </w:r>
      <w:r>
        <w:rPr>
          <w:rFonts w:ascii="Arial"/>
          <w:spacing w:val="-11"/>
          <w:sz w:val="21"/>
        </w:rPr>
        <w:t xml:space="preserve"> </w:t>
      </w:r>
      <w:r>
        <w:rPr>
          <w:rFonts w:ascii="Arial"/>
          <w:spacing w:val="-4"/>
          <w:sz w:val="21"/>
        </w:rPr>
        <w:t>the</w:t>
      </w:r>
      <w:r>
        <w:rPr>
          <w:rFonts w:ascii="Arial"/>
          <w:spacing w:val="-10"/>
          <w:sz w:val="21"/>
        </w:rPr>
        <w:t xml:space="preserve"> </w:t>
      </w:r>
      <w:r>
        <w:rPr>
          <w:rFonts w:ascii="Arial"/>
          <w:spacing w:val="-4"/>
          <w:sz w:val="21"/>
        </w:rPr>
        <w:t>system</w:t>
      </w:r>
      <w:r>
        <w:rPr>
          <w:rFonts w:ascii="Arial"/>
          <w:spacing w:val="-11"/>
          <w:sz w:val="21"/>
        </w:rPr>
        <w:t xml:space="preserve"> </w:t>
      </w:r>
      <w:r>
        <w:rPr>
          <w:rFonts w:ascii="Arial"/>
          <w:spacing w:val="-4"/>
          <w:sz w:val="21"/>
        </w:rPr>
        <w:t>to</w:t>
      </w:r>
      <w:r>
        <w:rPr>
          <w:rFonts w:ascii="Arial"/>
          <w:spacing w:val="-16"/>
          <w:sz w:val="21"/>
        </w:rPr>
        <w:t xml:space="preserve"> </w:t>
      </w:r>
      <w:r>
        <w:rPr>
          <w:rFonts w:ascii="Arial"/>
          <w:spacing w:val="-4"/>
          <w:sz w:val="21"/>
        </w:rPr>
        <w:t>insure</w:t>
      </w:r>
      <w:r>
        <w:rPr>
          <w:rFonts w:ascii="Arial"/>
          <w:spacing w:val="-10"/>
          <w:sz w:val="21"/>
        </w:rPr>
        <w:t xml:space="preserve"> </w:t>
      </w:r>
      <w:r>
        <w:rPr>
          <w:rFonts w:ascii="Arial"/>
          <w:spacing w:val="-4"/>
          <w:sz w:val="21"/>
        </w:rPr>
        <w:t>conformity</w:t>
      </w:r>
      <w:r>
        <w:rPr>
          <w:rFonts w:ascii="Arial"/>
          <w:spacing w:val="-11"/>
          <w:sz w:val="21"/>
        </w:rPr>
        <w:t xml:space="preserve"> </w:t>
      </w:r>
      <w:r>
        <w:rPr>
          <w:rFonts w:ascii="Arial"/>
          <w:spacing w:val="-4"/>
          <w:sz w:val="21"/>
        </w:rPr>
        <w:t>with</w:t>
      </w:r>
    </w:p>
    <w:p w14:paraId="5EC74662" w14:textId="77777777" w:rsidR="00DE41D3" w:rsidRDefault="009C2D94">
      <w:pPr>
        <w:spacing w:line="228" w:lineRule="exact"/>
        <w:ind w:left="878"/>
        <w:rPr>
          <w:rFonts w:ascii="Arial" w:hAnsi="Arial"/>
          <w:sz w:val="21"/>
        </w:rPr>
      </w:pPr>
      <w:r>
        <w:rPr>
          <w:rFonts w:ascii="Arial" w:hAnsi="Arial"/>
          <w:spacing w:val="-6"/>
          <w:sz w:val="21"/>
        </w:rPr>
        <w:t>·the</w:t>
      </w:r>
      <w:r>
        <w:rPr>
          <w:rFonts w:ascii="Arial" w:hAnsi="Arial"/>
          <w:spacing w:val="-7"/>
          <w:sz w:val="21"/>
        </w:rPr>
        <w:t xml:space="preserve"> </w:t>
      </w:r>
      <w:r>
        <w:rPr>
          <w:rFonts w:ascii="Arial" w:hAnsi="Arial"/>
          <w:spacing w:val="-6"/>
          <w:sz w:val="21"/>
        </w:rPr>
        <w:t>plans</w:t>
      </w:r>
      <w:r>
        <w:rPr>
          <w:rFonts w:ascii="Arial" w:hAnsi="Arial"/>
          <w:spacing w:val="2"/>
          <w:sz w:val="21"/>
        </w:rPr>
        <w:t xml:space="preserve"> </w:t>
      </w:r>
      <w:r>
        <w:rPr>
          <w:rFonts w:ascii="Arial" w:hAnsi="Arial"/>
          <w:spacing w:val="-6"/>
          <w:sz w:val="21"/>
        </w:rPr>
        <w:t>and</w:t>
      </w:r>
      <w:r>
        <w:rPr>
          <w:rFonts w:ascii="Arial" w:hAnsi="Arial"/>
          <w:spacing w:val="-8"/>
          <w:sz w:val="21"/>
        </w:rPr>
        <w:t xml:space="preserve"> </w:t>
      </w:r>
      <w:r>
        <w:rPr>
          <w:rFonts w:ascii="Arial" w:hAnsi="Arial"/>
          <w:spacing w:val="-6"/>
          <w:sz w:val="21"/>
        </w:rPr>
        <w:t>specifications</w:t>
      </w:r>
      <w:r>
        <w:rPr>
          <w:rFonts w:ascii="Arial" w:hAnsi="Arial"/>
          <w:spacing w:val="-8"/>
          <w:sz w:val="21"/>
        </w:rPr>
        <w:t xml:space="preserve"> </w:t>
      </w:r>
      <w:r>
        <w:rPr>
          <w:rFonts w:ascii="Arial" w:hAnsi="Arial"/>
          <w:spacing w:val="-6"/>
          <w:sz w:val="21"/>
        </w:rPr>
        <w:t>approved</w:t>
      </w:r>
      <w:r>
        <w:rPr>
          <w:rFonts w:ascii="Arial" w:hAnsi="Arial"/>
          <w:spacing w:val="-7"/>
          <w:sz w:val="21"/>
        </w:rPr>
        <w:t xml:space="preserve"> </w:t>
      </w:r>
      <w:r>
        <w:rPr>
          <w:rFonts w:ascii="Arial" w:hAnsi="Arial"/>
          <w:spacing w:val="-6"/>
          <w:sz w:val="21"/>
        </w:rPr>
        <w:t>by</w:t>
      </w:r>
      <w:r>
        <w:rPr>
          <w:rFonts w:ascii="Arial" w:hAnsi="Arial"/>
          <w:spacing w:val="-11"/>
          <w:sz w:val="21"/>
        </w:rPr>
        <w:t xml:space="preserve"> </w:t>
      </w:r>
      <w:r>
        <w:rPr>
          <w:rFonts w:ascii="Arial" w:hAnsi="Arial"/>
          <w:spacing w:val="-6"/>
          <w:sz w:val="21"/>
        </w:rPr>
        <w:t>the</w:t>
      </w:r>
      <w:r>
        <w:rPr>
          <w:rFonts w:ascii="Arial" w:hAnsi="Arial"/>
          <w:spacing w:val="-5"/>
          <w:sz w:val="21"/>
        </w:rPr>
        <w:t xml:space="preserve"> </w:t>
      </w:r>
      <w:r>
        <w:rPr>
          <w:rFonts w:ascii="Arial" w:hAnsi="Arial"/>
          <w:spacing w:val="-6"/>
          <w:sz w:val="21"/>
        </w:rPr>
        <w:t>permit.</w:t>
      </w:r>
    </w:p>
    <w:p w14:paraId="5EC74663" w14:textId="77777777" w:rsidR="00DE41D3" w:rsidRDefault="00DE41D3">
      <w:pPr>
        <w:pStyle w:val="BodyText"/>
        <w:spacing w:before="4"/>
        <w:rPr>
          <w:rFonts w:ascii="Arial"/>
          <w:sz w:val="20"/>
        </w:rPr>
      </w:pPr>
    </w:p>
    <w:p w14:paraId="5EC74664" w14:textId="77777777" w:rsidR="00DE41D3" w:rsidRDefault="009C2D94">
      <w:pPr>
        <w:pStyle w:val="ListParagraph"/>
        <w:numPr>
          <w:ilvl w:val="0"/>
          <w:numId w:val="1"/>
        </w:numPr>
        <w:tabs>
          <w:tab w:val="left" w:pos="932"/>
        </w:tabs>
        <w:spacing w:line="228" w:lineRule="auto"/>
        <w:ind w:left="937" w:right="610"/>
        <w:jc w:val="left"/>
        <w:rPr>
          <w:rFonts w:ascii="Arial"/>
          <w:sz w:val="21"/>
        </w:rPr>
      </w:pPr>
      <w:r>
        <w:rPr>
          <w:rFonts w:ascii="Arial"/>
          <w:spacing w:val="-4"/>
          <w:sz w:val="21"/>
        </w:rPr>
        <w:t>If</w:t>
      </w:r>
      <w:r>
        <w:rPr>
          <w:rFonts w:ascii="Arial"/>
          <w:spacing w:val="-11"/>
          <w:sz w:val="21"/>
        </w:rPr>
        <w:t xml:space="preserve"> </w:t>
      </w:r>
      <w:r>
        <w:rPr>
          <w:rFonts w:ascii="Arial"/>
          <w:spacing w:val="-4"/>
          <w:sz w:val="21"/>
        </w:rPr>
        <w:t>historical</w:t>
      </w:r>
      <w:r>
        <w:rPr>
          <w:rFonts w:ascii="Arial"/>
          <w:spacing w:val="-11"/>
          <w:sz w:val="21"/>
        </w:rPr>
        <w:t xml:space="preserve"> </w:t>
      </w:r>
      <w:r>
        <w:rPr>
          <w:rFonts w:ascii="Arial"/>
          <w:spacing w:val="-4"/>
          <w:sz w:val="21"/>
        </w:rPr>
        <w:t>or</w:t>
      </w:r>
      <w:r>
        <w:rPr>
          <w:rFonts w:ascii="Arial"/>
          <w:spacing w:val="-10"/>
          <w:sz w:val="21"/>
        </w:rPr>
        <w:t xml:space="preserve"> </w:t>
      </w:r>
      <w:r>
        <w:rPr>
          <w:rFonts w:ascii="Arial"/>
          <w:spacing w:val="-4"/>
          <w:sz w:val="21"/>
        </w:rPr>
        <w:t>archaeological</w:t>
      </w:r>
      <w:r>
        <w:rPr>
          <w:rFonts w:ascii="Arial"/>
          <w:spacing w:val="-18"/>
          <w:sz w:val="21"/>
        </w:rPr>
        <w:t xml:space="preserve"> </w:t>
      </w:r>
      <w:r>
        <w:rPr>
          <w:rFonts w:ascii="Arial"/>
          <w:spacing w:val="-4"/>
          <w:sz w:val="21"/>
        </w:rPr>
        <w:t>artifacts</w:t>
      </w:r>
      <w:r>
        <w:rPr>
          <w:rFonts w:ascii="Arial"/>
          <w:spacing w:val="-11"/>
          <w:sz w:val="21"/>
        </w:rPr>
        <w:t xml:space="preserve"> </w:t>
      </w:r>
      <w:r>
        <w:rPr>
          <w:rFonts w:ascii="Arial"/>
          <w:spacing w:val="-4"/>
          <w:sz w:val="21"/>
        </w:rPr>
        <w:t>are</w:t>
      </w:r>
      <w:r>
        <w:rPr>
          <w:rFonts w:ascii="Arial"/>
          <w:spacing w:val="-10"/>
          <w:sz w:val="21"/>
        </w:rPr>
        <w:t xml:space="preserve"> </w:t>
      </w:r>
      <w:r>
        <w:rPr>
          <w:rFonts w:ascii="Arial"/>
          <w:spacing w:val="-4"/>
          <w:sz w:val="21"/>
        </w:rPr>
        <w:t>discovered</w:t>
      </w:r>
      <w:r>
        <w:rPr>
          <w:rFonts w:ascii="Arial"/>
          <w:spacing w:val="-8"/>
          <w:sz w:val="21"/>
        </w:rPr>
        <w:t xml:space="preserve"> </w:t>
      </w:r>
      <w:r>
        <w:rPr>
          <w:rFonts w:ascii="Arial"/>
          <w:spacing w:val="-4"/>
          <w:sz w:val="21"/>
        </w:rPr>
        <w:t>at</w:t>
      </w:r>
      <w:r>
        <w:rPr>
          <w:rFonts w:ascii="Arial"/>
          <w:spacing w:val="-11"/>
          <w:sz w:val="21"/>
        </w:rPr>
        <w:t xml:space="preserve"> </w:t>
      </w:r>
      <w:r>
        <w:rPr>
          <w:rFonts w:ascii="Arial"/>
          <w:spacing w:val="-4"/>
          <w:sz w:val="21"/>
        </w:rPr>
        <w:t>any</w:t>
      </w:r>
      <w:r>
        <w:rPr>
          <w:rFonts w:ascii="Arial"/>
          <w:spacing w:val="-9"/>
          <w:sz w:val="21"/>
        </w:rPr>
        <w:t xml:space="preserve"> </w:t>
      </w:r>
      <w:r>
        <w:rPr>
          <w:rFonts w:ascii="Arial"/>
          <w:spacing w:val="-4"/>
          <w:sz w:val="21"/>
        </w:rPr>
        <w:t>time</w:t>
      </w:r>
      <w:r>
        <w:rPr>
          <w:rFonts w:ascii="Arial"/>
          <w:spacing w:val="-8"/>
          <w:sz w:val="21"/>
        </w:rPr>
        <w:t xml:space="preserve"> </w:t>
      </w:r>
      <w:r>
        <w:rPr>
          <w:rFonts w:ascii="Arial"/>
          <w:spacing w:val="-4"/>
          <w:sz w:val="21"/>
        </w:rPr>
        <w:t>on</w:t>
      </w:r>
      <w:r>
        <w:rPr>
          <w:rFonts w:ascii="Arial"/>
          <w:spacing w:val="-11"/>
          <w:sz w:val="21"/>
        </w:rPr>
        <w:t xml:space="preserve"> </w:t>
      </w:r>
      <w:r>
        <w:rPr>
          <w:rFonts w:ascii="Arial"/>
          <w:spacing w:val="-4"/>
          <w:sz w:val="21"/>
        </w:rPr>
        <w:t>the</w:t>
      </w:r>
      <w:r>
        <w:rPr>
          <w:rFonts w:ascii="Arial"/>
          <w:spacing w:val="-19"/>
          <w:sz w:val="21"/>
        </w:rPr>
        <w:t xml:space="preserve"> </w:t>
      </w:r>
      <w:r>
        <w:rPr>
          <w:rFonts w:ascii="Arial"/>
          <w:spacing w:val="-4"/>
          <w:sz w:val="21"/>
        </w:rPr>
        <w:t>project</w:t>
      </w:r>
      <w:r>
        <w:rPr>
          <w:rFonts w:ascii="Arial"/>
          <w:spacing w:val="-2"/>
          <w:sz w:val="21"/>
        </w:rPr>
        <w:t xml:space="preserve"> </w:t>
      </w:r>
      <w:r>
        <w:rPr>
          <w:rFonts w:ascii="Arial"/>
          <w:spacing w:val="-4"/>
          <w:sz w:val="21"/>
        </w:rPr>
        <w:t>site,</w:t>
      </w:r>
      <w:r>
        <w:rPr>
          <w:rFonts w:ascii="Arial"/>
          <w:spacing w:val="-10"/>
          <w:sz w:val="21"/>
        </w:rPr>
        <w:t xml:space="preserve"> </w:t>
      </w:r>
      <w:r>
        <w:rPr>
          <w:rFonts w:ascii="Arial"/>
          <w:spacing w:val="-4"/>
          <w:sz w:val="21"/>
        </w:rPr>
        <w:t xml:space="preserve">the </w:t>
      </w:r>
      <w:r>
        <w:rPr>
          <w:rFonts w:ascii="Arial"/>
          <w:spacing w:val="-2"/>
          <w:sz w:val="21"/>
        </w:rPr>
        <w:t>permittee shall</w:t>
      </w:r>
      <w:r>
        <w:rPr>
          <w:rFonts w:ascii="Arial"/>
          <w:spacing w:val="-13"/>
          <w:sz w:val="21"/>
        </w:rPr>
        <w:t xml:space="preserve"> </w:t>
      </w:r>
      <w:r>
        <w:rPr>
          <w:rFonts w:ascii="Arial"/>
          <w:spacing w:val="-2"/>
          <w:sz w:val="21"/>
        </w:rPr>
        <w:t>immediately notify</w:t>
      </w:r>
      <w:r>
        <w:rPr>
          <w:rFonts w:ascii="Arial"/>
          <w:spacing w:val="-8"/>
          <w:sz w:val="21"/>
        </w:rPr>
        <w:t xml:space="preserve"> </w:t>
      </w:r>
      <w:r>
        <w:rPr>
          <w:rFonts w:ascii="Arial"/>
          <w:spacing w:val="-2"/>
          <w:sz w:val="21"/>
        </w:rPr>
        <w:t>the</w:t>
      </w:r>
      <w:r>
        <w:rPr>
          <w:rFonts w:ascii="Arial"/>
          <w:spacing w:val="-13"/>
          <w:sz w:val="21"/>
        </w:rPr>
        <w:t xml:space="preserve"> </w:t>
      </w:r>
      <w:r>
        <w:rPr>
          <w:rFonts w:ascii="Arial"/>
          <w:spacing w:val="-2"/>
          <w:sz w:val="21"/>
        </w:rPr>
        <w:t>District.</w:t>
      </w:r>
    </w:p>
    <w:p w14:paraId="5EC74665" w14:textId="77777777" w:rsidR="00DE41D3" w:rsidRDefault="00DE41D3">
      <w:pPr>
        <w:pStyle w:val="BodyText"/>
        <w:spacing w:before="7"/>
        <w:rPr>
          <w:rFonts w:ascii="Arial"/>
          <w:sz w:val="20"/>
        </w:rPr>
      </w:pPr>
    </w:p>
    <w:p w14:paraId="5EC74666" w14:textId="77777777" w:rsidR="00DE41D3" w:rsidRDefault="009C2D94">
      <w:pPr>
        <w:pStyle w:val="ListParagraph"/>
        <w:numPr>
          <w:ilvl w:val="0"/>
          <w:numId w:val="1"/>
        </w:numPr>
        <w:tabs>
          <w:tab w:val="left" w:pos="942"/>
        </w:tabs>
        <w:ind w:left="937" w:right="651" w:hanging="312"/>
        <w:jc w:val="left"/>
        <w:rPr>
          <w:rFonts w:ascii="Arial"/>
          <w:sz w:val="21"/>
        </w:rPr>
      </w:pPr>
      <w:r>
        <w:rPr>
          <w:rFonts w:ascii="Arial"/>
          <w:spacing w:val="-4"/>
          <w:sz w:val="21"/>
        </w:rPr>
        <w:t>The</w:t>
      </w:r>
      <w:r>
        <w:rPr>
          <w:rFonts w:ascii="Arial"/>
          <w:spacing w:val="-18"/>
          <w:sz w:val="21"/>
        </w:rPr>
        <w:t xml:space="preserve"> </w:t>
      </w:r>
      <w:r>
        <w:rPr>
          <w:rFonts w:ascii="Arial"/>
          <w:spacing w:val="-4"/>
          <w:sz w:val="21"/>
        </w:rPr>
        <w:t>permittee</w:t>
      </w:r>
      <w:r>
        <w:rPr>
          <w:rFonts w:ascii="Arial"/>
          <w:spacing w:val="-11"/>
          <w:sz w:val="21"/>
        </w:rPr>
        <w:t xml:space="preserve"> </w:t>
      </w:r>
      <w:r>
        <w:rPr>
          <w:rFonts w:ascii="Arial"/>
          <w:spacing w:val="-4"/>
          <w:sz w:val="21"/>
        </w:rPr>
        <w:t>shall</w:t>
      </w:r>
      <w:r>
        <w:rPr>
          <w:rFonts w:ascii="Arial"/>
          <w:spacing w:val="-11"/>
          <w:sz w:val="21"/>
        </w:rPr>
        <w:t xml:space="preserve"> </w:t>
      </w:r>
      <w:r>
        <w:rPr>
          <w:rFonts w:ascii="Arial"/>
          <w:spacing w:val="-4"/>
          <w:sz w:val="21"/>
        </w:rPr>
        <w:t>immediately</w:t>
      </w:r>
      <w:r>
        <w:rPr>
          <w:rFonts w:ascii="Arial"/>
          <w:spacing w:val="-10"/>
          <w:sz w:val="21"/>
        </w:rPr>
        <w:t xml:space="preserve"> </w:t>
      </w:r>
      <w:r>
        <w:rPr>
          <w:rFonts w:ascii="Arial"/>
          <w:spacing w:val="-4"/>
          <w:sz w:val="21"/>
        </w:rPr>
        <w:t>notify</w:t>
      </w:r>
      <w:r>
        <w:rPr>
          <w:rFonts w:ascii="Arial"/>
          <w:spacing w:val="-11"/>
          <w:sz w:val="21"/>
        </w:rPr>
        <w:t xml:space="preserve"> </w:t>
      </w:r>
      <w:r>
        <w:rPr>
          <w:rFonts w:ascii="Arial"/>
          <w:spacing w:val="-4"/>
          <w:sz w:val="21"/>
        </w:rPr>
        <w:t>the</w:t>
      </w:r>
      <w:r>
        <w:rPr>
          <w:rFonts w:ascii="Arial"/>
          <w:spacing w:val="-10"/>
          <w:sz w:val="21"/>
        </w:rPr>
        <w:t xml:space="preserve"> </w:t>
      </w:r>
      <w:r>
        <w:rPr>
          <w:rFonts w:ascii="Arial"/>
          <w:spacing w:val="-4"/>
          <w:sz w:val="21"/>
        </w:rPr>
        <w:t>District</w:t>
      </w:r>
      <w:r>
        <w:rPr>
          <w:rFonts w:ascii="Arial"/>
          <w:spacing w:val="-11"/>
          <w:sz w:val="21"/>
        </w:rPr>
        <w:t xml:space="preserve"> </w:t>
      </w:r>
      <w:r>
        <w:rPr>
          <w:rFonts w:ascii="Arial"/>
          <w:spacing w:val="-4"/>
          <w:sz w:val="21"/>
        </w:rPr>
        <w:t>in</w:t>
      </w:r>
      <w:r>
        <w:rPr>
          <w:rFonts w:ascii="Arial"/>
          <w:spacing w:val="-11"/>
          <w:sz w:val="21"/>
        </w:rPr>
        <w:t xml:space="preserve"> </w:t>
      </w:r>
      <w:r>
        <w:rPr>
          <w:rFonts w:ascii="Arial"/>
          <w:spacing w:val="-4"/>
          <w:sz w:val="21"/>
        </w:rPr>
        <w:t>writing</w:t>
      </w:r>
      <w:r>
        <w:rPr>
          <w:rFonts w:ascii="Arial"/>
          <w:spacing w:val="-10"/>
          <w:sz w:val="21"/>
        </w:rPr>
        <w:t xml:space="preserve"> </w:t>
      </w:r>
      <w:r>
        <w:rPr>
          <w:rFonts w:ascii="Arial"/>
          <w:spacing w:val="-4"/>
          <w:sz w:val="21"/>
        </w:rPr>
        <w:t>of</w:t>
      </w:r>
      <w:r>
        <w:rPr>
          <w:rFonts w:ascii="Arial"/>
          <w:spacing w:val="-11"/>
          <w:sz w:val="21"/>
        </w:rPr>
        <w:t xml:space="preserve"> </w:t>
      </w:r>
      <w:r>
        <w:rPr>
          <w:rFonts w:ascii="Arial"/>
          <w:spacing w:val="-4"/>
          <w:sz w:val="21"/>
        </w:rPr>
        <w:t>any</w:t>
      </w:r>
      <w:r>
        <w:rPr>
          <w:rFonts w:ascii="Arial"/>
          <w:spacing w:val="-10"/>
          <w:sz w:val="21"/>
        </w:rPr>
        <w:t xml:space="preserve"> </w:t>
      </w:r>
      <w:r>
        <w:rPr>
          <w:rFonts w:ascii="Arial"/>
          <w:spacing w:val="-4"/>
          <w:sz w:val="21"/>
        </w:rPr>
        <w:t>previously</w:t>
      </w:r>
      <w:r>
        <w:rPr>
          <w:rFonts w:ascii="Arial"/>
          <w:spacing w:val="-11"/>
          <w:sz w:val="21"/>
        </w:rPr>
        <w:t xml:space="preserve"> </w:t>
      </w:r>
      <w:r>
        <w:rPr>
          <w:rFonts w:ascii="Arial"/>
          <w:spacing w:val="-4"/>
          <w:sz w:val="21"/>
        </w:rPr>
        <w:t xml:space="preserve">submitted </w:t>
      </w:r>
      <w:r>
        <w:rPr>
          <w:rFonts w:ascii="Arial"/>
          <w:spacing w:val="-2"/>
          <w:sz w:val="21"/>
        </w:rPr>
        <w:t>information</w:t>
      </w:r>
      <w:r>
        <w:rPr>
          <w:rFonts w:ascii="Arial"/>
          <w:spacing w:val="-3"/>
          <w:sz w:val="21"/>
        </w:rPr>
        <w:t xml:space="preserve"> </w:t>
      </w:r>
      <w:r>
        <w:rPr>
          <w:rFonts w:ascii="Arial"/>
          <w:spacing w:val="-2"/>
          <w:sz w:val="21"/>
        </w:rPr>
        <w:t>that</w:t>
      </w:r>
      <w:r>
        <w:rPr>
          <w:rFonts w:ascii="Arial"/>
          <w:spacing w:val="-13"/>
          <w:sz w:val="21"/>
        </w:rPr>
        <w:t xml:space="preserve"> </w:t>
      </w:r>
      <w:r>
        <w:rPr>
          <w:rFonts w:ascii="Arial"/>
          <w:spacing w:val="-2"/>
          <w:sz w:val="21"/>
        </w:rPr>
        <w:t>is</w:t>
      </w:r>
      <w:r>
        <w:rPr>
          <w:rFonts w:ascii="Arial"/>
          <w:spacing w:val="-6"/>
          <w:sz w:val="21"/>
        </w:rPr>
        <w:t xml:space="preserve"> </w:t>
      </w:r>
      <w:r>
        <w:rPr>
          <w:rFonts w:ascii="Arial"/>
          <w:spacing w:val="-2"/>
          <w:sz w:val="21"/>
        </w:rPr>
        <w:t>later</w:t>
      </w:r>
      <w:r>
        <w:rPr>
          <w:rFonts w:ascii="Arial"/>
          <w:spacing w:val="-7"/>
          <w:sz w:val="21"/>
        </w:rPr>
        <w:t xml:space="preserve"> </w:t>
      </w:r>
      <w:r>
        <w:rPr>
          <w:rFonts w:ascii="Arial"/>
          <w:spacing w:val="-2"/>
          <w:sz w:val="21"/>
        </w:rPr>
        <w:t>discovered to</w:t>
      </w:r>
      <w:r>
        <w:rPr>
          <w:rFonts w:ascii="Arial"/>
          <w:spacing w:val="-13"/>
          <w:sz w:val="21"/>
        </w:rPr>
        <w:t xml:space="preserve"> </w:t>
      </w:r>
      <w:r>
        <w:rPr>
          <w:rFonts w:ascii="Arial"/>
          <w:spacing w:val="-2"/>
          <w:sz w:val="21"/>
        </w:rPr>
        <w:t>be</w:t>
      </w:r>
      <w:r>
        <w:rPr>
          <w:rFonts w:ascii="Arial"/>
          <w:spacing w:val="-13"/>
          <w:sz w:val="21"/>
        </w:rPr>
        <w:t xml:space="preserve"> </w:t>
      </w:r>
      <w:r>
        <w:rPr>
          <w:rFonts w:ascii="Arial"/>
          <w:spacing w:val="-2"/>
          <w:sz w:val="21"/>
        </w:rPr>
        <w:t>inaccurate.</w:t>
      </w:r>
    </w:p>
    <w:p w14:paraId="5EC74667" w14:textId="77777777" w:rsidR="00DE41D3" w:rsidRDefault="00DE41D3">
      <w:pPr>
        <w:pStyle w:val="BodyText"/>
        <w:spacing w:before="9"/>
        <w:rPr>
          <w:rFonts w:ascii="Arial"/>
          <w:sz w:val="19"/>
        </w:rPr>
      </w:pPr>
    </w:p>
    <w:p w14:paraId="5EC74668" w14:textId="77777777" w:rsidR="00DE41D3" w:rsidRDefault="009C2D94">
      <w:pPr>
        <w:pStyle w:val="ListParagraph"/>
        <w:numPr>
          <w:ilvl w:val="0"/>
          <w:numId w:val="1"/>
        </w:numPr>
        <w:tabs>
          <w:tab w:val="left" w:pos="951"/>
        </w:tabs>
        <w:spacing w:before="1"/>
        <w:ind w:left="950" w:hanging="319"/>
        <w:jc w:val="left"/>
        <w:rPr>
          <w:rFonts w:ascii="Arial"/>
          <w:sz w:val="21"/>
        </w:rPr>
      </w:pPr>
      <w:r>
        <w:rPr>
          <w:rFonts w:ascii="Arial"/>
          <w:spacing w:val="-4"/>
          <w:sz w:val="21"/>
        </w:rPr>
        <w:t>This</w:t>
      </w:r>
      <w:r>
        <w:rPr>
          <w:rFonts w:ascii="Arial"/>
          <w:spacing w:val="-11"/>
          <w:sz w:val="21"/>
        </w:rPr>
        <w:t xml:space="preserve"> </w:t>
      </w:r>
      <w:r>
        <w:rPr>
          <w:rFonts w:ascii="Arial"/>
          <w:spacing w:val="-4"/>
          <w:sz w:val="21"/>
        </w:rPr>
        <w:t>permit</w:t>
      </w:r>
      <w:r>
        <w:rPr>
          <w:rFonts w:ascii="Arial"/>
          <w:spacing w:val="-11"/>
          <w:sz w:val="21"/>
        </w:rPr>
        <w:t xml:space="preserve"> </w:t>
      </w:r>
      <w:r>
        <w:rPr>
          <w:rFonts w:ascii="Arial"/>
          <w:spacing w:val="-4"/>
          <w:sz w:val="21"/>
        </w:rPr>
        <w:t>for</w:t>
      </w:r>
      <w:r>
        <w:rPr>
          <w:rFonts w:ascii="Arial"/>
          <w:spacing w:val="-10"/>
          <w:sz w:val="21"/>
        </w:rPr>
        <w:t xml:space="preserve"> </w:t>
      </w:r>
      <w:r>
        <w:rPr>
          <w:rFonts w:ascii="Arial"/>
          <w:spacing w:val="-4"/>
          <w:sz w:val="21"/>
        </w:rPr>
        <w:t>construction</w:t>
      </w:r>
      <w:r>
        <w:rPr>
          <w:rFonts w:ascii="Arial"/>
          <w:spacing w:val="-11"/>
          <w:sz w:val="21"/>
        </w:rPr>
        <w:t xml:space="preserve"> </w:t>
      </w:r>
      <w:r>
        <w:rPr>
          <w:rFonts w:ascii="Arial"/>
          <w:spacing w:val="-4"/>
          <w:sz w:val="21"/>
        </w:rPr>
        <w:t>will</w:t>
      </w:r>
      <w:r>
        <w:rPr>
          <w:rFonts w:ascii="Arial"/>
          <w:spacing w:val="-10"/>
          <w:sz w:val="21"/>
        </w:rPr>
        <w:t xml:space="preserve"> </w:t>
      </w:r>
      <w:r>
        <w:rPr>
          <w:rFonts w:ascii="Arial"/>
          <w:spacing w:val="-4"/>
          <w:sz w:val="21"/>
        </w:rPr>
        <w:t>expire</w:t>
      </w:r>
      <w:r>
        <w:rPr>
          <w:rFonts w:ascii="Arial"/>
          <w:spacing w:val="-10"/>
          <w:sz w:val="21"/>
        </w:rPr>
        <w:t xml:space="preserve"> </w:t>
      </w:r>
      <w:r>
        <w:rPr>
          <w:rFonts w:ascii="Arial"/>
          <w:spacing w:val="-4"/>
          <w:sz w:val="21"/>
        </w:rPr>
        <w:t>five</w:t>
      </w:r>
      <w:r>
        <w:rPr>
          <w:rFonts w:ascii="Arial"/>
          <w:spacing w:val="-10"/>
          <w:sz w:val="21"/>
        </w:rPr>
        <w:t xml:space="preserve"> </w:t>
      </w:r>
      <w:r>
        <w:rPr>
          <w:rFonts w:ascii="Arial"/>
          <w:spacing w:val="-4"/>
          <w:sz w:val="21"/>
        </w:rPr>
        <w:t>years</w:t>
      </w:r>
      <w:r>
        <w:rPr>
          <w:rFonts w:ascii="Arial"/>
          <w:spacing w:val="-10"/>
          <w:sz w:val="21"/>
        </w:rPr>
        <w:t xml:space="preserve"> </w:t>
      </w:r>
      <w:r>
        <w:rPr>
          <w:rFonts w:ascii="Arial"/>
          <w:spacing w:val="-4"/>
          <w:sz w:val="21"/>
        </w:rPr>
        <w:t>from</w:t>
      </w:r>
      <w:r>
        <w:rPr>
          <w:rFonts w:ascii="Arial"/>
          <w:spacing w:val="-10"/>
          <w:sz w:val="21"/>
        </w:rPr>
        <w:t xml:space="preserve"> </w:t>
      </w:r>
      <w:r>
        <w:rPr>
          <w:rFonts w:ascii="Arial"/>
          <w:spacing w:val="-4"/>
          <w:sz w:val="21"/>
        </w:rPr>
        <w:t>the</w:t>
      </w:r>
      <w:r>
        <w:rPr>
          <w:rFonts w:ascii="Arial"/>
          <w:spacing w:val="-11"/>
          <w:sz w:val="21"/>
        </w:rPr>
        <w:t xml:space="preserve"> </w:t>
      </w:r>
      <w:r>
        <w:rPr>
          <w:rFonts w:ascii="Arial"/>
          <w:spacing w:val="-4"/>
          <w:sz w:val="21"/>
        </w:rPr>
        <w:t>date</w:t>
      </w:r>
      <w:r>
        <w:rPr>
          <w:rFonts w:ascii="Arial"/>
          <w:spacing w:val="-10"/>
          <w:sz w:val="21"/>
        </w:rPr>
        <w:t xml:space="preserve"> </w:t>
      </w:r>
      <w:r>
        <w:rPr>
          <w:rFonts w:ascii="Arial"/>
          <w:spacing w:val="-4"/>
          <w:sz w:val="21"/>
        </w:rPr>
        <w:t>of</w:t>
      </w:r>
      <w:r>
        <w:rPr>
          <w:rFonts w:ascii="Arial"/>
          <w:spacing w:val="-11"/>
          <w:sz w:val="21"/>
        </w:rPr>
        <w:t xml:space="preserve"> </w:t>
      </w:r>
      <w:r>
        <w:rPr>
          <w:rFonts w:ascii="Arial"/>
          <w:spacing w:val="-4"/>
          <w:sz w:val="21"/>
        </w:rPr>
        <w:t>issuance.</w:t>
      </w:r>
    </w:p>
    <w:p w14:paraId="5EC74669" w14:textId="77777777" w:rsidR="00DE41D3" w:rsidRDefault="00DE41D3">
      <w:pPr>
        <w:rPr>
          <w:rFonts w:ascii="Arial"/>
          <w:sz w:val="21"/>
        </w:rPr>
        <w:sectPr w:rsidR="00DE41D3">
          <w:headerReference w:type="default" r:id="rId248"/>
          <w:footerReference w:type="default" r:id="rId249"/>
          <w:pgSz w:w="12280" w:h="16800"/>
          <w:pgMar w:top="1480" w:right="1580" w:bottom="280" w:left="1480" w:header="266" w:footer="0" w:gutter="0"/>
          <w:cols w:space="720"/>
        </w:sectPr>
      </w:pPr>
    </w:p>
    <w:p w14:paraId="5EC7466A" w14:textId="77777777" w:rsidR="00DE41D3" w:rsidRDefault="00DE41D3">
      <w:pPr>
        <w:pStyle w:val="BodyText"/>
        <w:spacing w:before="6"/>
        <w:rPr>
          <w:rFonts w:ascii="Arial"/>
          <w:sz w:val="28"/>
        </w:rPr>
      </w:pPr>
    </w:p>
    <w:p w14:paraId="5EC7466B" w14:textId="77777777" w:rsidR="00DE41D3" w:rsidRDefault="009C2D94">
      <w:pPr>
        <w:pStyle w:val="ListParagraph"/>
        <w:numPr>
          <w:ilvl w:val="0"/>
          <w:numId w:val="1"/>
        </w:numPr>
        <w:tabs>
          <w:tab w:val="left" w:pos="707"/>
        </w:tabs>
        <w:spacing w:before="93" w:line="242" w:lineRule="auto"/>
        <w:ind w:left="682" w:right="582" w:hanging="300"/>
        <w:jc w:val="left"/>
        <w:rPr>
          <w:rFonts w:ascii="Arial"/>
          <w:sz w:val="21"/>
        </w:rPr>
      </w:pPr>
      <w:r>
        <w:rPr>
          <w:rFonts w:ascii="Arial"/>
          <w:spacing w:val="-6"/>
          <w:sz w:val="21"/>
        </w:rPr>
        <w:t>At a minimum,</w:t>
      </w:r>
      <w:r>
        <w:rPr>
          <w:rFonts w:ascii="Arial"/>
          <w:spacing w:val="10"/>
          <w:sz w:val="21"/>
        </w:rPr>
        <w:t xml:space="preserve"> </w:t>
      </w:r>
      <w:r>
        <w:rPr>
          <w:rFonts w:ascii="Arial"/>
          <w:spacing w:val="-6"/>
          <w:sz w:val="21"/>
        </w:rPr>
        <w:t>all</w:t>
      </w:r>
      <w:r>
        <w:rPr>
          <w:rFonts w:ascii="Arial"/>
          <w:spacing w:val="-10"/>
          <w:sz w:val="21"/>
        </w:rPr>
        <w:t xml:space="preserve"> </w:t>
      </w:r>
      <w:r>
        <w:rPr>
          <w:rFonts w:ascii="Arial"/>
          <w:spacing w:val="-6"/>
          <w:sz w:val="21"/>
        </w:rPr>
        <w:t>retention</w:t>
      </w:r>
      <w:r>
        <w:rPr>
          <w:rFonts w:ascii="Arial"/>
          <w:sz w:val="21"/>
        </w:rPr>
        <w:t xml:space="preserve"> </w:t>
      </w:r>
      <w:r>
        <w:rPr>
          <w:rFonts w:ascii="Arial"/>
          <w:spacing w:val="-6"/>
          <w:sz w:val="21"/>
        </w:rPr>
        <w:t>and</w:t>
      </w:r>
      <w:r>
        <w:rPr>
          <w:rFonts w:ascii="Arial"/>
          <w:spacing w:val="-11"/>
          <w:sz w:val="21"/>
        </w:rPr>
        <w:t xml:space="preserve"> </w:t>
      </w:r>
      <w:r>
        <w:rPr>
          <w:rFonts w:ascii="Arial"/>
          <w:spacing w:val="-6"/>
          <w:sz w:val="21"/>
        </w:rPr>
        <w:t>detention</w:t>
      </w:r>
      <w:r>
        <w:rPr>
          <w:rFonts w:ascii="Arial"/>
          <w:sz w:val="21"/>
        </w:rPr>
        <w:t xml:space="preserve"> </w:t>
      </w:r>
      <w:r>
        <w:rPr>
          <w:rFonts w:ascii="Arial"/>
          <w:spacing w:val="-6"/>
          <w:sz w:val="21"/>
        </w:rPr>
        <w:t>storage</w:t>
      </w:r>
      <w:r>
        <w:rPr>
          <w:rFonts w:ascii="Arial"/>
          <w:sz w:val="21"/>
        </w:rPr>
        <w:t xml:space="preserve"> </w:t>
      </w:r>
      <w:r>
        <w:rPr>
          <w:rFonts w:ascii="Arial"/>
          <w:spacing w:val="-6"/>
          <w:sz w:val="21"/>
        </w:rPr>
        <w:t>areas must be</w:t>
      </w:r>
      <w:r>
        <w:rPr>
          <w:rFonts w:ascii="Arial"/>
          <w:spacing w:val="-7"/>
          <w:sz w:val="21"/>
        </w:rPr>
        <w:t xml:space="preserve"> </w:t>
      </w:r>
      <w:r>
        <w:rPr>
          <w:rFonts w:ascii="Arial"/>
          <w:spacing w:val="-6"/>
          <w:sz w:val="21"/>
        </w:rPr>
        <w:t>excavated to</w:t>
      </w:r>
      <w:r>
        <w:rPr>
          <w:rFonts w:ascii="Arial"/>
          <w:spacing w:val="-13"/>
          <w:sz w:val="21"/>
        </w:rPr>
        <w:t xml:space="preserve"> </w:t>
      </w:r>
      <w:r>
        <w:rPr>
          <w:rFonts w:ascii="Arial"/>
          <w:spacing w:val="-6"/>
          <w:sz w:val="21"/>
        </w:rPr>
        <w:t xml:space="preserve">rough grade </w:t>
      </w:r>
      <w:r>
        <w:rPr>
          <w:rFonts w:ascii="Arial"/>
          <w:spacing w:val="-2"/>
          <w:sz w:val="21"/>
        </w:rPr>
        <w:t>prior</w:t>
      </w:r>
      <w:r>
        <w:rPr>
          <w:rFonts w:ascii="Arial"/>
          <w:spacing w:val="-13"/>
          <w:sz w:val="21"/>
        </w:rPr>
        <w:t xml:space="preserve"> </w:t>
      </w:r>
      <w:r>
        <w:rPr>
          <w:rFonts w:ascii="Arial"/>
          <w:spacing w:val="-2"/>
          <w:sz w:val="21"/>
        </w:rPr>
        <w:t>to</w:t>
      </w:r>
      <w:r>
        <w:rPr>
          <w:rFonts w:ascii="Arial"/>
          <w:spacing w:val="-13"/>
          <w:sz w:val="21"/>
        </w:rPr>
        <w:t xml:space="preserve"> </w:t>
      </w:r>
      <w:r>
        <w:rPr>
          <w:rFonts w:ascii="Arial"/>
          <w:spacing w:val="-2"/>
          <w:sz w:val="21"/>
        </w:rPr>
        <w:t>building</w:t>
      </w:r>
      <w:r>
        <w:rPr>
          <w:rFonts w:ascii="Arial"/>
          <w:spacing w:val="-12"/>
          <w:sz w:val="21"/>
        </w:rPr>
        <w:t xml:space="preserve"> </w:t>
      </w:r>
      <w:r>
        <w:rPr>
          <w:rFonts w:ascii="Arial"/>
          <w:spacing w:val="-2"/>
          <w:sz w:val="21"/>
        </w:rPr>
        <w:t>construction</w:t>
      </w:r>
      <w:r>
        <w:rPr>
          <w:rFonts w:ascii="Arial"/>
          <w:spacing w:val="-13"/>
          <w:sz w:val="21"/>
        </w:rPr>
        <w:t xml:space="preserve"> </w:t>
      </w:r>
      <w:r>
        <w:rPr>
          <w:rFonts w:ascii="Arial"/>
          <w:spacing w:val="-2"/>
          <w:sz w:val="21"/>
        </w:rPr>
        <w:t>or</w:t>
      </w:r>
      <w:r>
        <w:rPr>
          <w:rFonts w:ascii="Arial"/>
          <w:spacing w:val="-14"/>
          <w:sz w:val="21"/>
        </w:rPr>
        <w:t xml:space="preserve"> </w:t>
      </w:r>
      <w:r>
        <w:rPr>
          <w:rFonts w:ascii="Arial"/>
          <w:spacing w:val="-2"/>
          <w:sz w:val="21"/>
        </w:rPr>
        <w:t>placement</w:t>
      </w:r>
      <w:r>
        <w:rPr>
          <w:rFonts w:ascii="Arial"/>
          <w:spacing w:val="-9"/>
          <w:sz w:val="21"/>
        </w:rPr>
        <w:t xml:space="preserve"> </w:t>
      </w:r>
      <w:r>
        <w:rPr>
          <w:rFonts w:ascii="Arial"/>
          <w:spacing w:val="-2"/>
          <w:sz w:val="21"/>
        </w:rPr>
        <w:t>of</w:t>
      </w:r>
      <w:r>
        <w:rPr>
          <w:rFonts w:ascii="Arial"/>
          <w:spacing w:val="-15"/>
          <w:sz w:val="21"/>
        </w:rPr>
        <w:t xml:space="preserve"> </w:t>
      </w:r>
      <w:r>
        <w:rPr>
          <w:rFonts w:ascii="Arial"/>
          <w:spacing w:val="-2"/>
          <w:sz w:val="21"/>
        </w:rPr>
        <w:t>impervious</w:t>
      </w:r>
      <w:r>
        <w:rPr>
          <w:rFonts w:ascii="Arial"/>
          <w:sz w:val="21"/>
        </w:rPr>
        <w:t xml:space="preserve"> </w:t>
      </w:r>
      <w:r>
        <w:rPr>
          <w:rFonts w:ascii="Arial"/>
          <w:spacing w:val="-2"/>
          <w:sz w:val="21"/>
        </w:rPr>
        <w:t>surface</w:t>
      </w:r>
      <w:r>
        <w:rPr>
          <w:rFonts w:ascii="Arial"/>
          <w:spacing w:val="-13"/>
          <w:sz w:val="21"/>
        </w:rPr>
        <w:t xml:space="preserve"> </w:t>
      </w:r>
      <w:r>
        <w:rPr>
          <w:rFonts w:ascii="Arial"/>
          <w:spacing w:val="-2"/>
          <w:sz w:val="21"/>
        </w:rPr>
        <w:t>within</w:t>
      </w:r>
      <w:r>
        <w:rPr>
          <w:rFonts w:ascii="Arial"/>
          <w:spacing w:val="-13"/>
          <w:sz w:val="21"/>
        </w:rPr>
        <w:t xml:space="preserve"> </w:t>
      </w:r>
      <w:r>
        <w:rPr>
          <w:rFonts w:ascii="Arial"/>
          <w:spacing w:val="-2"/>
          <w:sz w:val="21"/>
        </w:rPr>
        <w:t>the</w:t>
      </w:r>
      <w:r>
        <w:rPr>
          <w:rFonts w:ascii="Arial"/>
          <w:spacing w:val="-9"/>
          <w:sz w:val="21"/>
        </w:rPr>
        <w:t xml:space="preserve"> </w:t>
      </w:r>
      <w:r>
        <w:rPr>
          <w:rFonts w:ascii="Arial"/>
          <w:spacing w:val="-2"/>
          <w:sz w:val="21"/>
        </w:rPr>
        <w:t>area</w:t>
      </w:r>
      <w:r>
        <w:rPr>
          <w:rFonts w:ascii="Arial"/>
          <w:spacing w:val="-4"/>
          <w:sz w:val="21"/>
        </w:rPr>
        <w:t xml:space="preserve"> </w:t>
      </w:r>
      <w:r>
        <w:rPr>
          <w:rFonts w:ascii="Arial"/>
          <w:spacing w:val="-2"/>
          <w:sz w:val="21"/>
        </w:rPr>
        <w:t>to</w:t>
      </w:r>
      <w:r>
        <w:rPr>
          <w:rFonts w:ascii="Arial"/>
          <w:spacing w:val="-14"/>
          <w:sz w:val="21"/>
        </w:rPr>
        <w:t xml:space="preserve"> </w:t>
      </w:r>
      <w:r>
        <w:rPr>
          <w:rFonts w:ascii="Arial"/>
          <w:spacing w:val="-2"/>
          <w:sz w:val="21"/>
        </w:rPr>
        <w:t>be</w:t>
      </w:r>
    </w:p>
    <w:p w14:paraId="5EC7466C" w14:textId="77777777" w:rsidR="00DE41D3" w:rsidRDefault="009C2D94">
      <w:pPr>
        <w:spacing w:before="6" w:line="235" w:lineRule="auto"/>
        <w:ind w:left="703" w:hanging="65"/>
        <w:rPr>
          <w:rFonts w:ascii="Arial" w:hAnsi="Arial"/>
          <w:sz w:val="21"/>
        </w:rPr>
      </w:pPr>
      <w:r>
        <w:rPr>
          <w:rFonts w:ascii="Arial" w:hAnsi="Arial"/>
          <w:spacing w:val="-4"/>
          <w:sz w:val="21"/>
        </w:rPr>
        <w:t>·served</w:t>
      </w:r>
      <w:r>
        <w:rPr>
          <w:rFonts w:ascii="Arial" w:hAnsi="Arial"/>
          <w:spacing w:val="-11"/>
          <w:sz w:val="21"/>
        </w:rPr>
        <w:t xml:space="preserve"> </w:t>
      </w:r>
      <w:r>
        <w:rPr>
          <w:rFonts w:ascii="Arial" w:hAnsi="Arial"/>
          <w:spacing w:val="-4"/>
          <w:sz w:val="21"/>
        </w:rPr>
        <w:t>by</w:t>
      </w:r>
      <w:r>
        <w:rPr>
          <w:rFonts w:ascii="Arial" w:hAnsi="Arial"/>
          <w:spacing w:val="-11"/>
          <w:sz w:val="21"/>
        </w:rPr>
        <w:t xml:space="preserve"> </w:t>
      </w:r>
      <w:r>
        <w:rPr>
          <w:rFonts w:ascii="Arial" w:hAnsi="Arial"/>
          <w:spacing w:val="-4"/>
          <w:sz w:val="21"/>
        </w:rPr>
        <w:t>those</w:t>
      </w:r>
      <w:r>
        <w:rPr>
          <w:rFonts w:ascii="Arial" w:hAnsi="Arial"/>
          <w:spacing w:val="-10"/>
          <w:sz w:val="21"/>
        </w:rPr>
        <w:t xml:space="preserve"> </w:t>
      </w:r>
      <w:r>
        <w:rPr>
          <w:rFonts w:ascii="Arial" w:hAnsi="Arial"/>
          <w:spacing w:val="-4"/>
          <w:sz w:val="21"/>
        </w:rPr>
        <w:t>facilities.</w:t>
      </w:r>
      <w:r>
        <w:rPr>
          <w:rFonts w:ascii="Arial" w:hAnsi="Arial"/>
          <w:spacing w:val="21"/>
          <w:sz w:val="21"/>
        </w:rPr>
        <w:t xml:space="preserve"> </w:t>
      </w:r>
      <w:r>
        <w:rPr>
          <w:rFonts w:ascii="Arial" w:hAnsi="Arial"/>
          <w:spacing w:val="-4"/>
          <w:sz w:val="21"/>
        </w:rPr>
        <w:t>To</w:t>
      </w:r>
      <w:r>
        <w:rPr>
          <w:rFonts w:ascii="Arial" w:hAnsi="Arial"/>
          <w:spacing w:val="-12"/>
          <w:sz w:val="21"/>
        </w:rPr>
        <w:t xml:space="preserve"> </w:t>
      </w:r>
      <w:r>
        <w:rPr>
          <w:rFonts w:ascii="Arial" w:hAnsi="Arial"/>
          <w:spacing w:val="-4"/>
          <w:sz w:val="21"/>
        </w:rPr>
        <w:t>prevent</w:t>
      </w:r>
      <w:r>
        <w:rPr>
          <w:rFonts w:ascii="Arial" w:hAnsi="Arial"/>
          <w:spacing w:val="-11"/>
          <w:sz w:val="21"/>
        </w:rPr>
        <w:t xml:space="preserve"> </w:t>
      </w:r>
      <w:r>
        <w:rPr>
          <w:rFonts w:ascii="Arial" w:hAnsi="Arial"/>
          <w:spacing w:val="-4"/>
          <w:sz w:val="21"/>
        </w:rPr>
        <w:t>reduction</w:t>
      </w:r>
      <w:r>
        <w:rPr>
          <w:rFonts w:ascii="Arial" w:hAnsi="Arial"/>
          <w:spacing w:val="-10"/>
          <w:sz w:val="21"/>
        </w:rPr>
        <w:t xml:space="preserve"> </w:t>
      </w:r>
      <w:r>
        <w:rPr>
          <w:rFonts w:ascii="Arial" w:hAnsi="Arial"/>
          <w:spacing w:val="-4"/>
          <w:sz w:val="21"/>
        </w:rPr>
        <w:t>in</w:t>
      </w:r>
      <w:r>
        <w:rPr>
          <w:rFonts w:ascii="Arial" w:hAnsi="Arial"/>
          <w:spacing w:val="-11"/>
          <w:sz w:val="21"/>
        </w:rPr>
        <w:t xml:space="preserve"> </w:t>
      </w:r>
      <w:r>
        <w:rPr>
          <w:rFonts w:ascii="Arial" w:hAnsi="Arial"/>
          <w:spacing w:val="-4"/>
          <w:sz w:val="21"/>
        </w:rPr>
        <w:t>storage</w:t>
      </w:r>
      <w:r>
        <w:rPr>
          <w:rFonts w:ascii="Arial" w:hAnsi="Arial"/>
          <w:spacing w:val="-10"/>
          <w:sz w:val="21"/>
        </w:rPr>
        <w:t xml:space="preserve"> </w:t>
      </w:r>
      <w:r>
        <w:rPr>
          <w:rFonts w:ascii="Arial" w:hAnsi="Arial"/>
          <w:spacing w:val="-4"/>
          <w:sz w:val="21"/>
        </w:rPr>
        <w:t>volume</w:t>
      </w:r>
      <w:r>
        <w:rPr>
          <w:rFonts w:ascii="Arial" w:hAnsi="Arial"/>
          <w:spacing w:val="-11"/>
          <w:sz w:val="21"/>
        </w:rPr>
        <w:t xml:space="preserve"> </w:t>
      </w:r>
      <w:r>
        <w:rPr>
          <w:rFonts w:ascii="Arial" w:hAnsi="Arial"/>
          <w:spacing w:val="-4"/>
          <w:sz w:val="21"/>
        </w:rPr>
        <w:t>and</w:t>
      </w:r>
      <w:r>
        <w:rPr>
          <w:rFonts w:ascii="Arial" w:hAnsi="Arial"/>
          <w:spacing w:val="-20"/>
          <w:sz w:val="21"/>
        </w:rPr>
        <w:t xml:space="preserve"> </w:t>
      </w:r>
      <w:r>
        <w:rPr>
          <w:rFonts w:ascii="Arial" w:hAnsi="Arial"/>
          <w:spacing w:val="-4"/>
          <w:sz w:val="21"/>
        </w:rPr>
        <w:t>percolation</w:t>
      </w:r>
      <w:r>
        <w:rPr>
          <w:rFonts w:ascii="Arial" w:hAnsi="Arial"/>
          <w:spacing w:val="-11"/>
          <w:sz w:val="21"/>
        </w:rPr>
        <w:t xml:space="preserve"> </w:t>
      </w:r>
      <w:r>
        <w:rPr>
          <w:rFonts w:ascii="Arial" w:hAnsi="Arial"/>
          <w:spacing w:val="-4"/>
          <w:sz w:val="21"/>
        </w:rPr>
        <w:t>rates,</w:t>
      </w:r>
      <w:r>
        <w:rPr>
          <w:rFonts w:ascii="Arial" w:hAnsi="Arial"/>
          <w:spacing w:val="-13"/>
          <w:sz w:val="21"/>
        </w:rPr>
        <w:t xml:space="preserve"> </w:t>
      </w:r>
      <w:r>
        <w:rPr>
          <w:rFonts w:ascii="Arial" w:hAnsi="Arial"/>
          <w:spacing w:val="-4"/>
          <w:sz w:val="21"/>
        </w:rPr>
        <w:t xml:space="preserve">all </w:t>
      </w:r>
      <w:r>
        <w:rPr>
          <w:rFonts w:ascii="Arial" w:hAnsi="Arial"/>
          <w:spacing w:val="-2"/>
          <w:sz w:val="21"/>
        </w:rPr>
        <w:t>accumulated</w:t>
      </w:r>
      <w:r>
        <w:rPr>
          <w:rFonts w:ascii="Arial" w:hAnsi="Arial"/>
          <w:spacing w:val="-7"/>
          <w:sz w:val="21"/>
        </w:rPr>
        <w:t xml:space="preserve"> </w:t>
      </w:r>
      <w:r>
        <w:rPr>
          <w:rFonts w:ascii="Arial" w:hAnsi="Arial"/>
          <w:spacing w:val="-2"/>
          <w:sz w:val="21"/>
        </w:rPr>
        <w:t>sediment</w:t>
      </w:r>
      <w:r>
        <w:rPr>
          <w:rFonts w:ascii="Arial" w:hAnsi="Arial"/>
          <w:spacing w:val="-13"/>
          <w:sz w:val="21"/>
        </w:rPr>
        <w:t xml:space="preserve"> </w:t>
      </w:r>
      <w:r>
        <w:rPr>
          <w:rFonts w:ascii="Arial" w:hAnsi="Arial"/>
          <w:spacing w:val="-2"/>
          <w:sz w:val="21"/>
        </w:rPr>
        <w:t>must</w:t>
      </w:r>
      <w:r>
        <w:rPr>
          <w:rFonts w:ascii="Arial" w:hAnsi="Arial"/>
          <w:spacing w:val="-12"/>
          <w:sz w:val="21"/>
        </w:rPr>
        <w:t xml:space="preserve"> </w:t>
      </w:r>
      <w:r>
        <w:rPr>
          <w:rFonts w:ascii="Arial" w:hAnsi="Arial"/>
          <w:spacing w:val="-2"/>
          <w:sz w:val="21"/>
        </w:rPr>
        <w:t>be</w:t>
      </w:r>
      <w:r>
        <w:rPr>
          <w:rFonts w:ascii="Arial" w:hAnsi="Arial"/>
          <w:spacing w:val="-14"/>
          <w:sz w:val="21"/>
        </w:rPr>
        <w:t xml:space="preserve"> </w:t>
      </w:r>
      <w:r>
        <w:rPr>
          <w:rFonts w:ascii="Arial" w:hAnsi="Arial"/>
          <w:spacing w:val="-2"/>
          <w:sz w:val="21"/>
        </w:rPr>
        <w:t>removed</w:t>
      </w:r>
      <w:r>
        <w:rPr>
          <w:rFonts w:ascii="Arial" w:hAnsi="Arial"/>
          <w:spacing w:val="-13"/>
          <w:sz w:val="21"/>
        </w:rPr>
        <w:t xml:space="preserve"> </w:t>
      </w:r>
      <w:r>
        <w:rPr>
          <w:rFonts w:ascii="Arial" w:hAnsi="Arial"/>
          <w:spacing w:val="-2"/>
          <w:sz w:val="21"/>
        </w:rPr>
        <w:t>from</w:t>
      </w:r>
      <w:r>
        <w:rPr>
          <w:rFonts w:ascii="Arial" w:hAnsi="Arial"/>
          <w:spacing w:val="-13"/>
          <w:sz w:val="21"/>
        </w:rPr>
        <w:t xml:space="preserve"> </w:t>
      </w:r>
      <w:r>
        <w:rPr>
          <w:rFonts w:ascii="Arial" w:hAnsi="Arial"/>
          <w:spacing w:val="-2"/>
          <w:sz w:val="21"/>
        </w:rPr>
        <w:t>the</w:t>
      </w:r>
      <w:r>
        <w:rPr>
          <w:rFonts w:ascii="Arial" w:hAnsi="Arial"/>
          <w:spacing w:val="-12"/>
          <w:sz w:val="21"/>
        </w:rPr>
        <w:t xml:space="preserve"> </w:t>
      </w:r>
      <w:r>
        <w:rPr>
          <w:rFonts w:ascii="Arial" w:hAnsi="Arial"/>
          <w:spacing w:val="-2"/>
          <w:sz w:val="21"/>
        </w:rPr>
        <w:t>storage</w:t>
      </w:r>
      <w:r>
        <w:rPr>
          <w:rFonts w:ascii="Arial" w:hAnsi="Arial"/>
          <w:spacing w:val="-13"/>
          <w:sz w:val="21"/>
        </w:rPr>
        <w:t xml:space="preserve"> </w:t>
      </w:r>
      <w:r>
        <w:rPr>
          <w:rFonts w:ascii="Arial" w:hAnsi="Arial"/>
          <w:spacing w:val="-2"/>
          <w:sz w:val="21"/>
        </w:rPr>
        <w:t>area</w:t>
      </w:r>
      <w:r>
        <w:rPr>
          <w:rFonts w:ascii="Arial" w:hAnsi="Arial"/>
          <w:spacing w:val="-12"/>
          <w:sz w:val="21"/>
        </w:rPr>
        <w:t xml:space="preserve"> </w:t>
      </w:r>
      <w:r>
        <w:rPr>
          <w:rFonts w:ascii="Arial" w:hAnsi="Arial"/>
          <w:spacing w:val="-2"/>
          <w:sz w:val="21"/>
        </w:rPr>
        <w:t>prior</w:t>
      </w:r>
      <w:r>
        <w:rPr>
          <w:rFonts w:ascii="Arial" w:hAnsi="Arial"/>
          <w:spacing w:val="-13"/>
          <w:sz w:val="21"/>
        </w:rPr>
        <w:t xml:space="preserve"> </w:t>
      </w:r>
      <w:r>
        <w:rPr>
          <w:rFonts w:ascii="Arial" w:hAnsi="Arial"/>
          <w:spacing w:val="-2"/>
          <w:sz w:val="21"/>
        </w:rPr>
        <w:t>to</w:t>
      </w:r>
      <w:r>
        <w:rPr>
          <w:rFonts w:ascii="Arial" w:hAnsi="Arial"/>
          <w:spacing w:val="-13"/>
          <w:sz w:val="21"/>
        </w:rPr>
        <w:t xml:space="preserve"> </w:t>
      </w:r>
      <w:r>
        <w:rPr>
          <w:rFonts w:ascii="Arial" w:hAnsi="Arial"/>
          <w:spacing w:val="-2"/>
          <w:sz w:val="21"/>
        </w:rPr>
        <w:t>final</w:t>
      </w:r>
      <w:r>
        <w:rPr>
          <w:rFonts w:ascii="Arial" w:hAnsi="Arial"/>
          <w:spacing w:val="-13"/>
          <w:sz w:val="21"/>
        </w:rPr>
        <w:t xml:space="preserve"> </w:t>
      </w:r>
      <w:r>
        <w:rPr>
          <w:rFonts w:ascii="Arial" w:hAnsi="Arial"/>
          <w:spacing w:val="-2"/>
          <w:sz w:val="21"/>
        </w:rPr>
        <w:t>grading</w:t>
      </w:r>
      <w:r>
        <w:rPr>
          <w:rFonts w:ascii="Arial" w:hAnsi="Arial"/>
          <w:spacing w:val="-12"/>
          <w:sz w:val="21"/>
        </w:rPr>
        <w:t xml:space="preserve"> </w:t>
      </w:r>
      <w:r>
        <w:rPr>
          <w:rFonts w:ascii="Arial" w:hAnsi="Arial"/>
          <w:spacing w:val="-2"/>
          <w:sz w:val="21"/>
        </w:rPr>
        <w:t>and stabilization.</w:t>
      </w:r>
    </w:p>
    <w:p w14:paraId="5EC7466D" w14:textId="77777777" w:rsidR="00DE41D3" w:rsidRDefault="00DE41D3">
      <w:pPr>
        <w:pStyle w:val="BodyText"/>
        <w:spacing w:before="9"/>
        <w:rPr>
          <w:rFonts w:ascii="Arial"/>
          <w:sz w:val="19"/>
        </w:rPr>
      </w:pPr>
    </w:p>
    <w:p w14:paraId="5EC7466E" w14:textId="77777777" w:rsidR="00DE41D3" w:rsidRDefault="009C2D94">
      <w:pPr>
        <w:pStyle w:val="ListParagraph"/>
        <w:numPr>
          <w:ilvl w:val="0"/>
          <w:numId w:val="1"/>
        </w:numPr>
        <w:tabs>
          <w:tab w:val="left" w:pos="712"/>
        </w:tabs>
        <w:ind w:left="708" w:right="988" w:hanging="311"/>
        <w:jc w:val="left"/>
        <w:rPr>
          <w:rFonts w:ascii="Arial"/>
          <w:sz w:val="21"/>
        </w:rPr>
      </w:pPr>
      <w:r>
        <w:rPr>
          <w:rFonts w:ascii="Arial"/>
          <w:spacing w:val="-2"/>
          <w:sz w:val="21"/>
        </w:rPr>
        <w:t>All</w:t>
      </w:r>
      <w:r>
        <w:rPr>
          <w:rFonts w:ascii="Arial"/>
          <w:spacing w:val="-13"/>
          <w:sz w:val="21"/>
        </w:rPr>
        <w:t xml:space="preserve"> </w:t>
      </w:r>
      <w:r>
        <w:rPr>
          <w:rFonts w:ascii="Arial"/>
          <w:spacing w:val="-2"/>
          <w:sz w:val="21"/>
        </w:rPr>
        <w:t>wetland</w:t>
      </w:r>
      <w:r>
        <w:rPr>
          <w:rFonts w:ascii="Arial"/>
          <w:spacing w:val="-13"/>
          <w:sz w:val="21"/>
        </w:rPr>
        <w:t xml:space="preserve"> </w:t>
      </w:r>
      <w:r>
        <w:rPr>
          <w:rFonts w:ascii="Arial"/>
          <w:spacing w:val="-2"/>
          <w:sz w:val="21"/>
        </w:rPr>
        <w:t>areas</w:t>
      </w:r>
      <w:r>
        <w:rPr>
          <w:rFonts w:ascii="Arial"/>
          <w:spacing w:val="-12"/>
          <w:sz w:val="21"/>
        </w:rPr>
        <w:t xml:space="preserve"> </w:t>
      </w:r>
      <w:r>
        <w:rPr>
          <w:rFonts w:ascii="Arial"/>
          <w:spacing w:val="-2"/>
          <w:sz w:val="21"/>
        </w:rPr>
        <w:t>or</w:t>
      </w:r>
      <w:r>
        <w:rPr>
          <w:rFonts w:ascii="Arial"/>
          <w:spacing w:val="-12"/>
          <w:sz w:val="21"/>
        </w:rPr>
        <w:t xml:space="preserve"> </w:t>
      </w:r>
      <w:r>
        <w:rPr>
          <w:rFonts w:ascii="Arial"/>
          <w:spacing w:val="-2"/>
          <w:sz w:val="21"/>
        </w:rPr>
        <w:t>water</w:t>
      </w:r>
      <w:r>
        <w:rPr>
          <w:rFonts w:ascii="Arial"/>
          <w:spacing w:val="-11"/>
          <w:sz w:val="21"/>
        </w:rPr>
        <w:t xml:space="preserve"> </w:t>
      </w:r>
      <w:r>
        <w:rPr>
          <w:rFonts w:ascii="Arial"/>
          <w:spacing w:val="-2"/>
          <w:sz w:val="21"/>
        </w:rPr>
        <w:t>bodies</w:t>
      </w:r>
      <w:r>
        <w:rPr>
          <w:rFonts w:ascii="Arial"/>
          <w:spacing w:val="-11"/>
          <w:sz w:val="21"/>
        </w:rPr>
        <w:t xml:space="preserve"> </w:t>
      </w:r>
      <w:r>
        <w:rPr>
          <w:rFonts w:ascii="Arial"/>
          <w:spacing w:val="-2"/>
          <w:sz w:val="21"/>
        </w:rPr>
        <w:t>that</w:t>
      </w:r>
      <w:r>
        <w:rPr>
          <w:rFonts w:ascii="Arial"/>
          <w:spacing w:val="-13"/>
          <w:sz w:val="21"/>
        </w:rPr>
        <w:t xml:space="preserve"> </w:t>
      </w:r>
      <w:r>
        <w:rPr>
          <w:rFonts w:ascii="Arial"/>
          <w:spacing w:val="-2"/>
          <w:sz w:val="21"/>
        </w:rPr>
        <w:t>are</w:t>
      </w:r>
      <w:r>
        <w:rPr>
          <w:rFonts w:ascii="Arial"/>
          <w:spacing w:val="-13"/>
          <w:sz w:val="21"/>
        </w:rPr>
        <w:t xml:space="preserve"> </w:t>
      </w:r>
      <w:r>
        <w:rPr>
          <w:rFonts w:ascii="Arial"/>
          <w:spacing w:val="-2"/>
          <w:sz w:val="21"/>
        </w:rPr>
        <w:t>outside</w:t>
      </w:r>
      <w:r>
        <w:rPr>
          <w:rFonts w:ascii="Arial"/>
          <w:spacing w:val="-10"/>
          <w:sz w:val="21"/>
        </w:rPr>
        <w:t xml:space="preserve"> </w:t>
      </w:r>
      <w:r>
        <w:rPr>
          <w:rFonts w:ascii="Arial"/>
          <w:spacing w:val="-2"/>
          <w:sz w:val="21"/>
        </w:rPr>
        <w:t>the</w:t>
      </w:r>
      <w:r>
        <w:rPr>
          <w:rFonts w:ascii="Arial"/>
          <w:spacing w:val="-11"/>
          <w:sz w:val="21"/>
        </w:rPr>
        <w:t xml:space="preserve"> </w:t>
      </w:r>
      <w:r>
        <w:rPr>
          <w:rFonts w:ascii="Arial"/>
          <w:spacing w:val="-2"/>
          <w:sz w:val="21"/>
        </w:rPr>
        <w:t>specific</w:t>
      </w:r>
      <w:r>
        <w:rPr>
          <w:rFonts w:ascii="Arial"/>
          <w:spacing w:val="-9"/>
          <w:sz w:val="21"/>
        </w:rPr>
        <w:t xml:space="preserve"> </w:t>
      </w:r>
      <w:r>
        <w:rPr>
          <w:rFonts w:ascii="Arial"/>
          <w:spacing w:val="-2"/>
          <w:sz w:val="21"/>
        </w:rPr>
        <w:t>limits</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 xml:space="preserve">construction </w:t>
      </w:r>
      <w:r>
        <w:rPr>
          <w:rFonts w:ascii="Arial"/>
          <w:spacing w:val="-6"/>
          <w:sz w:val="21"/>
        </w:rPr>
        <w:t>authorized</w:t>
      </w:r>
      <w:r>
        <w:rPr>
          <w:rFonts w:ascii="Arial"/>
          <w:spacing w:val="12"/>
          <w:sz w:val="21"/>
        </w:rPr>
        <w:t xml:space="preserve"> </w:t>
      </w:r>
      <w:r>
        <w:rPr>
          <w:rFonts w:ascii="Arial"/>
          <w:spacing w:val="-6"/>
          <w:sz w:val="21"/>
        </w:rPr>
        <w:t>by</w:t>
      </w:r>
      <w:r>
        <w:rPr>
          <w:rFonts w:ascii="Arial"/>
          <w:spacing w:val="-7"/>
          <w:sz w:val="21"/>
        </w:rPr>
        <w:t xml:space="preserve"> </w:t>
      </w:r>
      <w:r>
        <w:rPr>
          <w:rFonts w:ascii="Arial"/>
          <w:spacing w:val="-6"/>
          <w:sz w:val="21"/>
        </w:rPr>
        <w:t>this permit</w:t>
      </w:r>
      <w:r>
        <w:rPr>
          <w:rFonts w:ascii="Arial"/>
          <w:spacing w:val="-8"/>
          <w:sz w:val="21"/>
        </w:rPr>
        <w:t xml:space="preserve"> </w:t>
      </w:r>
      <w:r>
        <w:rPr>
          <w:rFonts w:ascii="Arial"/>
          <w:spacing w:val="-6"/>
          <w:sz w:val="21"/>
        </w:rPr>
        <w:t>must be</w:t>
      </w:r>
      <w:r>
        <w:rPr>
          <w:rFonts w:ascii="Arial"/>
          <w:spacing w:val="-14"/>
          <w:sz w:val="21"/>
        </w:rPr>
        <w:t xml:space="preserve"> </w:t>
      </w:r>
      <w:r>
        <w:rPr>
          <w:rFonts w:ascii="Arial"/>
          <w:spacing w:val="-6"/>
          <w:sz w:val="21"/>
        </w:rPr>
        <w:t>protected</w:t>
      </w:r>
      <w:r>
        <w:rPr>
          <w:rFonts w:ascii="Arial"/>
          <w:sz w:val="21"/>
        </w:rPr>
        <w:t xml:space="preserve"> </w:t>
      </w:r>
      <w:r>
        <w:rPr>
          <w:rFonts w:ascii="Arial"/>
          <w:spacing w:val="-6"/>
          <w:sz w:val="21"/>
        </w:rPr>
        <w:t>from</w:t>
      </w:r>
      <w:r>
        <w:rPr>
          <w:rFonts w:ascii="Arial"/>
          <w:spacing w:val="-10"/>
          <w:sz w:val="21"/>
        </w:rPr>
        <w:t xml:space="preserve"> </w:t>
      </w:r>
      <w:r>
        <w:rPr>
          <w:rFonts w:ascii="Arial"/>
          <w:spacing w:val="-6"/>
          <w:sz w:val="21"/>
        </w:rPr>
        <w:t>erosion,</w:t>
      </w:r>
      <w:r>
        <w:rPr>
          <w:rFonts w:ascii="Arial"/>
          <w:sz w:val="21"/>
        </w:rPr>
        <w:t xml:space="preserve"> </w:t>
      </w:r>
      <w:r>
        <w:rPr>
          <w:rFonts w:ascii="Arial"/>
          <w:spacing w:val="-6"/>
          <w:sz w:val="21"/>
        </w:rPr>
        <w:t>siltation,</w:t>
      </w:r>
      <w:r>
        <w:rPr>
          <w:rFonts w:ascii="Arial"/>
          <w:sz w:val="21"/>
        </w:rPr>
        <w:t xml:space="preserve"> </w:t>
      </w:r>
      <w:r>
        <w:rPr>
          <w:rFonts w:ascii="Arial"/>
          <w:spacing w:val="-6"/>
          <w:sz w:val="21"/>
        </w:rPr>
        <w:t>scouring or</w:t>
      </w:r>
      <w:r>
        <w:rPr>
          <w:rFonts w:ascii="Arial"/>
          <w:spacing w:val="-11"/>
          <w:sz w:val="21"/>
        </w:rPr>
        <w:t xml:space="preserve"> </w:t>
      </w:r>
      <w:r>
        <w:rPr>
          <w:rFonts w:ascii="Arial"/>
          <w:spacing w:val="-6"/>
          <w:sz w:val="21"/>
        </w:rPr>
        <w:t>excess</w:t>
      </w:r>
    </w:p>
    <w:p w14:paraId="5EC7466F" w14:textId="77777777" w:rsidR="00DE41D3" w:rsidRDefault="009C2D94">
      <w:pPr>
        <w:spacing w:line="234" w:lineRule="exact"/>
        <w:ind w:left="494"/>
        <w:rPr>
          <w:rFonts w:ascii="Arial"/>
          <w:sz w:val="21"/>
        </w:rPr>
      </w:pPr>
      <w:r>
        <w:rPr>
          <w:rFonts w:ascii="Arial"/>
          <w:sz w:val="21"/>
        </w:rPr>
        <w:t>.</w:t>
      </w:r>
      <w:r>
        <w:rPr>
          <w:rFonts w:ascii="Arial"/>
          <w:spacing w:val="51"/>
          <w:sz w:val="21"/>
        </w:rPr>
        <w:t xml:space="preserve"> </w:t>
      </w:r>
      <w:r>
        <w:rPr>
          <w:rFonts w:ascii="Arial"/>
          <w:sz w:val="21"/>
        </w:rPr>
        <w:t>turbidity,</w:t>
      </w:r>
      <w:r>
        <w:rPr>
          <w:rFonts w:ascii="Arial"/>
          <w:spacing w:val="-12"/>
          <w:sz w:val="21"/>
        </w:rPr>
        <w:t xml:space="preserve"> </w:t>
      </w:r>
      <w:r>
        <w:rPr>
          <w:rFonts w:ascii="Arial"/>
          <w:sz w:val="21"/>
        </w:rPr>
        <w:t>and</w:t>
      </w:r>
      <w:r>
        <w:rPr>
          <w:rFonts w:ascii="Arial"/>
          <w:spacing w:val="-14"/>
          <w:sz w:val="21"/>
        </w:rPr>
        <w:t xml:space="preserve"> </w:t>
      </w:r>
      <w:r>
        <w:rPr>
          <w:rFonts w:ascii="Arial"/>
          <w:spacing w:val="-2"/>
          <w:sz w:val="21"/>
        </w:rPr>
        <w:t>dewatering.</w:t>
      </w:r>
    </w:p>
    <w:p w14:paraId="5EC74670" w14:textId="77777777" w:rsidR="00DE41D3" w:rsidRDefault="00DE41D3">
      <w:pPr>
        <w:pStyle w:val="BodyText"/>
        <w:spacing w:before="10"/>
        <w:rPr>
          <w:rFonts w:ascii="Arial"/>
          <w:sz w:val="20"/>
        </w:rPr>
      </w:pPr>
    </w:p>
    <w:p w14:paraId="5EC74671" w14:textId="77777777" w:rsidR="00DE41D3" w:rsidRDefault="009C2D94">
      <w:pPr>
        <w:pStyle w:val="ListParagraph"/>
        <w:numPr>
          <w:ilvl w:val="0"/>
          <w:numId w:val="1"/>
        </w:numPr>
        <w:tabs>
          <w:tab w:val="left" w:pos="719"/>
          <w:tab w:val="left" w:pos="6890"/>
        </w:tabs>
        <w:spacing w:line="232" w:lineRule="auto"/>
        <w:ind w:left="720" w:right="548" w:hanging="314"/>
        <w:jc w:val="left"/>
        <w:rPr>
          <w:rFonts w:ascii="Arial" w:hAnsi="Arial"/>
          <w:sz w:val="21"/>
        </w:rPr>
      </w:pPr>
      <w:r>
        <w:rPr>
          <w:rFonts w:ascii="Arial" w:hAnsi="Arial"/>
          <w:spacing w:val="-6"/>
          <w:sz w:val="21"/>
        </w:rPr>
        <w:t>Prior to construction,</w:t>
      </w:r>
      <w:r>
        <w:rPr>
          <w:rFonts w:ascii="Arial" w:hAnsi="Arial"/>
          <w:spacing w:val="18"/>
          <w:sz w:val="21"/>
        </w:rPr>
        <w:t xml:space="preserve"> </w:t>
      </w:r>
      <w:r>
        <w:rPr>
          <w:rFonts w:ascii="Arial" w:hAnsi="Arial"/>
          <w:spacing w:val="-6"/>
          <w:sz w:val="21"/>
        </w:rPr>
        <w:t>the</w:t>
      </w:r>
      <w:r>
        <w:rPr>
          <w:rFonts w:ascii="Arial" w:hAnsi="Arial"/>
          <w:spacing w:val="-12"/>
          <w:sz w:val="21"/>
        </w:rPr>
        <w:t xml:space="preserve"> </w:t>
      </w:r>
      <w:r>
        <w:rPr>
          <w:rFonts w:ascii="Arial" w:hAnsi="Arial"/>
          <w:spacing w:val="-6"/>
          <w:sz w:val="21"/>
        </w:rPr>
        <w:t>permittee must clearly</w:t>
      </w:r>
      <w:r>
        <w:rPr>
          <w:rFonts w:ascii="Arial" w:hAnsi="Arial"/>
          <w:sz w:val="21"/>
        </w:rPr>
        <w:t xml:space="preserve"> </w:t>
      </w:r>
      <w:r>
        <w:rPr>
          <w:rFonts w:ascii="Arial" w:hAnsi="Arial"/>
          <w:spacing w:val="-6"/>
          <w:sz w:val="21"/>
        </w:rPr>
        <w:t>designate the</w:t>
      </w:r>
      <w:r>
        <w:rPr>
          <w:rFonts w:ascii="Arial" w:hAnsi="Arial"/>
          <w:spacing w:val="-14"/>
          <w:sz w:val="21"/>
        </w:rPr>
        <w:t xml:space="preserve"> </w:t>
      </w:r>
      <w:r>
        <w:rPr>
          <w:rFonts w:ascii="Arial" w:hAnsi="Arial"/>
          <w:spacing w:val="-6"/>
          <w:sz w:val="21"/>
        </w:rPr>
        <w:t xml:space="preserve">limits of construction on-site. </w:t>
      </w:r>
      <w:r>
        <w:rPr>
          <w:rFonts w:ascii="Arial" w:hAnsi="Arial"/>
          <w:spacing w:val="-2"/>
          <w:sz w:val="21"/>
        </w:rPr>
        <w:t>The</w:t>
      </w:r>
      <w:r>
        <w:rPr>
          <w:rFonts w:ascii="Arial" w:hAnsi="Arial"/>
          <w:spacing w:val="-13"/>
          <w:sz w:val="21"/>
        </w:rPr>
        <w:t xml:space="preserve"> </w:t>
      </w:r>
      <w:r>
        <w:rPr>
          <w:rFonts w:ascii="Arial" w:hAnsi="Arial"/>
          <w:spacing w:val="-2"/>
          <w:sz w:val="21"/>
        </w:rPr>
        <w:t>permittee</w:t>
      </w:r>
      <w:r>
        <w:rPr>
          <w:rFonts w:ascii="Arial" w:hAnsi="Arial"/>
          <w:spacing w:val="-13"/>
          <w:sz w:val="21"/>
        </w:rPr>
        <w:t xml:space="preserve"> </w:t>
      </w:r>
      <w:r>
        <w:rPr>
          <w:rFonts w:ascii="Arial" w:hAnsi="Arial"/>
          <w:spacing w:val="-2"/>
          <w:sz w:val="21"/>
        </w:rPr>
        <w:t>must</w:t>
      </w:r>
      <w:r>
        <w:rPr>
          <w:rFonts w:ascii="Arial" w:hAnsi="Arial"/>
          <w:spacing w:val="-12"/>
          <w:sz w:val="21"/>
        </w:rPr>
        <w:t xml:space="preserve"> </w:t>
      </w:r>
      <w:r>
        <w:rPr>
          <w:rFonts w:ascii="Arial" w:hAnsi="Arial"/>
          <w:spacing w:val="-2"/>
          <w:sz w:val="21"/>
        </w:rPr>
        <w:t>advise</w:t>
      </w:r>
      <w:r>
        <w:rPr>
          <w:rFonts w:ascii="Arial" w:hAnsi="Arial"/>
          <w:spacing w:val="-13"/>
          <w:sz w:val="21"/>
        </w:rPr>
        <w:t xml:space="preserve"> </w:t>
      </w:r>
      <w:r>
        <w:rPr>
          <w:rFonts w:ascii="Arial" w:hAnsi="Arial"/>
          <w:spacing w:val="-2"/>
          <w:sz w:val="21"/>
        </w:rPr>
        <w:t>the</w:t>
      </w:r>
      <w:r>
        <w:rPr>
          <w:rFonts w:ascii="Arial" w:hAnsi="Arial"/>
          <w:spacing w:val="-12"/>
          <w:sz w:val="21"/>
        </w:rPr>
        <w:t xml:space="preserve"> </w:t>
      </w:r>
      <w:r>
        <w:rPr>
          <w:rFonts w:ascii="Arial" w:hAnsi="Arial"/>
          <w:spacing w:val="-2"/>
          <w:sz w:val="21"/>
        </w:rPr>
        <w:t>contractor</w:t>
      </w:r>
      <w:r>
        <w:rPr>
          <w:rFonts w:ascii="Arial" w:hAnsi="Arial"/>
          <w:spacing w:val="-12"/>
          <w:sz w:val="21"/>
        </w:rPr>
        <w:t xml:space="preserve"> </w:t>
      </w:r>
      <w:r>
        <w:rPr>
          <w:rFonts w:ascii="Arial" w:hAnsi="Arial"/>
          <w:spacing w:val="-2"/>
          <w:sz w:val="21"/>
        </w:rPr>
        <w:t>that</w:t>
      </w:r>
      <w:r>
        <w:rPr>
          <w:rFonts w:ascii="Arial" w:hAnsi="Arial"/>
          <w:spacing w:val="-12"/>
          <w:sz w:val="21"/>
        </w:rPr>
        <w:t xml:space="preserve"> </w:t>
      </w:r>
      <w:r>
        <w:rPr>
          <w:rFonts w:ascii="Arial" w:hAnsi="Arial"/>
          <w:spacing w:val="-2"/>
          <w:sz w:val="21"/>
        </w:rPr>
        <w:t>any</w:t>
      </w:r>
      <w:r>
        <w:rPr>
          <w:rFonts w:ascii="Arial" w:hAnsi="Arial"/>
          <w:spacing w:val="-13"/>
          <w:sz w:val="21"/>
        </w:rPr>
        <w:t xml:space="preserve"> </w:t>
      </w:r>
      <w:r>
        <w:rPr>
          <w:rFonts w:ascii="Arial" w:hAnsi="Arial"/>
          <w:spacing w:val="-2"/>
          <w:sz w:val="21"/>
        </w:rPr>
        <w:t>work</w:t>
      </w:r>
      <w:r>
        <w:rPr>
          <w:rFonts w:ascii="Arial" w:hAnsi="Arial"/>
          <w:spacing w:val="-13"/>
          <w:sz w:val="21"/>
        </w:rPr>
        <w:t xml:space="preserve"> </w:t>
      </w:r>
      <w:r>
        <w:rPr>
          <w:rFonts w:ascii="Arial" w:hAnsi="Arial"/>
          <w:spacing w:val="-2"/>
          <w:sz w:val="21"/>
        </w:rPr>
        <w:t>outside</w:t>
      </w:r>
      <w:r>
        <w:rPr>
          <w:rFonts w:ascii="Arial" w:hAnsi="Arial"/>
          <w:spacing w:val="-12"/>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limits</w:t>
      </w:r>
      <w:r>
        <w:rPr>
          <w:rFonts w:ascii="Arial" w:hAnsi="Arial"/>
          <w:spacing w:val="-12"/>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 xml:space="preserve">construction, </w:t>
      </w:r>
      <w:r>
        <w:rPr>
          <w:rFonts w:ascii="Arial" w:hAnsi="Arial"/>
          <w:sz w:val="21"/>
        </w:rPr>
        <w:t>including clearing, may be a violation of this permit.</w:t>
      </w:r>
      <w:r>
        <w:rPr>
          <w:rFonts w:ascii="Arial" w:hAnsi="Arial"/>
          <w:sz w:val="21"/>
        </w:rPr>
        <w:tab/>
      </w:r>
      <w:r>
        <w:rPr>
          <w:rFonts w:ascii="Arial" w:hAnsi="Arial"/>
          <w:spacing w:val="-10"/>
          <w:sz w:val="21"/>
        </w:rPr>
        <w:t>·</w:t>
      </w:r>
    </w:p>
    <w:p w14:paraId="5EC74672" w14:textId="77777777" w:rsidR="00DE41D3" w:rsidRDefault="00DE41D3">
      <w:pPr>
        <w:pStyle w:val="BodyText"/>
        <w:spacing w:before="7"/>
        <w:rPr>
          <w:rFonts w:ascii="Arial"/>
          <w:sz w:val="21"/>
        </w:rPr>
      </w:pPr>
    </w:p>
    <w:p w14:paraId="5EC74673" w14:textId="77777777" w:rsidR="00DE41D3" w:rsidRDefault="009C2D94">
      <w:pPr>
        <w:pStyle w:val="ListParagraph"/>
        <w:numPr>
          <w:ilvl w:val="0"/>
          <w:numId w:val="5"/>
        </w:numPr>
        <w:tabs>
          <w:tab w:val="left" w:pos="721"/>
        </w:tabs>
        <w:spacing w:line="232" w:lineRule="auto"/>
        <w:ind w:right="626" w:hanging="319"/>
        <w:rPr>
          <w:rFonts w:ascii="Arial"/>
          <w:sz w:val="21"/>
        </w:rPr>
      </w:pPr>
      <w:r>
        <w:rPr>
          <w:rFonts w:ascii="Arial"/>
          <w:spacing w:val="-6"/>
          <w:sz w:val="21"/>
        </w:rPr>
        <w:t>The surface</w:t>
      </w:r>
      <w:r>
        <w:rPr>
          <w:rFonts w:ascii="Arial"/>
          <w:sz w:val="21"/>
        </w:rPr>
        <w:t xml:space="preserve"> </w:t>
      </w:r>
      <w:r>
        <w:rPr>
          <w:rFonts w:ascii="Arial"/>
          <w:spacing w:val="-6"/>
          <w:sz w:val="21"/>
        </w:rPr>
        <w:t>water</w:t>
      </w:r>
      <w:r>
        <w:rPr>
          <w:rFonts w:ascii="Arial"/>
          <w:spacing w:val="-9"/>
          <w:sz w:val="21"/>
        </w:rPr>
        <w:t xml:space="preserve"> </w:t>
      </w:r>
      <w:r>
        <w:rPr>
          <w:rFonts w:ascii="Arial"/>
          <w:spacing w:val="-6"/>
          <w:sz w:val="21"/>
        </w:rPr>
        <w:t>management</w:t>
      </w:r>
      <w:r>
        <w:rPr>
          <w:rFonts w:ascii="Arial"/>
          <w:spacing w:val="8"/>
          <w:sz w:val="21"/>
        </w:rPr>
        <w:t xml:space="preserve"> </w:t>
      </w:r>
      <w:r>
        <w:rPr>
          <w:rFonts w:ascii="Arial"/>
          <w:spacing w:val="-6"/>
          <w:sz w:val="21"/>
        </w:rPr>
        <w:t>system</w:t>
      </w:r>
      <w:r>
        <w:rPr>
          <w:rFonts w:ascii="Arial"/>
          <w:spacing w:val="-8"/>
          <w:sz w:val="21"/>
        </w:rPr>
        <w:t xml:space="preserve"> </w:t>
      </w:r>
      <w:r>
        <w:rPr>
          <w:rFonts w:ascii="Arial"/>
          <w:spacing w:val="-6"/>
          <w:sz w:val="21"/>
        </w:rPr>
        <w:t>shall</w:t>
      </w:r>
      <w:r>
        <w:rPr>
          <w:rFonts w:ascii="Arial"/>
          <w:spacing w:val="-15"/>
          <w:sz w:val="21"/>
        </w:rPr>
        <w:t xml:space="preserve"> </w:t>
      </w:r>
      <w:r>
        <w:rPr>
          <w:rFonts w:ascii="Arial"/>
          <w:spacing w:val="-6"/>
          <w:sz w:val="21"/>
        </w:rPr>
        <w:t>be</w:t>
      </w:r>
      <w:r>
        <w:rPr>
          <w:rFonts w:ascii="Arial"/>
          <w:spacing w:val="-15"/>
          <w:sz w:val="21"/>
        </w:rPr>
        <w:t xml:space="preserve"> </w:t>
      </w:r>
      <w:r>
        <w:rPr>
          <w:rFonts w:ascii="Arial"/>
          <w:spacing w:val="-6"/>
          <w:sz w:val="21"/>
        </w:rPr>
        <w:t>constructed</w:t>
      </w:r>
      <w:r>
        <w:rPr>
          <w:rFonts w:ascii="Arial"/>
          <w:sz w:val="21"/>
        </w:rPr>
        <w:t xml:space="preserve"> </w:t>
      </w:r>
      <w:r>
        <w:rPr>
          <w:rFonts w:ascii="Arial"/>
          <w:spacing w:val="-6"/>
          <w:sz w:val="21"/>
        </w:rPr>
        <w:t>in</w:t>
      </w:r>
      <w:r>
        <w:rPr>
          <w:rFonts w:ascii="Arial"/>
          <w:spacing w:val="-7"/>
          <w:sz w:val="21"/>
        </w:rPr>
        <w:t xml:space="preserve"> </w:t>
      </w:r>
      <w:r>
        <w:rPr>
          <w:rFonts w:ascii="Arial"/>
          <w:spacing w:val="-6"/>
          <w:sz w:val="21"/>
        </w:rPr>
        <w:t>accordance</w:t>
      </w:r>
      <w:r>
        <w:rPr>
          <w:rFonts w:ascii="Arial"/>
          <w:sz w:val="21"/>
        </w:rPr>
        <w:t xml:space="preserve"> </w:t>
      </w:r>
      <w:r>
        <w:rPr>
          <w:rFonts w:ascii="Arial"/>
          <w:spacing w:val="-6"/>
          <w:sz w:val="21"/>
        </w:rPr>
        <w:t>with</w:t>
      </w:r>
      <w:r>
        <w:rPr>
          <w:rFonts w:ascii="Arial"/>
          <w:spacing w:val="-7"/>
          <w:sz w:val="21"/>
        </w:rPr>
        <w:t xml:space="preserve"> </w:t>
      </w:r>
      <w:r>
        <w:rPr>
          <w:rFonts w:ascii="Arial"/>
          <w:spacing w:val="-6"/>
          <w:sz w:val="21"/>
        </w:rPr>
        <w:t>the</w:t>
      </w:r>
      <w:r>
        <w:rPr>
          <w:rFonts w:ascii="Arial"/>
          <w:spacing w:val="-8"/>
          <w:sz w:val="21"/>
        </w:rPr>
        <w:t xml:space="preserve"> </w:t>
      </w:r>
      <w:r>
        <w:rPr>
          <w:rFonts w:ascii="Arial"/>
          <w:spacing w:val="-6"/>
          <w:sz w:val="21"/>
        </w:rPr>
        <w:t xml:space="preserve">plans </w:t>
      </w:r>
      <w:r>
        <w:rPr>
          <w:rFonts w:ascii="Arial"/>
          <w:sz w:val="21"/>
        </w:rPr>
        <w:t>received</w:t>
      </w:r>
      <w:r>
        <w:rPr>
          <w:rFonts w:ascii="Arial"/>
          <w:spacing w:val="-15"/>
          <w:sz w:val="21"/>
        </w:rPr>
        <w:t xml:space="preserve"> </w:t>
      </w:r>
      <w:r>
        <w:rPr>
          <w:rFonts w:ascii="Arial"/>
          <w:sz w:val="21"/>
        </w:rPr>
        <w:t>by</w:t>
      </w:r>
      <w:r>
        <w:rPr>
          <w:rFonts w:ascii="Arial"/>
          <w:spacing w:val="-15"/>
          <w:sz w:val="21"/>
        </w:rPr>
        <w:t xml:space="preserve"> </w:t>
      </w:r>
      <w:r>
        <w:rPr>
          <w:rFonts w:ascii="Arial"/>
          <w:sz w:val="21"/>
        </w:rPr>
        <w:t>the</w:t>
      </w:r>
      <w:r>
        <w:rPr>
          <w:rFonts w:ascii="Arial"/>
          <w:spacing w:val="-14"/>
          <w:sz w:val="21"/>
        </w:rPr>
        <w:t xml:space="preserve"> </w:t>
      </w:r>
      <w:r>
        <w:rPr>
          <w:rFonts w:ascii="Arial"/>
          <w:sz w:val="21"/>
        </w:rPr>
        <w:t>District</w:t>
      </w:r>
      <w:r>
        <w:rPr>
          <w:rFonts w:ascii="Arial"/>
          <w:spacing w:val="-15"/>
          <w:sz w:val="21"/>
        </w:rPr>
        <w:t xml:space="preserve"> </w:t>
      </w:r>
      <w:r>
        <w:rPr>
          <w:rFonts w:ascii="Arial"/>
          <w:sz w:val="21"/>
        </w:rPr>
        <w:t>November</w:t>
      </w:r>
      <w:r>
        <w:rPr>
          <w:rFonts w:ascii="Arial"/>
          <w:spacing w:val="-7"/>
          <w:sz w:val="21"/>
        </w:rPr>
        <w:t xml:space="preserve"> </w:t>
      </w:r>
      <w:r>
        <w:rPr>
          <w:rFonts w:ascii="Arial"/>
          <w:sz w:val="21"/>
        </w:rPr>
        <w:t>8,</w:t>
      </w:r>
      <w:r>
        <w:rPr>
          <w:rFonts w:ascii="Arial"/>
          <w:spacing w:val="-14"/>
          <w:sz w:val="21"/>
        </w:rPr>
        <w:t xml:space="preserve"> </w:t>
      </w:r>
      <w:r>
        <w:rPr>
          <w:rFonts w:ascii="Arial"/>
          <w:sz w:val="21"/>
        </w:rPr>
        <w:t>2006.</w:t>
      </w:r>
    </w:p>
    <w:p w14:paraId="5EC74674" w14:textId="77777777" w:rsidR="00DE41D3" w:rsidRDefault="00DE41D3">
      <w:pPr>
        <w:pStyle w:val="BodyText"/>
        <w:spacing w:before="10"/>
        <w:rPr>
          <w:rFonts w:ascii="Arial"/>
          <w:sz w:val="20"/>
        </w:rPr>
      </w:pPr>
    </w:p>
    <w:p w14:paraId="5EC74675" w14:textId="77777777" w:rsidR="00DE41D3" w:rsidRDefault="009C2D94">
      <w:pPr>
        <w:pStyle w:val="ListParagraph"/>
        <w:numPr>
          <w:ilvl w:val="0"/>
          <w:numId w:val="5"/>
        </w:numPr>
        <w:tabs>
          <w:tab w:val="left" w:pos="735"/>
        </w:tabs>
        <w:spacing w:line="235" w:lineRule="auto"/>
        <w:ind w:left="730" w:right="582" w:hanging="310"/>
        <w:rPr>
          <w:rFonts w:ascii="Arial"/>
          <w:sz w:val="21"/>
        </w:rPr>
      </w:pPr>
      <w:r>
        <w:rPr>
          <w:rFonts w:ascii="Arial"/>
          <w:spacing w:val="-2"/>
          <w:sz w:val="21"/>
        </w:rPr>
        <w:t>The</w:t>
      </w:r>
      <w:r>
        <w:rPr>
          <w:rFonts w:ascii="Arial"/>
          <w:spacing w:val="-13"/>
          <w:sz w:val="21"/>
        </w:rPr>
        <w:t xml:space="preserve"> </w:t>
      </w:r>
      <w:r>
        <w:rPr>
          <w:rFonts w:ascii="Arial"/>
          <w:spacing w:val="-2"/>
          <w:sz w:val="21"/>
        </w:rPr>
        <w:t>operation</w:t>
      </w:r>
      <w:r>
        <w:rPr>
          <w:rFonts w:ascii="Arial"/>
          <w:spacing w:val="-13"/>
          <w:sz w:val="21"/>
        </w:rPr>
        <w:t xml:space="preserve"> </w:t>
      </w:r>
      <w:r>
        <w:rPr>
          <w:rFonts w:ascii="Arial"/>
          <w:spacing w:val="-2"/>
          <w:sz w:val="21"/>
        </w:rPr>
        <w:t>and</w:t>
      </w:r>
      <w:r>
        <w:rPr>
          <w:rFonts w:ascii="Arial"/>
          <w:spacing w:val="-12"/>
          <w:sz w:val="21"/>
        </w:rPr>
        <w:t xml:space="preserve"> </w:t>
      </w:r>
      <w:r>
        <w:rPr>
          <w:rFonts w:ascii="Arial"/>
          <w:spacing w:val="-2"/>
          <w:sz w:val="21"/>
        </w:rPr>
        <w:t>maintenance</w:t>
      </w:r>
      <w:r>
        <w:rPr>
          <w:rFonts w:ascii="Arial"/>
          <w:spacing w:val="-13"/>
          <w:sz w:val="21"/>
        </w:rPr>
        <w:t xml:space="preserve"> </w:t>
      </w:r>
      <w:r>
        <w:rPr>
          <w:rFonts w:ascii="Arial"/>
          <w:spacing w:val="-2"/>
          <w:sz w:val="21"/>
        </w:rPr>
        <w:t>entity</w:t>
      </w:r>
      <w:r>
        <w:rPr>
          <w:rFonts w:ascii="Arial"/>
          <w:spacing w:val="-12"/>
          <w:sz w:val="21"/>
        </w:rPr>
        <w:t xml:space="preserve"> </w:t>
      </w:r>
      <w:r>
        <w:rPr>
          <w:rFonts w:ascii="Arial"/>
          <w:spacing w:val="-2"/>
          <w:sz w:val="21"/>
        </w:rPr>
        <w:t>shall</w:t>
      </w:r>
      <w:r>
        <w:rPr>
          <w:rFonts w:ascii="Arial"/>
          <w:spacing w:val="-13"/>
          <w:sz w:val="21"/>
        </w:rPr>
        <w:t xml:space="preserve"> </w:t>
      </w:r>
      <w:r>
        <w:rPr>
          <w:rFonts w:ascii="Arial"/>
          <w:spacing w:val="-2"/>
          <w:sz w:val="21"/>
        </w:rPr>
        <w:t>inspect</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stormwater</w:t>
      </w:r>
      <w:r>
        <w:rPr>
          <w:rFonts w:ascii="Arial"/>
          <w:spacing w:val="-13"/>
          <w:sz w:val="21"/>
        </w:rPr>
        <w:t xml:space="preserve"> </w:t>
      </w:r>
      <w:r>
        <w:rPr>
          <w:rFonts w:ascii="Arial"/>
          <w:spacing w:val="-2"/>
          <w:sz w:val="21"/>
        </w:rPr>
        <w:t>or</w:t>
      </w:r>
      <w:r>
        <w:rPr>
          <w:rFonts w:ascii="Arial"/>
          <w:spacing w:val="-12"/>
          <w:sz w:val="21"/>
        </w:rPr>
        <w:t xml:space="preserve"> </w:t>
      </w:r>
      <w:r>
        <w:rPr>
          <w:rFonts w:ascii="Arial"/>
          <w:spacing w:val="-2"/>
          <w:sz w:val="21"/>
        </w:rPr>
        <w:t>surface</w:t>
      </w:r>
      <w:r>
        <w:rPr>
          <w:rFonts w:ascii="Arial"/>
          <w:spacing w:val="-13"/>
          <w:sz w:val="21"/>
        </w:rPr>
        <w:t xml:space="preserve"> </w:t>
      </w:r>
      <w:r>
        <w:rPr>
          <w:rFonts w:ascii="Arial"/>
          <w:spacing w:val="-2"/>
          <w:sz w:val="21"/>
        </w:rPr>
        <w:t xml:space="preserve">water </w:t>
      </w:r>
      <w:r>
        <w:rPr>
          <w:rFonts w:ascii="Arial"/>
          <w:spacing w:val="-6"/>
          <w:sz w:val="21"/>
        </w:rPr>
        <w:t>management</w:t>
      </w:r>
      <w:r>
        <w:rPr>
          <w:rFonts w:ascii="Arial"/>
          <w:spacing w:val="13"/>
          <w:sz w:val="21"/>
        </w:rPr>
        <w:t xml:space="preserve"> </w:t>
      </w:r>
      <w:r>
        <w:rPr>
          <w:rFonts w:ascii="Arial"/>
          <w:spacing w:val="-6"/>
          <w:sz w:val="21"/>
        </w:rPr>
        <w:t>system</w:t>
      </w:r>
      <w:r>
        <w:rPr>
          <w:rFonts w:ascii="Arial"/>
          <w:sz w:val="21"/>
        </w:rPr>
        <w:t xml:space="preserve"> </w:t>
      </w:r>
      <w:r>
        <w:rPr>
          <w:rFonts w:ascii="Arial"/>
          <w:spacing w:val="-6"/>
          <w:sz w:val="21"/>
        </w:rPr>
        <w:t>once within two</w:t>
      </w:r>
      <w:r>
        <w:rPr>
          <w:rFonts w:ascii="Arial"/>
          <w:sz w:val="21"/>
        </w:rPr>
        <w:t xml:space="preserve"> </w:t>
      </w:r>
      <w:r>
        <w:rPr>
          <w:rFonts w:ascii="Arial"/>
          <w:spacing w:val="-6"/>
          <w:sz w:val="21"/>
        </w:rPr>
        <w:t>years after the</w:t>
      </w:r>
      <w:r>
        <w:rPr>
          <w:rFonts w:ascii="Arial"/>
          <w:spacing w:val="-9"/>
          <w:sz w:val="21"/>
        </w:rPr>
        <w:t xml:space="preserve"> </w:t>
      </w:r>
      <w:r>
        <w:rPr>
          <w:rFonts w:ascii="Arial"/>
          <w:spacing w:val="-6"/>
          <w:sz w:val="21"/>
        </w:rPr>
        <w:t>completion of</w:t>
      </w:r>
      <w:r>
        <w:rPr>
          <w:rFonts w:ascii="Arial"/>
          <w:spacing w:val="-9"/>
          <w:sz w:val="21"/>
        </w:rPr>
        <w:t xml:space="preserve"> </w:t>
      </w:r>
      <w:r>
        <w:rPr>
          <w:rFonts w:ascii="Arial"/>
          <w:spacing w:val="-6"/>
          <w:sz w:val="21"/>
        </w:rPr>
        <w:t>construction</w:t>
      </w:r>
      <w:r>
        <w:rPr>
          <w:rFonts w:ascii="Arial"/>
          <w:sz w:val="21"/>
        </w:rPr>
        <w:t xml:space="preserve"> </w:t>
      </w:r>
      <w:r>
        <w:rPr>
          <w:rFonts w:ascii="Arial"/>
          <w:spacing w:val="-6"/>
          <w:sz w:val="21"/>
        </w:rPr>
        <w:t>and</w:t>
      </w:r>
      <w:r>
        <w:rPr>
          <w:rFonts w:ascii="Arial"/>
          <w:spacing w:val="-8"/>
          <w:sz w:val="21"/>
        </w:rPr>
        <w:t xml:space="preserve"> </w:t>
      </w:r>
      <w:r>
        <w:rPr>
          <w:rFonts w:ascii="Arial"/>
          <w:spacing w:val="-6"/>
          <w:sz w:val="21"/>
        </w:rPr>
        <w:t xml:space="preserve">every </w:t>
      </w:r>
      <w:r>
        <w:rPr>
          <w:rFonts w:ascii="Arial"/>
          <w:spacing w:val="-2"/>
          <w:sz w:val="21"/>
        </w:rPr>
        <w:t>two</w:t>
      </w:r>
      <w:r>
        <w:rPr>
          <w:rFonts w:ascii="Arial"/>
          <w:spacing w:val="-13"/>
          <w:sz w:val="21"/>
        </w:rPr>
        <w:t xml:space="preserve"> </w:t>
      </w:r>
      <w:r>
        <w:rPr>
          <w:rFonts w:ascii="Arial"/>
          <w:spacing w:val="-2"/>
          <w:sz w:val="21"/>
        </w:rPr>
        <w:t>years</w:t>
      </w:r>
      <w:r>
        <w:rPr>
          <w:rFonts w:ascii="Arial"/>
          <w:spacing w:val="-13"/>
          <w:sz w:val="21"/>
        </w:rPr>
        <w:t xml:space="preserve"> </w:t>
      </w:r>
      <w:r>
        <w:rPr>
          <w:rFonts w:ascii="Arial"/>
          <w:spacing w:val="-2"/>
          <w:sz w:val="21"/>
        </w:rPr>
        <w:t>thereafter</w:t>
      </w:r>
      <w:r>
        <w:rPr>
          <w:rFonts w:ascii="Arial"/>
          <w:spacing w:val="-12"/>
          <w:sz w:val="21"/>
        </w:rPr>
        <w:t xml:space="preserve"> </w:t>
      </w:r>
      <w:r>
        <w:rPr>
          <w:rFonts w:ascii="Arial"/>
          <w:spacing w:val="-2"/>
          <w:sz w:val="21"/>
        </w:rPr>
        <w:t>to</w:t>
      </w:r>
      <w:r>
        <w:rPr>
          <w:rFonts w:ascii="Arial"/>
          <w:spacing w:val="-13"/>
          <w:sz w:val="21"/>
        </w:rPr>
        <w:t xml:space="preserve"> </w:t>
      </w:r>
      <w:r>
        <w:rPr>
          <w:rFonts w:ascii="Arial"/>
          <w:spacing w:val="-2"/>
          <w:sz w:val="21"/>
        </w:rPr>
        <w:t>determine</w:t>
      </w:r>
      <w:r>
        <w:rPr>
          <w:rFonts w:ascii="Arial"/>
          <w:spacing w:val="-13"/>
          <w:sz w:val="21"/>
        </w:rPr>
        <w:t xml:space="preserve"> </w:t>
      </w:r>
      <w:r>
        <w:rPr>
          <w:rFonts w:ascii="Arial"/>
          <w:spacing w:val="-2"/>
          <w:sz w:val="21"/>
        </w:rPr>
        <w:t>if</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system</w:t>
      </w:r>
      <w:r>
        <w:rPr>
          <w:rFonts w:ascii="Arial"/>
          <w:spacing w:val="-10"/>
          <w:sz w:val="21"/>
        </w:rPr>
        <w:t xml:space="preserve"> </w:t>
      </w:r>
      <w:r>
        <w:rPr>
          <w:rFonts w:ascii="Arial"/>
          <w:spacing w:val="-2"/>
          <w:sz w:val="21"/>
        </w:rPr>
        <w:t>is</w:t>
      </w:r>
      <w:r>
        <w:rPr>
          <w:rFonts w:ascii="Arial"/>
          <w:spacing w:val="-13"/>
          <w:sz w:val="21"/>
        </w:rPr>
        <w:t xml:space="preserve"> </w:t>
      </w:r>
      <w:r>
        <w:rPr>
          <w:rFonts w:ascii="Arial"/>
          <w:spacing w:val="-2"/>
          <w:sz w:val="21"/>
        </w:rPr>
        <w:t>functioning</w:t>
      </w:r>
      <w:r>
        <w:rPr>
          <w:rFonts w:ascii="Arial"/>
          <w:spacing w:val="-13"/>
          <w:sz w:val="21"/>
        </w:rPr>
        <w:t xml:space="preserve"> </w:t>
      </w:r>
      <w:r>
        <w:rPr>
          <w:rFonts w:ascii="Arial"/>
          <w:spacing w:val="-2"/>
          <w:sz w:val="21"/>
        </w:rPr>
        <w:t>as</w:t>
      </w:r>
      <w:r>
        <w:rPr>
          <w:rFonts w:ascii="Arial"/>
          <w:spacing w:val="-18"/>
          <w:sz w:val="21"/>
        </w:rPr>
        <w:t xml:space="preserve"> </w:t>
      </w:r>
      <w:r>
        <w:rPr>
          <w:rFonts w:ascii="Arial"/>
          <w:spacing w:val="-2"/>
          <w:sz w:val="21"/>
        </w:rPr>
        <w:t>designed</w:t>
      </w:r>
      <w:r>
        <w:rPr>
          <w:rFonts w:ascii="Arial"/>
          <w:spacing w:val="-12"/>
          <w:sz w:val="21"/>
        </w:rPr>
        <w:t xml:space="preserve"> </w:t>
      </w:r>
      <w:r>
        <w:rPr>
          <w:rFonts w:ascii="Arial"/>
          <w:spacing w:val="-2"/>
          <w:sz w:val="21"/>
        </w:rPr>
        <w:t>and</w:t>
      </w:r>
      <w:r>
        <w:rPr>
          <w:rFonts w:ascii="Arial"/>
          <w:spacing w:val="-13"/>
          <w:sz w:val="21"/>
        </w:rPr>
        <w:t xml:space="preserve"> </w:t>
      </w:r>
      <w:r>
        <w:rPr>
          <w:rFonts w:ascii="Arial"/>
          <w:spacing w:val="-2"/>
          <w:sz w:val="21"/>
        </w:rPr>
        <w:t xml:space="preserve">permitted. </w:t>
      </w:r>
      <w:r>
        <w:rPr>
          <w:rFonts w:ascii="Arial"/>
          <w:spacing w:val="-6"/>
          <w:sz w:val="21"/>
        </w:rPr>
        <w:t>The</w:t>
      </w:r>
      <w:r>
        <w:rPr>
          <w:rFonts w:ascii="Arial"/>
          <w:spacing w:val="-9"/>
          <w:sz w:val="21"/>
        </w:rPr>
        <w:t xml:space="preserve"> </w:t>
      </w:r>
      <w:r>
        <w:rPr>
          <w:rFonts w:ascii="Arial"/>
          <w:spacing w:val="-6"/>
          <w:sz w:val="21"/>
        </w:rPr>
        <w:t>operation and</w:t>
      </w:r>
      <w:r>
        <w:rPr>
          <w:rFonts w:ascii="Arial"/>
          <w:spacing w:val="-8"/>
          <w:sz w:val="21"/>
        </w:rPr>
        <w:t xml:space="preserve"> </w:t>
      </w:r>
      <w:r>
        <w:rPr>
          <w:rFonts w:ascii="Arial"/>
          <w:spacing w:val="-6"/>
          <w:sz w:val="21"/>
        </w:rPr>
        <w:t>maintenance</w:t>
      </w:r>
      <w:r>
        <w:rPr>
          <w:rFonts w:ascii="Arial"/>
          <w:spacing w:val="18"/>
          <w:sz w:val="21"/>
        </w:rPr>
        <w:t xml:space="preserve"> </w:t>
      </w:r>
      <w:r>
        <w:rPr>
          <w:rFonts w:ascii="Arial"/>
          <w:spacing w:val="-6"/>
          <w:sz w:val="21"/>
        </w:rPr>
        <w:t>entity</w:t>
      </w:r>
      <w:r>
        <w:rPr>
          <w:rFonts w:ascii="Arial"/>
          <w:spacing w:val="-13"/>
          <w:sz w:val="21"/>
        </w:rPr>
        <w:t xml:space="preserve"> </w:t>
      </w:r>
      <w:r>
        <w:rPr>
          <w:rFonts w:ascii="Arial"/>
          <w:spacing w:val="-6"/>
          <w:sz w:val="21"/>
        </w:rPr>
        <w:t>must</w:t>
      </w:r>
      <w:r>
        <w:rPr>
          <w:rFonts w:ascii="Arial"/>
          <w:spacing w:val="-10"/>
          <w:sz w:val="21"/>
        </w:rPr>
        <w:t xml:space="preserve"> </w:t>
      </w:r>
      <w:r>
        <w:rPr>
          <w:rFonts w:ascii="Arial"/>
          <w:spacing w:val="-6"/>
          <w:sz w:val="21"/>
        </w:rPr>
        <w:t>maintain</w:t>
      </w:r>
      <w:r>
        <w:rPr>
          <w:rFonts w:ascii="Arial"/>
          <w:spacing w:val="10"/>
          <w:sz w:val="21"/>
        </w:rPr>
        <w:t xml:space="preserve"> </w:t>
      </w:r>
      <w:r>
        <w:rPr>
          <w:rFonts w:ascii="Arial"/>
          <w:spacing w:val="-6"/>
          <w:sz w:val="21"/>
        </w:rPr>
        <w:t>a</w:t>
      </w:r>
      <w:r>
        <w:rPr>
          <w:rFonts w:ascii="Arial"/>
          <w:spacing w:val="-10"/>
          <w:sz w:val="21"/>
        </w:rPr>
        <w:t xml:space="preserve"> </w:t>
      </w:r>
      <w:r>
        <w:rPr>
          <w:rFonts w:ascii="Arial"/>
          <w:spacing w:val="-6"/>
          <w:sz w:val="21"/>
        </w:rPr>
        <w:t>record</w:t>
      </w:r>
      <w:r>
        <w:rPr>
          <w:rFonts w:ascii="Arial"/>
          <w:spacing w:val="-7"/>
          <w:sz w:val="21"/>
        </w:rPr>
        <w:t xml:space="preserve"> </w:t>
      </w:r>
      <w:r>
        <w:rPr>
          <w:rFonts w:ascii="Arial"/>
          <w:spacing w:val="-6"/>
          <w:sz w:val="21"/>
        </w:rPr>
        <w:t>of each</w:t>
      </w:r>
      <w:r>
        <w:rPr>
          <w:rFonts w:ascii="Arial"/>
          <w:spacing w:val="-11"/>
          <w:sz w:val="21"/>
        </w:rPr>
        <w:t xml:space="preserve"> </w:t>
      </w:r>
      <w:r>
        <w:rPr>
          <w:rFonts w:ascii="Arial"/>
          <w:spacing w:val="-6"/>
          <w:sz w:val="21"/>
        </w:rPr>
        <w:t>required</w:t>
      </w:r>
      <w:r>
        <w:rPr>
          <w:rFonts w:ascii="Arial"/>
          <w:spacing w:val="10"/>
          <w:sz w:val="21"/>
        </w:rPr>
        <w:t xml:space="preserve"> </w:t>
      </w:r>
      <w:r>
        <w:rPr>
          <w:rFonts w:ascii="Arial"/>
          <w:spacing w:val="-6"/>
          <w:sz w:val="21"/>
        </w:rPr>
        <w:t xml:space="preserve">inspection, </w:t>
      </w:r>
      <w:r>
        <w:rPr>
          <w:rFonts w:ascii="Arial"/>
          <w:spacing w:val="-2"/>
          <w:sz w:val="21"/>
        </w:rPr>
        <w:t>including</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date</w:t>
      </w:r>
      <w:r>
        <w:rPr>
          <w:rFonts w:ascii="Arial"/>
          <w:spacing w:val="-12"/>
          <w:sz w:val="21"/>
        </w:rPr>
        <w:t xml:space="preserve"> </w:t>
      </w:r>
      <w:r>
        <w:rPr>
          <w:rFonts w:ascii="Arial"/>
          <w:spacing w:val="-2"/>
          <w:sz w:val="21"/>
        </w:rPr>
        <w:t>of</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inspection,</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name,</w:t>
      </w:r>
      <w:r>
        <w:rPr>
          <w:rFonts w:ascii="Arial"/>
          <w:spacing w:val="-13"/>
          <w:sz w:val="21"/>
        </w:rPr>
        <w:t xml:space="preserve"> </w:t>
      </w:r>
      <w:r>
        <w:rPr>
          <w:rFonts w:ascii="Arial"/>
          <w:spacing w:val="-2"/>
          <w:sz w:val="21"/>
        </w:rPr>
        <w:t>address,</w:t>
      </w:r>
      <w:r>
        <w:rPr>
          <w:rFonts w:ascii="Arial"/>
          <w:spacing w:val="-12"/>
          <w:sz w:val="21"/>
        </w:rPr>
        <w:t xml:space="preserve"> </w:t>
      </w:r>
      <w:r>
        <w:rPr>
          <w:rFonts w:ascii="Arial"/>
          <w:spacing w:val="-2"/>
          <w:sz w:val="21"/>
        </w:rPr>
        <w:t>and</w:t>
      </w:r>
      <w:r>
        <w:rPr>
          <w:rFonts w:ascii="Arial"/>
          <w:spacing w:val="-13"/>
          <w:sz w:val="21"/>
        </w:rPr>
        <w:t xml:space="preserve"> </w:t>
      </w:r>
      <w:r>
        <w:rPr>
          <w:rFonts w:ascii="Arial"/>
          <w:spacing w:val="-2"/>
          <w:sz w:val="21"/>
        </w:rPr>
        <w:t>telephone</w:t>
      </w:r>
      <w:r>
        <w:rPr>
          <w:rFonts w:ascii="Arial"/>
          <w:spacing w:val="-10"/>
          <w:sz w:val="21"/>
        </w:rPr>
        <w:t xml:space="preserve"> </w:t>
      </w:r>
      <w:r>
        <w:rPr>
          <w:rFonts w:ascii="Arial"/>
          <w:spacing w:val="-2"/>
          <w:sz w:val="21"/>
        </w:rPr>
        <w:t>number</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 xml:space="preserve">the </w:t>
      </w:r>
      <w:r>
        <w:rPr>
          <w:rFonts w:ascii="Arial"/>
          <w:spacing w:val="-4"/>
          <w:sz w:val="21"/>
        </w:rPr>
        <w:t>inspector,</w:t>
      </w:r>
      <w:r>
        <w:rPr>
          <w:rFonts w:ascii="Arial"/>
          <w:spacing w:val="-11"/>
          <w:sz w:val="21"/>
        </w:rPr>
        <w:t xml:space="preserve"> </w:t>
      </w:r>
      <w:r>
        <w:rPr>
          <w:rFonts w:ascii="Arial"/>
          <w:spacing w:val="-4"/>
          <w:sz w:val="21"/>
        </w:rPr>
        <w:t>and</w:t>
      </w:r>
      <w:r>
        <w:rPr>
          <w:rFonts w:ascii="Arial"/>
          <w:spacing w:val="-9"/>
          <w:sz w:val="21"/>
        </w:rPr>
        <w:t xml:space="preserve"> </w:t>
      </w:r>
      <w:r>
        <w:rPr>
          <w:rFonts w:ascii="Arial"/>
          <w:spacing w:val="-4"/>
          <w:sz w:val="21"/>
        </w:rPr>
        <w:t>whether</w:t>
      </w:r>
      <w:r>
        <w:rPr>
          <w:rFonts w:ascii="Arial"/>
          <w:sz w:val="21"/>
        </w:rPr>
        <w:t xml:space="preserve"> </w:t>
      </w:r>
      <w:r>
        <w:rPr>
          <w:rFonts w:ascii="Arial"/>
          <w:spacing w:val="-4"/>
          <w:sz w:val="21"/>
        </w:rPr>
        <w:t>the</w:t>
      </w:r>
      <w:r>
        <w:rPr>
          <w:rFonts w:ascii="Arial"/>
          <w:spacing w:val="-11"/>
          <w:sz w:val="21"/>
        </w:rPr>
        <w:t xml:space="preserve"> </w:t>
      </w:r>
      <w:r>
        <w:rPr>
          <w:rFonts w:ascii="Arial"/>
          <w:spacing w:val="-4"/>
          <w:sz w:val="21"/>
        </w:rPr>
        <w:t>system</w:t>
      </w:r>
      <w:r>
        <w:rPr>
          <w:rFonts w:ascii="Arial"/>
          <w:spacing w:val="-5"/>
          <w:sz w:val="21"/>
        </w:rPr>
        <w:t xml:space="preserve"> </w:t>
      </w:r>
      <w:r>
        <w:rPr>
          <w:rFonts w:ascii="Arial"/>
          <w:spacing w:val="-4"/>
          <w:sz w:val="21"/>
        </w:rPr>
        <w:t>was</w:t>
      </w:r>
      <w:r>
        <w:rPr>
          <w:rFonts w:ascii="Arial"/>
          <w:spacing w:val="-11"/>
          <w:sz w:val="21"/>
        </w:rPr>
        <w:t xml:space="preserve"> </w:t>
      </w:r>
      <w:r>
        <w:rPr>
          <w:rFonts w:ascii="Arial"/>
          <w:spacing w:val="-4"/>
          <w:sz w:val="21"/>
        </w:rPr>
        <w:t>functioning as</w:t>
      </w:r>
      <w:r>
        <w:rPr>
          <w:rFonts w:ascii="Arial"/>
          <w:spacing w:val="-8"/>
          <w:sz w:val="21"/>
        </w:rPr>
        <w:t xml:space="preserve"> </w:t>
      </w:r>
      <w:r>
        <w:rPr>
          <w:rFonts w:ascii="Arial"/>
          <w:spacing w:val="-4"/>
          <w:sz w:val="21"/>
        </w:rPr>
        <w:t>designed</w:t>
      </w:r>
      <w:r>
        <w:rPr>
          <w:rFonts w:ascii="Arial"/>
          <w:spacing w:val="-11"/>
          <w:sz w:val="21"/>
        </w:rPr>
        <w:t xml:space="preserve"> </w:t>
      </w:r>
      <w:r>
        <w:rPr>
          <w:rFonts w:ascii="Arial"/>
          <w:spacing w:val="-4"/>
          <w:sz w:val="21"/>
        </w:rPr>
        <w:t>and</w:t>
      </w:r>
      <w:r>
        <w:rPr>
          <w:rFonts w:ascii="Arial"/>
          <w:spacing w:val="-20"/>
          <w:sz w:val="21"/>
        </w:rPr>
        <w:t xml:space="preserve"> </w:t>
      </w:r>
      <w:r>
        <w:rPr>
          <w:rFonts w:ascii="Arial"/>
          <w:spacing w:val="-4"/>
          <w:sz w:val="21"/>
        </w:rPr>
        <w:t>permitted,</w:t>
      </w:r>
      <w:r>
        <w:rPr>
          <w:rFonts w:ascii="Arial"/>
          <w:spacing w:val="-10"/>
          <w:sz w:val="21"/>
        </w:rPr>
        <w:t xml:space="preserve"> </w:t>
      </w:r>
      <w:r>
        <w:rPr>
          <w:rFonts w:ascii="Arial"/>
          <w:spacing w:val="-4"/>
          <w:sz w:val="21"/>
        </w:rPr>
        <w:t>and</w:t>
      </w:r>
      <w:r>
        <w:rPr>
          <w:rFonts w:ascii="Arial"/>
          <w:spacing w:val="-19"/>
          <w:sz w:val="21"/>
        </w:rPr>
        <w:t xml:space="preserve"> </w:t>
      </w:r>
      <w:r>
        <w:rPr>
          <w:rFonts w:ascii="Arial"/>
          <w:spacing w:val="-4"/>
          <w:sz w:val="21"/>
        </w:rPr>
        <w:t>make such</w:t>
      </w:r>
      <w:r>
        <w:rPr>
          <w:rFonts w:ascii="Arial"/>
          <w:spacing w:val="-17"/>
          <w:sz w:val="21"/>
        </w:rPr>
        <w:t xml:space="preserve"> </w:t>
      </w:r>
      <w:r>
        <w:rPr>
          <w:rFonts w:ascii="Arial"/>
          <w:spacing w:val="-4"/>
          <w:sz w:val="21"/>
        </w:rPr>
        <w:t>record</w:t>
      </w:r>
      <w:r>
        <w:rPr>
          <w:rFonts w:ascii="Arial"/>
          <w:spacing w:val="-5"/>
          <w:sz w:val="21"/>
        </w:rPr>
        <w:t xml:space="preserve"> </w:t>
      </w:r>
      <w:r>
        <w:rPr>
          <w:rFonts w:ascii="Arial"/>
          <w:spacing w:val="-4"/>
          <w:sz w:val="21"/>
        </w:rPr>
        <w:t>available</w:t>
      </w:r>
      <w:r>
        <w:rPr>
          <w:rFonts w:ascii="Arial"/>
          <w:sz w:val="21"/>
        </w:rPr>
        <w:t xml:space="preserve"> </w:t>
      </w:r>
      <w:r>
        <w:rPr>
          <w:rFonts w:ascii="Arial"/>
          <w:spacing w:val="-4"/>
          <w:sz w:val="21"/>
        </w:rPr>
        <w:t>for inspection upon</w:t>
      </w:r>
      <w:r>
        <w:rPr>
          <w:rFonts w:ascii="Arial"/>
          <w:spacing w:val="-8"/>
          <w:sz w:val="21"/>
        </w:rPr>
        <w:t xml:space="preserve"> </w:t>
      </w:r>
      <w:r>
        <w:rPr>
          <w:rFonts w:ascii="Arial"/>
          <w:spacing w:val="-4"/>
          <w:sz w:val="21"/>
        </w:rPr>
        <w:t>request by the</w:t>
      </w:r>
      <w:r>
        <w:rPr>
          <w:rFonts w:ascii="Arial"/>
          <w:spacing w:val="-5"/>
          <w:sz w:val="21"/>
        </w:rPr>
        <w:t xml:space="preserve"> </w:t>
      </w:r>
      <w:r>
        <w:rPr>
          <w:rFonts w:ascii="Arial"/>
          <w:spacing w:val="-4"/>
          <w:sz w:val="21"/>
        </w:rPr>
        <w:t>District during normal</w:t>
      </w:r>
      <w:r>
        <w:rPr>
          <w:rFonts w:ascii="Arial"/>
          <w:spacing w:val="-7"/>
          <w:sz w:val="21"/>
        </w:rPr>
        <w:t xml:space="preserve"> </w:t>
      </w:r>
      <w:r>
        <w:rPr>
          <w:rFonts w:ascii="Arial"/>
          <w:spacing w:val="-4"/>
          <w:sz w:val="21"/>
        </w:rPr>
        <w:t xml:space="preserve">business </w:t>
      </w:r>
      <w:r>
        <w:rPr>
          <w:rFonts w:ascii="Arial"/>
          <w:spacing w:val="-2"/>
          <w:sz w:val="21"/>
        </w:rPr>
        <w:t>hours.</w:t>
      </w:r>
    </w:p>
    <w:p w14:paraId="5EC74676" w14:textId="77777777" w:rsidR="00DE41D3" w:rsidRDefault="00DE41D3">
      <w:pPr>
        <w:pStyle w:val="BodyText"/>
        <w:spacing w:before="8"/>
        <w:rPr>
          <w:rFonts w:ascii="Arial"/>
          <w:sz w:val="20"/>
        </w:rPr>
      </w:pPr>
    </w:p>
    <w:p w14:paraId="5EC74677" w14:textId="77777777" w:rsidR="00DE41D3" w:rsidRDefault="009C2D94">
      <w:pPr>
        <w:spacing w:line="230" w:lineRule="auto"/>
        <w:ind w:left="760" w:right="277" w:hanging="2"/>
        <w:rPr>
          <w:rFonts w:ascii="Arial"/>
          <w:sz w:val="21"/>
        </w:rPr>
      </w:pPr>
      <w:r>
        <w:rPr>
          <w:rFonts w:ascii="Arial"/>
          <w:spacing w:val="-4"/>
          <w:sz w:val="21"/>
        </w:rPr>
        <w:t>If</w:t>
      </w:r>
      <w:r>
        <w:rPr>
          <w:rFonts w:ascii="Arial"/>
          <w:spacing w:val="-11"/>
          <w:sz w:val="21"/>
        </w:rPr>
        <w:t xml:space="preserve"> </w:t>
      </w:r>
      <w:r>
        <w:rPr>
          <w:rFonts w:ascii="Arial"/>
          <w:spacing w:val="-4"/>
          <w:sz w:val="21"/>
        </w:rPr>
        <w:t>at</w:t>
      </w:r>
      <w:r>
        <w:rPr>
          <w:rFonts w:ascii="Arial"/>
          <w:spacing w:val="-17"/>
          <w:sz w:val="21"/>
        </w:rPr>
        <w:t xml:space="preserve"> </w:t>
      </w:r>
      <w:r>
        <w:rPr>
          <w:rFonts w:ascii="Arial"/>
          <w:spacing w:val="-4"/>
          <w:sz w:val="21"/>
        </w:rPr>
        <w:t>any</w:t>
      </w:r>
      <w:r>
        <w:rPr>
          <w:rFonts w:ascii="Arial"/>
          <w:spacing w:val="-11"/>
          <w:sz w:val="21"/>
        </w:rPr>
        <w:t xml:space="preserve"> </w:t>
      </w:r>
      <w:r>
        <w:rPr>
          <w:rFonts w:ascii="Arial"/>
          <w:spacing w:val="-4"/>
          <w:sz w:val="21"/>
        </w:rPr>
        <w:t>time</w:t>
      </w:r>
      <w:r>
        <w:rPr>
          <w:rFonts w:ascii="Arial"/>
          <w:spacing w:val="-10"/>
          <w:sz w:val="21"/>
        </w:rPr>
        <w:t xml:space="preserve"> </w:t>
      </w:r>
      <w:r>
        <w:rPr>
          <w:rFonts w:ascii="Arial"/>
          <w:spacing w:val="-4"/>
          <w:sz w:val="21"/>
        </w:rPr>
        <w:t>the</w:t>
      </w:r>
      <w:r>
        <w:rPr>
          <w:rFonts w:ascii="Arial"/>
          <w:spacing w:val="-1"/>
          <w:sz w:val="21"/>
        </w:rPr>
        <w:t xml:space="preserve"> </w:t>
      </w:r>
      <w:r>
        <w:rPr>
          <w:rFonts w:ascii="Arial"/>
          <w:spacing w:val="-4"/>
          <w:sz w:val="21"/>
        </w:rPr>
        <w:t>system</w:t>
      </w:r>
      <w:r>
        <w:rPr>
          <w:rFonts w:ascii="Arial"/>
          <w:spacing w:val="-6"/>
          <w:sz w:val="21"/>
        </w:rPr>
        <w:t xml:space="preserve"> </w:t>
      </w:r>
      <w:r>
        <w:rPr>
          <w:rFonts w:ascii="Arial"/>
          <w:spacing w:val="-4"/>
          <w:sz w:val="21"/>
        </w:rPr>
        <w:t>is</w:t>
      </w:r>
      <w:r>
        <w:rPr>
          <w:rFonts w:ascii="Arial"/>
          <w:spacing w:val="-9"/>
          <w:sz w:val="21"/>
        </w:rPr>
        <w:t xml:space="preserve"> </w:t>
      </w:r>
      <w:r>
        <w:rPr>
          <w:rFonts w:ascii="Arial"/>
          <w:spacing w:val="-4"/>
          <w:sz w:val="21"/>
        </w:rPr>
        <w:t>not</w:t>
      </w:r>
      <w:r>
        <w:rPr>
          <w:rFonts w:ascii="Arial"/>
          <w:spacing w:val="-11"/>
          <w:sz w:val="21"/>
        </w:rPr>
        <w:t xml:space="preserve"> </w:t>
      </w:r>
      <w:r>
        <w:rPr>
          <w:rFonts w:ascii="Arial"/>
          <w:spacing w:val="-4"/>
          <w:sz w:val="21"/>
        </w:rPr>
        <w:t>functioning</w:t>
      </w:r>
      <w:r>
        <w:rPr>
          <w:rFonts w:ascii="Arial"/>
          <w:sz w:val="21"/>
        </w:rPr>
        <w:t xml:space="preserve"> </w:t>
      </w:r>
      <w:r>
        <w:rPr>
          <w:rFonts w:ascii="Arial"/>
          <w:spacing w:val="-4"/>
          <w:sz w:val="21"/>
        </w:rPr>
        <w:t>as designed and</w:t>
      </w:r>
      <w:r>
        <w:rPr>
          <w:rFonts w:ascii="Arial"/>
          <w:spacing w:val="-13"/>
          <w:sz w:val="21"/>
        </w:rPr>
        <w:t xml:space="preserve"> </w:t>
      </w:r>
      <w:r>
        <w:rPr>
          <w:rFonts w:ascii="Arial"/>
          <w:spacing w:val="-4"/>
          <w:sz w:val="21"/>
        </w:rPr>
        <w:t>permitted,</w:t>
      </w:r>
      <w:r>
        <w:rPr>
          <w:rFonts w:ascii="Arial"/>
          <w:spacing w:val="6"/>
          <w:sz w:val="21"/>
        </w:rPr>
        <w:t xml:space="preserve"> </w:t>
      </w:r>
      <w:r>
        <w:rPr>
          <w:rFonts w:ascii="Arial"/>
          <w:spacing w:val="-4"/>
          <w:sz w:val="21"/>
        </w:rPr>
        <w:t>then</w:t>
      </w:r>
      <w:r>
        <w:rPr>
          <w:rFonts w:ascii="Arial"/>
          <w:spacing w:val="-9"/>
          <w:sz w:val="21"/>
        </w:rPr>
        <w:t xml:space="preserve"> </w:t>
      </w:r>
      <w:r>
        <w:rPr>
          <w:rFonts w:ascii="Arial"/>
          <w:spacing w:val="-4"/>
          <w:sz w:val="21"/>
        </w:rPr>
        <w:t>within</w:t>
      </w:r>
      <w:r>
        <w:rPr>
          <w:rFonts w:ascii="Arial"/>
          <w:spacing w:val="-11"/>
          <w:sz w:val="21"/>
        </w:rPr>
        <w:t xml:space="preserve"> </w:t>
      </w:r>
      <w:r>
        <w:rPr>
          <w:rFonts w:ascii="Arial"/>
          <w:spacing w:val="-4"/>
          <w:sz w:val="21"/>
        </w:rPr>
        <w:t>14</w:t>
      </w:r>
      <w:r>
        <w:rPr>
          <w:rFonts w:ascii="Arial"/>
          <w:spacing w:val="-13"/>
          <w:sz w:val="21"/>
        </w:rPr>
        <w:t xml:space="preserve"> </w:t>
      </w:r>
      <w:r>
        <w:rPr>
          <w:rFonts w:ascii="Arial"/>
          <w:spacing w:val="-4"/>
          <w:sz w:val="21"/>
        </w:rPr>
        <w:t xml:space="preserve">days </w:t>
      </w:r>
      <w:r>
        <w:rPr>
          <w:rFonts w:ascii="Arial"/>
          <w:spacing w:val="-6"/>
          <w:sz w:val="21"/>
        </w:rPr>
        <w:t>the</w:t>
      </w:r>
      <w:r>
        <w:rPr>
          <w:rFonts w:ascii="Arial"/>
          <w:spacing w:val="-9"/>
          <w:sz w:val="21"/>
        </w:rPr>
        <w:t xml:space="preserve"> </w:t>
      </w:r>
      <w:r>
        <w:rPr>
          <w:rFonts w:ascii="Arial"/>
          <w:spacing w:val="-6"/>
          <w:sz w:val="21"/>
        </w:rPr>
        <w:t>entity</w:t>
      </w:r>
      <w:r>
        <w:rPr>
          <w:rFonts w:ascii="Arial"/>
          <w:spacing w:val="-9"/>
          <w:sz w:val="21"/>
        </w:rPr>
        <w:t xml:space="preserve"> </w:t>
      </w:r>
      <w:r>
        <w:rPr>
          <w:rFonts w:ascii="Arial"/>
          <w:spacing w:val="-6"/>
          <w:sz w:val="21"/>
        </w:rPr>
        <w:t>shall</w:t>
      </w:r>
      <w:r>
        <w:rPr>
          <w:rFonts w:ascii="Arial"/>
          <w:spacing w:val="-8"/>
          <w:sz w:val="21"/>
        </w:rPr>
        <w:t xml:space="preserve"> </w:t>
      </w:r>
      <w:r>
        <w:rPr>
          <w:rFonts w:ascii="Arial"/>
          <w:spacing w:val="-6"/>
          <w:sz w:val="21"/>
        </w:rPr>
        <w:t>submit</w:t>
      </w:r>
      <w:r>
        <w:rPr>
          <w:rFonts w:ascii="Arial"/>
          <w:spacing w:val="-9"/>
          <w:sz w:val="21"/>
        </w:rPr>
        <w:t xml:space="preserve"> </w:t>
      </w:r>
      <w:r>
        <w:rPr>
          <w:rFonts w:ascii="Arial"/>
          <w:spacing w:val="-6"/>
          <w:sz w:val="21"/>
        </w:rPr>
        <w:t>an</w:t>
      </w:r>
      <w:r>
        <w:rPr>
          <w:rFonts w:ascii="Arial"/>
          <w:spacing w:val="-14"/>
          <w:sz w:val="21"/>
        </w:rPr>
        <w:t xml:space="preserve"> </w:t>
      </w:r>
      <w:r>
        <w:rPr>
          <w:rFonts w:ascii="Arial"/>
          <w:spacing w:val="-6"/>
          <w:sz w:val="21"/>
        </w:rPr>
        <w:t>Exceptions</w:t>
      </w:r>
      <w:r>
        <w:rPr>
          <w:rFonts w:ascii="Arial"/>
          <w:spacing w:val="-8"/>
          <w:sz w:val="21"/>
        </w:rPr>
        <w:t xml:space="preserve"> </w:t>
      </w:r>
      <w:r>
        <w:rPr>
          <w:rFonts w:ascii="Arial"/>
          <w:spacing w:val="-6"/>
          <w:sz w:val="21"/>
        </w:rPr>
        <w:t>Report</w:t>
      </w:r>
      <w:r>
        <w:rPr>
          <w:rFonts w:ascii="Arial"/>
          <w:spacing w:val="-8"/>
          <w:sz w:val="21"/>
        </w:rPr>
        <w:t xml:space="preserve"> </w:t>
      </w:r>
      <w:r>
        <w:rPr>
          <w:rFonts w:ascii="Arial"/>
          <w:spacing w:val="-6"/>
          <w:sz w:val="21"/>
        </w:rPr>
        <w:t>to</w:t>
      </w:r>
      <w:r>
        <w:rPr>
          <w:rFonts w:ascii="Arial"/>
          <w:spacing w:val="-8"/>
          <w:sz w:val="21"/>
        </w:rPr>
        <w:t xml:space="preserve"> </w:t>
      </w:r>
      <w:r>
        <w:rPr>
          <w:rFonts w:ascii="Arial"/>
          <w:spacing w:val="-6"/>
          <w:sz w:val="21"/>
        </w:rPr>
        <w:t>the</w:t>
      </w:r>
      <w:r>
        <w:rPr>
          <w:rFonts w:ascii="Arial"/>
          <w:spacing w:val="-10"/>
          <w:sz w:val="21"/>
        </w:rPr>
        <w:t xml:space="preserve"> </w:t>
      </w:r>
      <w:r>
        <w:rPr>
          <w:rFonts w:ascii="Arial"/>
          <w:spacing w:val="-6"/>
          <w:sz w:val="21"/>
        </w:rPr>
        <w:t>District,</w:t>
      </w:r>
      <w:r>
        <w:rPr>
          <w:rFonts w:ascii="Arial"/>
          <w:spacing w:val="-2"/>
          <w:sz w:val="21"/>
        </w:rPr>
        <w:t xml:space="preserve"> </w:t>
      </w:r>
      <w:r>
        <w:rPr>
          <w:rFonts w:ascii="Arial"/>
          <w:spacing w:val="-6"/>
          <w:sz w:val="21"/>
        </w:rPr>
        <w:t>on</w:t>
      </w:r>
      <w:r>
        <w:rPr>
          <w:rFonts w:ascii="Arial"/>
          <w:spacing w:val="-14"/>
          <w:sz w:val="21"/>
        </w:rPr>
        <w:t xml:space="preserve"> </w:t>
      </w:r>
      <w:r>
        <w:rPr>
          <w:rFonts w:ascii="Arial"/>
          <w:spacing w:val="-6"/>
          <w:sz w:val="21"/>
        </w:rPr>
        <w:t>form</w:t>
      </w:r>
      <w:r>
        <w:rPr>
          <w:rFonts w:ascii="Arial"/>
          <w:spacing w:val="-9"/>
          <w:sz w:val="21"/>
        </w:rPr>
        <w:t xml:space="preserve"> </w:t>
      </w:r>
      <w:r>
        <w:rPr>
          <w:rFonts w:ascii="Arial"/>
          <w:spacing w:val="-6"/>
          <w:sz w:val="21"/>
        </w:rPr>
        <w:t>number</w:t>
      </w:r>
      <w:r>
        <w:rPr>
          <w:rFonts w:ascii="Arial"/>
          <w:spacing w:val="13"/>
          <w:sz w:val="21"/>
        </w:rPr>
        <w:t xml:space="preserve"> </w:t>
      </w:r>
      <w:r>
        <w:rPr>
          <w:rFonts w:ascii="Arial"/>
          <w:spacing w:val="-6"/>
          <w:sz w:val="21"/>
        </w:rPr>
        <w:t xml:space="preserve">40C--42.900(6), </w:t>
      </w:r>
      <w:r>
        <w:rPr>
          <w:rFonts w:ascii="Arial"/>
          <w:spacing w:val="-4"/>
          <w:sz w:val="21"/>
        </w:rPr>
        <w:t>Exceptions</w:t>
      </w:r>
      <w:r>
        <w:rPr>
          <w:rFonts w:ascii="Arial"/>
          <w:sz w:val="21"/>
        </w:rPr>
        <w:t xml:space="preserve"> </w:t>
      </w:r>
      <w:r>
        <w:rPr>
          <w:rFonts w:ascii="Arial"/>
          <w:spacing w:val="-4"/>
          <w:sz w:val="21"/>
        </w:rPr>
        <w:t>Report for</w:t>
      </w:r>
      <w:r>
        <w:rPr>
          <w:rFonts w:ascii="Arial"/>
          <w:spacing w:val="-8"/>
          <w:sz w:val="21"/>
        </w:rPr>
        <w:t xml:space="preserve"> </w:t>
      </w:r>
      <w:r>
        <w:rPr>
          <w:rFonts w:ascii="Arial"/>
          <w:spacing w:val="-4"/>
          <w:sz w:val="21"/>
        </w:rPr>
        <w:t>Stormwater Management Systems</w:t>
      </w:r>
      <w:r>
        <w:rPr>
          <w:rFonts w:ascii="Arial"/>
          <w:spacing w:val="-8"/>
          <w:sz w:val="21"/>
        </w:rPr>
        <w:t xml:space="preserve"> </w:t>
      </w:r>
      <w:r>
        <w:rPr>
          <w:rFonts w:ascii="Arial"/>
          <w:spacing w:val="-4"/>
          <w:sz w:val="21"/>
        </w:rPr>
        <w:t>Out</w:t>
      </w:r>
      <w:r>
        <w:rPr>
          <w:rFonts w:ascii="Arial"/>
          <w:spacing w:val="-8"/>
          <w:sz w:val="21"/>
        </w:rPr>
        <w:t xml:space="preserve"> </w:t>
      </w:r>
      <w:r>
        <w:rPr>
          <w:rFonts w:ascii="Arial"/>
          <w:spacing w:val="-4"/>
          <w:sz w:val="21"/>
        </w:rPr>
        <w:t>of</w:t>
      </w:r>
      <w:r>
        <w:rPr>
          <w:rFonts w:ascii="Arial"/>
          <w:spacing w:val="-10"/>
          <w:sz w:val="21"/>
        </w:rPr>
        <w:t xml:space="preserve"> </w:t>
      </w:r>
      <w:r>
        <w:rPr>
          <w:rFonts w:ascii="Arial"/>
          <w:spacing w:val="-4"/>
          <w:sz w:val="21"/>
        </w:rPr>
        <w:t>Compliance.</w:t>
      </w:r>
    </w:p>
    <w:p w14:paraId="5EC74678" w14:textId="77777777" w:rsidR="00DE41D3" w:rsidRDefault="00DE41D3">
      <w:pPr>
        <w:pStyle w:val="BodyText"/>
        <w:spacing w:before="7"/>
        <w:rPr>
          <w:rFonts w:ascii="Arial"/>
          <w:sz w:val="20"/>
        </w:rPr>
      </w:pPr>
    </w:p>
    <w:p w14:paraId="5EC74679" w14:textId="77777777" w:rsidR="00DE41D3" w:rsidRDefault="009C2D94">
      <w:pPr>
        <w:pStyle w:val="ListParagraph"/>
        <w:numPr>
          <w:ilvl w:val="0"/>
          <w:numId w:val="5"/>
        </w:numPr>
        <w:tabs>
          <w:tab w:val="left" w:pos="764"/>
        </w:tabs>
        <w:spacing w:line="235" w:lineRule="auto"/>
        <w:ind w:left="773" w:right="733"/>
        <w:jc w:val="both"/>
        <w:rPr>
          <w:rFonts w:ascii="Arial"/>
          <w:sz w:val="21"/>
        </w:rPr>
      </w:pPr>
      <w:r>
        <w:rPr>
          <w:rFonts w:ascii="Arial"/>
          <w:spacing w:val="-4"/>
          <w:sz w:val="21"/>
        </w:rPr>
        <w:t>This</w:t>
      </w:r>
      <w:r>
        <w:rPr>
          <w:rFonts w:ascii="Arial"/>
          <w:spacing w:val="-11"/>
          <w:sz w:val="21"/>
        </w:rPr>
        <w:t xml:space="preserve"> </w:t>
      </w:r>
      <w:r>
        <w:rPr>
          <w:rFonts w:ascii="Arial"/>
          <w:spacing w:val="-4"/>
          <w:sz w:val="21"/>
        </w:rPr>
        <w:t>permit</w:t>
      </w:r>
      <w:r>
        <w:rPr>
          <w:rFonts w:ascii="Arial"/>
          <w:spacing w:val="-11"/>
          <w:sz w:val="21"/>
        </w:rPr>
        <w:t xml:space="preserve"> </w:t>
      </w:r>
      <w:r>
        <w:rPr>
          <w:rFonts w:ascii="Arial"/>
          <w:spacing w:val="-4"/>
          <w:sz w:val="21"/>
        </w:rPr>
        <w:t>authorizes</w:t>
      </w:r>
      <w:r>
        <w:rPr>
          <w:rFonts w:ascii="Arial"/>
          <w:spacing w:val="-10"/>
          <w:sz w:val="21"/>
        </w:rPr>
        <w:t xml:space="preserve"> </w:t>
      </w:r>
      <w:r>
        <w:rPr>
          <w:rFonts w:ascii="Arial"/>
          <w:spacing w:val="-4"/>
          <w:sz w:val="21"/>
        </w:rPr>
        <w:t>impacts</w:t>
      </w:r>
      <w:r>
        <w:rPr>
          <w:rFonts w:ascii="Arial"/>
          <w:spacing w:val="-11"/>
          <w:sz w:val="21"/>
        </w:rPr>
        <w:t xml:space="preserve"> </w:t>
      </w:r>
      <w:r>
        <w:rPr>
          <w:rFonts w:ascii="Arial"/>
          <w:spacing w:val="-4"/>
          <w:sz w:val="21"/>
        </w:rPr>
        <w:t>to</w:t>
      </w:r>
      <w:r>
        <w:rPr>
          <w:rFonts w:ascii="Arial"/>
          <w:spacing w:val="-10"/>
          <w:sz w:val="21"/>
        </w:rPr>
        <w:t xml:space="preserve"> </w:t>
      </w:r>
      <w:r>
        <w:rPr>
          <w:rFonts w:ascii="Arial"/>
          <w:spacing w:val="-4"/>
          <w:sz w:val="21"/>
        </w:rPr>
        <w:t>1.67</w:t>
      </w:r>
      <w:r>
        <w:rPr>
          <w:rFonts w:ascii="Arial"/>
          <w:spacing w:val="-11"/>
          <w:sz w:val="21"/>
        </w:rPr>
        <w:t xml:space="preserve"> </w:t>
      </w:r>
      <w:r>
        <w:rPr>
          <w:rFonts w:ascii="Arial"/>
          <w:spacing w:val="-4"/>
          <w:sz w:val="21"/>
        </w:rPr>
        <w:t>acres</w:t>
      </w:r>
      <w:r>
        <w:rPr>
          <w:rFonts w:ascii="Arial"/>
          <w:spacing w:val="-11"/>
          <w:sz w:val="21"/>
        </w:rPr>
        <w:t xml:space="preserve"> </w:t>
      </w:r>
      <w:r>
        <w:rPr>
          <w:rFonts w:ascii="Arial"/>
          <w:spacing w:val="-4"/>
          <w:sz w:val="21"/>
        </w:rPr>
        <w:t>of</w:t>
      </w:r>
      <w:r>
        <w:rPr>
          <w:rFonts w:ascii="Arial"/>
          <w:spacing w:val="-10"/>
          <w:sz w:val="21"/>
        </w:rPr>
        <w:t xml:space="preserve"> </w:t>
      </w:r>
      <w:r>
        <w:rPr>
          <w:rFonts w:ascii="Arial"/>
          <w:spacing w:val="-4"/>
          <w:sz w:val="21"/>
        </w:rPr>
        <w:t>surface</w:t>
      </w:r>
      <w:r>
        <w:rPr>
          <w:rFonts w:ascii="Arial"/>
          <w:spacing w:val="-11"/>
          <w:sz w:val="21"/>
        </w:rPr>
        <w:t xml:space="preserve"> </w:t>
      </w:r>
      <w:r>
        <w:rPr>
          <w:rFonts w:ascii="Arial"/>
          <w:spacing w:val="-4"/>
          <w:sz w:val="21"/>
        </w:rPr>
        <w:t>water</w:t>
      </w:r>
      <w:r>
        <w:rPr>
          <w:rFonts w:ascii="Arial"/>
          <w:spacing w:val="-10"/>
          <w:sz w:val="21"/>
        </w:rPr>
        <w:t xml:space="preserve"> </w:t>
      </w:r>
      <w:r>
        <w:rPr>
          <w:rFonts w:ascii="Arial"/>
          <w:spacing w:val="-4"/>
          <w:sz w:val="21"/>
        </w:rPr>
        <w:t>impacts</w:t>
      </w:r>
      <w:r>
        <w:rPr>
          <w:rFonts w:ascii="Arial"/>
          <w:spacing w:val="-11"/>
          <w:sz w:val="21"/>
        </w:rPr>
        <w:t xml:space="preserve"> </w:t>
      </w:r>
      <w:r>
        <w:rPr>
          <w:rFonts w:ascii="Arial"/>
          <w:spacing w:val="-4"/>
          <w:sz w:val="21"/>
        </w:rPr>
        <w:t>and</w:t>
      </w:r>
      <w:r>
        <w:rPr>
          <w:rFonts w:ascii="Arial"/>
          <w:spacing w:val="-11"/>
          <w:sz w:val="21"/>
        </w:rPr>
        <w:t xml:space="preserve"> </w:t>
      </w:r>
      <w:r>
        <w:rPr>
          <w:rFonts w:ascii="Arial"/>
          <w:spacing w:val="-4"/>
          <w:sz w:val="21"/>
        </w:rPr>
        <w:t>4.42</w:t>
      </w:r>
      <w:r>
        <w:rPr>
          <w:rFonts w:ascii="Arial"/>
          <w:spacing w:val="-10"/>
          <w:sz w:val="21"/>
        </w:rPr>
        <w:t xml:space="preserve"> </w:t>
      </w:r>
      <w:r>
        <w:rPr>
          <w:rFonts w:ascii="Arial"/>
          <w:spacing w:val="-4"/>
          <w:sz w:val="21"/>
        </w:rPr>
        <w:t>acres</w:t>
      </w:r>
      <w:r>
        <w:rPr>
          <w:rFonts w:ascii="Arial"/>
          <w:spacing w:val="-11"/>
          <w:sz w:val="21"/>
        </w:rPr>
        <w:t xml:space="preserve"> </w:t>
      </w:r>
      <w:r>
        <w:rPr>
          <w:rFonts w:ascii="Arial"/>
          <w:spacing w:val="-4"/>
          <w:sz w:val="21"/>
        </w:rPr>
        <w:t xml:space="preserve">of </w:t>
      </w:r>
      <w:r>
        <w:rPr>
          <w:rFonts w:ascii="Arial"/>
          <w:spacing w:val="-6"/>
          <w:sz w:val="21"/>
        </w:rPr>
        <w:t>impacts</w:t>
      </w:r>
      <w:r>
        <w:rPr>
          <w:rFonts w:ascii="Arial"/>
          <w:sz w:val="21"/>
        </w:rPr>
        <w:t xml:space="preserve"> </w:t>
      </w:r>
      <w:r>
        <w:rPr>
          <w:rFonts w:ascii="Arial"/>
          <w:spacing w:val="-6"/>
          <w:sz w:val="21"/>
        </w:rPr>
        <w:t>to</w:t>
      </w:r>
      <w:r>
        <w:rPr>
          <w:rFonts w:ascii="Arial"/>
          <w:spacing w:val="-9"/>
          <w:sz w:val="21"/>
        </w:rPr>
        <w:t xml:space="preserve"> </w:t>
      </w:r>
      <w:r>
        <w:rPr>
          <w:rFonts w:ascii="Arial"/>
          <w:spacing w:val="-6"/>
          <w:sz w:val="21"/>
        </w:rPr>
        <w:t>upland portions</w:t>
      </w:r>
      <w:r>
        <w:rPr>
          <w:rFonts w:ascii="Arial"/>
          <w:sz w:val="21"/>
        </w:rPr>
        <w:t xml:space="preserve"> </w:t>
      </w:r>
      <w:r>
        <w:rPr>
          <w:rFonts w:ascii="Arial"/>
          <w:spacing w:val="-6"/>
          <w:sz w:val="21"/>
        </w:rPr>
        <w:t>of the</w:t>
      </w:r>
      <w:r>
        <w:rPr>
          <w:rFonts w:ascii="Arial"/>
          <w:spacing w:val="-8"/>
          <w:sz w:val="21"/>
        </w:rPr>
        <w:t xml:space="preserve"> </w:t>
      </w:r>
      <w:r>
        <w:rPr>
          <w:rFonts w:ascii="Arial"/>
          <w:spacing w:val="-6"/>
          <w:sz w:val="21"/>
        </w:rPr>
        <w:t>Riparian</w:t>
      </w:r>
      <w:r>
        <w:rPr>
          <w:rFonts w:ascii="Arial"/>
          <w:sz w:val="21"/>
        </w:rPr>
        <w:t xml:space="preserve"> </w:t>
      </w:r>
      <w:r>
        <w:rPr>
          <w:rFonts w:ascii="Arial"/>
          <w:spacing w:val="-6"/>
          <w:sz w:val="21"/>
        </w:rPr>
        <w:t>Habitat Protection</w:t>
      </w:r>
      <w:r>
        <w:rPr>
          <w:rFonts w:ascii="Arial"/>
          <w:spacing w:val="10"/>
          <w:sz w:val="21"/>
        </w:rPr>
        <w:t xml:space="preserve"> </w:t>
      </w:r>
      <w:r>
        <w:rPr>
          <w:rFonts w:ascii="Arial"/>
          <w:spacing w:val="-6"/>
          <w:sz w:val="21"/>
        </w:rPr>
        <w:t>Zone</w:t>
      </w:r>
      <w:r>
        <w:rPr>
          <w:rFonts w:ascii="Arial"/>
          <w:spacing w:val="-9"/>
          <w:sz w:val="21"/>
        </w:rPr>
        <w:t xml:space="preserve"> </w:t>
      </w:r>
      <w:r>
        <w:rPr>
          <w:rFonts w:ascii="Arial"/>
          <w:spacing w:val="-6"/>
          <w:sz w:val="21"/>
        </w:rPr>
        <w:t>(RHPZ).</w:t>
      </w:r>
      <w:r>
        <w:rPr>
          <w:rFonts w:ascii="Arial"/>
          <w:sz w:val="21"/>
        </w:rPr>
        <w:t xml:space="preserve"> </w:t>
      </w:r>
      <w:r>
        <w:rPr>
          <w:rFonts w:ascii="Arial"/>
          <w:spacing w:val="-6"/>
          <w:sz w:val="21"/>
        </w:rPr>
        <w:t>Mitigation</w:t>
      </w:r>
      <w:r>
        <w:rPr>
          <w:rFonts w:ascii="Arial"/>
          <w:spacing w:val="-7"/>
          <w:sz w:val="21"/>
        </w:rPr>
        <w:t xml:space="preserve"> </w:t>
      </w:r>
      <w:r>
        <w:rPr>
          <w:rFonts w:ascii="Arial"/>
          <w:spacing w:val="-6"/>
          <w:sz w:val="21"/>
        </w:rPr>
        <w:t xml:space="preserve">is </w:t>
      </w:r>
      <w:r>
        <w:rPr>
          <w:rFonts w:ascii="Arial"/>
          <w:spacing w:val="-2"/>
          <w:sz w:val="21"/>
        </w:rPr>
        <w:t>being</w:t>
      </w:r>
      <w:r>
        <w:rPr>
          <w:rFonts w:ascii="Arial"/>
          <w:spacing w:val="-13"/>
          <w:sz w:val="21"/>
        </w:rPr>
        <w:t xml:space="preserve"> </w:t>
      </w:r>
      <w:r>
        <w:rPr>
          <w:rFonts w:ascii="Arial"/>
          <w:spacing w:val="-2"/>
          <w:sz w:val="21"/>
        </w:rPr>
        <w:t>provided</w:t>
      </w:r>
      <w:r>
        <w:rPr>
          <w:rFonts w:ascii="Arial"/>
          <w:spacing w:val="-6"/>
          <w:sz w:val="21"/>
        </w:rPr>
        <w:t xml:space="preserve"> </w:t>
      </w:r>
      <w:r>
        <w:rPr>
          <w:rFonts w:ascii="Arial"/>
          <w:spacing w:val="-2"/>
          <w:sz w:val="21"/>
        </w:rPr>
        <w:t>for</w:t>
      </w:r>
      <w:r>
        <w:rPr>
          <w:rFonts w:ascii="Arial"/>
          <w:spacing w:val="-13"/>
          <w:sz w:val="21"/>
        </w:rPr>
        <w:t xml:space="preserve"> </w:t>
      </w:r>
      <w:r>
        <w:rPr>
          <w:rFonts w:ascii="Arial"/>
          <w:spacing w:val="-2"/>
          <w:sz w:val="21"/>
        </w:rPr>
        <w:t>0.63-acre of</w:t>
      </w:r>
      <w:r>
        <w:rPr>
          <w:rFonts w:ascii="Arial"/>
          <w:spacing w:val="-13"/>
          <w:sz w:val="21"/>
        </w:rPr>
        <w:t xml:space="preserve"> </w:t>
      </w:r>
      <w:r>
        <w:rPr>
          <w:rFonts w:ascii="Arial"/>
          <w:spacing w:val="-2"/>
          <w:sz w:val="21"/>
        </w:rPr>
        <w:t>surface</w:t>
      </w:r>
      <w:r>
        <w:rPr>
          <w:rFonts w:ascii="Arial"/>
          <w:spacing w:val="-3"/>
          <w:sz w:val="21"/>
        </w:rPr>
        <w:t xml:space="preserve"> </w:t>
      </w:r>
      <w:r>
        <w:rPr>
          <w:rFonts w:ascii="Arial"/>
          <w:spacing w:val="-2"/>
          <w:sz w:val="21"/>
        </w:rPr>
        <w:t>water</w:t>
      </w:r>
      <w:r>
        <w:rPr>
          <w:rFonts w:ascii="Arial"/>
          <w:spacing w:val="-8"/>
          <w:sz w:val="21"/>
        </w:rPr>
        <w:t xml:space="preserve"> </w:t>
      </w:r>
      <w:r>
        <w:rPr>
          <w:rFonts w:ascii="Arial"/>
          <w:spacing w:val="-2"/>
          <w:sz w:val="21"/>
        </w:rPr>
        <w:t>impacts.</w:t>
      </w:r>
    </w:p>
    <w:p w14:paraId="5EC7467A" w14:textId="77777777" w:rsidR="00DE41D3" w:rsidRDefault="00DE41D3">
      <w:pPr>
        <w:spacing w:line="235" w:lineRule="auto"/>
        <w:jc w:val="both"/>
        <w:rPr>
          <w:rFonts w:ascii="Arial"/>
          <w:sz w:val="21"/>
        </w:rPr>
        <w:sectPr w:rsidR="00DE41D3">
          <w:headerReference w:type="default" r:id="rId250"/>
          <w:footerReference w:type="default" r:id="rId251"/>
          <w:pgSz w:w="12280" w:h="16800"/>
          <w:pgMar w:top="1480" w:right="1580" w:bottom="280" w:left="1480" w:header="237" w:footer="0" w:gutter="0"/>
          <w:cols w:space="720"/>
        </w:sectPr>
      </w:pPr>
    </w:p>
    <w:p w14:paraId="5EC7467B" w14:textId="77777777" w:rsidR="00DE41D3" w:rsidRDefault="00DE41D3">
      <w:pPr>
        <w:pStyle w:val="BodyText"/>
        <w:rPr>
          <w:rFonts w:ascii="Arial"/>
          <w:sz w:val="20"/>
        </w:rPr>
      </w:pPr>
    </w:p>
    <w:p w14:paraId="5EC7467C" w14:textId="77777777" w:rsidR="00DE41D3" w:rsidRDefault="00DE41D3">
      <w:pPr>
        <w:pStyle w:val="BodyText"/>
        <w:spacing w:before="3"/>
        <w:rPr>
          <w:rFonts w:ascii="Arial"/>
          <w:sz w:val="25"/>
        </w:rPr>
      </w:pPr>
    </w:p>
    <w:p w14:paraId="5EC7467D" w14:textId="77777777" w:rsidR="00DE41D3" w:rsidRDefault="009C2D94">
      <w:pPr>
        <w:spacing w:before="93"/>
        <w:ind w:left="1010" w:right="1038"/>
        <w:jc w:val="center"/>
        <w:rPr>
          <w:rFonts w:ascii="Arial"/>
          <w:b/>
        </w:rPr>
      </w:pPr>
      <w:r>
        <w:rPr>
          <w:rFonts w:ascii="Arial"/>
          <w:b/>
          <w:w w:val="90"/>
        </w:rPr>
        <w:t>Notice</w:t>
      </w:r>
      <w:r>
        <w:rPr>
          <w:rFonts w:ascii="Arial"/>
          <w:b/>
          <w:spacing w:val="-6"/>
        </w:rPr>
        <w:t xml:space="preserve"> </w:t>
      </w:r>
      <w:r>
        <w:rPr>
          <w:rFonts w:ascii="Arial"/>
          <w:b/>
          <w:w w:val="90"/>
          <w:sz w:val="21"/>
        </w:rPr>
        <w:t>Of</w:t>
      </w:r>
      <w:r>
        <w:rPr>
          <w:rFonts w:ascii="Arial"/>
          <w:b/>
          <w:spacing w:val="-4"/>
          <w:w w:val="90"/>
          <w:sz w:val="21"/>
        </w:rPr>
        <w:t xml:space="preserve"> </w:t>
      </w:r>
      <w:r>
        <w:rPr>
          <w:rFonts w:ascii="Arial"/>
          <w:b/>
          <w:spacing w:val="-2"/>
          <w:w w:val="90"/>
        </w:rPr>
        <w:t>Rights</w:t>
      </w:r>
    </w:p>
    <w:p w14:paraId="5EC7467E" w14:textId="77777777" w:rsidR="00DE41D3" w:rsidRDefault="00DE41D3">
      <w:pPr>
        <w:pStyle w:val="BodyText"/>
        <w:rPr>
          <w:rFonts w:ascii="Arial"/>
          <w:b/>
          <w:sz w:val="24"/>
        </w:rPr>
      </w:pPr>
    </w:p>
    <w:p w14:paraId="5EC7467F" w14:textId="77777777" w:rsidR="00DE41D3" w:rsidRDefault="009C2D94">
      <w:pPr>
        <w:pStyle w:val="ListParagraph"/>
        <w:numPr>
          <w:ilvl w:val="1"/>
          <w:numId w:val="5"/>
        </w:numPr>
        <w:tabs>
          <w:tab w:val="left" w:pos="1043"/>
          <w:tab w:val="left" w:pos="8508"/>
        </w:tabs>
        <w:spacing w:before="191" w:line="235" w:lineRule="auto"/>
        <w:ind w:right="418" w:hanging="329"/>
        <w:jc w:val="left"/>
        <w:rPr>
          <w:rFonts w:ascii="Arial" w:hAnsi="Arial"/>
          <w:sz w:val="21"/>
        </w:rPr>
      </w:pPr>
      <w:r>
        <w:rPr>
          <w:rFonts w:ascii="Arial" w:hAnsi="Arial"/>
          <w:spacing w:val="-4"/>
          <w:sz w:val="23"/>
        </w:rPr>
        <w:t>A</w:t>
      </w:r>
      <w:r>
        <w:rPr>
          <w:rFonts w:ascii="Arial" w:hAnsi="Arial"/>
          <w:spacing w:val="-17"/>
          <w:sz w:val="23"/>
        </w:rPr>
        <w:t xml:space="preserve"> </w:t>
      </w:r>
      <w:r>
        <w:rPr>
          <w:rFonts w:ascii="Arial" w:hAnsi="Arial"/>
          <w:spacing w:val="-4"/>
          <w:sz w:val="21"/>
        </w:rPr>
        <w:t>person whose substantial interests</w:t>
      </w:r>
      <w:r>
        <w:rPr>
          <w:rFonts w:ascii="Arial" w:hAnsi="Arial"/>
          <w:spacing w:val="8"/>
          <w:sz w:val="21"/>
        </w:rPr>
        <w:t xml:space="preserve"> </w:t>
      </w:r>
      <w:r>
        <w:rPr>
          <w:rFonts w:ascii="Arial" w:hAnsi="Arial"/>
          <w:spacing w:val="-4"/>
          <w:sz w:val="21"/>
        </w:rPr>
        <w:t>are</w:t>
      </w:r>
      <w:r>
        <w:rPr>
          <w:rFonts w:ascii="Arial" w:hAnsi="Arial"/>
          <w:spacing w:val="-7"/>
          <w:sz w:val="21"/>
        </w:rPr>
        <w:t xml:space="preserve"> </w:t>
      </w:r>
      <w:r>
        <w:rPr>
          <w:rFonts w:ascii="Arial" w:hAnsi="Arial"/>
          <w:spacing w:val="-4"/>
          <w:sz w:val="21"/>
        </w:rPr>
        <w:t>or</w:t>
      </w:r>
      <w:r>
        <w:rPr>
          <w:rFonts w:ascii="Arial" w:hAnsi="Arial"/>
          <w:spacing w:val="-9"/>
          <w:sz w:val="21"/>
        </w:rPr>
        <w:t xml:space="preserve"> </w:t>
      </w:r>
      <w:r>
        <w:rPr>
          <w:rFonts w:ascii="Arial" w:hAnsi="Arial"/>
          <w:spacing w:val="-4"/>
          <w:sz w:val="21"/>
        </w:rPr>
        <w:t>may</w:t>
      </w:r>
      <w:r>
        <w:rPr>
          <w:rFonts w:ascii="Arial" w:hAnsi="Arial"/>
          <w:spacing w:val="-8"/>
          <w:sz w:val="21"/>
        </w:rPr>
        <w:t xml:space="preserve"> </w:t>
      </w:r>
      <w:r>
        <w:rPr>
          <w:rFonts w:ascii="Arial" w:hAnsi="Arial"/>
          <w:spacing w:val="-4"/>
          <w:sz w:val="21"/>
        </w:rPr>
        <w:t>be</w:t>
      </w:r>
      <w:r>
        <w:rPr>
          <w:rFonts w:ascii="Arial" w:hAnsi="Arial"/>
          <w:spacing w:val="-9"/>
          <w:sz w:val="21"/>
        </w:rPr>
        <w:t xml:space="preserve"> </w:t>
      </w:r>
      <w:r>
        <w:rPr>
          <w:rFonts w:ascii="Arial" w:hAnsi="Arial"/>
          <w:spacing w:val="-4"/>
          <w:sz w:val="21"/>
        </w:rPr>
        <w:t>affected</w:t>
      </w:r>
      <w:r>
        <w:rPr>
          <w:rFonts w:ascii="Arial" w:hAnsi="Arial"/>
          <w:spacing w:val="-10"/>
          <w:sz w:val="21"/>
        </w:rPr>
        <w:t xml:space="preserve"> </w:t>
      </w:r>
      <w:r>
        <w:rPr>
          <w:rFonts w:ascii="Arial" w:hAnsi="Arial"/>
          <w:spacing w:val="-4"/>
          <w:sz w:val="21"/>
        </w:rPr>
        <w:t>has the</w:t>
      </w:r>
      <w:r>
        <w:rPr>
          <w:rFonts w:ascii="Arial" w:hAnsi="Arial"/>
          <w:spacing w:val="-9"/>
          <w:sz w:val="21"/>
        </w:rPr>
        <w:t xml:space="preserve"> </w:t>
      </w:r>
      <w:r>
        <w:rPr>
          <w:rFonts w:ascii="Arial" w:hAnsi="Arial"/>
          <w:spacing w:val="-4"/>
          <w:sz w:val="21"/>
        </w:rPr>
        <w:t>right</w:t>
      </w:r>
      <w:r>
        <w:rPr>
          <w:rFonts w:ascii="Arial" w:hAnsi="Arial"/>
          <w:spacing w:val="-5"/>
          <w:sz w:val="21"/>
        </w:rPr>
        <w:t xml:space="preserve"> </w:t>
      </w:r>
      <w:r>
        <w:rPr>
          <w:rFonts w:ascii="Arial" w:hAnsi="Arial"/>
          <w:spacing w:val="-4"/>
          <w:sz w:val="21"/>
        </w:rPr>
        <w:t>to</w:t>
      </w:r>
      <w:r>
        <w:rPr>
          <w:rFonts w:ascii="Arial" w:hAnsi="Arial"/>
          <w:spacing w:val="-15"/>
          <w:sz w:val="21"/>
        </w:rPr>
        <w:t xml:space="preserve"> </w:t>
      </w:r>
      <w:r>
        <w:rPr>
          <w:rFonts w:ascii="Arial" w:hAnsi="Arial"/>
          <w:spacing w:val="-4"/>
          <w:sz w:val="21"/>
        </w:rPr>
        <w:t xml:space="preserve">request an </w:t>
      </w:r>
      <w:r>
        <w:rPr>
          <w:rFonts w:ascii="Arial" w:hAnsi="Arial"/>
          <w:spacing w:val="-2"/>
          <w:sz w:val="21"/>
        </w:rPr>
        <w:t>administrative</w:t>
      </w:r>
      <w:r>
        <w:rPr>
          <w:rFonts w:ascii="Arial" w:hAnsi="Arial"/>
          <w:spacing w:val="-28"/>
          <w:sz w:val="21"/>
        </w:rPr>
        <w:t xml:space="preserve"> </w:t>
      </w:r>
      <w:r>
        <w:rPr>
          <w:rFonts w:ascii="Arial" w:hAnsi="Arial"/>
          <w:spacing w:val="-2"/>
          <w:sz w:val="21"/>
        </w:rPr>
        <w:t>hearing</w:t>
      </w:r>
      <w:r>
        <w:rPr>
          <w:rFonts w:ascii="Arial" w:hAnsi="Arial"/>
          <w:spacing w:val="-13"/>
          <w:sz w:val="21"/>
        </w:rPr>
        <w:t xml:space="preserve"> </w:t>
      </w:r>
      <w:r>
        <w:rPr>
          <w:rFonts w:ascii="Arial" w:hAnsi="Arial"/>
          <w:spacing w:val="-2"/>
          <w:sz w:val="21"/>
        </w:rPr>
        <w:t>by</w:t>
      </w:r>
      <w:r>
        <w:rPr>
          <w:rFonts w:ascii="Arial" w:hAnsi="Arial"/>
          <w:spacing w:val="-14"/>
          <w:sz w:val="21"/>
        </w:rPr>
        <w:t xml:space="preserve"> </w:t>
      </w:r>
      <w:r>
        <w:rPr>
          <w:rFonts w:ascii="Arial" w:hAnsi="Arial"/>
          <w:spacing w:val="-2"/>
          <w:sz w:val="21"/>
        </w:rPr>
        <w:t>filing</w:t>
      </w:r>
      <w:r>
        <w:rPr>
          <w:rFonts w:ascii="Arial" w:hAnsi="Arial"/>
          <w:spacing w:val="-13"/>
          <w:sz w:val="21"/>
        </w:rPr>
        <w:t xml:space="preserve"> </w:t>
      </w:r>
      <w:r>
        <w:rPr>
          <w:rFonts w:ascii="Arial" w:hAnsi="Arial"/>
          <w:spacing w:val="-2"/>
          <w:sz w:val="21"/>
        </w:rPr>
        <w:t>a</w:t>
      </w:r>
      <w:r>
        <w:rPr>
          <w:rFonts w:ascii="Arial" w:hAnsi="Arial"/>
          <w:spacing w:val="-12"/>
          <w:sz w:val="21"/>
        </w:rPr>
        <w:t xml:space="preserve"> </w:t>
      </w:r>
      <w:r>
        <w:rPr>
          <w:rFonts w:ascii="Arial" w:hAnsi="Arial"/>
          <w:spacing w:val="-2"/>
          <w:sz w:val="21"/>
        </w:rPr>
        <w:t>written</w:t>
      </w:r>
      <w:r>
        <w:rPr>
          <w:rFonts w:ascii="Arial" w:hAnsi="Arial"/>
          <w:spacing w:val="-13"/>
          <w:sz w:val="21"/>
        </w:rPr>
        <w:t xml:space="preserve"> </w:t>
      </w:r>
      <w:r>
        <w:rPr>
          <w:rFonts w:ascii="Arial" w:hAnsi="Arial"/>
          <w:spacing w:val="-2"/>
          <w:sz w:val="21"/>
        </w:rPr>
        <w:t>petition</w:t>
      </w:r>
      <w:r>
        <w:rPr>
          <w:rFonts w:ascii="Arial" w:hAnsi="Arial"/>
          <w:spacing w:val="-6"/>
          <w:sz w:val="21"/>
        </w:rPr>
        <w:t xml:space="preserve"> </w:t>
      </w:r>
      <w:r>
        <w:rPr>
          <w:rFonts w:ascii="Arial" w:hAnsi="Arial"/>
          <w:spacing w:val="-2"/>
          <w:sz w:val="21"/>
        </w:rPr>
        <w:t>with</w:t>
      </w:r>
      <w:r>
        <w:rPr>
          <w:rFonts w:ascii="Arial" w:hAnsi="Arial"/>
          <w:spacing w:val="-12"/>
          <w:sz w:val="21"/>
        </w:rPr>
        <w:t xml:space="preserve"> </w:t>
      </w:r>
      <w:r>
        <w:rPr>
          <w:rFonts w:ascii="Arial" w:hAnsi="Arial"/>
          <w:spacing w:val="-2"/>
          <w:sz w:val="21"/>
        </w:rPr>
        <w:t>the</w:t>
      </w:r>
      <w:r>
        <w:rPr>
          <w:rFonts w:ascii="Arial" w:hAnsi="Arial"/>
          <w:spacing w:val="-5"/>
          <w:sz w:val="21"/>
        </w:rPr>
        <w:t xml:space="preserve"> </w:t>
      </w:r>
      <w:r>
        <w:rPr>
          <w:rFonts w:ascii="Arial" w:hAnsi="Arial"/>
          <w:spacing w:val="-2"/>
          <w:sz w:val="21"/>
        </w:rPr>
        <w:t>St.</w:t>
      </w:r>
      <w:r>
        <w:rPr>
          <w:rFonts w:ascii="Arial" w:hAnsi="Arial"/>
          <w:spacing w:val="-11"/>
          <w:sz w:val="21"/>
        </w:rPr>
        <w:t xml:space="preserve"> </w:t>
      </w:r>
      <w:r>
        <w:rPr>
          <w:rFonts w:ascii="Arial" w:hAnsi="Arial"/>
          <w:spacing w:val="-2"/>
          <w:sz w:val="21"/>
        </w:rPr>
        <w:t>Johns</w:t>
      </w:r>
      <w:r>
        <w:rPr>
          <w:rFonts w:ascii="Arial" w:hAnsi="Arial"/>
          <w:spacing w:val="-8"/>
          <w:sz w:val="21"/>
        </w:rPr>
        <w:t xml:space="preserve"> </w:t>
      </w:r>
      <w:r>
        <w:rPr>
          <w:rFonts w:ascii="Arial" w:hAnsi="Arial"/>
          <w:spacing w:val="-2"/>
          <w:sz w:val="21"/>
        </w:rPr>
        <w:t>River</w:t>
      </w:r>
      <w:r>
        <w:rPr>
          <w:rFonts w:ascii="Arial" w:hAnsi="Arial"/>
          <w:spacing w:val="-11"/>
          <w:sz w:val="21"/>
        </w:rPr>
        <w:t xml:space="preserve"> </w:t>
      </w:r>
      <w:r>
        <w:rPr>
          <w:rFonts w:ascii="Arial" w:hAnsi="Arial"/>
          <w:spacing w:val="-2"/>
          <w:sz w:val="21"/>
        </w:rPr>
        <w:t xml:space="preserve">Water </w:t>
      </w:r>
      <w:r>
        <w:rPr>
          <w:rFonts w:ascii="Arial" w:hAnsi="Arial"/>
          <w:spacing w:val="-4"/>
          <w:sz w:val="21"/>
        </w:rPr>
        <w:t>Management</w:t>
      </w:r>
      <w:r>
        <w:rPr>
          <w:rFonts w:ascii="Arial" w:hAnsi="Arial"/>
          <w:spacing w:val="-11"/>
          <w:sz w:val="21"/>
        </w:rPr>
        <w:t xml:space="preserve"> </w:t>
      </w:r>
      <w:r>
        <w:rPr>
          <w:rFonts w:ascii="Arial" w:hAnsi="Arial"/>
          <w:spacing w:val="-4"/>
          <w:sz w:val="21"/>
        </w:rPr>
        <w:t>District</w:t>
      </w:r>
      <w:r>
        <w:rPr>
          <w:rFonts w:ascii="Arial" w:hAnsi="Arial"/>
          <w:spacing w:val="-11"/>
          <w:sz w:val="21"/>
        </w:rPr>
        <w:t xml:space="preserve"> </w:t>
      </w:r>
      <w:r>
        <w:rPr>
          <w:rFonts w:ascii="Arial" w:hAnsi="Arial"/>
          <w:spacing w:val="-4"/>
          <w:sz w:val="21"/>
        </w:rPr>
        <w:t>(District).</w:t>
      </w:r>
      <w:r>
        <w:rPr>
          <w:rFonts w:ascii="Arial" w:hAnsi="Arial"/>
          <w:spacing w:val="54"/>
          <w:sz w:val="21"/>
        </w:rPr>
        <w:t xml:space="preserve"> </w:t>
      </w:r>
      <w:r>
        <w:rPr>
          <w:rFonts w:ascii="Arial" w:hAnsi="Arial"/>
          <w:spacing w:val="-4"/>
          <w:sz w:val="21"/>
        </w:rPr>
        <w:t>Pursuant</w:t>
      </w:r>
      <w:r>
        <w:rPr>
          <w:rFonts w:ascii="Arial" w:hAnsi="Arial"/>
          <w:spacing w:val="-11"/>
          <w:sz w:val="21"/>
        </w:rPr>
        <w:t xml:space="preserve"> </w:t>
      </w:r>
      <w:r>
        <w:rPr>
          <w:rFonts w:ascii="Arial" w:hAnsi="Arial"/>
          <w:spacing w:val="-4"/>
          <w:sz w:val="21"/>
        </w:rPr>
        <w:t>to.</w:t>
      </w:r>
      <w:r>
        <w:rPr>
          <w:rFonts w:ascii="Arial" w:hAnsi="Arial"/>
          <w:spacing w:val="-33"/>
          <w:sz w:val="21"/>
        </w:rPr>
        <w:t xml:space="preserve"> </w:t>
      </w:r>
      <w:r>
        <w:rPr>
          <w:rFonts w:ascii="Arial" w:hAnsi="Arial"/>
          <w:spacing w:val="-4"/>
          <w:sz w:val="21"/>
        </w:rPr>
        <w:t>Chapter</w:t>
      </w:r>
      <w:r>
        <w:rPr>
          <w:rFonts w:ascii="Arial" w:hAnsi="Arial"/>
          <w:spacing w:val="-10"/>
          <w:sz w:val="21"/>
        </w:rPr>
        <w:t xml:space="preserve"> </w:t>
      </w:r>
      <w:r>
        <w:rPr>
          <w:rFonts w:ascii="Arial" w:hAnsi="Arial"/>
          <w:spacing w:val="-4"/>
          <w:sz w:val="21"/>
        </w:rPr>
        <w:t>28-106</w:t>
      </w:r>
      <w:r>
        <w:rPr>
          <w:rFonts w:ascii="Arial" w:hAnsi="Arial"/>
          <w:spacing w:val="-11"/>
          <w:sz w:val="21"/>
        </w:rPr>
        <w:t xml:space="preserve"> </w:t>
      </w:r>
      <w:r>
        <w:rPr>
          <w:rFonts w:ascii="Arial" w:hAnsi="Arial"/>
          <w:spacing w:val="-4"/>
          <w:sz w:val="21"/>
        </w:rPr>
        <w:t>a11d</w:t>
      </w:r>
      <w:r>
        <w:rPr>
          <w:rFonts w:ascii="Arial" w:hAnsi="Arial"/>
          <w:spacing w:val="-10"/>
          <w:sz w:val="21"/>
        </w:rPr>
        <w:t xml:space="preserve"> </w:t>
      </w:r>
      <w:r>
        <w:rPr>
          <w:rFonts w:ascii="Arial" w:hAnsi="Arial"/>
          <w:spacing w:val="-4"/>
          <w:sz w:val="21"/>
        </w:rPr>
        <w:t>Rule</w:t>
      </w:r>
      <w:r>
        <w:rPr>
          <w:rFonts w:ascii="Arial" w:hAnsi="Arial"/>
          <w:spacing w:val="-11"/>
          <w:sz w:val="21"/>
        </w:rPr>
        <w:t xml:space="preserve"> </w:t>
      </w:r>
      <w:r>
        <w:rPr>
          <w:rFonts w:ascii="Arial" w:hAnsi="Arial"/>
          <w:spacing w:val="-4"/>
          <w:sz w:val="21"/>
        </w:rPr>
        <w:t>40C-1.1007, Florida Administrative</w:t>
      </w:r>
      <w:r>
        <w:rPr>
          <w:rFonts w:ascii="Arial" w:hAnsi="Arial"/>
          <w:spacing w:val="-11"/>
          <w:sz w:val="21"/>
        </w:rPr>
        <w:t xml:space="preserve"> </w:t>
      </w:r>
      <w:r>
        <w:rPr>
          <w:rFonts w:ascii="Arial" w:hAnsi="Arial"/>
          <w:spacing w:val="-4"/>
          <w:sz w:val="21"/>
        </w:rPr>
        <w:t>Code,</w:t>
      </w:r>
      <w:r>
        <w:rPr>
          <w:rFonts w:ascii="Arial" w:hAnsi="Arial"/>
          <w:spacing w:val="-6"/>
          <w:sz w:val="21"/>
        </w:rPr>
        <w:t xml:space="preserve"> </w:t>
      </w:r>
      <w:r>
        <w:rPr>
          <w:rFonts w:ascii="Arial" w:hAnsi="Arial"/>
          <w:spacing w:val="-4"/>
          <w:sz w:val="21"/>
        </w:rPr>
        <w:t>the</w:t>
      </w:r>
      <w:r>
        <w:rPr>
          <w:rFonts w:ascii="Arial" w:hAnsi="Arial"/>
          <w:spacing w:val="-11"/>
          <w:sz w:val="21"/>
        </w:rPr>
        <w:t xml:space="preserve"> </w:t>
      </w:r>
      <w:r>
        <w:rPr>
          <w:rFonts w:ascii="Arial" w:hAnsi="Arial"/>
          <w:spacing w:val="-4"/>
          <w:sz w:val="21"/>
        </w:rPr>
        <w:t>petition</w:t>
      </w:r>
      <w:r>
        <w:rPr>
          <w:rFonts w:ascii="Arial" w:hAnsi="Arial"/>
          <w:spacing w:val="-11"/>
          <w:sz w:val="21"/>
        </w:rPr>
        <w:t xml:space="preserve"> </w:t>
      </w:r>
      <w:r>
        <w:rPr>
          <w:rFonts w:ascii="Arial" w:hAnsi="Arial"/>
          <w:spacing w:val="-4"/>
          <w:sz w:val="21"/>
        </w:rPr>
        <w:t>must</w:t>
      </w:r>
      <w:r>
        <w:rPr>
          <w:rFonts w:ascii="Arial" w:hAnsi="Arial"/>
          <w:spacing w:val="-8"/>
          <w:sz w:val="21"/>
        </w:rPr>
        <w:t xml:space="preserve"> </w:t>
      </w:r>
      <w:r>
        <w:rPr>
          <w:rFonts w:ascii="Arial" w:hAnsi="Arial"/>
          <w:spacing w:val="-4"/>
          <w:sz w:val="21"/>
        </w:rPr>
        <w:t>be</w:t>
      </w:r>
      <w:r>
        <w:rPr>
          <w:rFonts w:ascii="Arial" w:hAnsi="Arial"/>
          <w:spacing w:val="-12"/>
          <w:sz w:val="21"/>
        </w:rPr>
        <w:t xml:space="preserve"> </w:t>
      </w:r>
      <w:r>
        <w:rPr>
          <w:rFonts w:ascii="Arial" w:hAnsi="Arial"/>
          <w:spacing w:val="-4"/>
          <w:sz w:val="21"/>
        </w:rPr>
        <w:t>filed</w:t>
      </w:r>
      <w:r>
        <w:rPr>
          <w:rFonts w:ascii="Arial" w:hAnsi="Arial"/>
          <w:spacing w:val="-11"/>
          <w:sz w:val="21"/>
        </w:rPr>
        <w:t xml:space="preserve"> </w:t>
      </w:r>
      <w:r>
        <w:rPr>
          <w:rFonts w:ascii="Arial" w:hAnsi="Arial"/>
          <w:spacing w:val="-4"/>
          <w:sz w:val="21"/>
        </w:rPr>
        <w:t>(received) either</w:t>
      </w:r>
      <w:r>
        <w:rPr>
          <w:rFonts w:ascii="Arial" w:hAnsi="Arial"/>
          <w:spacing w:val="-6"/>
          <w:sz w:val="21"/>
        </w:rPr>
        <w:t xml:space="preserve"> </w:t>
      </w:r>
      <w:r>
        <w:rPr>
          <w:rFonts w:ascii="Arial" w:hAnsi="Arial"/>
          <w:spacing w:val="-4"/>
          <w:sz w:val="21"/>
        </w:rPr>
        <w:t>by</w:t>
      </w:r>
      <w:r>
        <w:rPr>
          <w:rFonts w:ascii="Arial" w:hAnsi="Arial"/>
          <w:spacing w:val="-15"/>
          <w:sz w:val="21"/>
        </w:rPr>
        <w:t xml:space="preserve"> </w:t>
      </w:r>
      <w:r>
        <w:rPr>
          <w:rFonts w:ascii="Arial" w:hAnsi="Arial"/>
          <w:spacing w:val="-4"/>
          <w:sz w:val="21"/>
        </w:rPr>
        <w:t xml:space="preserve">delivery atthe </w:t>
      </w:r>
      <w:r>
        <w:rPr>
          <w:rFonts w:ascii="Arial" w:hAnsi="Arial"/>
          <w:spacing w:val="-2"/>
          <w:sz w:val="21"/>
        </w:rPr>
        <w:t>office</w:t>
      </w:r>
      <w:r>
        <w:rPr>
          <w:rFonts w:ascii="Arial" w:hAnsi="Arial"/>
          <w:spacing w:val="-13"/>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the</w:t>
      </w:r>
      <w:r>
        <w:rPr>
          <w:rFonts w:ascii="Arial" w:hAnsi="Arial"/>
          <w:spacing w:val="-12"/>
          <w:sz w:val="21"/>
        </w:rPr>
        <w:t xml:space="preserve"> </w:t>
      </w:r>
      <w:r>
        <w:rPr>
          <w:rFonts w:ascii="Arial" w:hAnsi="Arial"/>
          <w:spacing w:val="-2"/>
          <w:sz w:val="21"/>
        </w:rPr>
        <w:t>District</w:t>
      </w:r>
      <w:r>
        <w:rPr>
          <w:rFonts w:ascii="Arial" w:hAnsi="Arial"/>
          <w:spacing w:val="-4"/>
          <w:sz w:val="21"/>
        </w:rPr>
        <w:t xml:space="preserve"> </w:t>
      </w:r>
      <w:r>
        <w:rPr>
          <w:rFonts w:ascii="Arial" w:hAnsi="Arial"/>
          <w:spacing w:val="-2"/>
          <w:sz w:val="21"/>
        </w:rPr>
        <w:t>Clerk at</w:t>
      </w:r>
      <w:r>
        <w:rPr>
          <w:rFonts w:ascii="Arial" w:hAnsi="Arial"/>
          <w:spacing w:val="-13"/>
          <w:sz w:val="21"/>
        </w:rPr>
        <w:t xml:space="preserve"> </w:t>
      </w:r>
      <w:r>
        <w:rPr>
          <w:rFonts w:ascii="Arial" w:hAnsi="Arial"/>
          <w:spacing w:val="-2"/>
          <w:sz w:val="21"/>
        </w:rPr>
        <w:t>District</w:t>
      </w:r>
      <w:r>
        <w:rPr>
          <w:rFonts w:ascii="Arial" w:hAnsi="Arial"/>
          <w:spacing w:val="-10"/>
          <w:sz w:val="21"/>
        </w:rPr>
        <w:t xml:space="preserve"> </w:t>
      </w:r>
      <w:r>
        <w:rPr>
          <w:rFonts w:ascii="Arial" w:hAnsi="Arial"/>
          <w:spacing w:val="-2"/>
          <w:sz w:val="21"/>
        </w:rPr>
        <w:t>Headquarters, P.O.</w:t>
      </w:r>
      <w:r>
        <w:rPr>
          <w:rFonts w:ascii="Arial" w:hAnsi="Arial"/>
          <w:spacing w:val="-13"/>
          <w:sz w:val="21"/>
        </w:rPr>
        <w:t xml:space="preserve"> </w:t>
      </w:r>
      <w:r>
        <w:rPr>
          <w:rFonts w:ascii="Arial" w:hAnsi="Arial"/>
          <w:spacing w:val="-2"/>
          <w:sz w:val="21"/>
        </w:rPr>
        <w:t>Box</w:t>
      </w:r>
      <w:r>
        <w:rPr>
          <w:rFonts w:ascii="Arial" w:hAnsi="Arial"/>
          <w:spacing w:val="-12"/>
          <w:sz w:val="21"/>
        </w:rPr>
        <w:t xml:space="preserve"> </w:t>
      </w:r>
      <w:r>
        <w:rPr>
          <w:rFonts w:ascii="Arial" w:hAnsi="Arial"/>
          <w:spacing w:val="-2"/>
          <w:sz w:val="21"/>
        </w:rPr>
        <w:t>1429,</w:t>
      </w:r>
      <w:r>
        <w:rPr>
          <w:rFonts w:ascii="Arial" w:hAnsi="Arial"/>
          <w:spacing w:val="-13"/>
          <w:sz w:val="21"/>
        </w:rPr>
        <w:t xml:space="preserve"> </w:t>
      </w:r>
      <w:r>
        <w:rPr>
          <w:rFonts w:ascii="Arial" w:hAnsi="Arial"/>
          <w:spacing w:val="-2"/>
          <w:sz w:val="21"/>
        </w:rPr>
        <w:t>Palatka</w:t>
      </w:r>
      <w:r>
        <w:rPr>
          <w:rFonts w:ascii="Arial" w:hAnsi="Arial"/>
          <w:spacing w:val="-3"/>
          <w:sz w:val="21"/>
        </w:rPr>
        <w:t xml:space="preserve"> </w:t>
      </w:r>
      <w:r>
        <w:rPr>
          <w:rFonts w:ascii="Arial" w:hAnsi="Arial"/>
          <w:spacing w:val="-2"/>
          <w:sz w:val="21"/>
        </w:rPr>
        <w:t>Florida 32178-1429</w:t>
      </w:r>
      <w:r>
        <w:rPr>
          <w:rFonts w:ascii="Arial" w:hAnsi="Arial"/>
          <w:spacing w:val="-13"/>
          <w:sz w:val="21"/>
        </w:rPr>
        <w:t xml:space="preserve"> </w:t>
      </w:r>
      <w:r>
        <w:rPr>
          <w:rFonts w:ascii="Arial" w:hAnsi="Arial"/>
          <w:spacing w:val="-2"/>
          <w:sz w:val="21"/>
        </w:rPr>
        <w:t>(4049</w:t>
      </w:r>
      <w:r>
        <w:rPr>
          <w:rFonts w:ascii="Arial" w:hAnsi="Arial"/>
          <w:spacing w:val="-12"/>
          <w:sz w:val="21"/>
        </w:rPr>
        <w:t xml:space="preserve"> </w:t>
      </w:r>
      <w:r>
        <w:rPr>
          <w:rFonts w:ascii="Arial" w:hAnsi="Arial"/>
          <w:spacing w:val="-2"/>
          <w:sz w:val="21"/>
        </w:rPr>
        <w:t>Reid</w:t>
      </w:r>
      <w:r>
        <w:rPr>
          <w:rFonts w:ascii="Arial" w:hAnsi="Arial"/>
          <w:spacing w:val="-9"/>
          <w:sz w:val="21"/>
        </w:rPr>
        <w:t xml:space="preserve"> </w:t>
      </w:r>
      <w:r>
        <w:rPr>
          <w:rFonts w:ascii="Arial" w:hAnsi="Arial"/>
          <w:spacing w:val="-2"/>
          <w:sz w:val="21"/>
        </w:rPr>
        <w:t>St.,</w:t>
      </w:r>
      <w:r>
        <w:rPr>
          <w:rFonts w:ascii="Arial" w:hAnsi="Arial"/>
          <w:spacing w:val="-11"/>
          <w:sz w:val="21"/>
        </w:rPr>
        <w:t xml:space="preserve"> </w:t>
      </w:r>
      <w:r>
        <w:rPr>
          <w:rFonts w:ascii="Arial" w:hAnsi="Arial"/>
          <w:spacing w:val="-2"/>
          <w:sz w:val="21"/>
        </w:rPr>
        <w:t>Palatka,</w:t>
      </w:r>
      <w:r>
        <w:rPr>
          <w:rFonts w:ascii="Arial" w:hAnsi="Arial"/>
          <w:spacing w:val="-5"/>
          <w:sz w:val="21"/>
        </w:rPr>
        <w:t xml:space="preserve"> </w:t>
      </w:r>
      <w:r>
        <w:rPr>
          <w:rFonts w:ascii="Arial" w:hAnsi="Arial"/>
          <w:spacing w:val="-2"/>
          <w:sz w:val="21"/>
        </w:rPr>
        <w:t>FL</w:t>
      </w:r>
      <w:r>
        <w:rPr>
          <w:rFonts w:ascii="Arial" w:hAnsi="Arial"/>
          <w:spacing w:val="28"/>
          <w:sz w:val="21"/>
        </w:rPr>
        <w:t xml:space="preserve"> </w:t>
      </w:r>
      <w:r>
        <w:rPr>
          <w:rFonts w:ascii="Arial" w:hAnsi="Arial"/>
          <w:spacing w:val="-2"/>
          <w:sz w:val="21"/>
        </w:rPr>
        <w:t>32177)</w:t>
      </w:r>
      <w:r>
        <w:rPr>
          <w:rFonts w:ascii="Arial" w:hAnsi="Arial"/>
          <w:spacing w:val="-13"/>
          <w:sz w:val="21"/>
        </w:rPr>
        <w:t xml:space="preserve"> </w:t>
      </w:r>
      <w:r>
        <w:rPr>
          <w:rFonts w:ascii="Arial" w:hAnsi="Arial"/>
          <w:spacing w:val="-2"/>
          <w:sz w:val="21"/>
        </w:rPr>
        <w:t>or</w:t>
      </w:r>
      <w:r>
        <w:rPr>
          <w:rFonts w:ascii="Arial" w:hAnsi="Arial"/>
          <w:spacing w:val="-13"/>
          <w:sz w:val="21"/>
        </w:rPr>
        <w:t xml:space="preserve"> </w:t>
      </w:r>
      <w:r>
        <w:rPr>
          <w:rFonts w:ascii="Arial" w:hAnsi="Arial"/>
          <w:spacing w:val="-2"/>
          <w:sz w:val="21"/>
        </w:rPr>
        <w:t>by</w:t>
      </w:r>
      <w:r>
        <w:rPr>
          <w:rFonts w:ascii="Arial" w:hAnsi="Arial"/>
          <w:spacing w:val="-15"/>
          <w:sz w:val="21"/>
        </w:rPr>
        <w:t xml:space="preserve"> </w:t>
      </w:r>
      <w:r>
        <w:rPr>
          <w:rFonts w:ascii="Arial" w:hAnsi="Arial"/>
          <w:spacing w:val="-2"/>
          <w:sz w:val="21"/>
        </w:rPr>
        <w:t>e-mail</w:t>
      </w:r>
      <w:r>
        <w:rPr>
          <w:rFonts w:ascii="Arial" w:hAnsi="Arial"/>
          <w:spacing w:val="-12"/>
          <w:sz w:val="21"/>
        </w:rPr>
        <w:t xml:space="preserve"> </w:t>
      </w:r>
      <w:r>
        <w:rPr>
          <w:rFonts w:ascii="Arial" w:hAnsi="Arial"/>
          <w:spacing w:val="-2"/>
          <w:sz w:val="21"/>
        </w:rPr>
        <w:t>with</w:t>
      </w:r>
      <w:r>
        <w:rPr>
          <w:rFonts w:ascii="Arial" w:hAnsi="Arial"/>
          <w:spacing w:val="-13"/>
          <w:sz w:val="21"/>
        </w:rPr>
        <w:t xml:space="preserve"> </w:t>
      </w:r>
      <w:r>
        <w:rPr>
          <w:rFonts w:ascii="Arial" w:hAnsi="Arial"/>
          <w:spacing w:val="-2"/>
          <w:sz w:val="21"/>
        </w:rPr>
        <w:t>the</w:t>
      </w:r>
      <w:r>
        <w:rPr>
          <w:rFonts w:ascii="Arial" w:hAnsi="Arial"/>
          <w:spacing w:val="-12"/>
          <w:sz w:val="21"/>
        </w:rPr>
        <w:t xml:space="preserve"> </w:t>
      </w:r>
      <w:r>
        <w:rPr>
          <w:rFonts w:ascii="Arial" w:hAnsi="Arial"/>
          <w:spacing w:val="-2"/>
          <w:sz w:val="21"/>
        </w:rPr>
        <w:t>District</w:t>
      </w:r>
      <w:r>
        <w:rPr>
          <w:rFonts w:ascii="Arial" w:hAnsi="Arial"/>
          <w:spacing w:val="-12"/>
          <w:sz w:val="21"/>
        </w:rPr>
        <w:t xml:space="preserve"> </w:t>
      </w:r>
      <w:r>
        <w:rPr>
          <w:rFonts w:ascii="Arial" w:hAnsi="Arial"/>
          <w:spacing w:val="-2"/>
          <w:sz w:val="21"/>
        </w:rPr>
        <w:t>Clerk</w:t>
      </w:r>
      <w:r>
        <w:rPr>
          <w:rFonts w:ascii="Arial" w:hAnsi="Arial"/>
          <w:spacing w:val="-6"/>
          <w:sz w:val="21"/>
        </w:rPr>
        <w:t xml:space="preserve"> </w:t>
      </w:r>
      <w:r>
        <w:rPr>
          <w:rFonts w:ascii="Arial" w:hAnsi="Arial"/>
          <w:spacing w:val="-2"/>
          <w:sz w:val="21"/>
        </w:rPr>
        <w:t xml:space="preserve">at </w:t>
      </w:r>
      <w:hyperlink r:id="rId252">
        <w:r>
          <w:rPr>
            <w:rFonts w:ascii="Arial" w:hAnsi="Arial"/>
            <w:spacing w:val="-2"/>
            <w:sz w:val="21"/>
            <w:u w:val="thick"/>
          </w:rPr>
          <w:t>Clerk@sjrwmd.com</w:t>
        </w:r>
        <w:r>
          <w:rPr>
            <w:rFonts w:ascii="Arial" w:hAnsi="Arial"/>
            <w:spacing w:val="-2"/>
            <w:sz w:val="21"/>
          </w:rPr>
          <w:t>,</w:t>
        </w:r>
      </w:hyperlink>
      <w:r>
        <w:rPr>
          <w:rFonts w:ascii="Arial" w:hAnsi="Arial"/>
          <w:spacing w:val="-13"/>
          <w:sz w:val="21"/>
        </w:rPr>
        <w:t xml:space="preserve"> </w:t>
      </w:r>
      <w:r>
        <w:rPr>
          <w:rFonts w:ascii="Arial" w:hAnsi="Arial"/>
          <w:spacing w:val="-2"/>
          <w:sz w:val="21"/>
        </w:rPr>
        <w:t>within</w:t>
      </w:r>
      <w:r>
        <w:rPr>
          <w:rFonts w:ascii="Arial" w:hAnsi="Arial"/>
          <w:spacing w:val="-13"/>
          <w:sz w:val="21"/>
        </w:rPr>
        <w:t xml:space="preserve"> </w:t>
      </w:r>
      <w:r>
        <w:rPr>
          <w:rFonts w:ascii="Arial" w:hAnsi="Arial"/>
          <w:spacing w:val="-2"/>
          <w:sz w:val="21"/>
        </w:rPr>
        <w:t>twenty</w:t>
      </w:r>
      <w:r>
        <w:rPr>
          <w:rFonts w:ascii="Arial" w:hAnsi="Arial"/>
          <w:spacing w:val="-12"/>
          <w:sz w:val="21"/>
        </w:rPr>
        <w:t xml:space="preserve"> </w:t>
      </w:r>
      <w:r>
        <w:rPr>
          <w:rFonts w:ascii="Arial" w:hAnsi="Arial"/>
          <w:spacing w:val="-2"/>
          <w:sz w:val="21"/>
        </w:rPr>
        <w:t>six</w:t>
      </w:r>
      <w:r>
        <w:rPr>
          <w:rFonts w:ascii="Arial" w:hAnsi="Arial"/>
          <w:spacing w:val="-12"/>
          <w:sz w:val="21"/>
        </w:rPr>
        <w:t xml:space="preserve"> </w:t>
      </w:r>
      <w:r>
        <w:rPr>
          <w:rFonts w:ascii="Arial" w:hAnsi="Arial"/>
          <w:spacing w:val="-2"/>
          <w:sz w:val="21"/>
        </w:rPr>
        <w:t>(26)</w:t>
      </w:r>
      <w:r>
        <w:rPr>
          <w:rFonts w:ascii="Arial" w:hAnsi="Arial"/>
          <w:spacing w:val="-13"/>
          <w:sz w:val="21"/>
        </w:rPr>
        <w:t xml:space="preserve"> </w:t>
      </w:r>
      <w:r>
        <w:rPr>
          <w:rFonts w:ascii="Arial" w:hAnsi="Arial"/>
          <w:spacing w:val="-2"/>
          <w:sz w:val="21"/>
        </w:rPr>
        <w:t>days</w:t>
      </w:r>
      <w:r>
        <w:rPr>
          <w:rFonts w:ascii="Arial" w:hAnsi="Arial"/>
          <w:spacing w:val="-12"/>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District</w:t>
      </w:r>
      <w:r>
        <w:rPr>
          <w:rFonts w:ascii="Arial" w:hAnsi="Arial"/>
          <w:spacing w:val="-12"/>
          <w:sz w:val="21"/>
        </w:rPr>
        <w:t xml:space="preserve"> </w:t>
      </w:r>
      <w:r>
        <w:rPr>
          <w:rFonts w:ascii="Arial" w:hAnsi="Arial"/>
          <w:spacing w:val="-2"/>
          <w:sz w:val="21"/>
        </w:rPr>
        <w:t>depositing</w:t>
      </w:r>
      <w:r>
        <w:rPr>
          <w:rFonts w:ascii="Arial" w:hAnsi="Arial"/>
          <w:spacing w:val="-13"/>
          <w:sz w:val="21"/>
        </w:rPr>
        <w:t xml:space="preserve"> </w:t>
      </w:r>
      <w:r>
        <w:rPr>
          <w:rFonts w:ascii="Arial" w:hAnsi="Arial"/>
          <w:spacing w:val="-2"/>
          <w:sz w:val="21"/>
        </w:rPr>
        <w:t>notice</w:t>
      </w:r>
      <w:r>
        <w:rPr>
          <w:rFonts w:ascii="Arial" w:hAnsi="Arial"/>
          <w:spacing w:val="-12"/>
          <w:sz w:val="21"/>
        </w:rPr>
        <w:t xml:space="preserve"> </w:t>
      </w:r>
      <w:r>
        <w:rPr>
          <w:rFonts w:ascii="Arial" w:hAnsi="Arial"/>
          <w:spacing w:val="-2"/>
          <w:sz w:val="21"/>
        </w:rPr>
        <w:t>of District</w:t>
      </w:r>
      <w:r>
        <w:rPr>
          <w:rFonts w:ascii="Arial" w:hAnsi="Arial"/>
          <w:spacing w:val="-13"/>
          <w:sz w:val="21"/>
        </w:rPr>
        <w:t xml:space="preserve"> </w:t>
      </w:r>
      <w:r>
        <w:rPr>
          <w:rFonts w:ascii="Arial" w:hAnsi="Arial"/>
          <w:spacing w:val="-2"/>
          <w:sz w:val="21"/>
        </w:rPr>
        <w:t>decision</w:t>
      </w:r>
      <w:r>
        <w:rPr>
          <w:rFonts w:ascii="Arial" w:hAnsi="Arial"/>
          <w:spacing w:val="-13"/>
          <w:sz w:val="21"/>
        </w:rPr>
        <w:t xml:space="preserve"> </w:t>
      </w:r>
      <w:r>
        <w:rPr>
          <w:rFonts w:ascii="Arial" w:hAnsi="Arial"/>
          <w:spacing w:val="-2"/>
          <w:sz w:val="21"/>
        </w:rPr>
        <w:t>In</w:t>
      </w:r>
      <w:r>
        <w:rPr>
          <w:rFonts w:ascii="Arial" w:hAnsi="Arial"/>
          <w:spacing w:val="-12"/>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mail</w:t>
      </w:r>
      <w:r>
        <w:rPr>
          <w:rFonts w:ascii="Arial" w:hAnsi="Arial"/>
          <w:spacing w:val="-13"/>
          <w:sz w:val="21"/>
        </w:rPr>
        <w:t xml:space="preserve"> </w:t>
      </w:r>
      <w:r>
        <w:rPr>
          <w:rFonts w:ascii="Arial" w:hAnsi="Arial"/>
          <w:spacing w:val="-2"/>
          <w:sz w:val="21"/>
        </w:rPr>
        <w:t>(for</w:t>
      </w:r>
      <w:r>
        <w:rPr>
          <w:rFonts w:ascii="Arial" w:hAnsi="Arial"/>
          <w:spacing w:val="-12"/>
          <w:sz w:val="21"/>
        </w:rPr>
        <w:t xml:space="preserve"> </w:t>
      </w:r>
      <w:r>
        <w:rPr>
          <w:rFonts w:ascii="Arial" w:hAnsi="Arial"/>
          <w:spacing w:val="-2"/>
          <w:sz w:val="21"/>
        </w:rPr>
        <w:t>those</w:t>
      </w:r>
      <w:r>
        <w:rPr>
          <w:rFonts w:ascii="Arial" w:hAnsi="Arial"/>
          <w:spacing w:val="-13"/>
          <w:sz w:val="21"/>
        </w:rPr>
        <w:t xml:space="preserve"> </w:t>
      </w:r>
      <w:r>
        <w:rPr>
          <w:rFonts w:ascii="Arial" w:hAnsi="Arial"/>
          <w:spacing w:val="-2"/>
          <w:sz w:val="21"/>
        </w:rPr>
        <w:t>persons</w:t>
      </w:r>
      <w:r>
        <w:rPr>
          <w:rFonts w:ascii="Arial" w:hAnsi="Arial"/>
          <w:spacing w:val="-13"/>
          <w:sz w:val="21"/>
        </w:rPr>
        <w:t xml:space="preserve"> </w:t>
      </w:r>
      <w:r>
        <w:rPr>
          <w:rFonts w:ascii="Arial" w:hAnsi="Arial"/>
          <w:spacing w:val="-2"/>
          <w:sz w:val="21"/>
        </w:rPr>
        <w:t>to</w:t>
      </w:r>
      <w:r>
        <w:rPr>
          <w:rFonts w:ascii="Arial" w:hAnsi="Arial"/>
          <w:spacing w:val="-12"/>
          <w:sz w:val="21"/>
        </w:rPr>
        <w:t xml:space="preserve"> </w:t>
      </w:r>
      <w:r>
        <w:rPr>
          <w:rFonts w:ascii="Arial" w:hAnsi="Arial"/>
          <w:spacing w:val="-2"/>
          <w:sz w:val="21"/>
        </w:rPr>
        <w:t>whom</w:t>
      </w:r>
      <w:r>
        <w:rPr>
          <w:rFonts w:ascii="Arial" w:hAnsi="Arial"/>
          <w:spacing w:val="-13"/>
          <w:sz w:val="21"/>
        </w:rPr>
        <w:t xml:space="preserve"> </w:t>
      </w:r>
      <w:r>
        <w:rPr>
          <w:rFonts w:ascii="Arial" w:hAnsi="Arial"/>
          <w:spacing w:val="-2"/>
          <w:sz w:val="21"/>
        </w:rPr>
        <w:t>the</w:t>
      </w:r>
      <w:r>
        <w:rPr>
          <w:rFonts w:ascii="Arial" w:hAnsi="Arial"/>
          <w:spacing w:val="-12"/>
          <w:sz w:val="21"/>
        </w:rPr>
        <w:t xml:space="preserve"> </w:t>
      </w:r>
      <w:r>
        <w:rPr>
          <w:rFonts w:ascii="Arial" w:hAnsi="Arial"/>
          <w:spacing w:val="-2"/>
          <w:sz w:val="21"/>
        </w:rPr>
        <w:t>District</w:t>
      </w:r>
      <w:r>
        <w:rPr>
          <w:rFonts w:ascii="Arial" w:hAnsi="Arial"/>
          <w:spacing w:val="-13"/>
          <w:sz w:val="21"/>
        </w:rPr>
        <w:t xml:space="preserve"> </w:t>
      </w:r>
      <w:r>
        <w:rPr>
          <w:rFonts w:ascii="Arial" w:hAnsi="Arial"/>
          <w:spacing w:val="-2"/>
          <w:sz w:val="21"/>
        </w:rPr>
        <w:t>mails</w:t>
      </w:r>
      <w:r>
        <w:rPr>
          <w:rFonts w:ascii="Arial" w:hAnsi="Arial"/>
          <w:spacing w:val="-13"/>
          <w:sz w:val="21"/>
        </w:rPr>
        <w:t xml:space="preserve"> </w:t>
      </w:r>
      <w:r>
        <w:rPr>
          <w:rFonts w:ascii="Arial" w:hAnsi="Arial"/>
          <w:spacing w:val="-2"/>
          <w:sz w:val="21"/>
        </w:rPr>
        <w:t>actual</w:t>
      </w:r>
      <w:r>
        <w:rPr>
          <w:rFonts w:ascii="Arial" w:hAnsi="Arial"/>
          <w:spacing w:val="-12"/>
          <w:sz w:val="21"/>
        </w:rPr>
        <w:t xml:space="preserve"> </w:t>
      </w:r>
      <w:r>
        <w:rPr>
          <w:rFonts w:ascii="Arial" w:hAnsi="Arial"/>
          <w:spacing w:val="-2"/>
          <w:sz w:val="21"/>
        </w:rPr>
        <w:t>notice), within</w:t>
      </w:r>
      <w:r>
        <w:rPr>
          <w:rFonts w:ascii="Arial" w:hAnsi="Arial"/>
          <w:spacing w:val="-13"/>
          <w:sz w:val="21"/>
        </w:rPr>
        <w:t xml:space="preserve"> </w:t>
      </w:r>
      <w:r>
        <w:rPr>
          <w:rFonts w:ascii="Arial" w:hAnsi="Arial"/>
          <w:spacing w:val="-2"/>
          <w:sz w:val="21"/>
        </w:rPr>
        <w:t>twenty-one</w:t>
      </w:r>
      <w:r>
        <w:rPr>
          <w:rFonts w:ascii="Arial" w:hAnsi="Arial"/>
          <w:spacing w:val="-13"/>
          <w:sz w:val="21"/>
        </w:rPr>
        <w:t xml:space="preserve"> </w:t>
      </w:r>
      <w:r>
        <w:rPr>
          <w:rFonts w:ascii="Arial" w:hAnsi="Arial"/>
          <w:spacing w:val="-2"/>
          <w:sz w:val="21"/>
        </w:rPr>
        <w:t>(21)</w:t>
      </w:r>
      <w:r>
        <w:rPr>
          <w:rFonts w:ascii="Arial" w:hAnsi="Arial"/>
          <w:spacing w:val="-12"/>
          <w:sz w:val="21"/>
        </w:rPr>
        <w:t xml:space="preserve"> </w:t>
      </w:r>
      <w:r>
        <w:rPr>
          <w:rFonts w:ascii="Arial" w:hAnsi="Arial"/>
          <w:spacing w:val="-2"/>
          <w:sz w:val="21"/>
        </w:rPr>
        <w:t>days</w:t>
      </w:r>
      <w:r>
        <w:rPr>
          <w:rFonts w:ascii="Arial" w:hAnsi="Arial"/>
          <w:spacing w:val="-13"/>
          <w:sz w:val="21"/>
        </w:rPr>
        <w:t xml:space="preserve"> </w:t>
      </w:r>
      <w:r>
        <w:rPr>
          <w:rFonts w:ascii="Arial" w:hAnsi="Arial"/>
          <w:spacing w:val="-2"/>
          <w:sz w:val="21"/>
        </w:rPr>
        <w:t>of</w:t>
      </w:r>
      <w:r>
        <w:rPr>
          <w:rFonts w:ascii="Arial" w:hAnsi="Arial"/>
          <w:spacing w:val="-12"/>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District</w:t>
      </w:r>
      <w:r>
        <w:rPr>
          <w:rFonts w:ascii="Arial" w:hAnsi="Arial"/>
          <w:spacing w:val="-13"/>
          <w:sz w:val="21"/>
        </w:rPr>
        <w:t xml:space="preserve"> </w:t>
      </w:r>
      <w:r>
        <w:rPr>
          <w:rFonts w:ascii="Arial" w:hAnsi="Arial"/>
          <w:spacing w:val="-2"/>
          <w:sz w:val="21"/>
        </w:rPr>
        <w:t>emailing</w:t>
      </w:r>
      <w:r>
        <w:rPr>
          <w:rFonts w:ascii="Arial" w:hAnsi="Arial"/>
          <w:spacing w:val="-12"/>
          <w:sz w:val="21"/>
        </w:rPr>
        <w:t xml:space="preserve"> </w:t>
      </w:r>
      <w:r>
        <w:rPr>
          <w:rFonts w:ascii="Arial" w:hAnsi="Arial"/>
          <w:spacing w:val="-2"/>
          <w:sz w:val="21"/>
        </w:rPr>
        <w:t>notice</w:t>
      </w:r>
      <w:r>
        <w:rPr>
          <w:rFonts w:ascii="Arial" w:hAnsi="Arial"/>
          <w:spacing w:val="-13"/>
          <w:sz w:val="21"/>
        </w:rPr>
        <w:t xml:space="preserve"> </w:t>
      </w:r>
      <w:r>
        <w:rPr>
          <w:rFonts w:ascii="Arial" w:hAnsi="Arial"/>
          <w:spacing w:val="-2"/>
          <w:sz w:val="21"/>
        </w:rPr>
        <w:t>of</w:t>
      </w:r>
      <w:r>
        <w:rPr>
          <w:rFonts w:ascii="Arial" w:hAnsi="Arial"/>
          <w:spacing w:val="-12"/>
          <w:sz w:val="21"/>
        </w:rPr>
        <w:t xml:space="preserve"> </w:t>
      </w:r>
      <w:r>
        <w:rPr>
          <w:rFonts w:ascii="Arial" w:hAnsi="Arial"/>
          <w:spacing w:val="-2"/>
          <w:sz w:val="21"/>
        </w:rPr>
        <w:t>District</w:t>
      </w:r>
      <w:r>
        <w:rPr>
          <w:rFonts w:ascii="Arial" w:hAnsi="Arial"/>
          <w:spacing w:val="-13"/>
          <w:sz w:val="21"/>
        </w:rPr>
        <w:t xml:space="preserve"> </w:t>
      </w:r>
      <w:r>
        <w:rPr>
          <w:rFonts w:ascii="Arial" w:hAnsi="Arial"/>
          <w:spacing w:val="-2"/>
          <w:sz w:val="21"/>
        </w:rPr>
        <w:t>decision</w:t>
      </w:r>
      <w:r>
        <w:rPr>
          <w:rFonts w:ascii="Arial" w:hAnsi="Arial"/>
          <w:spacing w:val="-13"/>
          <w:sz w:val="21"/>
        </w:rPr>
        <w:t xml:space="preserve"> </w:t>
      </w:r>
      <w:r>
        <w:rPr>
          <w:rFonts w:ascii="Arial" w:hAnsi="Arial"/>
          <w:spacing w:val="-2"/>
          <w:sz w:val="21"/>
        </w:rPr>
        <w:t>(for</w:t>
      </w:r>
      <w:r>
        <w:rPr>
          <w:rFonts w:ascii="Arial" w:hAnsi="Arial"/>
          <w:spacing w:val="-14"/>
          <w:sz w:val="21"/>
        </w:rPr>
        <w:t xml:space="preserve"> </w:t>
      </w:r>
      <w:r>
        <w:rPr>
          <w:rFonts w:ascii="Arial" w:hAnsi="Arial"/>
          <w:spacing w:val="-2"/>
          <w:sz w:val="21"/>
        </w:rPr>
        <w:t>those persons</w:t>
      </w:r>
      <w:r>
        <w:rPr>
          <w:rFonts w:ascii="Arial" w:hAnsi="Arial"/>
          <w:spacing w:val="-13"/>
          <w:sz w:val="21"/>
        </w:rPr>
        <w:t xml:space="preserve"> </w:t>
      </w:r>
      <w:r>
        <w:rPr>
          <w:rFonts w:ascii="Arial" w:hAnsi="Arial"/>
          <w:spacing w:val="-2"/>
          <w:sz w:val="21"/>
        </w:rPr>
        <w:t>to</w:t>
      </w:r>
      <w:r>
        <w:rPr>
          <w:rFonts w:ascii="Arial" w:hAnsi="Arial"/>
          <w:spacing w:val="-13"/>
          <w:sz w:val="21"/>
        </w:rPr>
        <w:t xml:space="preserve"> </w:t>
      </w:r>
      <w:r>
        <w:rPr>
          <w:rFonts w:ascii="Arial" w:hAnsi="Arial"/>
          <w:spacing w:val="-2"/>
          <w:sz w:val="21"/>
        </w:rPr>
        <w:t>whom</w:t>
      </w:r>
      <w:r>
        <w:rPr>
          <w:rFonts w:ascii="Arial" w:hAnsi="Arial"/>
          <w:spacing w:val="-12"/>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District</w:t>
      </w:r>
      <w:r>
        <w:rPr>
          <w:rFonts w:ascii="Arial" w:hAnsi="Arial"/>
          <w:spacing w:val="-12"/>
          <w:sz w:val="21"/>
        </w:rPr>
        <w:t xml:space="preserve"> </w:t>
      </w:r>
      <w:r>
        <w:rPr>
          <w:rFonts w:ascii="Arial" w:hAnsi="Arial"/>
          <w:spacing w:val="-2"/>
          <w:sz w:val="21"/>
        </w:rPr>
        <w:t>emails</w:t>
      </w:r>
      <w:r>
        <w:rPr>
          <w:rFonts w:ascii="Arial" w:hAnsi="Arial"/>
          <w:spacing w:val="-13"/>
          <w:sz w:val="21"/>
        </w:rPr>
        <w:t xml:space="preserve"> </w:t>
      </w:r>
      <w:r>
        <w:rPr>
          <w:rFonts w:ascii="Arial" w:hAnsi="Arial"/>
          <w:spacing w:val="-2"/>
          <w:sz w:val="21"/>
        </w:rPr>
        <w:t>actual</w:t>
      </w:r>
      <w:r>
        <w:rPr>
          <w:rFonts w:ascii="Arial" w:hAnsi="Arial"/>
          <w:spacing w:val="-11"/>
          <w:sz w:val="21"/>
        </w:rPr>
        <w:t xml:space="preserve"> </w:t>
      </w:r>
      <w:r>
        <w:rPr>
          <w:rFonts w:ascii="Arial" w:hAnsi="Arial"/>
          <w:spacing w:val="-2"/>
          <w:sz w:val="21"/>
        </w:rPr>
        <w:t>notice),</w:t>
      </w:r>
      <w:r>
        <w:rPr>
          <w:rFonts w:ascii="Arial" w:hAnsi="Arial"/>
          <w:spacing w:val="-11"/>
          <w:sz w:val="21"/>
        </w:rPr>
        <w:t xml:space="preserve"> </w:t>
      </w:r>
      <w:r>
        <w:rPr>
          <w:rFonts w:ascii="Arial" w:hAnsi="Arial"/>
          <w:spacing w:val="-2"/>
          <w:sz w:val="21"/>
        </w:rPr>
        <w:t>or</w:t>
      </w:r>
      <w:r>
        <w:rPr>
          <w:rFonts w:ascii="Arial" w:hAnsi="Arial"/>
          <w:spacing w:val="-13"/>
          <w:sz w:val="21"/>
        </w:rPr>
        <w:t xml:space="preserve"> </w:t>
      </w:r>
      <w:r>
        <w:rPr>
          <w:rFonts w:ascii="Arial" w:hAnsi="Arial"/>
          <w:spacing w:val="-2"/>
          <w:sz w:val="21"/>
        </w:rPr>
        <w:t>within</w:t>
      </w:r>
      <w:r>
        <w:rPr>
          <w:rFonts w:ascii="Arial" w:hAnsi="Arial"/>
          <w:spacing w:val="-11"/>
          <w:sz w:val="21"/>
        </w:rPr>
        <w:t xml:space="preserve"> </w:t>
      </w:r>
      <w:r>
        <w:rPr>
          <w:rFonts w:ascii="Arial" w:hAnsi="Arial"/>
          <w:spacing w:val="-2"/>
          <w:sz w:val="21"/>
        </w:rPr>
        <w:t>twenty-one</w:t>
      </w:r>
      <w:r>
        <w:rPr>
          <w:rFonts w:ascii="Arial" w:hAnsi="Arial"/>
          <w:spacing w:val="-12"/>
          <w:sz w:val="21"/>
        </w:rPr>
        <w:t xml:space="preserve"> </w:t>
      </w:r>
      <w:r>
        <w:rPr>
          <w:rFonts w:ascii="Arial" w:hAnsi="Arial"/>
          <w:spacing w:val="-2"/>
          <w:sz w:val="21"/>
        </w:rPr>
        <w:t>(21)</w:t>
      </w:r>
      <w:r>
        <w:rPr>
          <w:rFonts w:ascii="Arial" w:hAnsi="Arial"/>
          <w:spacing w:val="-15"/>
          <w:sz w:val="21"/>
        </w:rPr>
        <w:t xml:space="preserve"> </w:t>
      </w:r>
      <w:r>
        <w:rPr>
          <w:rFonts w:ascii="Arial" w:hAnsi="Arial"/>
          <w:spacing w:val="-2"/>
          <w:sz w:val="21"/>
        </w:rPr>
        <w:t>days</w:t>
      </w:r>
      <w:r>
        <w:rPr>
          <w:rFonts w:ascii="Arial" w:hAnsi="Arial"/>
          <w:spacing w:val="-12"/>
          <w:sz w:val="21"/>
        </w:rPr>
        <w:t xml:space="preserve"> </w:t>
      </w:r>
      <w:r>
        <w:rPr>
          <w:rFonts w:ascii="Arial" w:hAnsi="Arial"/>
          <w:spacing w:val="-2"/>
          <w:sz w:val="21"/>
        </w:rPr>
        <w:t>of newspaper</w:t>
      </w:r>
      <w:r>
        <w:rPr>
          <w:rFonts w:ascii="Arial" w:hAnsi="Arial"/>
          <w:spacing w:val="-12"/>
          <w:sz w:val="21"/>
        </w:rPr>
        <w:t xml:space="preserve"> </w:t>
      </w:r>
      <w:r>
        <w:rPr>
          <w:rFonts w:ascii="Arial" w:hAnsi="Arial"/>
          <w:spacing w:val="-2"/>
          <w:sz w:val="21"/>
        </w:rPr>
        <w:t>publication</w:t>
      </w:r>
      <w:r>
        <w:rPr>
          <w:rFonts w:ascii="Arial" w:hAnsi="Arial"/>
          <w:spacing w:val="-11"/>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the</w:t>
      </w:r>
      <w:r>
        <w:rPr>
          <w:rFonts w:ascii="Arial" w:hAnsi="Arial"/>
          <w:spacing w:val="-14"/>
          <w:sz w:val="21"/>
        </w:rPr>
        <w:t xml:space="preserve"> </w:t>
      </w:r>
      <w:r>
        <w:rPr>
          <w:rFonts w:ascii="Arial" w:hAnsi="Arial"/>
          <w:spacing w:val="-2"/>
          <w:sz w:val="21"/>
        </w:rPr>
        <w:t>notice</w:t>
      </w:r>
      <w:r>
        <w:rPr>
          <w:rFonts w:ascii="Arial" w:hAnsi="Arial"/>
          <w:spacing w:val="-12"/>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District</w:t>
      </w:r>
      <w:r>
        <w:rPr>
          <w:rFonts w:ascii="Arial" w:hAnsi="Arial"/>
          <w:spacing w:val="-12"/>
          <w:sz w:val="21"/>
        </w:rPr>
        <w:t xml:space="preserve"> </w:t>
      </w:r>
      <w:r>
        <w:rPr>
          <w:rFonts w:ascii="Arial" w:hAnsi="Arial"/>
          <w:spacing w:val="-2"/>
          <w:sz w:val="21"/>
        </w:rPr>
        <w:t>decision</w:t>
      </w:r>
      <w:r>
        <w:rPr>
          <w:rFonts w:ascii="Arial" w:hAnsi="Arial"/>
          <w:spacing w:val="-13"/>
          <w:sz w:val="21"/>
        </w:rPr>
        <w:t xml:space="preserve"> </w:t>
      </w:r>
      <w:r>
        <w:rPr>
          <w:rFonts w:ascii="Arial" w:hAnsi="Arial"/>
          <w:spacing w:val="-2"/>
          <w:sz w:val="21"/>
        </w:rPr>
        <w:t>(for</w:t>
      </w:r>
      <w:r>
        <w:rPr>
          <w:rFonts w:ascii="Arial" w:hAnsi="Arial"/>
          <w:spacing w:val="-13"/>
          <w:sz w:val="21"/>
        </w:rPr>
        <w:t xml:space="preserve"> </w:t>
      </w:r>
      <w:r>
        <w:rPr>
          <w:rFonts w:ascii="Arial" w:hAnsi="Arial"/>
          <w:spacing w:val="-2"/>
          <w:sz w:val="21"/>
        </w:rPr>
        <w:t>those</w:t>
      </w:r>
      <w:r>
        <w:rPr>
          <w:rFonts w:ascii="Arial" w:hAnsi="Arial"/>
          <w:spacing w:val="-12"/>
          <w:sz w:val="21"/>
        </w:rPr>
        <w:t xml:space="preserve"> </w:t>
      </w:r>
      <w:r>
        <w:rPr>
          <w:rFonts w:ascii="Arial" w:hAnsi="Arial"/>
          <w:spacing w:val="-2"/>
          <w:sz w:val="21"/>
        </w:rPr>
        <w:t>persons</w:t>
      </w:r>
      <w:r>
        <w:rPr>
          <w:rFonts w:ascii="Arial" w:hAnsi="Arial"/>
          <w:spacing w:val="-13"/>
          <w:sz w:val="21"/>
        </w:rPr>
        <w:t xml:space="preserve"> </w:t>
      </w:r>
      <w:r>
        <w:rPr>
          <w:rFonts w:ascii="Arial" w:hAnsi="Arial"/>
          <w:spacing w:val="-2"/>
          <w:sz w:val="21"/>
        </w:rPr>
        <w:t>to</w:t>
      </w:r>
      <w:r>
        <w:rPr>
          <w:rFonts w:ascii="Arial" w:hAnsi="Arial"/>
          <w:spacing w:val="-12"/>
          <w:sz w:val="21"/>
        </w:rPr>
        <w:t xml:space="preserve"> </w:t>
      </w:r>
      <w:r>
        <w:rPr>
          <w:rFonts w:ascii="Arial" w:hAnsi="Arial"/>
          <w:spacing w:val="-2"/>
          <w:sz w:val="21"/>
        </w:rPr>
        <w:t>whom</w:t>
      </w:r>
      <w:r>
        <w:rPr>
          <w:rFonts w:ascii="Arial" w:hAnsi="Arial"/>
          <w:spacing w:val="-13"/>
          <w:sz w:val="21"/>
        </w:rPr>
        <w:t xml:space="preserve"> </w:t>
      </w:r>
      <w:r>
        <w:rPr>
          <w:rFonts w:ascii="Arial" w:hAnsi="Arial"/>
          <w:spacing w:val="-2"/>
          <w:sz w:val="21"/>
        </w:rPr>
        <w:t xml:space="preserve">the </w:t>
      </w:r>
      <w:r>
        <w:rPr>
          <w:rFonts w:ascii="Arial" w:hAnsi="Arial"/>
          <w:sz w:val="21"/>
        </w:rPr>
        <w:t>District</w:t>
      </w:r>
      <w:r>
        <w:rPr>
          <w:rFonts w:ascii="Arial" w:hAnsi="Arial"/>
          <w:spacing w:val="-15"/>
          <w:sz w:val="21"/>
        </w:rPr>
        <w:t xml:space="preserve"> </w:t>
      </w:r>
      <w:r>
        <w:rPr>
          <w:rFonts w:ascii="Arial" w:hAnsi="Arial"/>
          <w:sz w:val="21"/>
        </w:rPr>
        <w:t>does</w:t>
      </w:r>
      <w:r>
        <w:rPr>
          <w:rFonts w:ascii="Arial" w:hAnsi="Arial"/>
          <w:spacing w:val="-15"/>
          <w:sz w:val="21"/>
        </w:rPr>
        <w:t xml:space="preserve"> </w:t>
      </w:r>
      <w:r>
        <w:rPr>
          <w:rFonts w:ascii="Arial" w:hAnsi="Arial"/>
          <w:sz w:val="21"/>
        </w:rPr>
        <w:t>not</w:t>
      </w:r>
      <w:r>
        <w:rPr>
          <w:rFonts w:ascii="Arial" w:hAnsi="Arial"/>
          <w:spacing w:val="-14"/>
          <w:sz w:val="21"/>
        </w:rPr>
        <w:t xml:space="preserve"> </w:t>
      </w:r>
      <w:r>
        <w:rPr>
          <w:rFonts w:ascii="Arial" w:hAnsi="Arial"/>
          <w:sz w:val="21"/>
        </w:rPr>
        <w:t>mail</w:t>
      </w:r>
      <w:r>
        <w:rPr>
          <w:rFonts w:ascii="Arial" w:hAnsi="Arial"/>
          <w:spacing w:val="-15"/>
          <w:sz w:val="21"/>
        </w:rPr>
        <w:t xml:space="preserve"> </w:t>
      </w:r>
      <w:r>
        <w:rPr>
          <w:rFonts w:ascii="Arial" w:hAnsi="Arial"/>
          <w:sz w:val="21"/>
        </w:rPr>
        <w:t>or</w:t>
      </w:r>
      <w:r>
        <w:rPr>
          <w:rFonts w:ascii="Arial" w:hAnsi="Arial"/>
          <w:spacing w:val="-14"/>
          <w:sz w:val="21"/>
        </w:rPr>
        <w:t xml:space="preserve"> </w:t>
      </w:r>
      <w:r>
        <w:rPr>
          <w:rFonts w:ascii="Arial" w:hAnsi="Arial"/>
          <w:sz w:val="21"/>
        </w:rPr>
        <w:t>email</w:t>
      </w:r>
      <w:r>
        <w:rPr>
          <w:rFonts w:ascii="Arial" w:hAnsi="Arial"/>
          <w:spacing w:val="-15"/>
          <w:sz w:val="21"/>
        </w:rPr>
        <w:t xml:space="preserve"> </w:t>
      </w:r>
      <w:r>
        <w:rPr>
          <w:rFonts w:ascii="Arial" w:hAnsi="Arial"/>
          <w:sz w:val="21"/>
        </w:rPr>
        <w:t>actual</w:t>
      </w:r>
      <w:r>
        <w:rPr>
          <w:rFonts w:ascii="Arial" w:hAnsi="Arial"/>
          <w:spacing w:val="-15"/>
          <w:sz w:val="21"/>
        </w:rPr>
        <w:t xml:space="preserve"> </w:t>
      </w:r>
      <w:r>
        <w:rPr>
          <w:rFonts w:ascii="Arial" w:hAnsi="Arial"/>
          <w:sz w:val="21"/>
        </w:rPr>
        <w:t>notice).</w:t>
      </w:r>
      <w:r>
        <w:rPr>
          <w:rFonts w:ascii="Arial" w:hAnsi="Arial"/>
          <w:spacing w:val="18"/>
          <w:sz w:val="21"/>
        </w:rPr>
        <w:t xml:space="preserve"> </w:t>
      </w:r>
      <w:r>
        <w:rPr>
          <w:rFonts w:ascii="Arial" w:hAnsi="Arial"/>
          <w:sz w:val="21"/>
        </w:rPr>
        <w:t>A</w:t>
      </w:r>
      <w:r>
        <w:rPr>
          <w:rFonts w:ascii="Arial" w:hAnsi="Arial"/>
          <w:spacing w:val="-14"/>
          <w:sz w:val="21"/>
        </w:rPr>
        <w:t xml:space="preserve"> </w:t>
      </w:r>
      <w:r>
        <w:rPr>
          <w:rFonts w:ascii="Arial" w:hAnsi="Arial"/>
          <w:sz w:val="21"/>
        </w:rPr>
        <w:t>petition</w:t>
      </w:r>
      <w:r>
        <w:rPr>
          <w:rFonts w:ascii="Arial" w:hAnsi="Arial"/>
          <w:spacing w:val="-15"/>
          <w:sz w:val="21"/>
        </w:rPr>
        <w:t xml:space="preserve"> </w:t>
      </w:r>
      <w:r>
        <w:rPr>
          <w:rFonts w:ascii="Arial" w:hAnsi="Arial"/>
          <w:sz w:val="21"/>
        </w:rPr>
        <w:t>must</w:t>
      </w:r>
      <w:r>
        <w:rPr>
          <w:rFonts w:ascii="Arial" w:hAnsi="Arial"/>
          <w:spacing w:val="-14"/>
          <w:sz w:val="21"/>
        </w:rPr>
        <w:t xml:space="preserve"> </w:t>
      </w:r>
      <w:r>
        <w:rPr>
          <w:rFonts w:ascii="Arial" w:hAnsi="Arial"/>
          <w:sz w:val="21"/>
        </w:rPr>
        <w:t>comply</w:t>
      </w:r>
      <w:r>
        <w:rPr>
          <w:rFonts w:ascii="Arial" w:hAnsi="Arial"/>
          <w:spacing w:val="-15"/>
          <w:sz w:val="21"/>
        </w:rPr>
        <w:t xml:space="preserve"> </w:t>
      </w:r>
      <w:r>
        <w:rPr>
          <w:rFonts w:ascii="Arial" w:hAnsi="Arial"/>
          <w:sz w:val="21"/>
        </w:rPr>
        <w:t>with</w:t>
      </w:r>
      <w:r>
        <w:rPr>
          <w:rFonts w:ascii="Arial" w:hAnsi="Arial"/>
          <w:spacing w:val="-15"/>
          <w:sz w:val="21"/>
        </w:rPr>
        <w:t xml:space="preserve"> </w:t>
      </w:r>
      <w:r>
        <w:rPr>
          <w:rFonts w:ascii="Arial" w:hAnsi="Arial"/>
          <w:sz w:val="21"/>
        </w:rPr>
        <w:t>Sections</w:t>
      </w:r>
      <w:r>
        <w:rPr>
          <w:rFonts w:ascii="Arial" w:hAnsi="Arial"/>
          <w:sz w:val="21"/>
        </w:rPr>
        <w:tab/>
      </w:r>
      <w:r>
        <w:rPr>
          <w:rFonts w:ascii="Arial" w:hAnsi="Arial"/>
          <w:spacing w:val="-10"/>
          <w:sz w:val="21"/>
        </w:rPr>
        <w:t xml:space="preserve">· </w:t>
      </w:r>
      <w:r>
        <w:rPr>
          <w:rFonts w:ascii="Arial" w:hAnsi="Arial"/>
          <w:spacing w:val="-4"/>
          <w:sz w:val="21"/>
        </w:rPr>
        <w:t>120.54(5)(b)4.</w:t>
      </w:r>
      <w:r>
        <w:rPr>
          <w:rFonts w:ascii="Arial" w:hAnsi="Arial"/>
          <w:spacing w:val="-6"/>
          <w:sz w:val="21"/>
        </w:rPr>
        <w:t xml:space="preserve"> </w:t>
      </w:r>
      <w:r>
        <w:rPr>
          <w:rFonts w:ascii="Arial" w:hAnsi="Arial"/>
          <w:spacing w:val="-4"/>
          <w:sz w:val="21"/>
        </w:rPr>
        <w:t>and</w:t>
      </w:r>
      <w:r>
        <w:rPr>
          <w:rFonts w:ascii="Arial" w:hAnsi="Arial"/>
          <w:spacing w:val="-12"/>
          <w:sz w:val="21"/>
        </w:rPr>
        <w:t xml:space="preserve"> </w:t>
      </w:r>
      <w:r>
        <w:rPr>
          <w:rFonts w:ascii="Arial" w:hAnsi="Arial"/>
          <w:spacing w:val="-4"/>
          <w:sz w:val="21"/>
        </w:rPr>
        <w:t>120.569(2)(c),</w:t>
      </w:r>
      <w:r>
        <w:rPr>
          <w:rFonts w:ascii="Arial" w:hAnsi="Arial"/>
          <w:spacing w:val="-8"/>
          <w:sz w:val="21"/>
        </w:rPr>
        <w:t xml:space="preserve"> </w:t>
      </w:r>
      <w:r>
        <w:rPr>
          <w:rFonts w:ascii="Arial" w:hAnsi="Arial"/>
          <w:spacing w:val="-4"/>
          <w:sz w:val="21"/>
        </w:rPr>
        <w:t>Florida Statutes, and</w:t>
      </w:r>
      <w:r>
        <w:rPr>
          <w:rFonts w:ascii="Arial" w:hAnsi="Arial"/>
          <w:spacing w:val="-10"/>
          <w:sz w:val="21"/>
        </w:rPr>
        <w:t xml:space="preserve"> </w:t>
      </w:r>
      <w:r>
        <w:rPr>
          <w:rFonts w:ascii="Arial" w:hAnsi="Arial"/>
          <w:spacing w:val="-4"/>
          <w:sz w:val="21"/>
        </w:rPr>
        <w:t>Chapter</w:t>
      </w:r>
      <w:r>
        <w:rPr>
          <w:rFonts w:ascii="Arial" w:hAnsi="Arial"/>
          <w:sz w:val="21"/>
        </w:rPr>
        <w:t xml:space="preserve"> </w:t>
      </w:r>
      <w:r>
        <w:rPr>
          <w:rFonts w:ascii="Arial" w:hAnsi="Arial"/>
          <w:spacing w:val="-4"/>
          <w:sz w:val="21"/>
        </w:rPr>
        <w:t xml:space="preserve">28-106, Florida </w:t>
      </w:r>
      <w:r>
        <w:rPr>
          <w:rFonts w:ascii="Arial" w:hAnsi="Arial"/>
          <w:spacing w:val="-2"/>
          <w:sz w:val="21"/>
        </w:rPr>
        <w:t>Administrative</w:t>
      </w:r>
      <w:r>
        <w:rPr>
          <w:rFonts w:ascii="Arial" w:hAnsi="Arial"/>
          <w:spacing w:val="-13"/>
          <w:sz w:val="21"/>
        </w:rPr>
        <w:t xml:space="preserve"> </w:t>
      </w:r>
      <w:r>
        <w:rPr>
          <w:rFonts w:ascii="Arial" w:hAnsi="Arial"/>
          <w:spacing w:val="-2"/>
          <w:sz w:val="21"/>
        </w:rPr>
        <w:t>Code.</w:t>
      </w:r>
      <w:r>
        <w:rPr>
          <w:rFonts w:ascii="Arial" w:hAnsi="Arial"/>
          <w:spacing w:val="-13"/>
          <w:sz w:val="21"/>
        </w:rPr>
        <w:t xml:space="preserve"> </w:t>
      </w:r>
      <w:r>
        <w:rPr>
          <w:rFonts w:ascii="Arial" w:hAnsi="Arial"/>
          <w:spacing w:val="-2"/>
          <w:sz w:val="21"/>
        </w:rPr>
        <w:t>The</w:t>
      </w:r>
      <w:r>
        <w:rPr>
          <w:rFonts w:ascii="Arial" w:hAnsi="Arial"/>
          <w:spacing w:val="-15"/>
          <w:sz w:val="21"/>
        </w:rPr>
        <w:t xml:space="preserve"> </w:t>
      </w:r>
      <w:r>
        <w:rPr>
          <w:rFonts w:ascii="Arial" w:hAnsi="Arial"/>
          <w:spacing w:val="-2"/>
          <w:sz w:val="21"/>
        </w:rPr>
        <w:t>District</w:t>
      </w:r>
      <w:r>
        <w:rPr>
          <w:rFonts w:ascii="Arial" w:hAnsi="Arial"/>
          <w:spacing w:val="-13"/>
          <w:sz w:val="21"/>
        </w:rPr>
        <w:t xml:space="preserve"> </w:t>
      </w:r>
      <w:r>
        <w:rPr>
          <w:rFonts w:ascii="Arial" w:hAnsi="Arial"/>
          <w:spacing w:val="-2"/>
          <w:sz w:val="21"/>
        </w:rPr>
        <w:t>will</w:t>
      </w:r>
      <w:r>
        <w:rPr>
          <w:rFonts w:ascii="Arial" w:hAnsi="Arial"/>
          <w:spacing w:val="-12"/>
          <w:sz w:val="21"/>
        </w:rPr>
        <w:t xml:space="preserve"> </w:t>
      </w:r>
      <w:r>
        <w:rPr>
          <w:rFonts w:ascii="Arial" w:hAnsi="Arial"/>
          <w:spacing w:val="-2"/>
          <w:sz w:val="21"/>
          <w:u w:val="thick"/>
        </w:rPr>
        <w:t>not</w:t>
      </w:r>
      <w:r>
        <w:rPr>
          <w:rFonts w:ascii="Arial" w:hAnsi="Arial"/>
          <w:spacing w:val="-13"/>
          <w:sz w:val="21"/>
        </w:rPr>
        <w:t xml:space="preserve"> </w:t>
      </w:r>
      <w:r>
        <w:rPr>
          <w:rFonts w:ascii="Arial" w:hAnsi="Arial"/>
          <w:spacing w:val="-2"/>
          <w:sz w:val="21"/>
        </w:rPr>
        <w:t>accept</w:t>
      </w:r>
      <w:r>
        <w:rPr>
          <w:rFonts w:ascii="Arial" w:hAnsi="Arial"/>
          <w:spacing w:val="-13"/>
          <w:sz w:val="21"/>
        </w:rPr>
        <w:t xml:space="preserve"> </w:t>
      </w:r>
      <w:r>
        <w:rPr>
          <w:rFonts w:ascii="Arial" w:hAnsi="Arial"/>
          <w:b/>
          <w:spacing w:val="-2"/>
        </w:rPr>
        <w:t>a</w:t>
      </w:r>
      <w:r>
        <w:rPr>
          <w:rFonts w:ascii="Arial" w:hAnsi="Arial"/>
          <w:b/>
          <w:spacing w:val="-13"/>
        </w:rPr>
        <w:t xml:space="preserve"> </w:t>
      </w:r>
      <w:r>
        <w:rPr>
          <w:rFonts w:ascii="Arial" w:hAnsi="Arial"/>
          <w:spacing w:val="-2"/>
          <w:sz w:val="21"/>
        </w:rPr>
        <w:t>petition</w:t>
      </w:r>
      <w:r>
        <w:rPr>
          <w:rFonts w:ascii="Arial" w:hAnsi="Arial"/>
          <w:spacing w:val="-13"/>
          <w:sz w:val="21"/>
        </w:rPr>
        <w:t xml:space="preserve"> </w:t>
      </w:r>
      <w:r>
        <w:rPr>
          <w:rFonts w:ascii="Arial" w:hAnsi="Arial"/>
          <w:spacing w:val="-2"/>
          <w:sz w:val="21"/>
        </w:rPr>
        <w:t>sent</w:t>
      </w:r>
      <w:r>
        <w:rPr>
          <w:rFonts w:ascii="Arial" w:hAnsi="Arial"/>
          <w:spacing w:val="-12"/>
          <w:sz w:val="21"/>
        </w:rPr>
        <w:t xml:space="preserve"> </w:t>
      </w:r>
      <w:r>
        <w:rPr>
          <w:rFonts w:ascii="Arial" w:hAnsi="Arial"/>
          <w:spacing w:val="-2"/>
          <w:sz w:val="21"/>
        </w:rPr>
        <w:t>by</w:t>
      </w:r>
      <w:r>
        <w:rPr>
          <w:rFonts w:ascii="Arial" w:hAnsi="Arial"/>
          <w:spacing w:val="-13"/>
          <w:sz w:val="21"/>
        </w:rPr>
        <w:t xml:space="preserve"> </w:t>
      </w:r>
      <w:r>
        <w:rPr>
          <w:rFonts w:ascii="Arial" w:hAnsi="Arial"/>
          <w:spacing w:val="-2"/>
          <w:sz w:val="21"/>
        </w:rPr>
        <w:t>facsimile</w:t>
      </w:r>
      <w:r>
        <w:rPr>
          <w:rFonts w:ascii="Arial" w:hAnsi="Arial"/>
          <w:spacing w:val="-12"/>
          <w:sz w:val="21"/>
        </w:rPr>
        <w:t xml:space="preserve"> </w:t>
      </w:r>
      <w:r>
        <w:rPr>
          <w:rFonts w:ascii="Arial" w:hAnsi="Arial"/>
          <w:spacing w:val="-2"/>
          <w:sz w:val="21"/>
        </w:rPr>
        <w:t>(fax),</w:t>
      </w:r>
      <w:r>
        <w:rPr>
          <w:rFonts w:ascii="Arial" w:hAnsi="Arial"/>
          <w:spacing w:val="-13"/>
          <w:sz w:val="21"/>
        </w:rPr>
        <w:t xml:space="preserve"> </w:t>
      </w:r>
      <w:r>
        <w:rPr>
          <w:rFonts w:ascii="Arial" w:hAnsi="Arial"/>
          <w:spacing w:val="-2"/>
          <w:sz w:val="21"/>
        </w:rPr>
        <w:t>as explained</w:t>
      </w:r>
      <w:r>
        <w:rPr>
          <w:rFonts w:ascii="Arial" w:hAnsi="Arial"/>
          <w:spacing w:val="-13"/>
          <w:sz w:val="21"/>
        </w:rPr>
        <w:t xml:space="preserve"> </w:t>
      </w:r>
      <w:r>
        <w:rPr>
          <w:rFonts w:ascii="Arial" w:hAnsi="Arial"/>
          <w:spacing w:val="-2"/>
          <w:sz w:val="21"/>
        </w:rPr>
        <w:t>in</w:t>
      </w:r>
      <w:r>
        <w:rPr>
          <w:rFonts w:ascii="Arial" w:hAnsi="Arial"/>
          <w:spacing w:val="-19"/>
          <w:sz w:val="21"/>
        </w:rPr>
        <w:t xml:space="preserve"> </w:t>
      </w:r>
      <w:r>
        <w:rPr>
          <w:rFonts w:ascii="Arial" w:hAnsi="Arial"/>
          <w:spacing w:val="-2"/>
          <w:sz w:val="21"/>
        </w:rPr>
        <w:t>paragraph</w:t>
      </w:r>
      <w:r>
        <w:rPr>
          <w:rFonts w:ascii="Arial" w:hAnsi="Arial"/>
          <w:spacing w:val="-13"/>
          <w:sz w:val="21"/>
        </w:rPr>
        <w:t xml:space="preserve"> </w:t>
      </w:r>
      <w:r>
        <w:rPr>
          <w:rFonts w:ascii="Arial" w:hAnsi="Arial"/>
          <w:spacing w:val="-2"/>
          <w:sz w:val="21"/>
        </w:rPr>
        <w:t>no.</w:t>
      </w:r>
      <w:r>
        <w:rPr>
          <w:rFonts w:ascii="Arial" w:hAnsi="Arial"/>
          <w:spacing w:val="-12"/>
          <w:sz w:val="21"/>
        </w:rPr>
        <w:t xml:space="preserve"> </w:t>
      </w:r>
      <w:r>
        <w:rPr>
          <w:rFonts w:ascii="Arial" w:hAnsi="Arial"/>
          <w:spacing w:val="-2"/>
          <w:sz w:val="21"/>
        </w:rPr>
        <w:t>5</w:t>
      </w:r>
      <w:r>
        <w:rPr>
          <w:rFonts w:ascii="Arial" w:hAnsi="Arial"/>
          <w:spacing w:val="-13"/>
          <w:sz w:val="21"/>
        </w:rPr>
        <w:t xml:space="preserve"> </w:t>
      </w:r>
      <w:r>
        <w:rPr>
          <w:rFonts w:ascii="Arial" w:hAnsi="Arial"/>
          <w:spacing w:val="-2"/>
          <w:sz w:val="21"/>
        </w:rPr>
        <w:t>below.</w:t>
      </w:r>
      <w:r>
        <w:rPr>
          <w:rFonts w:ascii="Arial" w:hAnsi="Arial"/>
          <w:spacing w:val="-12"/>
          <w:sz w:val="21"/>
        </w:rPr>
        <w:t xml:space="preserve"> </w:t>
      </w:r>
      <w:r>
        <w:rPr>
          <w:rFonts w:ascii="Arial" w:hAnsi="Arial"/>
          <w:spacing w:val="-2"/>
          <w:sz w:val="21"/>
        </w:rPr>
        <w:t>Mediation</w:t>
      </w:r>
      <w:r>
        <w:rPr>
          <w:rFonts w:ascii="Arial" w:hAnsi="Arial"/>
          <w:spacing w:val="-13"/>
          <w:sz w:val="21"/>
        </w:rPr>
        <w:t xml:space="preserve"> </w:t>
      </w:r>
      <w:r>
        <w:rPr>
          <w:rFonts w:ascii="Arial" w:hAnsi="Arial"/>
          <w:spacing w:val="-2"/>
          <w:sz w:val="21"/>
        </w:rPr>
        <w:t>pursuant</w:t>
      </w:r>
      <w:r>
        <w:rPr>
          <w:rFonts w:ascii="Arial" w:hAnsi="Arial"/>
          <w:spacing w:val="-13"/>
          <w:sz w:val="21"/>
        </w:rPr>
        <w:t xml:space="preserve"> </w:t>
      </w:r>
      <w:r>
        <w:rPr>
          <w:rFonts w:ascii="Arial" w:hAnsi="Arial"/>
          <w:spacing w:val="-2"/>
          <w:sz w:val="21"/>
        </w:rPr>
        <w:t>to</w:t>
      </w:r>
      <w:r>
        <w:rPr>
          <w:rFonts w:ascii="Arial" w:hAnsi="Arial"/>
          <w:spacing w:val="-12"/>
          <w:sz w:val="21"/>
        </w:rPr>
        <w:t xml:space="preserve"> </w:t>
      </w:r>
      <w:r>
        <w:rPr>
          <w:rFonts w:ascii="Arial" w:hAnsi="Arial"/>
          <w:spacing w:val="-2"/>
          <w:sz w:val="21"/>
        </w:rPr>
        <w:t>Section</w:t>
      </w:r>
      <w:r>
        <w:rPr>
          <w:rFonts w:ascii="Arial" w:hAnsi="Arial"/>
          <w:spacing w:val="-13"/>
          <w:sz w:val="21"/>
        </w:rPr>
        <w:t xml:space="preserve"> </w:t>
      </w:r>
      <w:r>
        <w:rPr>
          <w:rFonts w:ascii="Arial" w:hAnsi="Arial"/>
          <w:spacing w:val="-2"/>
          <w:sz w:val="21"/>
        </w:rPr>
        <w:t>120.573,</w:t>
      </w:r>
      <w:r>
        <w:rPr>
          <w:rFonts w:ascii="Arial" w:hAnsi="Arial"/>
          <w:spacing w:val="-12"/>
          <w:sz w:val="21"/>
        </w:rPr>
        <w:t xml:space="preserve"> </w:t>
      </w:r>
      <w:r>
        <w:rPr>
          <w:rFonts w:ascii="Arial" w:hAnsi="Arial"/>
          <w:spacing w:val="-2"/>
          <w:sz w:val="21"/>
        </w:rPr>
        <w:t xml:space="preserve">Florida </w:t>
      </w:r>
      <w:r>
        <w:rPr>
          <w:rFonts w:ascii="Arial" w:hAnsi="Arial"/>
          <w:sz w:val="21"/>
        </w:rPr>
        <w:t>Statutes,</w:t>
      </w:r>
      <w:r>
        <w:rPr>
          <w:rFonts w:ascii="Arial" w:hAnsi="Arial"/>
          <w:spacing w:val="-3"/>
          <w:sz w:val="21"/>
        </w:rPr>
        <w:t xml:space="preserve"> </w:t>
      </w:r>
      <w:r>
        <w:rPr>
          <w:rFonts w:ascii="Arial" w:hAnsi="Arial"/>
          <w:sz w:val="21"/>
        </w:rPr>
        <w:t>is</w:t>
      </w:r>
      <w:r>
        <w:rPr>
          <w:rFonts w:ascii="Arial" w:hAnsi="Arial"/>
          <w:spacing w:val="-9"/>
          <w:sz w:val="21"/>
        </w:rPr>
        <w:t xml:space="preserve"> </w:t>
      </w:r>
      <w:r>
        <w:rPr>
          <w:rFonts w:ascii="Arial" w:hAnsi="Arial"/>
          <w:sz w:val="21"/>
        </w:rPr>
        <w:t>not</w:t>
      </w:r>
      <w:r>
        <w:rPr>
          <w:rFonts w:ascii="Arial" w:hAnsi="Arial"/>
          <w:spacing w:val="-3"/>
          <w:sz w:val="21"/>
        </w:rPr>
        <w:t xml:space="preserve"> </w:t>
      </w:r>
      <w:r>
        <w:rPr>
          <w:rFonts w:ascii="Arial" w:hAnsi="Arial"/>
          <w:sz w:val="21"/>
        </w:rPr>
        <w:t>available.</w:t>
      </w:r>
    </w:p>
    <w:p w14:paraId="5EC74680" w14:textId="77777777" w:rsidR="00DE41D3" w:rsidRDefault="00DE41D3">
      <w:pPr>
        <w:pStyle w:val="BodyText"/>
        <w:rPr>
          <w:rFonts w:ascii="Arial"/>
          <w:sz w:val="20"/>
        </w:rPr>
      </w:pPr>
    </w:p>
    <w:p w14:paraId="5EC74681" w14:textId="77777777" w:rsidR="00DE41D3" w:rsidRDefault="009C2D94">
      <w:pPr>
        <w:pStyle w:val="ListParagraph"/>
        <w:numPr>
          <w:ilvl w:val="1"/>
          <w:numId w:val="5"/>
        </w:numPr>
        <w:tabs>
          <w:tab w:val="left" w:pos="1095"/>
        </w:tabs>
        <w:spacing w:line="232" w:lineRule="auto"/>
        <w:ind w:left="1097" w:right="381"/>
        <w:jc w:val="left"/>
        <w:rPr>
          <w:rFonts w:ascii="Arial"/>
          <w:sz w:val="21"/>
        </w:rPr>
      </w:pPr>
      <w:r>
        <w:rPr>
          <w:rFonts w:ascii="Arial"/>
          <w:spacing w:val="-2"/>
          <w:sz w:val="21"/>
        </w:rPr>
        <w:t>If</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Governing</w:t>
      </w:r>
      <w:r>
        <w:rPr>
          <w:rFonts w:ascii="Arial"/>
          <w:spacing w:val="-12"/>
          <w:sz w:val="21"/>
        </w:rPr>
        <w:t xml:space="preserve"> </w:t>
      </w:r>
      <w:r>
        <w:rPr>
          <w:rFonts w:ascii="Arial"/>
          <w:spacing w:val="-2"/>
          <w:sz w:val="21"/>
        </w:rPr>
        <w:t>Board</w:t>
      </w:r>
      <w:r>
        <w:rPr>
          <w:rFonts w:ascii="Arial"/>
          <w:spacing w:val="-13"/>
          <w:sz w:val="21"/>
        </w:rPr>
        <w:t xml:space="preserve"> </w:t>
      </w:r>
      <w:r>
        <w:rPr>
          <w:rFonts w:ascii="Arial"/>
          <w:spacing w:val="-2"/>
          <w:sz w:val="21"/>
        </w:rPr>
        <w:t>takes</w:t>
      </w:r>
      <w:r>
        <w:rPr>
          <w:rFonts w:ascii="Arial"/>
          <w:spacing w:val="-12"/>
          <w:sz w:val="21"/>
        </w:rPr>
        <w:t xml:space="preserve"> </w:t>
      </w:r>
      <w:r>
        <w:rPr>
          <w:rFonts w:ascii="Arial"/>
          <w:spacing w:val="-2"/>
          <w:sz w:val="21"/>
        </w:rPr>
        <w:t>action</w:t>
      </w:r>
      <w:r>
        <w:rPr>
          <w:rFonts w:ascii="Arial"/>
          <w:spacing w:val="-13"/>
          <w:sz w:val="21"/>
        </w:rPr>
        <w:t xml:space="preserve"> </w:t>
      </w:r>
      <w:r>
        <w:rPr>
          <w:rFonts w:ascii="Arial"/>
          <w:spacing w:val="-2"/>
          <w:sz w:val="21"/>
        </w:rPr>
        <w:t>that</w:t>
      </w:r>
      <w:r>
        <w:rPr>
          <w:rFonts w:ascii="Arial"/>
          <w:spacing w:val="-13"/>
          <w:sz w:val="21"/>
        </w:rPr>
        <w:t xml:space="preserve"> </w:t>
      </w:r>
      <w:r>
        <w:rPr>
          <w:rFonts w:ascii="Arial"/>
          <w:spacing w:val="-2"/>
          <w:sz w:val="21"/>
        </w:rPr>
        <w:t>substantially</w:t>
      </w:r>
      <w:r>
        <w:rPr>
          <w:rFonts w:ascii="Arial"/>
          <w:spacing w:val="-12"/>
          <w:sz w:val="21"/>
        </w:rPr>
        <w:t xml:space="preserve"> </w:t>
      </w:r>
      <w:r>
        <w:rPr>
          <w:rFonts w:ascii="Arial"/>
          <w:spacing w:val="-2"/>
          <w:sz w:val="21"/>
        </w:rPr>
        <w:t>differs</w:t>
      </w:r>
      <w:r>
        <w:rPr>
          <w:rFonts w:ascii="Arial"/>
          <w:spacing w:val="-12"/>
          <w:sz w:val="21"/>
        </w:rPr>
        <w:t xml:space="preserve"> </w:t>
      </w:r>
      <w:r>
        <w:rPr>
          <w:rFonts w:ascii="Arial"/>
          <w:spacing w:val="-2"/>
          <w:sz w:val="21"/>
        </w:rPr>
        <w:t>from</w:t>
      </w:r>
      <w:r>
        <w:rPr>
          <w:rFonts w:ascii="Arial"/>
          <w:spacing w:val="-13"/>
          <w:sz w:val="21"/>
        </w:rPr>
        <w:t xml:space="preserve"> </w:t>
      </w:r>
      <w:r>
        <w:rPr>
          <w:rFonts w:ascii="Arial"/>
          <w:spacing w:val="-2"/>
          <w:sz w:val="21"/>
        </w:rPr>
        <w:t>the</w:t>
      </w:r>
      <w:r>
        <w:rPr>
          <w:rFonts w:ascii="Arial"/>
          <w:spacing w:val="-14"/>
          <w:sz w:val="21"/>
        </w:rPr>
        <w:t xml:space="preserve"> </w:t>
      </w:r>
      <w:r>
        <w:rPr>
          <w:rFonts w:ascii="Arial"/>
          <w:spacing w:val="-2"/>
          <w:sz w:val="21"/>
        </w:rPr>
        <w:t>notice</w:t>
      </w:r>
      <w:r>
        <w:rPr>
          <w:rFonts w:ascii="Arial"/>
          <w:spacing w:val="-12"/>
          <w:sz w:val="21"/>
        </w:rPr>
        <w:t xml:space="preserve"> </w:t>
      </w:r>
      <w:r>
        <w:rPr>
          <w:rFonts w:ascii="Arial"/>
          <w:spacing w:val="-2"/>
          <w:sz w:val="21"/>
        </w:rPr>
        <w:t>of</w:t>
      </w:r>
      <w:r>
        <w:rPr>
          <w:rFonts w:ascii="Arial"/>
          <w:spacing w:val="-13"/>
          <w:sz w:val="21"/>
        </w:rPr>
        <w:t xml:space="preserve"> </w:t>
      </w:r>
      <w:r>
        <w:rPr>
          <w:rFonts w:ascii="Arial"/>
          <w:spacing w:val="-2"/>
          <w:sz w:val="21"/>
        </w:rPr>
        <w:t>District decision,</w:t>
      </w:r>
      <w:r>
        <w:rPr>
          <w:rFonts w:ascii="Arial"/>
          <w:spacing w:val="-13"/>
          <w:sz w:val="21"/>
        </w:rPr>
        <w:t xml:space="preserve"> </w:t>
      </w:r>
      <w:r>
        <w:rPr>
          <w:rFonts w:ascii="Arial"/>
          <w:spacing w:val="-2"/>
          <w:sz w:val="21"/>
        </w:rPr>
        <w:t>a</w:t>
      </w:r>
      <w:r>
        <w:rPr>
          <w:rFonts w:ascii="Arial"/>
          <w:spacing w:val="-13"/>
          <w:sz w:val="21"/>
        </w:rPr>
        <w:t xml:space="preserve"> </w:t>
      </w:r>
      <w:r>
        <w:rPr>
          <w:rFonts w:ascii="Arial"/>
          <w:spacing w:val="-2"/>
          <w:sz w:val="21"/>
        </w:rPr>
        <w:t>person</w:t>
      </w:r>
      <w:r>
        <w:rPr>
          <w:rFonts w:ascii="Arial"/>
          <w:spacing w:val="-12"/>
          <w:sz w:val="21"/>
        </w:rPr>
        <w:t xml:space="preserve"> </w:t>
      </w:r>
      <w:r>
        <w:rPr>
          <w:rFonts w:ascii="Arial"/>
          <w:spacing w:val="-2"/>
          <w:sz w:val="21"/>
        </w:rPr>
        <w:t>whose</w:t>
      </w:r>
      <w:r>
        <w:rPr>
          <w:rFonts w:ascii="Arial"/>
          <w:spacing w:val="-13"/>
          <w:sz w:val="21"/>
        </w:rPr>
        <w:t xml:space="preserve"> </w:t>
      </w:r>
      <w:r>
        <w:rPr>
          <w:rFonts w:ascii="Arial"/>
          <w:spacing w:val="-2"/>
          <w:sz w:val="21"/>
        </w:rPr>
        <w:t>substantial</w:t>
      </w:r>
      <w:r>
        <w:rPr>
          <w:rFonts w:ascii="Arial"/>
          <w:spacing w:val="-4"/>
          <w:sz w:val="21"/>
        </w:rPr>
        <w:t xml:space="preserve"> </w:t>
      </w:r>
      <w:r>
        <w:rPr>
          <w:rFonts w:ascii="Arial"/>
          <w:spacing w:val="-2"/>
          <w:sz w:val="21"/>
        </w:rPr>
        <w:t>interests</w:t>
      </w:r>
      <w:r>
        <w:rPr>
          <w:rFonts w:ascii="Arial"/>
          <w:spacing w:val="-5"/>
          <w:sz w:val="21"/>
        </w:rPr>
        <w:t xml:space="preserve"> </w:t>
      </w:r>
      <w:r>
        <w:rPr>
          <w:rFonts w:ascii="Arial"/>
          <w:spacing w:val="-2"/>
          <w:sz w:val="21"/>
        </w:rPr>
        <w:t>are</w:t>
      </w:r>
      <w:r>
        <w:rPr>
          <w:rFonts w:ascii="Arial"/>
          <w:spacing w:val="-13"/>
          <w:sz w:val="21"/>
        </w:rPr>
        <w:t xml:space="preserve"> </w:t>
      </w:r>
      <w:r>
        <w:rPr>
          <w:rFonts w:ascii="Arial"/>
          <w:spacing w:val="-2"/>
          <w:sz w:val="21"/>
        </w:rPr>
        <w:t>or</w:t>
      </w:r>
      <w:r>
        <w:rPr>
          <w:rFonts w:ascii="Arial"/>
          <w:spacing w:val="-13"/>
          <w:sz w:val="21"/>
        </w:rPr>
        <w:t xml:space="preserve"> </w:t>
      </w:r>
      <w:r>
        <w:rPr>
          <w:rFonts w:ascii="Arial"/>
          <w:spacing w:val="-2"/>
          <w:sz w:val="21"/>
        </w:rPr>
        <w:t>may</w:t>
      </w:r>
      <w:r>
        <w:rPr>
          <w:rFonts w:ascii="Arial"/>
          <w:spacing w:val="-13"/>
          <w:sz w:val="21"/>
        </w:rPr>
        <w:t xml:space="preserve"> </w:t>
      </w:r>
      <w:r>
        <w:rPr>
          <w:rFonts w:ascii="Arial"/>
          <w:spacing w:val="-2"/>
          <w:sz w:val="21"/>
        </w:rPr>
        <w:t>be</w:t>
      </w:r>
      <w:r>
        <w:rPr>
          <w:rFonts w:ascii="Arial"/>
          <w:spacing w:val="-12"/>
          <w:sz w:val="21"/>
        </w:rPr>
        <w:t xml:space="preserve"> </w:t>
      </w:r>
      <w:r>
        <w:rPr>
          <w:rFonts w:ascii="Arial"/>
          <w:spacing w:val="-2"/>
          <w:sz w:val="21"/>
        </w:rPr>
        <w:t>affected</w:t>
      </w:r>
      <w:r>
        <w:rPr>
          <w:rFonts w:ascii="Arial"/>
          <w:spacing w:val="-9"/>
          <w:sz w:val="21"/>
        </w:rPr>
        <w:t xml:space="preserve"> </w:t>
      </w:r>
      <w:r>
        <w:rPr>
          <w:rFonts w:ascii="Arial"/>
          <w:spacing w:val="-2"/>
          <w:sz w:val="21"/>
        </w:rPr>
        <w:t>has</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right</w:t>
      </w:r>
      <w:r>
        <w:rPr>
          <w:rFonts w:ascii="Arial"/>
          <w:spacing w:val="-13"/>
          <w:sz w:val="21"/>
        </w:rPr>
        <w:t xml:space="preserve"> </w:t>
      </w:r>
      <w:r>
        <w:rPr>
          <w:rFonts w:ascii="Arial"/>
          <w:spacing w:val="-2"/>
          <w:sz w:val="21"/>
        </w:rPr>
        <w:t>to request</w:t>
      </w:r>
      <w:r>
        <w:rPr>
          <w:rFonts w:ascii="Arial"/>
          <w:spacing w:val="-13"/>
          <w:sz w:val="21"/>
        </w:rPr>
        <w:t xml:space="preserve"> </w:t>
      </w:r>
      <w:r>
        <w:rPr>
          <w:rFonts w:ascii="Arial"/>
          <w:spacing w:val="-2"/>
          <w:sz w:val="21"/>
        </w:rPr>
        <w:t>an</w:t>
      </w:r>
      <w:r>
        <w:rPr>
          <w:rFonts w:ascii="Arial"/>
          <w:spacing w:val="-13"/>
          <w:sz w:val="21"/>
        </w:rPr>
        <w:t xml:space="preserve"> </w:t>
      </w:r>
      <w:r>
        <w:rPr>
          <w:rFonts w:ascii="Arial"/>
          <w:spacing w:val="-2"/>
          <w:sz w:val="21"/>
        </w:rPr>
        <w:t>administrative</w:t>
      </w:r>
      <w:r>
        <w:rPr>
          <w:rFonts w:ascii="Arial"/>
          <w:spacing w:val="-12"/>
          <w:sz w:val="21"/>
        </w:rPr>
        <w:t xml:space="preserve"> </w:t>
      </w:r>
      <w:r>
        <w:rPr>
          <w:rFonts w:ascii="Arial"/>
          <w:spacing w:val="-2"/>
          <w:sz w:val="21"/>
        </w:rPr>
        <w:t>hearing</w:t>
      </w:r>
      <w:r>
        <w:rPr>
          <w:rFonts w:ascii="Arial"/>
          <w:spacing w:val="-11"/>
          <w:sz w:val="21"/>
        </w:rPr>
        <w:t xml:space="preserve"> </w:t>
      </w:r>
      <w:r>
        <w:rPr>
          <w:rFonts w:ascii="Arial"/>
          <w:spacing w:val="-2"/>
          <w:sz w:val="21"/>
        </w:rPr>
        <w:t>by</w:t>
      </w:r>
      <w:r>
        <w:rPr>
          <w:rFonts w:ascii="Arial"/>
          <w:spacing w:val="-12"/>
          <w:sz w:val="21"/>
        </w:rPr>
        <w:t xml:space="preserve"> </w:t>
      </w:r>
      <w:r>
        <w:rPr>
          <w:rFonts w:ascii="Arial"/>
          <w:spacing w:val="-2"/>
          <w:sz w:val="21"/>
        </w:rPr>
        <w:t>filing</w:t>
      </w:r>
      <w:r>
        <w:rPr>
          <w:rFonts w:ascii="Arial"/>
          <w:spacing w:val="-8"/>
          <w:sz w:val="21"/>
        </w:rPr>
        <w:t xml:space="preserve"> </w:t>
      </w:r>
      <w:r>
        <w:rPr>
          <w:rFonts w:ascii="Arial"/>
          <w:spacing w:val="-2"/>
          <w:sz w:val="21"/>
        </w:rPr>
        <w:t>a</w:t>
      </w:r>
      <w:r>
        <w:rPr>
          <w:rFonts w:ascii="Arial"/>
          <w:spacing w:val="-13"/>
          <w:sz w:val="21"/>
        </w:rPr>
        <w:t xml:space="preserve"> </w:t>
      </w:r>
      <w:r>
        <w:rPr>
          <w:rFonts w:ascii="Arial"/>
          <w:spacing w:val="-2"/>
          <w:sz w:val="21"/>
        </w:rPr>
        <w:t>written</w:t>
      </w:r>
      <w:r>
        <w:rPr>
          <w:rFonts w:ascii="Arial"/>
          <w:spacing w:val="-12"/>
          <w:sz w:val="21"/>
        </w:rPr>
        <w:t xml:space="preserve"> </w:t>
      </w:r>
      <w:r>
        <w:rPr>
          <w:rFonts w:ascii="Arial"/>
          <w:spacing w:val="-2"/>
          <w:sz w:val="21"/>
        </w:rPr>
        <w:t>petition</w:t>
      </w:r>
      <w:r>
        <w:rPr>
          <w:rFonts w:ascii="Arial"/>
          <w:spacing w:val="-7"/>
          <w:sz w:val="21"/>
        </w:rPr>
        <w:t xml:space="preserve"> </w:t>
      </w:r>
      <w:r>
        <w:rPr>
          <w:rFonts w:ascii="Arial"/>
          <w:spacing w:val="-2"/>
          <w:sz w:val="21"/>
        </w:rPr>
        <w:t>with</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District,</w:t>
      </w:r>
      <w:r>
        <w:rPr>
          <w:rFonts w:ascii="Arial"/>
          <w:spacing w:val="-12"/>
          <w:sz w:val="21"/>
        </w:rPr>
        <w:t xml:space="preserve"> </w:t>
      </w:r>
      <w:r>
        <w:rPr>
          <w:rFonts w:ascii="Arial"/>
          <w:spacing w:val="-2"/>
          <w:sz w:val="21"/>
        </w:rPr>
        <w:t>but</w:t>
      </w:r>
      <w:r>
        <w:rPr>
          <w:rFonts w:ascii="Arial"/>
          <w:spacing w:val="-11"/>
          <w:sz w:val="21"/>
        </w:rPr>
        <w:t xml:space="preserve"> </w:t>
      </w:r>
      <w:r>
        <w:rPr>
          <w:rFonts w:ascii="Arial"/>
          <w:spacing w:val="-2"/>
          <w:sz w:val="21"/>
        </w:rPr>
        <w:t xml:space="preserve">this </w:t>
      </w:r>
      <w:r>
        <w:rPr>
          <w:rFonts w:ascii="Arial"/>
          <w:spacing w:val="-4"/>
          <w:sz w:val="21"/>
        </w:rPr>
        <w:t>request</w:t>
      </w:r>
      <w:r>
        <w:rPr>
          <w:rFonts w:ascii="Arial"/>
          <w:spacing w:val="-11"/>
          <w:sz w:val="21"/>
        </w:rPr>
        <w:t xml:space="preserve"> </w:t>
      </w:r>
      <w:r>
        <w:rPr>
          <w:rFonts w:ascii="Arial"/>
          <w:spacing w:val="-4"/>
          <w:sz w:val="21"/>
        </w:rPr>
        <w:t>for</w:t>
      </w:r>
      <w:r>
        <w:rPr>
          <w:rFonts w:ascii="Arial"/>
          <w:spacing w:val="-11"/>
          <w:sz w:val="21"/>
        </w:rPr>
        <w:t xml:space="preserve"> </w:t>
      </w:r>
      <w:r>
        <w:rPr>
          <w:rFonts w:ascii="Arial"/>
          <w:spacing w:val="-4"/>
          <w:sz w:val="21"/>
        </w:rPr>
        <w:t>administrative</w:t>
      </w:r>
      <w:r>
        <w:rPr>
          <w:rFonts w:ascii="Arial"/>
          <w:spacing w:val="-10"/>
          <w:sz w:val="21"/>
        </w:rPr>
        <w:t xml:space="preserve"> </w:t>
      </w:r>
      <w:r>
        <w:rPr>
          <w:rFonts w:ascii="Arial"/>
          <w:spacing w:val="-4"/>
          <w:sz w:val="21"/>
        </w:rPr>
        <w:t>hearing</w:t>
      </w:r>
      <w:r>
        <w:rPr>
          <w:rFonts w:ascii="Arial"/>
          <w:spacing w:val="-11"/>
          <w:sz w:val="21"/>
        </w:rPr>
        <w:t xml:space="preserve"> </w:t>
      </w:r>
      <w:r>
        <w:rPr>
          <w:rFonts w:ascii="Arial"/>
          <w:spacing w:val="-4"/>
          <w:sz w:val="21"/>
        </w:rPr>
        <w:t>shall</w:t>
      </w:r>
      <w:r>
        <w:rPr>
          <w:rFonts w:ascii="Arial"/>
          <w:spacing w:val="-10"/>
          <w:sz w:val="21"/>
        </w:rPr>
        <w:t xml:space="preserve"> </w:t>
      </w:r>
      <w:r>
        <w:rPr>
          <w:rFonts w:ascii="Arial"/>
          <w:spacing w:val="-4"/>
          <w:sz w:val="21"/>
        </w:rPr>
        <w:t>only</w:t>
      </w:r>
      <w:r>
        <w:rPr>
          <w:rFonts w:ascii="Arial"/>
          <w:spacing w:val="-11"/>
          <w:sz w:val="21"/>
        </w:rPr>
        <w:t xml:space="preserve"> </w:t>
      </w:r>
      <w:r>
        <w:rPr>
          <w:rFonts w:ascii="Arial"/>
          <w:spacing w:val="-4"/>
          <w:sz w:val="21"/>
        </w:rPr>
        <w:t>address</w:t>
      </w:r>
      <w:r>
        <w:rPr>
          <w:rFonts w:ascii="Arial"/>
          <w:spacing w:val="-11"/>
          <w:sz w:val="21"/>
        </w:rPr>
        <w:t xml:space="preserve"> </w:t>
      </w:r>
      <w:r>
        <w:rPr>
          <w:rFonts w:ascii="Arial"/>
          <w:spacing w:val="-4"/>
          <w:sz w:val="21"/>
        </w:rPr>
        <w:t>the</w:t>
      </w:r>
      <w:r>
        <w:rPr>
          <w:rFonts w:ascii="Arial"/>
          <w:spacing w:val="-10"/>
          <w:sz w:val="21"/>
        </w:rPr>
        <w:t xml:space="preserve"> </w:t>
      </w:r>
      <w:r>
        <w:rPr>
          <w:rFonts w:ascii="Arial"/>
          <w:spacing w:val="-4"/>
          <w:sz w:val="21"/>
        </w:rPr>
        <w:t>substantial</w:t>
      </w:r>
      <w:r>
        <w:rPr>
          <w:rFonts w:ascii="Arial"/>
          <w:spacing w:val="-11"/>
          <w:sz w:val="21"/>
        </w:rPr>
        <w:t xml:space="preserve"> </w:t>
      </w:r>
      <w:r>
        <w:rPr>
          <w:rFonts w:ascii="Arial"/>
          <w:spacing w:val="-4"/>
          <w:sz w:val="21"/>
        </w:rPr>
        <w:t>deviation.</w:t>
      </w:r>
      <w:r>
        <w:rPr>
          <w:rFonts w:ascii="Arial"/>
          <w:spacing w:val="11"/>
          <w:sz w:val="21"/>
        </w:rPr>
        <w:t xml:space="preserve"> </w:t>
      </w:r>
      <w:r>
        <w:rPr>
          <w:rFonts w:ascii="Arial"/>
          <w:spacing w:val="-4"/>
          <w:sz w:val="21"/>
        </w:rPr>
        <w:t xml:space="preserve">Pursuant </w:t>
      </w:r>
      <w:r>
        <w:rPr>
          <w:rFonts w:ascii="Arial"/>
          <w:spacing w:val="-6"/>
          <w:sz w:val="21"/>
        </w:rPr>
        <w:t>to</w:t>
      </w:r>
      <w:r>
        <w:rPr>
          <w:rFonts w:ascii="Arial"/>
          <w:spacing w:val="-10"/>
          <w:sz w:val="21"/>
        </w:rPr>
        <w:t xml:space="preserve"> </w:t>
      </w:r>
      <w:r>
        <w:rPr>
          <w:rFonts w:ascii="Arial"/>
          <w:spacing w:val="-6"/>
          <w:sz w:val="21"/>
        </w:rPr>
        <w:t>Chapter</w:t>
      </w:r>
      <w:r>
        <w:rPr>
          <w:rFonts w:ascii="Arial"/>
          <w:spacing w:val="17"/>
          <w:sz w:val="21"/>
        </w:rPr>
        <w:t xml:space="preserve"> </w:t>
      </w:r>
      <w:r>
        <w:rPr>
          <w:rFonts w:ascii="Arial"/>
          <w:spacing w:val="-6"/>
          <w:sz w:val="21"/>
        </w:rPr>
        <w:t>28-106</w:t>
      </w:r>
      <w:r>
        <w:rPr>
          <w:rFonts w:ascii="Arial"/>
          <w:sz w:val="21"/>
        </w:rPr>
        <w:t xml:space="preserve"> </w:t>
      </w:r>
      <w:r>
        <w:rPr>
          <w:rFonts w:ascii="Arial"/>
          <w:spacing w:val="-6"/>
          <w:sz w:val="21"/>
        </w:rPr>
        <w:t>and Rule</w:t>
      </w:r>
      <w:r>
        <w:rPr>
          <w:rFonts w:ascii="Arial"/>
          <w:sz w:val="21"/>
        </w:rPr>
        <w:t xml:space="preserve"> </w:t>
      </w:r>
      <w:r>
        <w:rPr>
          <w:rFonts w:ascii="Arial"/>
          <w:spacing w:val="-6"/>
          <w:sz w:val="21"/>
        </w:rPr>
        <w:t>40C-1.1007, Florida. Administrative</w:t>
      </w:r>
      <w:r>
        <w:rPr>
          <w:rFonts w:ascii="Arial"/>
          <w:spacing w:val="-8"/>
          <w:sz w:val="21"/>
        </w:rPr>
        <w:t xml:space="preserve"> </w:t>
      </w:r>
      <w:r>
        <w:rPr>
          <w:rFonts w:ascii="Arial"/>
          <w:spacing w:val="-6"/>
          <w:sz w:val="21"/>
        </w:rPr>
        <w:t>Code, the</w:t>
      </w:r>
      <w:r>
        <w:rPr>
          <w:rFonts w:ascii="Arial"/>
          <w:spacing w:val="-12"/>
          <w:sz w:val="21"/>
        </w:rPr>
        <w:t xml:space="preserve"> </w:t>
      </w:r>
      <w:r>
        <w:rPr>
          <w:rFonts w:ascii="Arial"/>
          <w:spacing w:val="-6"/>
          <w:sz w:val="21"/>
        </w:rPr>
        <w:t>petition</w:t>
      </w:r>
      <w:r>
        <w:rPr>
          <w:rFonts w:ascii="Arial"/>
          <w:spacing w:val="-7"/>
          <w:sz w:val="21"/>
        </w:rPr>
        <w:t xml:space="preserve"> </w:t>
      </w:r>
      <w:r>
        <w:rPr>
          <w:rFonts w:ascii="Arial"/>
          <w:spacing w:val="-6"/>
          <w:sz w:val="21"/>
        </w:rPr>
        <w:t xml:space="preserve">must </w:t>
      </w:r>
      <w:r>
        <w:rPr>
          <w:rFonts w:ascii="Arial"/>
          <w:spacing w:val="-2"/>
          <w:sz w:val="20"/>
        </w:rPr>
        <w:t>be</w:t>
      </w:r>
      <w:r>
        <w:rPr>
          <w:rFonts w:ascii="Arial"/>
          <w:spacing w:val="-12"/>
          <w:sz w:val="20"/>
        </w:rPr>
        <w:t xml:space="preserve"> </w:t>
      </w:r>
      <w:r>
        <w:rPr>
          <w:rFonts w:ascii="Arial"/>
          <w:spacing w:val="-2"/>
          <w:sz w:val="21"/>
        </w:rPr>
        <w:t>filed</w:t>
      </w:r>
      <w:r>
        <w:rPr>
          <w:rFonts w:ascii="Arial"/>
          <w:spacing w:val="-13"/>
          <w:sz w:val="21"/>
        </w:rPr>
        <w:t xml:space="preserve"> </w:t>
      </w:r>
      <w:r>
        <w:rPr>
          <w:rFonts w:ascii="Arial"/>
          <w:spacing w:val="-2"/>
          <w:sz w:val="21"/>
        </w:rPr>
        <w:t>(received)</w:t>
      </w:r>
      <w:r>
        <w:rPr>
          <w:rFonts w:ascii="Arial"/>
          <w:spacing w:val="-11"/>
          <w:sz w:val="21"/>
        </w:rPr>
        <w:t xml:space="preserve"> </w:t>
      </w:r>
      <w:r>
        <w:rPr>
          <w:rFonts w:ascii="Arial"/>
          <w:spacing w:val="-2"/>
          <w:sz w:val="21"/>
        </w:rPr>
        <w:t>at</w:t>
      </w:r>
      <w:r>
        <w:rPr>
          <w:rFonts w:ascii="Arial"/>
          <w:spacing w:val="-12"/>
          <w:sz w:val="21"/>
        </w:rPr>
        <w:t xml:space="preserve"> </w:t>
      </w:r>
      <w:r>
        <w:rPr>
          <w:rFonts w:ascii="Arial"/>
          <w:spacing w:val="-2"/>
          <w:sz w:val="21"/>
        </w:rPr>
        <w:t>the</w:t>
      </w:r>
      <w:r>
        <w:rPr>
          <w:rFonts w:ascii="Arial"/>
          <w:spacing w:val="-12"/>
          <w:sz w:val="21"/>
        </w:rPr>
        <w:t xml:space="preserve"> </w:t>
      </w:r>
      <w:r>
        <w:rPr>
          <w:rFonts w:ascii="Arial"/>
          <w:spacing w:val="-2"/>
          <w:sz w:val="21"/>
        </w:rPr>
        <w:t>office</w:t>
      </w:r>
      <w:r>
        <w:rPr>
          <w:rFonts w:ascii="Arial"/>
          <w:spacing w:val="-9"/>
          <w:sz w:val="21"/>
        </w:rPr>
        <w:t xml:space="preserve"> </w:t>
      </w:r>
      <w:r>
        <w:rPr>
          <w:rFonts w:ascii="Arial"/>
          <w:spacing w:val="-2"/>
          <w:sz w:val="21"/>
        </w:rPr>
        <w:t>of</w:t>
      </w:r>
      <w:r>
        <w:rPr>
          <w:rFonts w:ascii="Arial"/>
          <w:spacing w:val="-10"/>
          <w:sz w:val="21"/>
        </w:rPr>
        <w:t xml:space="preserve"> </w:t>
      </w:r>
      <w:r>
        <w:rPr>
          <w:rFonts w:ascii="Arial"/>
          <w:spacing w:val="-2"/>
          <w:sz w:val="21"/>
        </w:rPr>
        <w:t>the</w:t>
      </w:r>
      <w:r>
        <w:rPr>
          <w:rFonts w:ascii="Arial"/>
          <w:spacing w:val="-13"/>
          <w:sz w:val="21"/>
        </w:rPr>
        <w:t xml:space="preserve"> </w:t>
      </w:r>
      <w:r>
        <w:rPr>
          <w:rFonts w:ascii="Arial"/>
          <w:spacing w:val="-2"/>
          <w:sz w:val="21"/>
        </w:rPr>
        <w:t>District</w:t>
      </w:r>
      <w:r>
        <w:rPr>
          <w:rFonts w:ascii="Arial"/>
          <w:spacing w:val="-4"/>
          <w:sz w:val="21"/>
        </w:rPr>
        <w:t xml:space="preserve"> </w:t>
      </w:r>
      <w:r>
        <w:rPr>
          <w:rFonts w:ascii="Arial"/>
          <w:spacing w:val="-2"/>
          <w:sz w:val="21"/>
        </w:rPr>
        <w:t>Clerk</w:t>
      </w:r>
      <w:r>
        <w:rPr>
          <w:rFonts w:ascii="Arial"/>
          <w:spacing w:val="-4"/>
          <w:sz w:val="21"/>
        </w:rPr>
        <w:t xml:space="preserve"> </w:t>
      </w:r>
      <w:r>
        <w:rPr>
          <w:rFonts w:ascii="Arial"/>
          <w:spacing w:val="-2"/>
          <w:sz w:val="21"/>
        </w:rPr>
        <w:t>at</w:t>
      </w:r>
      <w:r>
        <w:rPr>
          <w:rFonts w:ascii="Arial"/>
          <w:spacing w:val="-13"/>
          <w:sz w:val="21"/>
        </w:rPr>
        <w:t xml:space="preserve"> </w:t>
      </w:r>
      <w:r>
        <w:rPr>
          <w:rFonts w:ascii="Arial"/>
          <w:spacing w:val="-2"/>
          <w:sz w:val="21"/>
        </w:rPr>
        <w:t>the</w:t>
      </w:r>
      <w:r>
        <w:rPr>
          <w:rFonts w:ascii="Arial"/>
          <w:spacing w:val="-9"/>
          <w:sz w:val="21"/>
        </w:rPr>
        <w:t xml:space="preserve"> </w:t>
      </w:r>
      <w:r>
        <w:rPr>
          <w:rFonts w:ascii="Arial"/>
          <w:spacing w:val="-2"/>
          <w:sz w:val="21"/>
        </w:rPr>
        <w:t>mail/street address or</w:t>
      </w:r>
      <w:r>
        <w:rPr>
          <w:rFonts w:ascii="Arial"/>
          <w:spacing w:val="-13"/>
          <w:sz w:val="21"/>
        </w:rPr>
        <w:t xml:space="preserve"> </w:t>
      </w:r>
      <w:r>
        <w:rPr>
          <w:rFonts w:ascii="Arial"/>
          <w:spacing w:val="-2"/>
          <w:sz w:val="21"/>
        </w:rPr>
        <w:t>email address</w:t>
      </w:r>
      <w:r>
        <w:rPr>
          <w:rFonts w:ascii="Arial"/>
          <w:spacing w:val="-13"/>
          <w:sz w:val="21"/>
        </w:rPr>
        <w:t xml:space="preserve"> </w:t>
      </w:r>
      <w:r>
        <w:rPr>
          <w:rFonts w:ascii="Arial"/>
          <w:spacing w:val="-2"/>
          <w:sz w:val="21"/>
        </w:rPr>
        <w:t>described</w:t>
      </w:r>
      <w:r>
        <w:rPr>
          <w:rFonts w:ascii="Arial"/>
          <w:spacing w:val="-13"/>
          <w:sz w:val="21"/>
        </w:rPr>
        <w:t xml:space="preserve"> </w:t>
      </w:r>
      <w:r>
        <w:rPr>
          <w:rFonts w:ascii="Arial"/>
          <w:spacing w:val="-2"/>
          <w:sz w:val="21"/>
        </w:rPr>
        <w:t>in</w:t>
      </w:r>
      <w:r>
        <w:rPr>
          <w:rFonts w:ascii="Arial"/>
          <w:spacing w:val="-17"/>
          <w:sz w:val="21"/>
        </w:rPr>
        <w:t xml:space="preserve"> </w:t>
      </w:r>
      <w:r>
        <w:rPr>
          <w:rFonts w:ascii="Arial"/>
          <w:spacing w:val="-2"/>
          <w:sz w:val="21"/>
        </w:rPr>
        <w:t>paragraph</w:t>
      </w:r>
      <w:r>
        <w:rPr>
          <w:rFonts w:ascii="Arial"/>
          <w:spacing w:val="-12"/>
          <w:sz w:val="21"/>
        </w:rPr>
        <w:t xml:space="preserve"> </w:t>
      </w:r>
      <w:r>
        <w:rPr>
          <w:rFonts w:ascii="Arial"/>
          <w:spacing w:val="-2"/>
          <w:sz w:val="21"/>
        </w:rPr>
        <w:t>no.</w:t>
      </w:r>
      <w:r>
        <w:rPr>
          <w:rFonts w:ascii="Arial"/>
          <w:spacing w:val="-13"/>
          <w:sz w:val="21"/>
        </w:rPr>
        <w:t xml:space="preserve"> </w:t>
      </w:r>
      <w:r>
        <w:rPr>
          <w:rFonts w:ascii="Arial"/>
          <w:spacing w:val="-2"/>
          <w:sz w:val="21"/>
        </w:rPr>
        <w:t>1</w:t>
      </w:r>
      <w:r>
        <w:rPr>
          <w:rFonts w:ascii="Arial"/>
          <w:spacing w:val="-12"/>
          <w:sz w:val="21"/>
        </w:rPr>
        <w:t xml:space="preserve"> </w:t>
      </w:r>
      <w:r>
        <w:rPr>
          <w:rFonts w:ascii="Arial"/>
          <w:spacing w:val="-2"/>
          <w:sz w:val="21"/>
        </w:rPr>
        <w:t>above,</w:t>
      </w:r>
      <w:r>
        <w:rPr>
          <w:rFonts w:ascii="Arial"/>
          <w:spacing w:val="-13"/>
          <w:sz w:val="21"/>
        </w:rPr>
        <w:t xml:space="preserve"> </w:t>
      </w:r>
      <w:r>
        <w:rPr>
          <w:rFonts w:ascii="Arial"/>
          <w:spacing w:val="-2"/>
          <w:sz w:val="21"/>
        </w:rPr>
        <w:t>within</w:t>
      </w:r>
      <w:r>
        <w:rPr>
          <w:rFonts w:ascii="Arial"/>
          <w:spacing w:val="-13"/>
          <w:sz w:val="21"/>
        </w:rPr>
        <w:t xml:space="preserve"> </w:t>
      </w:r>
      <w:r>
        <w:rPr>
          <w:rFonts w:ascii="Arial"/>
          <w:spacing w:val="-2"/>
          <w:sz w:val="21"/>
        </w:rPr>
        <w:t>twenty-six</w:t>
      </w:r>
      <w:r>
        <w:rPr>
          <w:rFonts w:ascii="Arial"/>
          <w:spacing w:val="-12"/>
          <w:sz w:val="21"/>
        </w:rPr>
        <w:t xml:space="preserve"> </w:t>
      </w:r>
      <w:r>
        <w:rPr>
          <w:rFonts w:ascii="Arial"/>
          <w:spacing w:val="-2"/>
          <w:sz w:val="21"/>
        </w:rPr>
        <w:t>(26)</w:t>
      </w:r>
      <w:r>
        <w:rPr>
          <w:rFonts w:ascii="Arial"/>
          <w:spacing w:val="-13"/>
          <w:sz w:val="21"/>
        </w:rPr>
        <w:t xml:space="preserve"> </w:t>
      </w:r>
      <w:r>
        <w:rPr>
          <w:rFonts w:ascii="Arial"/>
          <w:spacing w:val="-2"/>
          <w:sz w:val="21"/>
        </w:rPr>
        <w:t>days</w:t>
      </w:r>
      <w:r>
        <w:rPr>
          <w:rFonts w:ascii="Arial"/>
          <w:spacing w:val="-12"/>
          <w:sz w:val="21"/>
        </w:rPr>
        <w:t xml:space="preserve"> </w:t>
      </w:r>
      <w:r>
        <w:rPr>
          <w:rFonts w:ascii="Arial"/>
          <w:spacing w:val="-2"/>
          <w:sz w:val="21"/>
        </w:rPr>
        <w:t>of</w:t>
      </w:r>
      <w:r>
        <w:rPr>
          <w:rFonts w:ascii="Arial"/>
          <w:spacing w:val="-13"/>
          <w:sz w:val="21"/>
        </w:rPr>
        <w:t xml:space="preserve"> </w:t>
      </w:r>
      <w:r>
        <w:rPr>
          <w:rFonts w:ascii="Arial"/>
          <w:spacing w:val="-2"/>
          <w:sz w:val="21"/>
        </w:rPr>
        <w:t>the</w:t>
      </w:r>
      <w:r>
        <w:rPr>
          <w:rFonts w:ascii="Arial"/>
          <w:spacing w:val="-14"/>
          <w:sz w:val="21"/>
        </w:rPr>
        <w:t xml:space="preserve"> </w:t>
      </w:r>
      <w:r>
        <w:rPr>
          <w:rFonts w:ascii="Arial"/>
          <w:spacing w:val="-2"/>
          <w:sz w:val="21"/>
        </w:rPr>
        <w:t>District depositing</w:t>
      </w:r>
      <w:r>
        <w:rPr>
          <w:rFonts w:ascii="Arial"/>
          <w:spacing w:val="-13"/>
          <w:sz w:val="21"/>
        </w:rPr>
        <w:t xml:space="preserve"> </w:t>
      </w:r>
      <w:r>
        <w:rPr>
          <w:rFonts w:ascii="Arial"/>
          <w:spacing w:val="-2"/>
          <w:sz w:val="21"/>
        </w:rPr>
        <w:t>notice</w:t>
      </w:r>
      <w:r>
        <w:rPr>
          <w:rFonts w:ascii="Arial"/>
          <w:spacing w:val="-13"/>
          <w:sz w:val="21"/>
        </w:rPr>
        <w:t xml:space="preserve"> </w:t>
      </w:r>
      <w:r>
        <w:rPr>
          <w:rFonts w:ascii="Arial"/>
          <w:spacing w:val="-2"/>
          <w:sz w:val="21"/>
        </w:rPr>
        <w:t>of</w:t>
      </w:r>
      <w:r>
        <w:rPr>
          <w:rFonts w:ascii="Arial"/>
          <w:spacing w:val="-9"/>
          <w:sz w:val="21"/>
        </w:rPr>
        <w:t xml:space="preserve"> </w:t>
      </w:r>
      <w:r>
        <w:rPr>
          <w:rFonts w:ascii="Arial"/>
          <w:spacing w:val="-2"/>
          <w:sz w:val="21"/>
        </w:rPr>
        <w:t>final</w:t>
      </w:r>
      <w:r>
        <w:rPr>
          <w:rFonts w:ascii="Arial"/>
          <w:spacing w:val="-12"/>
          <w:sz w:val="21"/>
        </w:rPr>
        <w:t xml:space="preserve"> </w:t>
      </w:r>
      <w:r>
        <w:rPr>
          <w:rFonts w:ascii="Arial"/>
          <w:spacing w:val="-2"/>
          <w:sz w:val="21"/>
        </w:rPr>
        <w:t>District</w:t>
      </w:r>
      <w:r>
        <w:rPr>
          <w:rFonts w:ascii="Arial"/>
          <w:spacing w:val="-4"/>
          <w:sz w:val="21"/>
        </w:rPr>
        <w:t xml:space="preserve"> </w:t>
      </w:r>
      <w:r>
        <w:rPr>
          <w:rFonts w:ascii="Arial"/>
          <w:spacing w:val="-2"/>
          <w:sz w:val="21"/>
        </w:rPr>
        <w:t>decision</w:t>
      </w:r>
      <w:r>
        <w:rPr>
          <w:rFonts w:ascii="Arial"/>
          <w:spacing w:val="-11"/>
          <w:sz w:val="21"/>
        </w:rPr>
        <w:t xml:space="preserve"> </w:t>
      </w:r>
      <w:r>
        <w:rPr>
          <w:rFonts w:ascii="Arial"/>
          <w:spacing w:val="-2"/>
          <w:sz w:val="21"/>
        </w:rPr>
        <w:t>in</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mail</w:t>
      </w:r>
      <w:r>
        <w:rPr>
          <w:rFonts w:ascii="Arial"/>
          <w:spacing w:val="-16"/>
          <w:sz w:val="21"/>
        </w:rPr>
        <w:t xml:space="preserve"> </w:t>
      </w:r>
      <w:r>
        <w:rPr>
          <w:rFonts w:ascii="Arial"/>
          <w:spacing w:val="-2"/>
          <w:sz w:val="21"/>
        </w:rPr>
        <w:t>(for</w:t>
      </w:r>
      <w:r>
        <w:rPr>
          <w:rFonts w:ascii="Arial"/>
          <w:spacing w:val="-12"/>
          <w:sz w:val="21"/>
        </w:rPr>
        <w:t xml:space="preserve"> </w:t>
      </w:r>
      <w:r>
        <w:rPr>
          <w:rFonts w:ascii="Arial"/>
          <w:spacing w:val="-2"/>
          <w:sz w:val="21"/>
        </w:rPr>
        <w:t>those</w:t>
      </w:r>
      <w:r>
        <w:rPr>
          <w:rFonts w:ascii="Arial"/>
          <w:spacing w:val="-13"/>
          <w:sz w:val="21"/>
        </w:rPr>
        <w:t xml:space="preserve"> </w:t>
      </w:r>
      <w:r>
        <w:rPr>
          <w:rFonts w:ascii="Arial"/>
          <w:spacing w:val="-2"/>
          <w:sz w:val="21"/>
        </w:rPr>
        <w:t>persons</w:t>
      </w:r>
      <w:r>
        <w:rPr>
          <w:rFonts w:ascii="Arial"/>
          <w:spacing w:val="-7"/>
          <w:sz w:val="21"/>
        </w:rPr>
        <w:t xml:space="preserve"> </w:t>
      </w:r>
      <w:r>
        <w:rPr>
          <w:rFonts w:ascii="Arial"/>
          <w:spacing w:val="-2"/>
          <w:sz w:val="21"/>
        </w:rPr>
        <w:t>to</w:t>
      </w:r>
      <w:r>
        <w:rPr>
          <w:rFonts w:ascii="Arial"/>
          <w:spacing w:val="-13"/>
          <w:sz w:val="21"/>
        </w:rPr>
        <w:t xml:space="preserve"> </w:t>
      </w:r>
      <w:r>
        <w:rPr>
          <w:rFonts w:ascii="Arial"/>
          <w:spacing w:val="-2"/>
          <w:sz w:val="21"/>
        </w:rPr>
        <w:t>whom</w:t>
      </w:r>
      <w:r>
        <w:rPr>
          <w:rFonts w:ascii="Arial"/>
          <w:spacing w:val="-9"/>
          <w:sz w:val="21"/>
        </w:rPr>
        <w:t xml:space="preserve"> </w:t>
      </w:r>
      <w:r>
        <w:rPr>
          <w:rFonts w:ascii="Arial"/>
          <w:spacing w:val="-2"/>
          <w:sz w:val="21"/>
        </w:rPr>
        <w:t>the District</w:t>
      </w:r>
      <w:r>
        <w:rPr>
          <w:rFonts w:ascii="Arial"/>
          <w:spacing w:val="-13"/>
          <w:sz w:val="21"/>
        </w:rPr>
        <w:t xml:space="preserve"> </w:t>
      </w:r>
      <w:r>
        <w:rPr>
          <w:rFonts w:ascii="Arial"/>
          <w:spacing w:val="-2"/>
          <w:sz w:val="21"/>
        </w:rPr>
        <w:t>mails</w:t>
      </w:r>
      <w:r>
        <w:rPr>
          <w:rFonts w:ascii="Arial"/>
          <w:spacing w:val="-13"/>
          <w:sz w:val="21"/>
        </w:rPr>
        <w:t xml:space="preserve"> </w:t>
      </w:r>
      <w:r>
        <w:rPr>
          <w:rFonts w:ascii="Arial"/>
          <w:spacing w:val="-2"/>
          <w:sz w:val="21"/>
        </w:rPr>
        <w:t>actual</w:t>
      </w:r>
      <w:r>
        <w:rPr>
          <w:rFonts w:ascii="Arial"/>
          <w:spacing w:val="-12"/>
          <w:sz w:val="21"/>
        </w:rPr>
        <w:t xml:space="preserve"> </w:t>
      </w:r>
      <w:r>
        <w:rPr>
          <w:rFonts w:ascii="Arial"/>
          <w:spacing w:val="-2"/>
          <w:sz w:val="21"/>
        </w:rPr>
        <w:t>notice),</w:t>
      </w:r>
      <w:r>
        <w:rPr>
          <w:rFonts w:ascii="Arial"/>
          <w:spacing w:val="-13"/>
          <w:sz w:val="21"/>
        </w:rPr>
        <w:t xml:space="preserve"> </w:t>
      </w:r>
      <w:r>
        <w:rPr>
          <w:rFonts w:ascii="Arial"/>
          <w:spacing w:val="-2"/>
          <w:sz w:val="21"/>
        </w:rPr>
        <w:t>within</w:t>
      </w:r>
      <w:r>
        <w:rPr>
          <w:rFonts w:ascii="Arial"/>
          <w:spacing w:val="-12"/>
          <w:sz w:val="21"/>
        </w:rPr>
        <w:t xml:space="preserve"> </w:t>
      </w:r>
      <w:r>
        <w:rPr>
          <w:rFonts w:ascii="Arial"/>
          <w:spacing w:val="-2"/>
          <w:sz w:val="21"/>
        </w:rPr>
        <w:t>twenty-one</w:t>
      </w:r>
      <w:r>
        <w:rPr>
          <w:rFonts w:ascii="Arial"/>
          <w:spacing w:val="-13"/>
          <w:sz w:val="21"/>
        </w:rPr>
        <w:t xml:space="preserve"> </w:t>
      </w:r>
      <w:r>
        <w:rPr>
          <w:rFonts w:ascii="Arial"/>
          <w:spacing w:val="-2"/>
          <w:sz w:val="21"/>
        </w:rPr>
        <w:t>(21)</w:t>
      </w:r>
      <w:r>
        <w:rPr>
          <w:rFonts w:ascii="Arial"/>
          <w:spacing w:val="-13"/>
          <w:sz w:val="21"/>
        </w:rPr>
        <w:t xml:space="preserve"> </w:t>
      </w:r>
      <w:r>
        <w:rPr>
          <w:rFonts w:ascii="Arial"/>
          <w:spacing w:val="-2"/>
          <w:sz w:val="21"/>
        </w:rPr>
        <w:t>days</w:t>
      </w:r>
      <w:r>
        <w:rPr>
          <w:rFonts w:ascii="Arial"/>
          <w:spacing w:val="-11"/>
          <w:sz w:val="21"/>
        </w:rPr>
        <w:t xml:space="preserve"> </w:t>
      </w:r>
      <w:r>
        <w:rPr>
          <w:rFonts w:ascii="Arial"/>
          <w:spacing w:val="-2"/>
          <w:sz w:val="21"/>
        </w:rPr>
        <w:t>of</w:t>
      </w:r>
      <w:r>
        <w:rPr>
          <w:rFonts w:ascii="Arial"/>
          <w:spacing w:val="-10"/>
          <w:sz w:val="21"/>
        </w:rPr>
        <w:t xml:space="preserve"> </w:t>
      </w:r>
      <w:r>
        <w:rPr>
          <w:rFonts w:ascii="Arial"/>
          <w:spacing w:val="-2"/>
          <w:sz w:val="21"/>
        </w:rPr>
        <w:t>the</w:t>
      </w:r>
      <w:r>
        <w:rPr>
          <w:rFonts w:ascii="Arial"/>
          <w:spacing w:val="-13"/>
          <w:sz w:val="21"/>
        </w:rPr>
        <w:t xml:space="preserve"> </w:t>
      </w:r>
      <w:r>
        <w:rPr>
          <w:rFonts w:ascii="Arial"/>
          <w:spacing w:val="-2"/>
          <w:sz w:val="21"/>
        </w:rPr>
        <w:t>District</w:t>
      </w:r>
      <w:r>
        <w:rPr>
          <w:rFonts w:ascii="Arial"/>
          <w:spacing w:val="-10"/>
          <w:sz w:val="21"/>
        </w:rPr>
        <w:t xml:space="preserve"> </w:t>
      </w:r>
      <w:r>
        <w:rPr>
          <w:rFonts w:ascii="Arial"/>
          <w:spacing w:val="-2"/>
          <w:sz w:val="21"/>
        </w:rPr>
        <w:t>emailing</w:t>
      </w:r>
      <w:r>
        <w:rPr>
          <w:rFonts w:ascii="Arial"/>
          <w:spacing w:val="-9"/>
          <w:sz w:val="21"/>
        </w:rPr>
        <w:t xml:space="preserve"> </w:t>
      </w:r>
      <w:r>
        <w:rPr>
          <w:rFonts w:ascii="Arial"/>
          <w:spacing w:val="-2"/>
          <w:sz w:val="21"/>
        </w:rPr>
        <w:t>the notice</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final</w:t>
      </w:r>
      <w:r>
        <w:rPr>
          <w:rFonts w:ascii="Arial"/>
          <w:spacing w:val="-12"/>
          <w:sz w:val="21"/>
        </w:rPr>
        <w:t xml:space="preserve"> </w:t>
      </w:r>
      <w:r>
        <w:rPr>
          <w:rFonts w:ascii="Arial"/>
          <w:spacing w:val="-2"/>
          <w:sz w:val="21"/>
        </w:rPr>
        <w:t>District</w:t>
      </w:r>
      <w:r>
        <w:rPr>
          <w:rFonts w:ascii="Arial"/>
          <w:spacing w:val="-13"/>
          <w:sz w:val="21"/>
        </w:rPr>
        <w:t xml:space="preserve"> </w:t>
      </w:r>
      <w:r>
        <w:rPr>
          <w:rFonts w:ascii="Arial"/>
          <w:spacing w:val="-2"/>
          <w:sz w:val="21"/>
        </w:rPr>
        <w:t>decision</w:t>
      </w:r>
      <w:r>
        <w:rPr>
          <w:rFonts w:ascii="Arial"/>
          <w:spacing w:val="-12"/>
          <w:sz w:val="21"/>
        </w:rPr>
        <w:t xml:space="preserve"> </w:t>
      </w:r>
      <w:r>
        <w:rPr>
          <w:rFonts w:ascii="Arial"/>
          <w:spacing w:val="-2"/>
          <w:sz w:val="21"/>
        </w:rPr>
        <w:t>(for</w:t>
      </w:r>
      <w:r>
        <w:rPr>
          <w:rFonts w:ascii="Arial"/>
          <w:spacing w:val="-13"/>
          <w:sz w:val="21"/>
        </w:rPr>
        <w:t xml:space="preserve"> </w:t>
      </w:r>
      <w:r>
        <w:rPr>
          <w:rFonts w:ascii="Arial"/>
          <w:spacing w:val="-2"/>
          <w:sz w:val="21"/>
        </w:rPr>
        <w:t>those</w:t>
      </w:r>
      <w:r>
        <w:rPr>
          <w:rFonts w:ascii="Arial"/>
          <w:spacing w:val="-13"/>
          <w:sz w:val="21"/>
        </w:rPr>
        <w:t xml:space="preserve"> </w:t>
      </w:r>
      <w:r>
        <w:rPr>
          <w:rFonts w:ascii="Arial"/>
          <w:spacing w:val="-2"/>
          <w:sz w:val="21"/>
        </w:rPr>
        <w:t>persons</w:t>
      </w:r>
      <w:r>
        <w:rPr>
          <w:rFonts w:ascii="Arial"/>
          <w:spacing w:val="-8"/>
          <w:sz w:val="21"/>
        </w:rPr>
        <w:t xml:space="preserve"> </w:t>
      </w:r>
      <w:r>
        <w:rPr>
          <w:rFonts w:ascii="Arial"/>
          <w:spacing w:val="-2"/>
          <w:sz w:val="21"/>
        </w:rPr>
        <w:t>to</w:t>
      </w:r>
      <w:r>
        <w:rPr>
          <w:rFonts w:ascii="Arial"/>
          <w:spacing w:val="-12"/>
          <w:sz w:val="21"/>
        </w:rPr>
        <w:t xml:space="preserve"> </w:t>
      </w:r>
      <w:r>
        <w:rPr>
          <w:rFonts w:ascii="Arial"/>
          <w:spacing w:val="-2"/>
          <w:sz w:val="21"/>
        </w:rPr>
        <w:t>whom</w:t>
      </w:r>
      <w:r>
        <w:rPr>
          <w:rFonts w:ascii="Arial"/>
          <w:spacing w:val="-5"/>
          <w:sz w:val="21"/>
        </w:rPr>
        <w:t xml:space="preserve"> </w:t>
      </w:r>
      <w:r>
        <w:rPr>
          <w:rFonts w:ascii="Arial"/>
          <w:spacing w:val="-2"/>
          <w:sz w:val="21"/>
        </w:rPr>
        <w:t>the</w:t>
      </w:r>
      <w:r>
        <w:rPr>
          <w:rFonts w:ascii="Arial"/>
          <w:spacing w:val="-13"/>
          <w:sz w:val="21"/>
        </w:rPr>
        <w:t xml:space="preserve"> </w:t>
      </w:r>
      <w:r>
        <w:rPr>
          <w:rFonts w:ascii="Arial"/>
          <w:spacing w:val="-2"/>
          <w:sz w:val="21"/>
        </w:rPr>
        <w:t>District</w:t>
      </w:r>
      <w:r>
        <w:rPr>
          <w:rFonts w:ascii="Arial"/>
          <w:spacing w:val="-13"/>
          <w:sz w:val="21"/>
        </w:rPr>
        <w:t xml:space="preserve"> </w:t>
      </w:r>
      <w:r>
        <w:rPr>
          <w:rFonts w:ascii="Arial"/>
          <w:spacing w:val="-2"/>
          <w:sz w:val="21"/>
        </w:rPr>
        <w:t>emails</w:t>
      </w:r>
      <w:r>
        <w:rPr>
          <w:rFonts w:ascii="Arial"/>
          <w:spacing w:val="-11"/>
          <w:sz w:val="21"/>
        </w:rPr>
        <w:t xml:space="preserve"> </w:t>
      </w:r>
      <w:r>
        <w:rPr>
          <w:rFonts w:ascii="Arial"/>
          <w:spacing w:val="-2"/>
          <w:sz w:val="21"/>
        </w:rPr>
        <w:t>actual notice),</w:t>
      </w:r>
      <w:r>
        <w:rPr>
          <w:rFonts w:ascii="Arial"/>
          <w:spacing w:val="-13"/>
          <w:sz w:val="21"/>
        </w:rPr>
        <w:t xml:space="preserve"> </w:t>
      </w:r>
      <w:r>
        <w:rPr>
          <w:rFonts w:ascii="Arial"/>
          <w:spacing w:val="-2"/>
          <w:sz w:val="21"/>
        </w:rPr>
        <w:t>or</w:t>
      </w:r>
      <w:r>
        <w:rPr>
          <w:rFonts w:ascii="Arial"/>
          <w:spacing w:val="-13"/>
          <w:sz w:val="21"/>
        </w:rPr>
        <w:t xml:space="preserve"> </w:t>
      </w:r>
      <w:r>
        <w:rPr>
          <w:rFonts w:ascii="Arial"/>
          <w:spacing w:val="-2"/>
          <w:sz w:val="21"/>
        </w:rPr>
        <w:t>within</w:t>
      </w:r>
      <w:r>
        <w:rPr>
          <w:rFonts w:ascii="Arial"/>
          <w:spacing w:val="-12"/>
          <w:sz w:val="21"/>
        </w:rPr>
        <w:t xml:space="preserve"> </w:t>
      </w:r>
      <w:r>
        <w:rPr>
          <w:rFonts w:ascii="Arial"/>
          <w:spacing w:val="-2"/>
          <w:sz w:val="21"/>
        </w:rPr>
        <w:t>twenty-one</w:t>
      </w:r>
      <w:r>
        <w:rPr>
          <w:rFonts w:ascii="Arial"/>
          <w:spacing w:val="-13"/>
          <w:sz w:val="21"/>
        </w:rPr>
        <w:t xml:space="preserve"> </w:t>
      </w:r>
      <w:r>
        <w:rPr>
          <w:rFonts w:ascii="Arial"/>
          <w:spacing w:val="-2"/>
          <w:sz w:val="21"/>
        </w:rPr>
        <w:t>(21)</w:t>
      </w:r>
      <w:r>
        <w:rPr>
          <w:rFonts w:ascii="Arial"/>
          <w:spacing w:val="-12"/>
          <w:sz w:val="21"/>
        </w:rPr>
        <w:t xml:space="preserve"> </w:t>
      </w:r>
      <w:r>
        <w:rPr>
          <w:rFonts w:ascii="Arial"/>
          <w:spacing w:val="-2"/>
          <w:sz w:val="21"/>
        </w:rPr>
        <w:t>days</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newspaper</w:t>
      </w:r>
      <w:r>
        <w:rPr>
          <w:rFonts w:ascii="Arial"/>
          <w:spacing w:val="-8"/>
          <w:sz w:val="21"/>
        </w:rPr>
        <w:t xml:space="preserve"> </w:t>
      </w:r>
      <w:r>
        <w:rPr>
          <w:rFonts w:ascii="Arial"/>
          <w:spacing w:val="-2"/>
          <w:sz w:val="21"/>
        </w:rPr>
        <w:t>publication</w:t>
      </w:r>
      <w:r>
        <w:rPr>
          <w:rFonts w:ascii="Arial"/>
          <w:spacing w:val="-9"/>
          <w:sz w:val="21"/>
        </w:rPr>
        <w:t xml:space="preserve"> </w:t>
      </w:r>
      <w:r>
        <w:rPr>
          <w:rFonts w:ascii="Arial"/>
          <w:spacing w:val="-2"/>
          <w:sz w:val="21"/>
        </w:rPr>
        <w:t>of</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notice</w:t>
      </w:r>
      <w:r>
        <w:rPr>
          <w:rFonts w:ascii="Arial"/>
          <w:spacing w:val="-12"/>
          <w:sz w:val="21"/>
        </w:rPr>
        <w:t xml:space="preserve"> </w:t>
      </w:r>
      <w:r>
        <w:rPr>
          <w:rFonts w:ascii="Arial"/>
          <w:spacing w:val="-2"/>
          <w:sz w:val="21"/>
        </w:rPr>
        <w:t>of</w:t>
      </w:r>
      <w:r>
        <w:rPr>
          <w:rFonts w:ascii="Arial"/>
          <w:spacing w:val="-13"/>
          <w:sz w:val="21"/>
        </w:rPr>
        <w:t xml:space="preserve"> </w:t>
      </w:r>
      <w:r>
        <w:rPr>
          <w:rFonts w:ascii="Arial"/>
          <w:spacing w:val="-2"/>
          <w:sz w:val="21"/>
        </w:rPr>
        <w:t>final District</w:t>
      </w:r>
      <w:r>
        <w:rPr>
          <w:rFonts w:ascii="Arial"/>
          <w:spacing w:val="-13"/>
          <w:sz w:val="21"/>
        </w:rPr>
        <w:t xml:space="preserve"> </w:t>
      </w:r>
      <w:r>
        <w:rPr>
          <w:rFonts w:ascii="Arial"/>
          <w:spacing w:val="-2"/>
          <w:sz w:val="21"/>
        </w:rPr>
        <w:t>decision</w:t>
      </w:r>
      <w:r>
        <w:rPr>
          <w:rFonts w:ascii="Arial"/>
          <w:spacing w:val="-13"/>
          <w:sz w:val="21"/>
        </w:rPr>
        <w:t xml:space="preserve"> </w:t>
      </w:r>
      <w:r>
        <w:rPr>
          <w:rFonts w:ascii="Arial"/>
          <w:spacing w:val="-2"/>
          <w:sz w:val="21"/>
        </w:rPr>
        <w:t>(for</w:t>
      </w:r>
      <w:r>
        <w:rPr>
          <w:rFonts w:ascii="Arial"/>
          <w:spacing w:val="-12"/>
          <w:sz w:val="21"/>
        </w:rPr>
        <w:t xml:space="preserve"> </w:t>
      </w:r>
      <w:r>
        <w:rPr>
          <w:rFonts w:ascii="Arial"/>
          <w:spacing w:val="-2"/>
          <w:sz w:val="21"/>
        </w:rPr>
        <w:t>those</w:t>
      </w:r>
      <w:r>
        <w:rPr>
          <w:rFonts w:ascii="Arial"/>
          <w:spacing w:val="-13"/>
          <w:sz w:val="21"/>
        </w:rPr>
        <w:t xml:space="preserve"> </w:t>
      </w:r>
      <w:r>
        <w:rPr>
          <w:rFonts w:ascii="Arial"/>
          <w:spacing w:val="-2"/>
          <w:sz w:val="21"/>
        </w:rPr>
        <w:t>persons</w:t>
      </w:r>
      <w:r>
        <w:rPr>
          <w:rFonts w:ascii="Arial"/>
          <w:spacing w:val="-9"/>
          <w:sz w:val="21"/>
        </w:rPr>
        <w:t xml:space="preserve"> </w:t>
      </w:r>
      <w:r>
        <w:rPr>
          <w:rFonts w:ascii="Arial"/>
          <w:spacing w:val="-2"/>
          <w:sz w:val="21"/>
        </w:rPr>
        <w:t>to</w:t>
      </w:r>
      <w:r>
        <w:rPr>
          <w:rFonts w:ascii="Arial"/>
          <w:spacing w:val="-13"/>
          <w:sz w:val="21"/>
        </w:rPr>
        <w:t xml:space="preserve"> </w:t>
      </w:r>
      <w:r>
        <w:rPr>
          <w:rFonts w:ascii="Arial"/>
          <w:spacing w:val="-2"/>
          <w:sz w:val="21"/>
        </w:rPr>
        <w:t>whom</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District</w:t>
      </w:r>
      <w:r>
        <w:rPr>
          <w:rFonts w:ascii="Arial"/>
          <w:spacing w:val="-5"/>
          <w:sz w:val="21"/>
        </w:rPr>
        <w:t xml:space="preserve"> </w:t>
      </w:r>
      <w:r>
        <w:rPr>
          <w:rFonts w:ascii="Arial"/>
          <w:spacing w:val="-2"/>
          <w:sz w:val="21"/>
        </w:rPr>
        <w:t>does</w:t>
      </w:r>
      <w:r>
        <w:rPr>
          <w:rFonts w:ascii="Arial"/>
          <w:spacing w:val="-13"/>
          <w:sz w:val="21"/>
        </w:rPr>
        <w:t xml:space="preserve"> </w:t>
      </w:r>
      <w:r>
        <w:rPr>
          <w:rFonts w:ascii="Arial"/>
          <w:spacing w:val="-2"/>
          <w:sz w:val="21"/>
        </w:rPr>
        <w:t>not</w:t>
      </w:r>
      <w:r>
        <w:rPr>
          <w:rFonts w:ascii="Arial"/>
          <w:spacing w:val="-13"/>
          <w:sz w:val="21"/>
        </w:rPr>
        <w:t xml:space="preserve"> </w:t>
      </w:r>
      <w:r>
        <w:rPr>
          <w:rFonts w:ascii="Arial"/>
          <w:spacing w:val="-2"/>
          <w:sz w:val="21"/>
        </w:rPr>
        <w:t>mail</w:t>
      </w:r>
      <w:r>
        <w:rPr>
          <w:rFonts w:ascii="Arial"/>
          <w:spacing w:val="-12"/>
          <w:sz w:val="21"/>
        </w:rPr>
        <w:t xml:space="preserve"> </w:t>
      </w:r>
      <w:r>
        <w:rPr>
          <w:rFonts w:ascii="Arial"/>
          <w:spacing w:val="-2"/>
          <w:sz w:val="21"/>
        </w:rPr>
        <w:t>or</w:t>
      </w:r>
      <w:r>
        <w:rPr>
          <w:rFonts w:ascii="Arial"/>
          <w:spacing w:val="-13"/>
          <w:sz w:val="21"/>
        </w:rPr>
        <w:t xml:space="preserve"> </w:t>
      </w:r>
      <w:r>
        <w:rPr>
          <w:rFonts w:ascii="Arial"/>
          <w:spacing w:val="-2"/>
          <w:sz w:val="21"/>
        </w:rPr>
        <w:t>email</w:t>
      </w:r>
      <w:r>
        <w:rPr>
          <w:rFonts w:ascii="Arial"/>
          <w:spacing w:val="-11"/>
          <w:sz w:val="21"/>
        </w:rPr>
        <w:t xml:space="preserve"> </w:t>
      </w:r>
      <w:r>
        <w:rPr>
          <w:rFonts w:ascii="Arial"/>
          <w:spacing w:val="-2"/>
          <w:sz w:val="21"/>
        </w:rPr>
        <w:t xml:space="preserve">actual </w:t>
      </w:r>
      <w:r>
        <w:rPr>
          <w:rFonts w:ascii="Arial"/>
          <w:spacing w:val="-4"/>
          <w:sz w:val="21"/>
        </w:rPr>
        <w:t>notice).</w:t>
      </w:r>
      <w:r>
        <w:rPr>
          <w:rFonts w:ascii="Arial"/>
          <w:spacing w:val="36"/>
          <w:sz w:val="21"/>
        </w:rPr>
        <w:t xml:space="preserve"> </w:t>
      </w:r>
      <w:r>
        <w:rPr>
          <w:rFonts w:ascii="Arial"/>
          <w:spacing w:val="-4"/>
          <w:sz w:val="21"/>
        </w:rPr>
        <w:t>A</w:t>
      </w:r>
      <w:r>
        <w:rPr>
          <w:rFonts w:ascii="Arial"/>
          <w:spacing w:val="-8"/>
          <w:sz w:val="21"/>
        </w:rPr>
        <w:t xml:space="preserve"> </w:t>
      </w:r>
      <w:r>
        <w:rPr>
          <w:rFonts w:ascii="Arial"/>
          <w:spacing w:val="-4"/>
          <w:sz w:val="21"/>
        </w:rPr>
        <w:t>petition</w:t>
      </w:r>
      <w:r>
        <w:rPr>
          <w:rFonts w:ascii="Arial"/>
          <w:spacing w:val="-8"/>
          <w:sz w:val="21"/>
        </w:rPr>
        <w:t xml:space="preserve"> </w:t>
      </w:r>
      <w:r>
        <w:rPr>
          <w:rFonts w:ascii="Arial"/>
          <w:spacing w:val="-4"/>
          <w:sz w:val="21"/>
        </w:rPr>
        <w:t>must comply with</w:t>
      </w:r>
      <w:r>
        <w:rPr>
          <w:rFonts w:ascii="Arial"/>
          <w:spacing w:val="-11"/>
          <w:sz w:val="21"/>
        </w:rPr>
        <w:t xml:space="preserve"> </w:t>
      </w:r>
      <w:r>
        <w:rPr>
          <w:rFonts w:ascii="Arial"/>
          <w:spacing w:val="-4"/>
          <w:sz w:val="21"/>
        </w:rPr>
        <w:t>Sections 120.54(5)(b)4.</w:t>
      </w:r>
      <w:r>
        <w:rPr>
          <w:rFonts w:ascii="Arial"/>
          <w:spacing w:val="-15"/>
          <w:sz w:val="21"/>
        </w:rPr>
        <w:t xml:space="preserve"> </w:t>
      </w:r>
      <w:r>
        <w:rPr>
          <w:rFonts w:ascii="Arial"/>
          <w:spacing w:val="-4"/>
          <w:sz w:val="21"/>
        </w:rPr>
        <w:t>and 120.569(2)(c),</w:t>
      </w:r>
      <w:r>
        <w:rPr>
          <w:rFonts w:ascii="Arial"/>
          <w:spacing w:val="-15"/>
          <w:sz w:val="21"/>
        </w:rPr>
        <w:t xml:space="preserve"> </w:t>
      </w:r>
      <w:r>
        <w:rPr>
          <w:rFonts w:ascii="Arial"/>
          <w:spacing w:val="-4"/>
          <w:sz w:val="21"/>
        </w:rPr>
        <w:t xml:space="preserve">Florida </w:t>
      </w:r>
      <w:r>
        <w:rPr>
          <w:rFonts w:ascii="Arial"/>
          <w:spacing w:val="-2"/>
          <w:sz w:val="21"/>
        </w:rPr>
        <w:t>Statutes,</w:t>
      </w:r>
      <w:r>
        <w:rPr>
          <w:rFonts w:ascii="Arial"/>
          <w:spacing w:val="-13"/>
          <w:sz w:val="21"/>
        </w:rPr>
        <w:t xml:space="preserve"> </w:t>
      </w:r>
      <w:r>
        <w:rPr>
          <w:rFonts w:ascii="Arial"/>
          <w:spacing w:val="-2"/>
          <w:sz w:val="21"/>
        </w:rPr>
        <w:t>and</w:t>
      </w:r>
      <w:r>
        <w:rPr>
          <w:rFonts w:ascii="Arial"/>
          <w:spacing w:val="-13"/>
          <w:sz w:val="21"/>
        </w:rPr>
        <w:t xml:space="preserve"> </w:t>
      </w:r>
      <w:r>
        <w:rPr>
          <w:rFonts w:ascii="Arial"/>
          <w:spacing w:val="-2"/>
          <w:sz w:val="21"/>
        </w:rPr>
        <w:t>Chapter</w:t>
      </w:r>
      <w:r>
        <w:rPr>
          <w:rFonts w:ascii="Arial"/>
          <w:spacing w:val="-12"/>
          <w:sz w:val="21"/>
        </w:rPr>
        <w:t xml:space="preserve"> </w:t>
      </w:r>
      <w:r>
        <w:rPr>
          <w:rFonts w:ascii="Arial"/>
          <w:spacing w:val="-2"/>
          <w:sz w:val="21"/>
        </w:rPr>
        <w:t>?8-106,</w:t>
      </w:r>
      <w:r>
        <w:rPr>
          <w:rFonts w:ascii="Arial"/>
          <w:spacing w:val="-13"/>
          <w:sz w:val="21"/>
        </w:rPr>
        <w:t xml:space="preserve"> </w:t>
      </w:r>
      <w:r>
        <w:rPr>
          <w:rFonts w:ascii="Arial"/>
          <w:spacing w:val="-2"/>
          <w:sz w:val="21"/>
        </w:rPr>
        <w:t>Florida</w:t>
      </w:r>
      <w:r>
        <w:rPr>
          <w:rFonts w:ascii="Arial"/>
          <w:spacing w:val="-12"/>
          <w:sz w:val="21"/>
        </w:rPr>
        <w:t xml:space="preserve"> </w:t>
      </w:r>
      <w:r>
        <w:rPr>
          <w:rFonts w:ascii="Arial"/>
          <w:spacing w:val="-2"/>
          <w:sz w:val="21"/>
        </w:rPr>
        <w:t>Administrative</w:t>
      </w:r>
      <w:r>
        <w:rPr>
          <w:rFonts w:ascii="Arial"/>
          <w:spacing w:val="-13"/>
          <w:sz w:val="21"/>
        </w:rPr>
        <w:t xml:space="preserve"> </w:t>
      </w:r>
      <w:r>
        <w:rPr>
          <w:rFonts w:ascii="Arial"/>
          <w:spacing w:val="-2"/>
          <w:sz w:val="21"/>
        </w:rPr>
        <w:t>Code.</w:t>
      </w:r>
      <w:r>
        <w:rPr>
          <w:rFonts w:ascii="Arial"/>
          <w:spacing w:val="-13"/>
          <w:sz w:val="21"/>
        </w:rPr>
        <w:t xml:space="preserve"> </w:t>
      </w:r>
      <w:r>
        <w:rPr>
          <w:rFonts w:ascii="Arial"/>
          <w:spacing w:val="-2"/>
          <w:sz w:val="21"/>
        </w:rPr>
        <w:t>Mediation</w:t>
      </w:r>
      <w:r>
        <w:rPr>
          <w:rFonts w:ascii="Arial"/>
          <w:spacing w:val="-12"/>
          <w:sz w:val="21"/>
        </w:rPr>
        <w:t xml:space="preserve"> </w:t>
      </w:r>
      <w:r>
        <w:rPr>
          <w:rFonts w:ascii="Arial"/>
          <w:spacing w:val="-2"/>
          <w:sz w:val="21"/>
        </w:rPr>
        <w:t>pursuant</w:t>
      </w:r>
      <w:r>
        <w:rPr>
          <w:rFonts w:ascii="Arial"/>
          <w:spacing w:val="-13"/>
          <w:sz w:val="21"/>
        </w:rPr>
        <w:t xml:space="preserve"> </w:t>
      </w:r>
      <w:r>
        <w:rPr>
          <w:rFonts w:ascii="Arial"/>
          <w:spacing w:val="-2"/>
          <w:sz w:val="21"/>
        </w:rPr>
        <w:t>to Section</w:t>
      </w:r>
      <w:r>
        <w:rPr>
          <w:rFonts w:ascii="Arial"/>
          <w:spacing w:val="-10"/>
          <w:sz w:val="21"/>
        </w:rPr>
        <w:t xml:space="preserve"> </w:t>
      </w:r>
      <w:r>
        <w:rPr>
          <w:rFonts w:ascii="Arial"/>
          <w:spacing w:val="-2"/>
          <w:sz w:val="21"/>
        </w:rPr>
        <w:t>120.573,</w:t>
      </w:r>
      <w:r>
        <w:rPr>
          <w:rFonts w:ascii="Arial"/>
          <w:spacing w:val="-7"/>
          <w:sz w:val="21"/>
        </w:rPr>
        <w:t xml:space="preserve"> </w:t>
      </w:r>
      <w:r>
        <w:rPr>
          <w:rFonts w:ascii="Arial"/>
          <w:spacing w:val="-2"/>
          <w:sz w:val="21"/>
        </w:rPr>
        <w:t>Florida</w:t>
      </w:r>
      <w:r>
        <w:rPr>
          <w:rFonts w:ascii="Arial"/>
          <w:spacing w:val="-6"/>
          <w:sz w:val="21"/>
        </w:rPr>
        <w:t xml:space="preserve"> </w:t>
      </w:r>
      <w:r>
        <w:rPr>
          <w:rFonts w:ascii="Arial"/>
          <w:spacing w:val="-2"/>
          <w:sz w:val="21"/>
        </w:rPr>
        <w:t>Statutes,</w:t>
      </w:r>
      <w:r>
        <w:rPr>
          <w:rFonts w:ascii="Arial"/>
          <w:spacing w:val="-9"/>
          <w:sz w:val="21"/>
        </w:rPr>
        <w:t xml:space="preserve"> </w:t>
      </w:r>
      <w:r>
        <w:rPr>
          <w:rFonts w:ascii="Arial"/>
          <w:spacing w:val="-2"/>
          <w:sz w:val="21"/>
        </w:rPr>
        <w:t>is</w:t>
      </w:r>
      <w:r>
        <w:rPr>
          <w:rFonts w:ascii="Arial"/>
          <w:spacing w:val="-13"/>
          <w:sz w:val="21"/>
        </w:rPr>
        <w:t xml:space="preserve"> </w:t>
      </w:r>
      <w:r>
        <w:rPr>
          <w:rFonts w:ascii="Arial"/>
          <w:spacing w:val="-2"/>
          <w:sz w:val="21"/>
        </w:rPr>
        <w:t>not</w:t>
      </w:r>
      <w:r>
        <w:rPr>
          <w:rFonts w:ascii="Arial"/>
          <w:spacing w:val="-13"/>
          <w:sz w:val="21"/>
        </w:rPr>
        <w:t xml:space="preserve"> </w:t>
      </w:r>
      <w:r>
        <w:rPr>
          <w:rFonts w:ascii="Arial"/>
          <w:spacing w:val="-2"/>
          <w:sz w:val="21"/>
        </w:rPr>
        <w:t>available.</w:t>
      </w:r>
    </w:p>
    <w:p w14:paraId="5EC74682" w14:textId="77777777" w:rsidR="00DE41D3" w:rsidRDefault="00DE41D3">
      <w:pPr>
        <w:pStyle w:val="BodyText"/>
        <w:spacing w:before="2"/>
        <w:rPr>
          <w:rFonts w:ascii="Arial"/>
          <w:sz w:val="21"/>
        </w:rPr>
      </w:pPr>
    </w:p>
    <w:p w14:paraId="5EC74683" w14:textId="77777777" w:rsidR="00DE41D3" w:rsidRDefault="009C2D94">
      <w:pPr>
        <w:pStyle w:val="ListParagraph"/>
        <w:numPr>
          <w:ilvl w:val="1"/>
          <w:numId w:val="5"/>
        </w:numPr>
        <w:tabs>
          <w:tab w:val="left" w:pos="1144"/>
        </w:tabs>
        <w:spacing w:line="230" w:lineRule="auto"/>
        <w:ind w:left="1145" w:right="271" w:hanging="333"/>
        <w:jc w:val="left"/>
        <w:rPr>
          <w:rFonts w:ascii="Arial"/>
          <w:sz w:val="21"/>
        </w:rPr>
      </w:pPr>
      <w:r>
        <w:rPr>
          <w:rFonts w:ascii="Arial"/>
          <w:spacing w:val="-2"/>
          <w:sz w:val="21"/>
        </w:rPr>
        <w:t>A</w:t>
      </w:r>
      <w:r>
        <w:rPr>
          <w:rFonts w:ascii="Arial"/>
          <w:spacing w:val="-13"/>
          <w:sz w:val="21"/>
        </w:rPr>
        <w:t xml:space="preserve"> </w:t>
      </w:r>
      <w:r>
        <w:rPr>
          <w:rFonts w:ascii="Arial"/>
          <w:spacing w:val="-2"/>
          <w:sz w:val="21"/>
        </w:rPr>
        <w:t>person</w:t>
      </w:r>
      <w:r>
        <w:rPr>
          <w:rFonts w:ascii="Arial"/>
          <w:spacing w:val="-13"/>
          <w:sz w:val="21"/>
        </w:rPr>
        <w:t xml:space="preserve"> </w:t>
      </w:r>
      <w:r>
        <w:rPr>
          <w:rFonts w:ascii="Arial"/>
          <w:spacing w:val="-2"/>
          <w:sz w:val="21"/>
        </w:rPr>
        <w:t>whose</w:t>
      </w:r>
      <w:r>
        <w:rPr>
          <w:rFonts w:ascii="Arial"/>
          <w:spacing w:val="-7"/>
          <w:sz w:val="21"/>
        </w:rPr>
        <w:t xml:space="preserve"> </w:t>
      </w:r>
      <w:r>
        <w:rPr>
          <w:rFonts w:ascii="Arial"/>
          <w:spacing w:val="-2"/>
          <w:sz w:val="21"/>
        </w:rPr>
        <w:t>substantial interests are</w:t>
      </w:r>
      <w:r>
        <w:rPr>
          <w:rFonts w:ascii="Arial"/>
          <w:spacing w:val="-11"/>
          <w:sz w:val="21"/>
        </w:rPr>
        <w:t xml:space="preserve"> </w:t>
      </w:r>
      <w:r>
        <w:rPr>
          <w:rFonts w:ascii="Arial"/>
          <w:spacing w:val="-2"/>
          <w:sz w:val="21"/>
        </w:rPr>
        <w:t>or</w:t>
      </w:r>
      <w:r>
        <w:rPr>
          <w:rFonts w:ascii="Arial"/>
          <w:spacing w:val="-13"/>
          <w:sz w:val="21"/>
        </w:rPr>
        <w:t xml:space="preserve"> </w:t>
      </w:r>
      <w:r>
        <w:rPr>
          <w:rFonts w:ascii="Arial"/>
          <w:spacing w:val="-2"/>
          <w:sz w:val="21"/>
        </w:rPr>
        <w:t>may</w:t>
      </w:r>
      <w:r>
        <w:rPr>
          <w:rFonts w:ascii="Arial"/>
          <w:spacing w:val="-13"/>
          <w:sz w:val="21"/>
        </w:rPr>
        <w:t xml:space="preserve"> </w:t>
      </w:r>
      <w:r>
        <w:rPr>
          <w:rFonts w:ascii="Arial"/>
          <w:spacing w:val="-2"/>
          <w:sz w:val="21"/>
        </w:rPr>
        <w:t>be</w:t>
      </w:r>
      <w:r>
        <w:rPr>
          <w:rFonts w:ascii="Arial"/>
          <w:spacing w:val="-12"/>
          <w:sz w:val="21"/>
        </w:rPr>
        <w:t xml:space="preserve"> </w:t>
      </w:r>
      <w:r>
        <w:rPr>
          <w:rFonts w:ascii="Arial"/>
          <w:spacing w:val="-2"/>
          <w:sz w:val="21"/>
        </w:rPr>
        <w:t>affected</w:t>
      </w:r>
      <w:r>
        <w:rPr>
          <w:rFonts w:ascii="Arial"/>
          <w:spacing w:val="-5"/>
          <w:sz w:val="21"/>
        </w:rPr>
        <w:t xml:space="preserve"> </w:t>
      </w:r>
      <w:r>
        <w:rPr>
          <w:rFonts w:ascii="Arial"/>
          <w:spacing w:val="-2"/>
          <w:sz w:val="21"/>
        </w:rPr>
        <w:t>has</w:t>
      </w:r>
      <w:r>
        <w:rPr>
          <w:rFonts w:ascii="Arial"/>
          <w:spacing w:val="-8"/>
          <w:sz w:val="21"/>
        </w:rPr>
        <w:t xml:space="preserve"> </w:t>
      </w:r>
      <w:r>
        <w:rPr>
          <w:rFonts w:ascii="Arial"/>
          <w:spacing w:val="-2"/>
          <w:sz w:val="21"/>
        </w:rPr>
        <w:t>the</w:t>
      </w:r>
      <w:r>
        <w:rPr>
          <w:rFonts w:ascii="Arial"/>
          <w:spacing w:val="-14"/>
          <w:sz w:val="21"/>
        </w:rPr>
        <w:t xml:space="preserve"> </w:t>
      </w:r>
      <w:r>
        <w:rPr>
          <w:rFonts w:ascii="Arial"/>
          <w:spacing w:val="-2"/>
          <w:sz w:val="21"/>
        </w:rPr>
        <w:t>right</w:t>
      </w:r>
      <w:r>
        <w:rPr>
          <w:rFonts w:ascii="Arial"/>
          <w:spacing w:val="-8"/>
          <w:sz w:val="21"/>
        </w:rPr>
        <w:t xml:space="preserve"> </w:t>
      </w:r>
      <w:r>
        <w:rPr>
          <w:rFonts w:ascii="Arial"/>
          <w:spacing w:val="-2"/>
          <w:sz w:val="21"/>
        </w:rPr>
        <w:t>to</w:t>
      </w:r>
      <w:r>
        <w:rPr>
          <w:rFonts w:ascii="Arial"/>
          <w:spacing w:val="-13"/>
          <w:sz w:val="21"/>
        </w:rPr>
        <w:t xml:space="preserve"> </w:t>
      </w:r>
      <w:r>
        <w:rPr>
          <w:rFonts w:ascii="Arial"/>
          <w:spacing w:val="-2"/>
          <w:sz w:val="21"/>
        </w:rPr>
        <w:t>a</w:t>
      </w:r>
      <w:r>
        <w:rPr>
          <w:rFonts w:ascii="Arial"/>
          <w:spacing w:val="-13"/>
          <w:sz w:val="21"/>
        </w:rPr>
        <w:t xml:space="preserve"> </w:t>
      </w:r>
      <w:r>
        <w:rPr>
          <w:rFonts w:ascii="Arial"/>
          <w:spacing w:val="-2"/>
          <w:sz w:val="21"/>
        </w:rPr>
        <w:t xml:space="preserve">formal </w:t>
      </w:r>
      <w:r>
        <w:rPr>
          <w:rFonts w:ascii="Arial"/>
          <w:spacing w:val="-4"/>
          <w:sz w:val="21"/>
        </w:rPr>
        <w:t>administrative</w:t>
      </w:r>
      <w:r>
        <w:rPr>
          <w:rFonts w:ascii="Arial"/>
          <w:spacing w:val="-18"/>
          <w:sz w:val="21"/>
        </w:rPr>
        <w:t xml:space="preserve"> </w:t>
      </w:r>
      <w:r>
        <w:rPr>
          <w:rFonts w:ascii="Arial"/>
          <w:spacing w:val="-4"/>
          <w:sz w:val="21"/>
        </w:rPr>
        <w:t>hearing pursuant to</w:t>
      </w:r>
      <w:r>
        <w:rPr>
          <w:rFonts w:ascii="Arial"/>
          <w:spacing w:val="-9"/>
          <w:sz w:val="21"/>
        </w:rPr>
        <w:t xml:space="preserve"> </w:t>
      </w:r>
      <w:r>
        <w:rPr>
          <w:rFonts w:ascii="Arial"/>
          <w:spacing w:val="-4"/>
          <w:sz w:val="21"/>
        </w:rPr>
        <w:t>Sections 120.569</w:t>
      </w:r>
      <w:r>
        <w:rPr>
          <w:rFonts w:ascii="Arial"/>
          <w:spacing w:val="-6"/>
          <w:sz w:val="21"/>
        </w:rPr>
        <w:t xml:space="preserve"> </w:t>
      </w:r>
      <w:r>
        <w:rPr>
          <w:rFonts w:ascii="Arial"/>
          <w:spacing w:val="-4"/>
          <w:sz w:val="21"/>
        </w:rPr>
        <w:t>and</w:t>
      </w:r>
      <w:r>
        <w:rPr>
          <w:rFonts w:ascii="Arial"/>
          <w:spacing w:val="-6"/>
          <w:sz w:val="21"/>
        </w:rPr>
        <w:t xml:space="preserve"> </w:t>
      </w:r>
      <w:r>
        <w:rPr>
          <w:rFonts w:ascii="Arial"/>
          <w:spacing w:val="-4"/>
          <w:sz w:val="21"/>
        </w:rPr>
        <w:t>120.57(1), Florida Statutes, where</w:t>
      </w:r>
      <w:r>
        <w:rPr>
          <w:rFonts w:ascii="Arial"/>
          <w:spacing w:val="-11"/>
          <w:sz w:val="21"/>
        </w:rPr>
        <w:t xml:space="preserve"> </w:t>
      </w:r>
      <w:r>
        <w:rPr>
          <w:rFonts w:ascii="Arial"/>
          <w:spacing w:val="-4"/>
          <w:sz w:val="21"/>
        </w:rPr>
        <w:t>there</w:t>
      </w:r>
      <w:r>
        <w:rPr>
          <w:rFonts w:ascii="Arial"/>
          <w:spacing w:val="-11"/>
          <w:sz w:val="21"/>
        </w:rPr>
        <w:t xml:space="preserve"> </w:t>
      </w:r>
      <w:r>
        <w:rPr>
          <w:rFonts w:ascii="Arial"/>
          <w:b/>
          <w:spacing w:val="-4"/>
          <w:sz w:val="21"/>
        </w:rPr>
        <w:t>is</w:t>
      </w:r>
      <w:r>
        <w:rPr>
          <w:rFonts w:ascii="Arial"/>
          <w:b/>
          <w:spacing w:val="-13"/>
          <w:sz w:val="21"/>
        </w:rPr>
        <w:t xml:space="preserve"> </w:t>
      </w:r>
      <w:r>
        <w:rPr>
          <w:rFonts w:ascii="Arial"/>
          <w:b/>
          <w:spacing w:val="-4"/>
          <w:sz w:val="21"/>
        </w:rPr>
        <w:t>a</w:t>
      </w:r>
      <w:r>
        <w:rPr>
          <w:rFonts w:ascii="Arial"/>
          <w:b/>
          <w:spacing w:val="-11"/>
          <w:sz w:val="21"/>
        </w:rPr>
        <w:t xml:space="preserve"> </w:t>
      </w:r>
      <w:r>
        <w:rPr>
          <w:rFonts w:ascii="Arial"/>
          <w:spacing w:val="-4"/>
          <w:sz w:val="21"/>
        </w:rPr>
        <w:t>dispute</w:t>
      </w:r>
      <w:r>
        <w:rPr>
          <w:rFonts w:ascii="Arial"/>
          <w:spacing w:val="-10"/>
          <w:sz w:val="21"/>
        </w:rPr>
        <w:t xml:space="preserve"> </w:t>
      </w:r>
      <w:r>
        <w:rPr>
          <w:rFonts w:ascii="Arial"/>
          <w:spacing w:val="-4"/>
          <w:sz w:val="21"/>
        </w:rPr>
        <w:t>between</w:t>
      </w:r>
      <w:r>
        <w:rPr>
          <w:rFonts w:ascii="Arial"/>
          <w:spacing w:val="-11"/>
          <w:sz w:val="21"/>
        </w:rPr>
        <w:t xml:space="preserve"> </w:t>
      </w:r>
      <w:r>
        <w:rPr>
          <w:rFonts w:ascii="Arial"/>
          <w:spacing w:val="-4"/>
          <w:sz w:val="21"/>
        </w:rPr>
        <w:t>the</w:t>
      </w:r>
      <w:r>
        <w:rPr>
          <w:rFonts w:ascii="Arial"/>
          <w:spacing w:val="-16"/>
          <w:sz w:val="21"/>
        </w:rPr>
        <w:t xml:space="preserve"> </w:t>
      </w:r>
      <w:r>
        <w:rPr>
          <w:rFonts w:ascii="Arial"/>
          <w:spacing w:val="-4"/>
          <w:sz w:val="21"/>
        </w:rPr>
        <w:t>District</w:t>
      </w:r>
      <w:r>
        <w:rPr>
          <w:rFonts w:ascii="Arial"/>
          <w:spacing w:val="-10"/>
          <w:sz w:val="21"/>
        </w:rPr>
        <w:t xml:space="preserve"> </w:t>
      </w:r>
      <w:r>
        <w:rPr>
          <w:rFonts w:ascii="Arial"/>
          <w:spacing w:val="-4"/>
          <w:sz w:val="21"/>
        </w:rPr>
        <w:t>and</w:t>
      </w:r>
      <w:r>
        <w:rPr>
          <w:rFonts w:ascii="Arial"/>
          <w:spacing w:val="-11"/>
          <w:sz w:val="21"/>
        </w:rPr>
        <w:t xml:space="preserve"> </w:t>
      </w:r>
      <w:r>
        <w:rPr>
          <w:rFonts w:ascii="Arial"/>
          <w:spacing w:val="-4"/>
          <w:sz w:val="21"/>
        </w:rPr>
        <w:t>the</w:t>
      </w:r>
      <w:r>
        <w:rPr>
          <w:rFonts w:ascii="Arial"/>
          <w:spacing w:val="-11"/>
          <w:sz w:val="21"/>
        </w:rPr>
        <w:t xml:space="preserve"> </w:t>
      </w:r>
      <w:r>
        <w:rPr>
          <w:rFonts w:ascii="Arial"/>
          <w:spacing w:val="-4"/>
          <w:sz w:val="21"/>
        </w:rPr>
        <w:t>party</w:t>
      </w:r>
      <w:r>
        <w:rPr>
          <w:rFonts w:ascii="Arial"/>
          <w:spacing w:val="-10"/>
          <w:sz w:val="21"/>
        </w:rPr>
        <w:t xml:space="preserve"> </w:t>
      </w:r>
      <w:r>
        <w:rPr>
          <w:rFonts w:ascii="Arial"/>
          <w:spacing w:val="-4"/>
          <w:sz w:val="21"/>
        </w:rPr>
        <w:t>regarding</w:t>
      </w:r>
      <w:r>
        <w:rPr>
          <w:rFonts w:ascii="Arial"/>
          <w:spacing w:val="-11"/>
          <w:sz w:val="21"/>
        </w:rPr>
        <w:t xml:space="preserve"> </w:t>
      </w:r>
      <w:r>
        <w:rPr>
          <w:rFonts w:ascii="Arial"/>
          <w:spacing w:val="-4"/>
          <w:sz w:val="21"/>
        </w:rPr>
        <w:t>an</w:t>
      </w:r>
      <w:r>
        <w:rPr>
          <w:rFonts w:ascii="Arial"/>
          <w:spacing w:val="-20"/>
          <w:sz w:val="21"/>
        </w:rPr>
        <w:t xml:space="preserve"> </w:t>
      </w:r>
      <w:r>
        <w:rPr>
          <w:rFonts w:ascii="Arial"/>
          <w:spacing w:val="-4"/>
          <w:sz w:val="21"/>
        </w:rPr>
        <w:t>issue</w:t>
      </w:r>
      <w:r>
        <w:rPr>
          <w:rFonts w:ascii="Arial"/>
          <w:spacing w:val="-10"/>
          <w:sz w:val="21"/>
        </w:rPr>
        <w:t xml:space="preserve"> </w:t>
      </w:r>
      <w:r>
        <w:rPr>
          <w:rFonts w:ascii="Arial"/>
          <w:spacing w:val="-4"/>
          <w:sz w:val="21"/>
        </w:rPr>
        <w:t>of</w:t>
      </w:r>
      <w:r>
        <w:rPr>
          <w:rFonts w:ascii="Arial"/>
          <w:spacing w:val="-11"/>
          <w:sz w:val="21"/>
        </w:rPr>
        <w:t xml:space="preserve"> </w:t>
      </w:r>
      <w:r>
        <w:rPr>
          <w:rFonts w:ascii="Arial"/>
          <w:spacing w:val="-4"/>
          <w:sz w:val="21"/>
        </w:rPr>
        <w:t xml:space="preserve">material </w:t>
      </w:r>
      <w:r>
        <w:rPr>
          <w:rFonts w:ascii="Arial"/>
          <w:spacing w:val="-2"/>
          <w:sz w:val="21"/>
        </w:rPr>
        <w:t>fact.</w:t>
      </w:r>
      <w:r>
        <w:rPr>
          <w:rFonts w:ascii="Arial"/>
          <w:spacing w:val="32"/>
          <w:sz w:val="21"/>
        </w:rPr>
        <w:t xml:space="preserve"> </w:t>
      </w:r>
      <w:r>
        <w:rPr>
          <w:rFonts w:ascii="Arial"/>
          <w:b/>
          <w:spacing w:val="-2"/>
          <w:sz w:val="21"/>
        </w:rPr>
        <w:t>A</w:t>
      </w:r>
      <w:r>
        <w:rPr>
          <w:rFonts w:ascii="Arial"/>
          <w:b/>
          <w:spacing w:val="-13"/>
          <w:sz w:val="21"/>
        </w:rPr>
        <w:t xml:space="preserve"> </w:t>
      </w:r>
      <w:r>
        <w:rPr>
          <w:rFonts w:ascii="Arial"/>
          <w:spacing w:val="-2"/>
          <w:sz w:val="21"/>
        </w:rPr>
        <w:t>petition</w:t>
      </w:r>
      <w:r>
        <w:rPr>
          <w:rFonts w:ascii="Arial"/>
          <w:spacing w:val="-7"/>
          <w:sz w:val="21"/>
        </w:rPr>
        <w:t xml:space="preserve"> </w:t>
      </w:r>
      <w:r>
        <w:rPr>
          <w:rFonts w:ascii="Arial"/>
          <w:spacing w:val="-2"/>
          <w:sz w:val="21"/>
        </w:rPr>
        <w:t>for</w:t>
      </w:r>
      <w:r>
        <w:rPr>
          <w:rFonts w:ascii="Arial"/>
          <w:spacing w:val="-15"/>
          <w:sz w:val="21"/>
        </w:rPr>
        <w:t xml:space="preserve"> </w:t>
      </w:r>
      <w:r>
        <w:rPr>
          <w:rFonts w:ascii="Arial"/>
          <w:spacing w:val="-2"/>
          <w:sz w:val="21"/>
        </w:rPr>
        <w:t>formal</w:t>
      </w:r>
      <w:r>
        <w:rPr>
          <w:rFonts w:ascii="Arial"/>
          <w:spacing w:val="-13"/>
          <w:sz w:val="21"/>
        </w:rPr>
        <w:t xml:space="preserve"> </w:t>
      </w:r>
      <w:r>
        <w:rPr>
          <w:rFonts w:ascii="Arial"/>
          <w:spacing w:val="-2"/>
          <w:sz w:val="21"/>
        </w:rPr>
        <w:t>hearing</w:t>
      </w:r>
      <w:r>
        <w:rPr>
          <w:rFonts w:ascii="Arial"/>
          <w:spacing w:val="-8"/>
          <w:sz w:val="21"/>
        </w:rPr>
        <w:t xml:space="preserve"> </w:t>
      </w:r>
      <w:r>
        <w:rPr>
          <w:rFonts w:ascii="Arial"/>
          <w:spacing w:val="-2"/>
          <w:sz w:val="21"/>
        </w:rPr>
        <w:t>must</w:t>
      </w:r>
      <w:r>
        <w:rPr>
          <w:rFonts w:ascii="Arial"/>
          <w:spacing w:val="-6"/>
          <w:sz w:val="21"/>
        </w:rPr>
        <w:t xml:space="preserve"> </w:t>
      </w:r>
      <w:r>
        <w:rPr>
          <w:rFonts w:ascii="Arial"/>
          <w:spacing w:val="-2"/>
          <w:sz w:val="21"/>
        </w:rPr>
        <w:t>also</w:t>
      </w:r>
      <w:r>
        <w:rPr>
          <w:rFonts w:ascii="Arial"/>
          <w:spacing w:val="-10"/>
          <w:sz w:val="21"/>
        </w:rPr>
        <w:t xml:space="preserve"> </w:t>
      </w:r>
      <w:r>
        <w:rPr>
          <w:rFonts w:ascii="Arial"/>
          <w:spacing w:val="-2"/>
          <w:sz w:val="21"/>
        </w:rPr>
        <w:t>comply</w:t>
      </w:r>
      <w:r>
        <w:rPr>
          <w:rFonts w:ascii="Arial"/>
          <w:spacing w:val="-4"/>
          <w:sz w:val="21"/>
        </w:rPr>
        <w:t xml:space="preserve"> </w:t>
      </w:r>
      <w:r>
        <w:rPr>
          <w:rFonts w:ascii="Arial"/>
          <w:spacing w:val="-2"/>
          <w:sz w:val="21"/>
        </w:rPr>
        <w:t>with</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requirements</w:t>
      </w:r>
      <w:r>
        <w:rPr>
          <w:rFonts w:ascii="Arial"/>
          <w:spacing w:val="6"/>
          <w:sz w:val="21"/>
        </w:rPr>
        <w:t xml:space="preserve"> </w:t>
      </w:r>
      <w:r>
        <w:rPr>
          <w:rFonts w:ascii="Arial"/>
          <w:spacing w:val="-2"/>
          <w:sz w:val="21"/>
        </w:rPr>
        <w:t>set</w:t>
      </w:r>
      <w:r>
        <w:rPr>
          <w:rFonts w:ascii="Arial"/>
          <w:spacing w:val="-13"/>
          <w:sz w:val="21"/>
        </w:rPr>
        <w:t xml:space="preserve"> </w:t>
      </w:r>
      <w:r>
        <w:rPr>
          <w:rFonts w:ascii="Arial"/>
          <w:spacing w:val="-2"/>
          <w:sz w:val="21"/>
        </w:rPr>
        <w:t>forth</w:t>
      </w:r>
      <w:r>
        <w:rPr>
          <w:rFonts w:ascii="Arial"/>
          <w:spacing w:val="-9"/>
          <w:sz w:val="21"/>
        </w:rPr>
        <w:t xml:space="preserve"> </w:t>
      </w:r>
      <w:r>
        <w:rPr>
          <w:rFonts w:ascii="Arial"/>
          <w:spacing w:val="-2"/>
          <w:sz w:val="21"/>
        </w:rPr>
        <w:t>in Rule</w:t>
      </w:r>
      <w:r>
        <w:rPr>
          <w:rFonts w:ascii="Arial"/>
          <w:spacing w:val="-10"/>
          <w:sz w:val="21"/>
        </w:rPr>
        <w:t xml:space="preserve"> </w:t>
      </w:r>
      <w:r>
        <w:rPr>
          <w:rFonts w:ascii="Arial"/>
          <w:spacing w:val="-2"/>
          <w:sz w:val="21"/>
        </w:rPr>
        <w:t>28-106.201, Florida Administrative</w:t>
      </w:r>
      <w:r>
        <w:rPr>
          <w:rFonts w:ascii="Arial"/>
          <w:spacing w:val="-13"/>
          <w:sz w:val="21"/>
        </w:rPr>
        <w:t xml:space="preserve"> </w:t>
      </w:r>
      <w:r>
        <w:rPr>
          <w:rFonts w:ascii="Arial"/>
          <w:spacing w:val="-2"/>
          <w:sz w:val="21"/>
        </w:rPr>
        <w:t>Code.</w:t>
      </w:r>
    </w:p>
    <w:p w14:paraId="5EC74684" w14:textId="77777777" w:rsidR="00DE41D3" w:rsidRDefault="00DE41D3">
      <w:pPr>
        <w:pStyle w:val="BodyText"/>
        <w:spacing w:before="10"/>
        <w:rPr>
          <w:rFonts w:ascii="Arial"/>
          <w:sz w:val="20"/>
        </w:rPr>
      </w:pPr>
    </w:p>
    <w:p w14:paraId="5EC74685" w14:textId="77777777" w:rsidR="00DE41D3" w:rsidRDefault="009C2D94">
      <w:pPr>
        <w:pStyle w:val="ListParagraph"/>
        <w:numPr>
          <w:ilvl w:val="1"/>
          <w:numId w:val="5"/>
        </w:numPr>
        <w:tabs>
          <w:tab w:val="left" w:pos="1158"/>
        </w:tabs>
        <w:spacing w:before="1" w:line="228" w:lineRule="auto"/>
        <w:ind w:left="1159" w:right="354" w:hanging="332"/>
        <w:jc w:val="left"/>
        <w:rPr>
          <w:rFonts w:ascii="Arial"/>
          <w:sz w:val="21"/>
        </w:rPr>
      </w:pPr>
      <w:r>
        <w:rPr>
          <w:rFonts w:ascii="Arial"/>
          <w:spacing w:val="-4"/>
          <w:sz w:val="21"/>
        </w:rPr>
        <w:t>A</w:t>
      </w:r>
      <w:r>
        <w:rPr>
          <w:rFonts w:ascii="Arial"/>
          <w:spacing w:val="-11"/>
          <w:sz w:val="21"/>
        </w:rPr>
        <w:t xml:space="preserve"> </w:t>
      </w:r>
      <w:r>
        <w:rPr>
          <w:rFonts w:ascii="Arial"/>
          <w:spacing w:val="-4"/>
          <w:sz w:val="21"/>
        </w:rPr>
        <w:t>person</w:t>
      </w:r>
      <w:r>
        <w:rPr>
          <w:rFonts w:ascii="Arial"/>
          <w:spacing w:val="-11"/>
          <w:sz w:val="21"/>
        </w:rPr>
        <w:t xml:space="preserve"> </w:t>
      </w:r>
      <w:r>
        <w:rPr>
          <w:rFonts w:ascii="Arial"/>
          <w:spacing w:val="-4"/>
          <w:sz w:val="21"/>
        </w:rPr>
        <w:t>whose</w:t>
      </w:r>
      <w:r>
        <w:rPr>
          <w:rFonts w:ascii="Arial"/>
          <w:spacing w:val="-11"/>
          <w:sz w:val="21"/>
        </w:rPr>
        <w:t xml:space="preserve"> </w:t>
      </w:r>
      <w:r>
        <w:rPr>
          <w:rFonts w:ascii="Arial"/>
          <w:spacing w:val="-4"/>
          <w:sz w:val="21"/>
        </w:rPr>
        <w:t>substantial</w:t>
      </w:r>
      <w:r>
        <w:rPr>
          <w:rFonts w:ascii="Arial"/>
          <w:spacing w:val="-10"/>
          <w:sz w:val="21"/>
        </w:rPr>
        <w:t xml:space="preserve"> </w:t>
      </w:r>
      <w:r>
        <w:rPr>
          <w:rFonts w:ascii="Arial"/>
          <w:spacing w:val="-4"/>
          <w:sz w:val="21"/>
        </w:rPr>
        <w:t>interests</w:t>
      </w:r>
      <w:r>
        <w:rPr>
          <w:rFonts w:ascii="Arial"/>
          <w:spacing w:val="-11"/>
          <w:sz w:val="21"/>
        </w:rPr>
        <w:t xml:space="preserve"> </w:t>
      </w:r>
      <w:r>
        <w:rPr>
          <w:rFonts w:ascii="Arial"/>
          <w:spacing w:val="-4"/>
          <w:sz w:val="21"/>
        </w:rPr>
        <w:t>are</w:t>
      </w:r>
      <w:r>
        <w:rPr>
          <w:rFonts w:ascii="Arial"/>
          <w:spacing w:val="-10"/>
          <w:sz w:val="21"/>
        </w:rPr>
        <w:t xml:space="preserve"> </w:t>
      </w:r>
      <w:r>
        <w:rPr>
          <w:rFonts w:ascii="Arial"/>
          <w:spacing w:val="-4"/>
          <w:sz w:val="21"/>
        </w:rPr>
        <w:t>or</w:t>
      </w:r>
      <w:r>
        <w:rPr>
          <w:rFonts w:ascii="Arial"/>
          <w:spacing w:val="-11"/>
          <w:sz w:val="21"/>
        </w:rPr>
        <w:t xml:space="preserve"> </w:t>
      </w:r>
      <w:r>
        <w:rPr>
          <w:rFonts w:ascii="Arial"/>
          <w:spacing w:val="-4"/>
          <w:sz w:val="21"/>
        </w:rPr>
        <w:t>may</w:t>
      </w:r>
      <w:r>
        <w:rPr>
          <w:rFonts w:ascii="Arial"/>
          <w:spacing w:val="-11"/>
          <w:sz w:val="21"/>
        </w:rPr>
        <w:t xml:space="preserve"> </w:t>
      </w:r>
      <w:r>
        <w:rPr>
          <w:rFonts w:ascii="Arial"/>
          <w:spacing w:val="-4"/>
          <w:sz w:val="21"/>
        </w:rPr>
        <w:t>be</w:t>
      </w:r>
      <w:r>
        <w:rPr>
          <w:rFonts w:ascii="Arial"/>
          <w:spacing w:val="-10"/>
          <w:sz w:val="21"/>
        </w:rPr>
        <w:t xml:space="preserve"> </w:t>
      </w:r>
      <w:r>
        <w:rPr>
          <w:rFonts w:ascii="Arial"/>
          <w:spacing w:val="-4"/>
          <w:sz w:val="21"/>
        </w:rPr>
        <w:t>affected</w:t>
      </w:r>
      <w:r>
        <w:rPr>
          <w:rFonts w:ascii="Arial"/>
          <w:spacing w:val="-11"/>
          <w:sz w:val="21"/>
        </w:rPr>
        <w:t xml:space="preserve"> </w:t>
      </w:r>
      <w:r>
        <w:rPr>
          <w:rFonts w:ascii="Arial"/>
          <w:spacing w:val="-4"/>
          <w:sz w:val="21"/>
        </w:rPr>
        <w:t>has</w:t>
      </w:r>
      <w:r>
        <w:rPr>
          <w:rFonts w:ascii="Arial"/>
          <w:spacing w:val="-10"/>
          <w:sz w:val="21"/>
        </w:rPr>
        <w:t xml:space="preserve"> </w:t>
      </w:r>
      <w:r>
        <w:rPr>
          <w:rFonts w:ascii="Arial"/>
          <w:spacing w:val="-4"/>
          <w:sz w:val="21"/>
        </w:rPr>
        <w:t>the</w:t>
      </w:r>
      <w:r>
        <w:rPr>
          <w:rFonts w:ascii="Arial"/>
          <w:spacing w:val="-11"/>
          <w:sz w:val="21"/>
        </w:rPr>
        <w:t xml:space="preserve"> </w:t>
      </w:r>
      <w:r>
        <w:rPr>
          <w:rFonts w:ascii="Arial"/>
          <w:spacing w:val="-4"/>
          <w:sz w:val="21"/>
        </w:rPr>
        <w:t>right</w:t>
      </w:r>
      <w:r>
        <w:rPr>
          <w:rFonts w:ascii="Arial"/>
          <w:spacing w:val="-10"/>
          <w:sz w:val="21"/>
        </w:rPr>
        <w:t xml:space="preserve"> </w:t>
      </w:r>
      <w:r>
        <w:rPr>
          <w:rFonts w:ascii="Arial"/>
          <w:spacing w:val="-4"/>
          <w:sz w:val="21"/>
        </w:rPr>
        <w:t>to</w:t>
      </w:r>
      <w:r>
        <w:rPr>
          <w:rFonts w:ascii="Arial"/>
          <w:spacing w:val="-11"/>
          <w:sz w:val="21"/>
        </w:rPr>
        <w:t xml:space="preserve"> </w:t>
      </w:r>
      <w:r>
        <w:rPr>
          <w:rFonts w:ascii="Arial"/>
          <w:spacing w:val="-4"/>
          <w:sz w:val="21"/>
        </w:rPr>
        <w:t>an</w:t>
      </w:r>
      <w:r>
        <w:rPr>
          <w:rFonts w:ascii="Arial"/>
          <w:spacing w:val="-16"/>
          <w:sz w:val="21"/>
        </w:rPr>
        <w:t xml:space="preserve"> </w:t>
      </w:r>
      <w:r>
        <w:rPr>
          <w:rFonts w:ascii="Arial"/>
          <w:spacing w:val="-4"/>
          <w:sz w:val="21"/>
        </w:rPr>
        <w:t>informal administrative</w:t>
      </w:r>
      <w:r>
        <w:rPr>
          <w:rFonts w:ascii="Arial"/>
          <w:spacing w:val="-14"/>
          <w:sz w:val="21"/>
        </w:rPr>
        <w:t xml:space="preserve"> </w:t>
      </w:r>
      <w:r>
        <w:rPr>
          <w:rFonts w:ascii="Arial"/>
          <w:spacing w:val="-4"/>
          <w:sz w:val="21"/>
        </w:rPr>
        <w:t>hearing pursuant</w:t>
      </w:r>
      <w:r>
        <w:rPr>
          <w:rFonts w:ascii="Arial"/>
          <w:sz w:val="21"/>
        </w:rPr>
        <w:t xml:space="preserve"> </w:t>
      </w:r>
      <w:r>
        <w:rPr>
          <w:rFonts w:ascii="Arial"/>
          <w:spacing w:val="-4"/>
          <w:sz w:val="21"/>
        </w:rPr>
        <w:t>to</w:t>
      </w:r>
      <w:r>
        <w:rPr>
          <w:rFonts w:ascii="Arial"/>
          <w:spacing w:val="-11"/>
          <w:sz w:val="21"/>
        </w:rPr>
        <w:t xml:space="preserve"> </w:t>
      </w:r>
      <w:r>
        <w:rPr>
          <w:rFonts w:ascii="Arial"/>
          <w:spacing w:val="-4"/>
          <w:sz w:val="21"/>
        </w:rPr>
        <w:t>Sections 120.569 and</w:t>
      </w:r>
      <w:r>
        <w:rPr>
          <w:rFonts w:ascii="Arial"/>
          <w:spacing w:val="-5"/>
          <w:sz w:val="21"/>
        </w:rPr>
        <w:t xml:space="preserve"> </w:t>
      </w:r>
      <w:r>
        <w:rPr>
          <w:rFonts w:ascii="Arial"/>
          <w:spacing w:val="-4"/>
          <w:sz w:val="21"/>
        </w:rPr>
        <w:t>120.57(2),</w:t>
      </w:r>
      <w:r>
        <w:rPr>
          <w:rFonts w:ascii="Arial"/>
          <w:sz w:val="21"/>
        </w:rPr>
        <w:t xml:space="preserve"> </w:t>
      </w:r>
      <w:r>
        <w:rPr>
          <w:rFonts w:ascii="Arial"/>
          <w:spacing w:val="-4"/>
          <w:sz w:val="21"/>
        </w:rPr>
        <w:t xml:space="preserve">Florida Statutes, </w:t>
      </w:r>
      <w:r>
        <w:rPr>
          <w:rFonts w:ascii="Arial"/>
          <w:spacing w:val="-2"/>
          <w:sz w:val="21"/>
        </w:rPr>
        <w:t>where</w:t>
      </w:r>
      <w:r>
        <w:rPr>
          <w:rFonts w:ascii="Arial"/>
          <w:spacing w:val="-13"/>
          <w:sz w:val="21"/>
        </w:rPr>
        <w:t xml:space="preserve"> </w:t>
      </w:r>
      <w:r>
        <w:rPr>
          <w:rFonts w:ascii="Arial"/>
          <w:spacing w:val="-2"/>
          <w:sz w:val="21"/>
        </w:rPr>
        <w:t>no</w:t>
      </w:r>
      <w:r>
        <w:rPr>
          <w:rFonts w:ascii="Arial"/>
          <w:spacing w:val="-13"/>
          <w:sz w:val="21"/>
        </w:rPr>
        <w:t xml:space="preserve"> </w:t>
      </w:r>
      <w:r>
        <w:rPr>
          <w:rFonts w:ascii="Arial"/>
          <w:spacing w:val="-2"/>
          <w:sz w:val="21"/>
        </w:rPr>
        <w:t>material</w:t>
      </w:r>
      <w:r>
        <w:rPr>
          <w:rFonts w:ascii="Arial"/>
          <w:spacing w:val="-11"/>
          <w:sz w:val="21"/>
        </w:rPr>
        <w:t xml:space="preserve"> </w:t>
      </w:r>
      <w:r>
        <w:rPr>
          <w:rFonts w:ascii="Arial"/>
          <w:spacing w:val="-2"/>
          <w:sz w:val="21"/>
        </w:rPr>
        <w:t>facts</w:t>
      </w:r>
      <w:r>
        <w:rPr>
          <w:rFonts w:ascii="Arial"/>
          <w:spacing w:val="-13"/>
          <w:sz w:val="21"/>
        </w:rPr>
        <w:t xml:space="preserve"> </w:t>
      </w:r>
      <w:r>
        <w:rPr>
          <w:rFonts w:ascii="Arial"/>
          <w:spacing w:val="-2"/>
          <w:sz w:val="21"/>
        </w:rPr>
        <w:t>are</w:t>
      </w:r>
      <w:r>
        <w:rPr>
          <w:rFonts w:ascii="Arial"/>
          <w:spacing w:val="-9"/>
          <w:sz w:val="21"/>
        </w:rPr>
        <w:t xml:space="preserve"> </w:t>
      </w:r>
      <w:r>
        <w:rPr>
          <w:rFonts w:ascii="Arial"/>
          <w:spacing w:val="-2"/>
          <w:sz w:val="21"/>
        </w:rPr>
        <w:t>in</w:t>
      </w:r>
      <w:r>
        <w:rPr>
          <w:rFonts w:ascii="Arial"/>
          <w:spacing w:val="-22"/>
          <w:sz w:val="21"/>
        </w:rPr>
        <w:t xml:space="preserve"> </w:t>
      </w:r>
      <w:r>
        <w:rPr>
          <w:rFonts w:ascii="Arial"/>
          <w:spacing w:val="-2"/>
          <w:sz w:val="21"/>
        </w:rPr>
        <w:t>dispute.</w:t>
      </w:r>
      <w:r>
        <w:rPr>
          <w:rFonts w:ascii="Arial"/>
          <w:spacing w:val="40"/>
          <w:sz w:val="21"/>
        </w:rPr>
        <w:t xml:space="preserve"> </w:t>
      </w:r>
      <w:r>
        <w:rPr>
          <w:rFonts w:ascii="Arial"/>
          <w:spacing w:val="-2"/>
          <w:sz w:val="21"/>
        </w:rPr>
        <w:t>A</w:t>
      </w:r>
      <w:r>
        <w:rPr>
          <w:rFonts w:ascii="Arial"/>
          <w:spacing w:val="-13"/>
          <w:sz w:val="21"/>
        </w:rPr>
        <w:t xml:space="preserve"> </w:t>
      </w:r>
      <w:r>
        <w:rPr>
          <w:rFonts w:ascii="Arial"/>
          <w:spacing w:val="-2"/>
          <w:sz w:val="21"/>
        </w:rPr>
        <w:t>petition</w:t>
      </w:r>
      <w:r>
        <w:rPr>
          <w:rFonts w:ascii="Arial"/>
          <w:spacing w:val="-8"/>
          <w:sz w:val="21"/>
        </w:rPr>
        <w:t xml:space="preserve"> </w:t>
      </w:r>
      <w:r>
        <w:rPr>
          <w:rFonts w:ascii="Arial"/>
          <w:spacing w:val="-2"/>
          <w:sz w:val="21"/>
        </w:rPr>
        <w:t>for</w:t>
      </w:r>
      <w:r>
        <w:rPr>
          <w:rFonts w:ascii="Arial"/>
          <w:spacing w:val="-3"/>
          <w:sz w:val="21"/>
        </w:rPr>
        <w:t xml:space="preserve"> </w:t>
      </w:r>
      <w:r>
        <w:rPr>
          <w:rFonts w:ascii="Arial"/>
          <w:spacing w:val="-2"/>
          <w:sz w:val="21"/>
        </w:rPr>
        <w:t>an</w:t>
      </w:r>
      <w:r>
        <w:rPr>
          <w:rFonts w:ascii="Arial"/>
          <w:spacing w:val="-13"/>
          <w:sz w:val="21"/>
        </w:rPr>
        <w:t xml:space="preserve"> </w:t>
      </w:r>
      <w:r>
        <w:rPr>
          <w:rFonts w:ascii="Arial"/>
          <w:spacing w:val="-2"/>
          <w:sz w:val="21"/>
        </w:rPr>
        <w:t>informal hearing</w:t>
      </w:r>
      <w:r>
        <w:rPr>
          <w:rFonts w:ascii="Arial"/>
          <w:spacing w:val="-10"/>
          <w:sz w:val="21"/>
        </w:rPr>
        <w:t xml:space="preserve"> </w:t>
      </w:r>
      <w:r>
        <w:rPr>
          <w:rFonts w:ascii="Arial"/>
          <w:spacing w:val="-2"/>
          <w:sz w:val="21"/>
        </w:rPr>
        <w:t>must</w:t>
      </w:r>
      <w:r>
        <w:rPr>
          <w:rFonts w:ascii="Arial"/>
          <w:spacing w:val="-10"/>
          <w:sz w:val="21"/>
        </w:rPr>
        <w:t xml:space="preserve"> </w:t>
      </w:r>
      <w:r>
        <w:rPr>
          <w:rFonts w:ascii="Arial"/>
          <w:spacing w:val="-2"/>
          <w:sz w:val="21"/>
        </w:rPr>
        <w:t xml:space="preserve">also </w:t>
      </w:r>
      <w:r>
        <w:rPr>
          <w:rFonts w:ascii="Arial"/>
          <w:spacing w:val="-6"/>
          <w:sz w:val="21"/>
        </w:rPr>
        <w:t>comply</w:t>
      </w:r>
      <w:r>
        <w:rPr>
          <w:rFonts w:ascii="Arial"/>
          <w:sz w:val="21"/>
        </w:rPr>
        <w:t xml:space="preserve"> </w:t>
      </w:r>
      <w:r>
        <w:rPr>
          <w:rFonts w:ascii="Arial"/>
          <w:spacing w:val="-6"/>
          <w:sz w:val="21"/>
        </w:rPr>
        <w:t>with the</w:t>
      </w:r>
      <w:r>
        <w:rPr>
          <w:rFonts w:ascii="Arial"/>
          <w:spacing w:val="-12"/>
          <w:sz w:val="21"/>
        </w:rPr>
        <w:t xml:space="preserve"> </w:t>
      </w:r>
      <w:r>
        <w:rPr>
          <w:rFonts w:ascii="Arial"/>
          <w:spacing w:val="-6"/>
          <w:sz w:val="21"/>
        </w:rPr>
        <w:t>requirements</w:t>
      </w:r>
      <w:r>
        <w:rPr>
          <w:rFonts w:ascii="Arial"/>
          <w:spacing w:val="13"/>
          <w:sz w:val="21"/>
        </w:rPr>
        <w:t xml:space="preserve"> </w:t>
      </w:r>
      <w:r>
        <w:rPr>
          <w:rFonts w:ascii="Arial"/>
          <w:spacing w:val="-6"/>
          <w:sz w:val="21"/>
        </w:rPr>
        <w:t>set forth</w:t>
      </w:r>
      <w:r>
        <w:rPr>
          <w:rFonts w:ascii="Arial"/>
          <w:spacing w:val="-9"/>
          <w:sz w:val="21"/>
        </w:rPr>
        <w:t xml:space="preserve"> </w:t>
      </w:r>
      <w:r>
        <w:rPr>
          <w:rFonts w:ascii="Arial"/>
          <w:spacing w:val="-6"/>
          <w:sz w:val="21"/>
        </w:rPr>
        <w:t>in</w:t>
      </w:r>
      <w:r>
        <w:rPr>
          <w:rFonts w:ascii="Arial"/>
          <w:spacing w:val="-14"/>
          <w:sz w:val="21"/>
        </w:rPr>
        <w:t xml:space="preserve"> </w:t>
      </w:r>
      <w:r>
        <w:rPr>
          <w:rFonts w:ascii="Arial"/>
          <w:spacing w:val="-6"/>
          <w:sz w:val="21"/>
        </w:rPr>
        <w:t>Rule 28-106.301,</w:t>
      </w:r>
      <w:r>
        <w:rPr>
          <w:rFonts w:ascii="Arial"/>
          <w:spacing w:val="14"/>
          <w:sz w:val="21"/>
        </w:rPr>
        <w:t xml:space="preserve"> </w:t>
      </w:r>
      <w:r>
        <w:rPr>
          <w:rFonts w:ascii="Arial"/>
          <w:spacing w:val="-6"/>
          <w:sz w:val="21"/>
        </w:rPr>
        <w:t>Florida</w:t>
      </w:r>
      <w:r>
        <w:rPr>
          <w:rFonts w:ascii="Arial"/>
          <w:sz w:val="21"/>
        </w:rPr>
        <w:t xml:space="preserve"> </w:t>
      </w:r>
      <w:r>
        <w:rPr>
          <w:rFonts w:ascii="Arial"/>
          <w:spacing w:val="-6"/>
          <w:sz w:val="21"/>
        </w:rPr>
        <w:t>Administrative</w:t>
      </w:r>
      <w:r>
        <w:rPr>
          <w:rFonts w:ascii="Arial"/>
          <w:spacing w:val="-14"/>
          <w:sz w:val="21"/>
        </w:rPr>
        <w:t xml:space="preserve"> </w:t>
      </w:r>
      <w:r>
        <w:rPr>
          <w:rFonts w:ascii="Arial"/>
          <w:spacing w:val="-6"/>
          <w:sz w:val="21"/>
        </w:rPr>
        <w:t>Code.</w:t>
      </w:r>
    </w:p>
    <w:p w14:paraId="5EC74686" w14:textId="77777777" w:rsidR="00DE41D3" w:rsidRDefault="00DE41D3">
      <w:pPr>
        <w:spacing w:line="228" w:lineRule="auto"/>
        <w:rPr>
          <w:rFonts w:ascii="Arial"/>
          <w:sz w:val="21"/>
        </w:rPr>
        <w:sectPr w:rsidR="00DE41D3">
          <w:headerReference w:type="default" r:id="rId253"/>
          <w:footerReference w:type="default" r:id="rId254"/>
          <w:pgSz w:w="12280" w:h="16800"/>
          <w:pgMar w:top="1480" w:right="1580" w:bottom="280" w:left="1480" w:header="252" w:footer="0" w:gutter="0"/>
          <w:cols w:space="720"/>
        </w:sectPr>
      </w:pPr>
    </w:p>
    <w:p w14:paraId="5EC74687" w14:textId="77777777" w:rsidR="00DE41D3" w:rsidRDefault="00DE41D3">
      <w:pPr>
        <w:pStyle w:val="BodyText"/>
        <w:rPr>
          <w:rFonts w:ascii="Arial"/>
          <w:sz w:val="20"/>
        </w:rPr>
      </w:pPr>
    </w:p>
    <w:p w14:paraId="5EC74688" w14:textId="77777777" w:rsidR="00DE41D3" w:rsidRDefault="00DE41D3">
      <w:pPr>
        <w:pStyle w:val="BodyText"/>
        <w:spacing w:before="2"/>
        <w:rPr>
          <w:rFonts w:ascii="Arial"/>
          <w:sz w:val="18"/>
        </w:rPr>
      </w:pPr>
    </w:p>
    <w:p w14:paraId="5EC74689" w14:textId="77777777" w:rsidR="00DE41D3" w:rsidRDefault="009C2D94">
      <w:pPr>
        <w:spacing w:before="93"/>
        <w:ind w:left="1038" w:right="1038"/>
        <w:jc w:val="center"/>
        <w:rPr>
          <w:rFonts w:ascii="Arial"/>
          <w:b/>
        </w:rPr>
      </w:pPr>
      <w:r>
        <w:rPr>
          <w:rFonts w:ascii="Arial"/>
          <w:b/>
          <w:w w:val="90"/>
        </w:rPr>
        <w:t>Notice</w:t>
      </w:r>
      <w:r>
        <w:rPr>
          <w:rFonts w:ascii="Arial"/>
          <w:b/>
          <w:spacing w:val="-9"/>
          <w:w w:val="90"/>
        </w:rPr>
        <w:t xml:space="preserve"> </w:t>
      </w:r>
      <w:r>
        <w:rPr>
          <w:rFonts w:ascii="Arial"/>
          <w:b/>
          <w:w w:val="90"/>
          <w:sz w:val="21"/>
        </w:rPr>
        <w:t>Of</w:t>
      </w:r>
      <w:r>
        <w:rPr>
          <w:rFonts w:ascii="Arial"/>
          <w:b/>
          <w:spacing w:val="-9"/>
          <w:w w:val="90"/>
          <w:sz w:val="21"/>
        </w:rPr>
        <w:t xml:space="preserve"> </w:t>
      </w:r>
      <w:r>
        <w:rPr>
          <w:rFonts w:ascii="Arial"/>
          <w:b/>
          <w:spacing w:val="-2"/>
          <w:w w:val="90"/>
        </w:rPr>
        <w:t>Rights</w:t>
      </w:r>
    </w:p>
    <w:p w14:paraId="5EC7468A" w14:textId="77777777" w:rsidR="00DE41D3" w:rsidRDefault="00DE41D3">
      <w:pPr>
        <w:pStyle w:val="BodyText"/>
        <w:rPr>
          <w:rFonts w:ascii="Arial"/>
          <w:b/>
          <w:sz w:val="24"/>
        </w:rPr>
      </w:pPr>
    </w:p>
    <w:p w14:paraId="5EC7468B" w14:textId="77777777" w:rsidR="00DE41D3" w:rsidRDefault="009C2D94">
      <w:pPr>
        <w:pStyle w:val="ListParagraph"/>
        <w:numPr>
          <w:ilvl w:val="1"/>
          <w:numId w:val="5"/>
        </w:numPr>
        <w:tabs>
          <w:tab w:val="left" w:pos="1048"/>
        </w:tabs>
        <w:spacing w:before="210" w:line="235" w:lineRule="auto"/>
        <w:ind w:left="1038" w:right="446" w:hanging="322"/>
        <w:jc w:val="left"/>
        <w:rPr>
          <w:rFonts w:ascii="Arial"/>
          <w:sz w:val="21"/>
        </w:rPr>
      </w:pPr>
      <w:r>
        <w:rPr>
          <w:rFonts w:ascii="Arial"/>
          <w:spacing w:val="-2"/>
          <w:sz w:val="21"/>
        </w:rPr>
        <w:t>A</w:t>
      </w:r>
      <w:r>
        <w:rPr>
          <w:rFonts w:ascii="Arial"/>
          <w:spacing w:val="-13"/>
          <w:sz w:val="21"/>
        </w:rPr>
        <w:t xml:space="preserve"> </w:t>
      </w:r>
      <w:r>
        <w:rPr>
          <w:rFonts w:ascii="Arial"/>
          <w:spacing w:val="-2"/>
          <w:sz w:val="21"/>
        </w:rPr>
        <w:t>petition</w:t>
      </w:r>
      <w:r>
        <w:rPr>
          <w:rFonts w:ascii="Arial"/>
          <w:spacing w:val="-13"/>
          <w:sz w:val="21"/>
        </w:rPr>
        <w:t xml:space="preserve"> </w:t>
      </w:r>
      <w:r>
        <w:rPr>
          <w:rFonts w:ascii="Arial"/>
          <w:spacing w:val="-2"/>
          <w:sz w:val="21"/>
        </w:rPr>
        <w:t>for</w:t>
      </w:r>
      <w:r>
        <w:rPr>
          <w:rFonts w:ascii="Arial"/>
          <w:spacing w:val="-12"/>
          <w:sz w:val="21"/>
        </w:rPr>
        <w:t xml:space="preserve"> </w:t>
      </w:r>
      <w:r>
        <w:rPr>
          <w:rFonts w:ascii="Arial"/>
          <w:spacing w:val="-2"/>
          <w:sz w:val="21"/>
        </w:rPr>
        <w:t>an</w:t>
      </w:r>
      <w:r>
        <w:rPr>
          <w:rFonts w:ascii="Arial"/>
          <w:spacing w:val="-13"/>
          <w:sz w:val="21"/>
        </w:rPr>
        <w:t xml:space="preserve"> </w:t>
      </w:r>
      <w:r>
        <w:rPr>
          <w:rFonts w:ascii="Arial"/>
          <w:spacing w:val="-2"/>
          <w:sz w:val="21"/>
        </w:rPr>
        <w:t>administrative</w:t>
      </w:r>
      <w:r>
        <w:rPr>
          <w:rFonts w:ascii="Arial"/>
          <w:spacing w:val="-12"/>
          <w:sz w:val="21"/>
        </w:rPr>
        <w:t xml:space="preserve"> </w:t>
      </w:r>
      <w:r>
        <w:rPr>
          <w:rFonts w:ascii="Arial"/>
          <w:spacing w:val="-2"/>
          <w:sz w:val="21"/>
        </w:rPr>
        <w:t>hearing</w:t>
      </w:r>
      <w:r>
        <w:rPr>
          <w:rFonts w:ascii="Arial"/>
          <w:spacing w:val="-13"/>
          <w:sz w:val="21"/>
        </w:rPr>
        <w:t xml:space="preserve"> </w:t>
      </w:r>
      <w:r>
        <w:rPr>
          <w:rFonts w:ascii="Arial"/>
          <w:spacing w:val="-2"/>
          <w:sz w:val="21"/>
        </w:rPr>
        <w:t>is</w:t>
      </w:r>
      <w:r>
        <w:rPr>
          <w:rFonts w:ascii="Arial"/>
          <w:spacing w:val="-13"/>
          <w:sz w:val="21"/>
        </w:rPr>
        <w:t xml:space="preserve"> </w:t>
      </w:r>
      <w:r>
        <w:rPr>
          <w:rFonts w:ascii="Arial"/>
          <w:spacing w:val="-2"/>
          <w:sz w:val="21"/>
        </w:rPr>
        <w:t>deemed</w:t>
      </w:r>
      <w:r>
        <w:rPr>
          <w:rFonts w:ascii="Arial"/>
          <w:spacing w:val="-12"/>
          <w:sz w:val="21"/>
        </w:rPr>
        <w:t xml:space="preserve"> </w:t>
      </w:r>
      <w:r>
        <w:rPr>
          <w:rFonts w:ascii="Arial"/>
          <w:spacing w:val="-2"/>
          <w:sz w:val="21"/>
        </w:rPr>
        <w:t>filed</w:t>
      </w:r>
      <w:r>
        <w:rPr>
          <w:rFonts w:ascii="Arial"/>
          <w:spacing w:val="-13"/>
          <w:sz w:val="21"/>
        </w:rPr>
        <w:t xml:space="preserve"> </w:t>
      </w:r>
      <w:r>
        <w:rPr>
          <w:rFonts w:ascii="Arial"/>
          <w:spacing w:val="-2"/>
          <w:sz w:val="21"/>
        </w:rPr>
        <w:t>upon</w:t>
      </w:r>
      <w:r>
        <w:rPr>
          <w:rFonts w:ascii="Arial"/>
          <w:spacing w:val="-12"/>
          <w:sz w:val="21"/>
        </w:rPr>
        <w:t xml:space="preserve"> </w:t>
      </w:r>
      <w:r>
        <w:rPr>
          <w:rFonts w:ascii="Arial"/>
          <w:spacing w:val="-2"/>
          <w:sz w:val="21"/>
        </w:rPr>
        <w:t>receipt</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the</w:t>
      </w:r>
      <w:r>
        <w:rPr>
          <w:rFonts w:ascii="Arial"/>
          <w:spacing w:val="-17"/>
          <w:sz w:val="21"/>
        </w:rPr>
        <w:t xml:space="preserve"> </w:t>
      </w:r>
      <w:r>
        <w:rPr>
          <w:rFonts w:ascii="Arial"/>
          <w:spacing w:val="-2"/>
          <w:sz w:val="21"/>
        </w:rPr>
        <w:t>complete petition</w:t>
      </w:r>
      <w:r>
        <w:rPr>
          <w:rFonts w:ascii="Arial"/>
          <w:spacing w:val="-13"/>
          <w:sz w:val="21"/>
        </w:rPr>
        <w:t xml:space="preserve"> </w:t>
      </w:r>
      <w:r>
        <w:rPr>
          <w:rFonts w:ascii="Arial"/>
          <w:spacing w:val="-2"/>
          <w:sz w:val="21"/>
        </w:rPr>
        <w:t>by</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District</w:t>
      </w:r>
      <w:r>
        <w:rPr>
          <w:rFonts w:ascii="Arial"/>
          <w:spacing w:val="-13"/>
          <w:sz w:val="21"/>
        </w:rPr>
        <w:t xml:space="preserve"> </w:t>
      </w:r>
      <w:r>
        <w:rPr>
          <w:rFonts w:ascii="Arial"/>
          <w:spacing w:val="-2"/>
          <w:sz w:val="21"/>
        </w:rPr>
        <w:t>Clerk</w:t>
      </w:r>
      <w:r>
        <w:rPr>
          <w:rFonts w:ascii="Arial"/>
          <w:spacing w:val="-12"/>
          <w:sz w:val="21"/>
        </w:rPr>
        <w:t xml:space="preserve"> </w:t>
      </w:r>
      <w:r>
        <w:rPr>
          <w:rFonts w:ascii="Arial"/>
          <w:spacing w:val="-2"/>
          <w:sz w:val="21"/>
        </w:rPr>
        <w:t>at</w:t>
      </w:r>
      <w:r>
        <w:rPr>
          <w:rFonts w:ascii="Arial"/>
          <w:spacing w:val="-17"/>
          <w:sz w:val="21"/>
        </w:rPr>
        <w:t xml:space="preserve"> </w:t>
      </w:r>
      <w:r>
        <w:rPr>
          <w:rFonts w:ascii="Arial"/>
          <w:spacing w:val="-2"/>
          <w:sz w:val="21"/>
        </w:rPr>
        <w:t>the</w:t>
      </w:r>
      <w:r>
        <w:rPr>
          <w:rFonts w:ascii="Arial"/>
          <w:spacing w:val="-13"/>
          <w:sz w:val="21"/>
        </w:rPr>
        <w:t xml:space="preserve"> </w:t>
      </w:r>
      <w:r>
        <w:rPr>
          <w:rFonts w:ascii="Arial"/>
          <w:spacing w:val="-2"/>
          <w:sz w:val="21"/>
        </w:rPr>
        <w:t>District</w:t>
      </w:r>
      <w:r>
        <w:rPr>
          <w:rFonts w:ascii="Arial"/>
          <w:spacing w:val="-13"/>
          <w:sz w:val="21"/>
        </w:rPr>
        <w:t xml:space="preserve"> </w:t>
      </w:r>
      <w:r>
        <w:rPr>
          <w:rFonts w:ascii="Arial"/>
          <w:spacing w:val="-2"/>
          <w:sz w:val="21"/>
        </w:rPr>
        <w:t>Headquarters</w:t>
      </w:r>
      <w:r>
        <w:rPr>
          <w:rFonts w:ascii="Arial"/>
          <w:spacing w:val="-8"/>
          <w:sz w:val="21"/>
        </w:rPr>
        <w:t xml:space="preserve"> </w:t>
      </w:r>
      <w:r>
        <w:rPr>
          <w:rFonts w:ascii="Arial"/>
          <w:spacing w:val="-2"/>
          <w:sz w:val="21"/>
        </w:rPr>
        <w:t>in</w:t>
      </w:r>
      <w:r>
        <w:rPr>
          <w:rFonts w:ascii="Arial"/>
          <w:spacing w:val="-21"/>
          <w:sz w:val="21"/>
        </w:rPr>
        <w:t xml:space="preserve"> </w:t>
      </w:r>
      <w:r>
        <w:rPr>
          <w:rFonts w:ascii="Arial"/>
          <w:spacing w:val="-2"/>
          <w:sz w:val="21"/>
        </w:rPr>
        <w:t>Palatka,</w:t>
      </w:r>
      <w:r>
        <w:rPr>
          <w:rFonts w:ascii="Arial"/>
          <w:spacing w:val="-12"/>
          <w:sz w:val="21"/>
        </w:rPr>
        <w:t xml:space="preserve"> </w:t>
      </w:r>
      <w:r>
        <w:rPr>
          <w:rFonts w:ascii="Arial"/>
          <w:spacing w:val="-2"/>
          <w:sz w:val="21"/>
        </w:rPr>
        <w:t>Florida.</w:t>
      </w:r>
      <w:r>
        <w:rPr>
          <w:rFonts w:ascii="Arial"/>
          <w:spacing w:val="23"/>
          <w:sz w:val="21"/>
        </w:rPr>
        <w:t xml:space="preserve"> </w:t>
      </w:r>
      <w:r>
        <w:rPr>
          <w:rFonts w:ascii="Arial"/>
          <w:spacing w:val="-2"/>
          <w:sz w:val="21"/>
        </w:rPr>
        <w:t xml:space="preserve">Petitions </w:t>
      </w:r>
      <w:r>
        <w:rPr>
          <w:rFonts w:ascii="Arial"/>
          <w:spacing w:val="-4"/>
          <w:sz w:val="21"/>
        </w:rPr>
        <w:t>received</w:t>
      </w:r>
      <w:r>
        <w:rPr>
          <w:rFonts w:ascii="Arial"/>
          <w:spacing w:val="-11"/>
          <w:sz w:val="21"/>
        </w:rPr>
        <w:t xml:space="preserve"> </w:t>
      </w:r>
      <w:r>
        <w:rPr>
          <w:rFonts w:ascii="Arial"/>
          <w:spacing w:val="-4"/>
          <w:sz w:val="21"/>
        </w:rPr>
        <w:t>by</w:t>
      </w:r>
      <w:r>
        <w:rPr>
          <w:rFonts w:ascii="Arial"/>
          <w:spacing w:val="-11"/>
          <w:sz w:val="21"/>
        </w:rPr>
        <w:t xml:space="preserve"> </w:t>
      </w:r>
      <w:r>
        <w:rPr>
          <w:rFonts w:ascii="Arial"/>
          <w:spacing w:val="-4"/>
          <w:sz w:val="21"/>
        </w:rPr>
        <w:t>the</w:t>
      </w:r>
      <w:r>
        <w:rPr>
          <w:rFonts w:ascii="Arial"/>
          <w:spacing w:val="-10"/>
          <w:sz w:val="21"/>
        </w:rPr>
        <w:t xml:space="preserve"> </w:t>
      </w:r>
      <w:r>
        <w:rPr>
          <w:rFonts w:ascii="Arial"/>
          <w:spacing w:val="-4"/>
          <w:sz w:val="21"/>
        </w:rPr>
        <w:t>District</w:t>
      </w:r>
      <w:r>
        <w:rPr>
          <w:rFonts w:ascii="Arial"/>
          <w:spacing w:val="-11"/>
          <w:sz w:val="21"/>
        </w:rPr>
        <w:t xml:space="preserve"> </w:t>
      </w:r>
      <w:r>
        <w:rPr>
          <w:rFonts w:ascii="Arial"/>
          <w:spacing w:val="-4"/>
          <w:sz w:val="21"/>
        </w:rPr>
        <w:t>Clerk</w:t>
      </w:r>
      <w:r>
        <w:rPr>
          <w:rFonts w:ascii="Arial"/>
          <w:spacing w:val="-10"/>
          <w:sz w:val="21"/>
        </w:rPr>
        <w:t xml:space="preserve"> </w:t>
      </w:r>
      <w:r>
        <w:rPr>
          <w:rFonts w:ascii="Arial"/>
          <w:spacing w:val="-4"/>
          <w:sz w:val="21"/>
        </w:rPr>
        <w:t>after</w:t>
      </w:r>
      <w:r>
        <w:rPr>
          <w:rFonts w:ascii="Arial"/>
          <w:spacing w:val="-11"/>
          <w:sz w:val="21"/>
        </w:rPr>
        <w:t xml:space="preserve"> </w:t>
      </w:r>
      <w:r>
        <w:rPr>
          <w:rFonts w:ascii="Arial"/>
          <w:spacing w:val="-4"/>
          <w:sz w:val="21"/>
        </w:rPr>
        <w:t>5:00</w:t>
      </w:r>
      <w:r>
        <w:rPr>
          <w:rFonts w:ascii="Arial"/>
          <w:spacing w:val="-13"/>
          <w:sz w:val="21"/>
        </w:rPr>
        <w:t xml:space="preserve"> </w:t>
      </w:r>
      <w:r>
        <w:rPr>
          <w:rFonts w:ascii="Arial"/>
          <w:spacing w:val="-4"/>
          <w:sz w:val="21"/>
        </w:rPr>
        <w:t>p.m.,</w:t>
      </w:r>
      <w:r>
        <w:rPr>
          <w:rFonts w:ascii="Arial"/>
          <w:spacing w:val="-11"/>
          <w:sz w:val="21"/>
        </w:rPr>
        <w:t xml:space="preserve"> </w:t>
      </w:r>
      <w:r>
        <w:rPr>
          <w:rFonts w:ascii="Arial"/>
          <w:spacing w:val="-4"/>
          <w:sz w:val="21"/>
        </w:rPr>
        <w:t>or</w:t>
      </w:r>
      <w:r>
        <w:rPr>
          <w:rFonts w:ascii="Arial"/>
          <w:spacing w:val="-10"/>
          <w:sz w:val="21"/>
        </w:rPr>
        <w:t xml:space="preserve"> </w:t>
      </w:r>
      <w:r>
        <w:rPr>
          <w:rFonts w:ascii="Arial"/>
          <w:spacing w:val="-4"/>
          <w:sz w:val="21"/>
        </w:rPr>
        <w:t>on</w:t>
      </w:r>
      <w:r>
        <w:rPr>
          <w:rFonts w:ascii="Arial"/>
          <w:spacing w:val="-11"/>
          <w:sz w:val="21"/>
        </w:rPr>
        <w:t xml:space="preserve"> </w:t>
      </w:r>
      <w:r>
        <w:rPr>
          <w:rFonts w:ascii="Arial"/>
          <w:spacing w:val="-4"/>
          <w:sz w:val="21"/>
        </w:rPr>
        <w:t>a</w:t>
      </w:r>
      <w:r>
        <w:rPr>
          <w:rFonts w:ascii="Arial"/>
          <w:spacing w:val="-10"/>
          <w:sz w:val="21"/>
        </w:rPr>
        <w:t xml:space="preserve"> </w:t>
      </w:r>
      <w:r>
        <w:rPr>
          <w:rFonts w:ascii="Arial"/>
          <w:spacing w:val="-4"/>
          <w:sz w:val="21"/>
        </w:rPr>
        <w:t>Saturday,</w:t>
      </w:r>
      <w:r>
        <w:rPr>
          <w:rFonts w:ascii="Arial"/>
          <w:spacing w:val="-11"/>
          <w:sz w:val="21"/>
        </w:rPr>
        <w:t xml:space="preserve"> </w:t>
      </w:r>
      <w:r>
        <w:rPr>
          <w:rFonts w:ascii="Arial"/>
          <w:spacing w:val="-4"/>
          <w:sz w:val="21"/>
        </w:rPr>
        <w:t>Sunday,</w:t>
      </w:r>
      <w:r>
        <w:rPr>
          <w:rFonts w:ascii="Arial"/>
          <w:spacing w:val="-11"/>
          <w:sz w:val="21"/>
        </w:rPr>
        <w:t xml:space="preserve"> </w:t>
      </w:r>
      <w:r>
        <w:rPr>
          <w:rFonts w:ascii="Arial"/>
          <w:spacing w:val="-4"/>
          <w:sz w:val="21"/>
        </w:rPr>
        <w:t>or</w:t>
      </w:r>
      <w:r>
        <w:rPr>
          <w:rFonts w:ascii="Arial"/>
          <w:spacing w:val="-12"/>
          <w:sz w:val="21"/>
        </w:rPr>
        <w:t xml:space="preserve"> </w:t>
      </w:r>
      <w:r>
        <w:rPr>
          <w:rFonts w:ascii="Arial"/>
          <w:spacing w:val="-4"/>
          <w:sz w:val="21"/>
        </w:rPr>
        <w:t>legal</w:t>
      </w:r>
      <w:r>
        <w:rPr>
          <w:rFonts w:ascii="Arial"/>
          <w:spacing w:val="-10"/>
          <w:sz w:val="21"/>
        </w:rPr>
        <w:t xml:space="preserve"> </w:t>
      </w:r>
      <w:r>
        <w:rPr>
          <w:rFonts w:ascii="Arial"/>
          <w:spacing w:val="-4"/>
          <w:sz w:val="21"/>
        </w:rPr>
        <w:t xml:space="preserve">holiday, </w:t>
      </w:r>
      <w:r>
        <w:rPr>
          <w:rFonts w:ascii="Arial"/>
          <w:spacing w:val="-2"/>
          <w:sz w:val="21"/>
        </w:rPr>
        <w:t>shall</w:t>
      </w:r>
      <w:r>
        <w:rPr>
          <w:rFonts w:ascii="Arial"/>
          <w:spacing w:val="-13"/>
          <w:sz w:val="21"/>
        </w:rPr>
        <w:t xml:space="preserve"> </w:t>
      </w:r>
      <w:r>
        <w:rPr>
          <w:rFonts w:ascii="Arial"/>
          <w:spacing w:val="-2"/>
          <w:sz w:val="21"/>
        </w:rPr>
        <w:t>be</w:t>
      </w:r>
      <w:r>
        <w:rPr>
          <w:rFonts w:ascii="Arial"/>
          <w:spacing w:val="-13"/>
          <w:sz w:val="21"/>
        </w:rPr>
        <w:t xml:space="preserve"> </w:t>
      </w:r>
      <w:r>
        <w:rPr>
          <w:rFonts w:ascii="Arial"/>
          <w:spacing w:val="-2"/>
          <w:sz w:val="21"/>
        </w:rPr>
        <w:t>deemed</w:t>
      </w:r>
      <w:r>
        <w:rPr>
          <w:rFonts w:ascii="Arial"/>
          <w:spacing w:val="-12"/>
          <w:sz w:val="21"/>
        </w:rPr>
        <w:t xml:space="preserve"> </w:t>
      </w:r>
      <w:r>
        <w:rPr>
          <w:rFonts w:ascii="Arial"/>
          <w:spacing w:val="-2"/>
          <w:sz w:val="21"/>
        </w:rPr>
        <w:t>filed</w:t>
      </w:r>
      <w:r>
        <w:rPr>
          <w:rFonts w:ascii="Arial"/>
          <w:spacing w:val="-13"/>
          <w:sz w:val="21"/>
        </w:rPr>
        <w:t xml:space="preserve"> </w:t>
      </w:r>
      <w:r>
        <w:rPr>
          <w:rFonts w:ascii="Arial"/>
          <w:spacing w:val="-2"/>
          <w:sz w:val="21"/>
        </w:rPr>
        <w:t>as</w:t>
      </w:r>
      <w:r>
        <w:rPr>
          <w:rFonts w:ascii="Arial"/>
          <w:spacing w:val="-12"/>
          <w:sz w:val="21"/>
        </w:rPr>
        <w:t xml:space="preserve"> </w:t>
      </w:r>
      <w:r>
        <w:rPr>
          <w:rFonts w:ascii="Arial"/>
          <w:spacing w:val="-2"/>
          <w:sz w:val="21"/>
        </w:rPr>
        <w:t>of</w:t>
      </w:r>
      <w:r>
        <w:rPr>
          <w:rFonts w:ascii="Arial"/>
          <w:spacing w:val="-8"/>
          <w:sz w:val="21"/>
        </w:rPr>
        <w:t xml:space="preserve"> </w:t>
      </w:r>
      <w:r>
        <w:rPr>
          <w:rFonts w:ascii="Arial"/>
          <w:spacing w:val="-2"/>
          <w:sz w:val="21"/>
        </w:rPr>
        <w:t>8:00</w:t>
      </w:r>
      <w:r>
        <w:rPr>
          <w:rFonts w:ascii="Arial"/>
          <w:spacing w:val="-12"/>
          <w:sz w:val="21"/>
        </w:rPr>
        <w:t xml:space="preserve"> </w:t>
      </w:r>
      <w:r>
        <w:rPr>
          <w:rFonts w:ascii="Arial"/>
          <w:spacing w:val="-2"/>
          <w:sz w:val="21"/>
        </w:rPr>
        <w:t>a.m.</w:t>
      </w:r>
      <w:r>
        <w:rPr>
          <w:rFonts w:ascii="Arial"/>
          <w:spacing w:val="-13"/>
          <w:sz w:val="21"/>
        </w:rPr>
        <w:t xml:space="preserve"> </w:t>
      </w:r>
      <w:r>
        <w:rPr>
          <w:rFonts w:ascii="Arial"/>
          <w:spacing w:val="-2"/>
          <w:sz w:val="21"/>
        </w:rPr>
        <w:t>on</w:t>
      </w:r>
      <w:r>
        <w:rPr>
          <w:rFonts w:ascii="Arial"/>
          <w:spacing w:val="-20"/>
          <w:sz w:val="21"/>
        </w:rPr>
        <w:t xml:space="preserve"> </w:t>
      </w:r>
      <w:r>
        <w:rPr>
          <w:rFonts w:ascii="Arial"/>
          <w:spacing w:val="-2"/>
          <w:sz w:val="21"/>
        </w:rPr>
        <w:t>the</w:t>
      </w:r>
      <w:r>
        <w:rPr>
          <w:rFonts w:ascii="Arial"/>
          <w:spacing w:val="-13"/>
          <w:sz w:val="21"/>
        </w:rPr>
        <w:t xml:space="preserve"> </w:t>
      </w:r>
      <w:r>
        <w:rPr>
          <w:rFonts w:ascii="Arial"/>
          <w:spacing w:val="-2"/>
          <w:sz w:val="21"/>
        </w:rPr>
        <w:t>next</w:t>
      </w:r>
      <w:r>
        <w:rPr>
          <w:rFonts w:ascii="Arial"/>
          <w:spacing w:val="-8"/>
          <w:sz w:val="21"/>
        </w:rPr>
        <w:t xml:space="preserve"> </w:t>
      </w:r>
      <w:r>
        <w:rPr>
          <w:rFonts w:ascii="Arial"/>
          <w:spacing w:val="-2"/>
          <w:sz w:val="21"/>
        </w:rPr>
        <w:t>regular</w:t>
      </w:r>
      <w:r>
        <w:rPr>
          <w:rFonts w:ascii="Arial"/>
          <w:spacing w:val="-7"/>
          <w:sz w:val="21"/>
        </w:rPr>
        <w:t xml:space="preserve"> </w:t>
      </w:r>
      <w:r>
        <w:rPr>
          <w:rFonts w:ascii="Arial"/>
          <w:spacing w:val="-2"/>
          <w:sz w:val="21"/>
        </w:rPr>
        <w:t>District</w:t>
      </w:r>
      <w:r>
        <w:rPr>
          <w:rFonts w:ascii="Arial"/>
          <w:spacing w:val="-5"/>
          <w:sz w:val="21"/>
        </w:rPr>
        <w:t xml:space="preserve"> </w:t>
      </w:r>
      <w:r>
        <w:rPr>
          <w:rFonts w:ascii="Arial"/>
          <w:spacing w:val="-2"/>
          <w:sz w:val="21"/>
        </w:rPr>
        <w:t>business</w:t>
      </w:r>
      <w:r>
        <w:rPr>
          <w:rFonts w:ascii="Arial"/>
          <w:sz w:val="21"/>
        </w:rPr>
        <w:t xml:space="preserve"> </w:t>
      </w:r>
      <w:r>
        <w:rPr>
          <w:rFonts w:ascii="Arial"/>
          <w:spacing w:val="-2"/>
          <w:sz w:val="21"/>
        </w:rPr>
        <w:t>day.</w:t>
      </w:r>
      <w:r>
        <w:rPr>
          <w:rFonts w:ascii="Arial"/>
          <w:spacing w:val="37"/>
          <w:sz w:val="21"/>
        </w:rPr>
        <w:t xml:space="preserve"> </w:t>
      </w:r>
      <w:r>
        <w:rPr>
          <w:rFonts w:ascii="Arial"/>
          <w:spacing w:val="-2"/>
          <w:sz w:val="21"/>
        </w:rPr>
        <w:t>The District's</w:t>
      </w:r>
      <w:r>
        <w:rPr>
          <w:rFonts w:ascii="Arial"/>
          <w:spacing w:val="-13"/>
          <w:sz w:val="21"/>
        </w:rPr>
        <w:t xml:space="preserve"> </w:t>
      </w:r>
      <w:r>
        <w:rPr>
          <w:rFonts w:ascii="Arial"/>
          <w:spacing w:val="-2"/>
          <w:sz w:val="21"/>
        </w:rPr>
        <w:t>acceptance</w:t>
      </w:r>
      <w:r>
        <w:rPr>
          <w:rFonts w:ascii="Arial"/>
          <w:spacing w:val="-13"/>
          <w:sz w:val="21"/>
        </w:rPr>
        <w:t xml:space="preserve"> </w:t>
      </w:r>
      <w:r>
        <w:rPr>
          <w:rFonts w:ascii="Arial"/>
          <w:spacing w:val="-2"/>
          <w:sz w:val="21"/>
        </w:rPr>
        <w:t>of</w:t>
      </w:r>
      <w:r>
        <w:rPr>
          <w:rFonts w:ascii="Arial"/>
          <w:spacing w:val="-12"/>
          <w:sz w:val="21"/>
        </w:rPr>
        <w:t xml:space="preserve"> </w:t>
      </w:r>
      <w:r>
        <w:rPr>
          <w:rFonts w:ascii="Arial"/>
          <w:spacing w:val="-2"/>
          <w:sz w:val="21"/>
        </w:rPr>
        <w:t>petitions</w:t>
      </w:r>
      <w:r>
        <w:rPr>
          <w:rFonts w:ascii="Arial"/>
          <w:spacing w:val="-13"/>
          <w:sz w:val="21"/>
        </w:rPr>
        <w:t xml:space="preserve"> </w:t>
      </w:r>
      <w:r>
        <w:rPr>
          <w:rFonts w:ascii="Arial"/>
          <w:spacing w:val="-2"/>
          <w:sz w:val="21"/>
        </w:rPr>
        <w:t>filed</w:t>
      </w:r>
      <w:r>
        <w:rPr>
          <w:rFonts w:ascii="Arial"/>
          <w:spacing w:val="-12"/>
          <w:sz w:val="21"/>
        </w:rPr>
        <w:t xml:space="preserve"> </w:t>
      </w:r>
      <w:r>
        <w:rPr>
          <w:rFonts w:ascii="Arial"/>
          <w:spacing w:val="-2"/>
          <w:sz w:val="21"/>
        </w:rPr>
        <w:t>by</w:t>
      </w:r>
      <w:r>
        <w:rPr>
          <w:rFonts w:ascii="Arial"/>
          <w:spacing w:val="-13"/>
          <w:sz w:val="21"/>
        </w:rPr>
        <w:t xml:space="preserve"> </w:t>
      </w:r>
      <w:r>
        <w:rPr>
          <w:rFonts w:ascii="Arial"/>
          <w:spacing w:val="-2"/>
          <w:sz w:val="21"/>
        </w:rPr>
        <w:t>e-mail</w:t>
      </w:r>
      <w:r>
        <w:rPr>
          <w:rFonts w:ascii="Arial"/>
          <w:spacing w:val="-13"/>
          <w:sz w:val="21"/>
        </w:rPr>
        <w:t xml:space="preserve"> </w:t>
      </w:r>
      <w:r>
        <w:rPr>
          <w:rFonts w:ascii="Arial"/>
          <w:spacing w:val="-2"/>
          <w:sz w:val="21"/>
        </w:rPr>
        <w:t>is</w:t>
      </w:r>
      <w:r>
        <w:rPr>
          <w:rFonts w:ascii="Arial"/>
          <w:spacing w:val="-12"/>
          <w:sz w:val="21"/>
        </w:rPr>
        <w:t xml:space="preserve"> </w:t>
      </w:r>
      <w:r>
        <w:rPr>
          <w:rFonts w:ascii="Arial"/>
          <w:spacing w:val="-2"/>
          <w:sz w:val="21"/>
        </w:rPr>
        <w:t>subject</w:t>
      </w:r>
      <w:r>
        <w:rPr>
          <w:rFonts w:ascii="Arial"/>
          <w:spacing w:val="-13"/>
          <w:sz w:val="21"/>
        </w:rPr>
        <w:t xml:space="preserve"> </w:t>
      </w:r>
      <w:r>
        <w:rPr>
          <w:rFonts w:ascii="Arial"/>
          <w:spacing w:val="-2"/>
          <w:sz w:val="21"/>
        </w:rPr>
        <w:t>to</w:t>
      </w:r>
      <w:r>
        <w:rPr>
          <w:rFonts w:ascii="Arial"/>
          <w:spacing w:val="-12"/>
          <w:sz w:val="21"/>
        </w:rPr>
        <w:t xml:space="preserve"> </w:t>
      </w:r>
      <w:r>
        <w:rPr>
          <w:rFonts w:ascii="Arial"/>
          <w:spacing w:val="-2"/>
          <w:sz w:val="21"/>
        </w:rPr>
        <w:t>certain</w:t>
      </w:r>
      <w:r>
        <w:rPr>
          <w:rFonts w:ascii="Arial"/>
          <w:spacing w:val="-13"/>
          <w:sz w:val="21"/>
        </w:rPr>
        <w:t xml:space="preserve"> </w:t>
      </w:r>
      <w:r>
        <w:rPr>
          <w:rFonts w:ascii="Arial"/>
          <w:spacing w:val="-2"/>
          <w:sz w:val="21"/>
        </w:rPr>
        <w:t>conditions</w:t>
      </w:r>
      <w:r>
        <w:rPr>
          <w:rFonts w:ascii="Arial"/>
          <w:spacing w:val="-11"/>
          <w:sz w:val="21"/>
        </w:rPr>
        <w:t xml:space="preserve"> </w:t>
      </w:r>
      <w:r>
        <w:rPr>
          <w:rFonts w:ascii="Arial"/>
          <w:spacing w:val="-2"/>
          <w:sz w:val="21"/>
        </w:rPr>
        <w:t>set</w:t>
      </w:r>
      <w:r>
        <w:rPr>
          <w:rFonts w:ascii="Arial"/>
          <w:spacing w:val="-13"/>
          <w:sz w:val="21"/>
        </w:rPr>
        <w:t xml:space="preserve"> </w:t>
      </w:r>
      <w:r>
        <w:rPr>
          <w:rFonts w:ascii="Arial"/>
          <w:spacing w:val="-2"/>
          <w:sz w:val="21"/>
        </w:rPr>
        <w:t>forth in</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District's</w:t>
      </w:r>
      <w:r>
        <w:rPr>
          <w:rFonts w:ascii="Arial"/>
          <w:spacing w:val="-12"/>
          <w:sz w:val="21"/>
        </w:rPr>
        <w:t xml:space="preserve"> </w:t>
      </w:r>
      <w:r>
        <w:rPr>
          <w:rFonts w:ascii="Arial"/>
          <w:spacing w:val="-2"/>
          <w:sz w:val="21"/>
        </w:rPr>
        <w:t>Statement</w:t>
      </w:r>
      <w:r>
        <w:rPr>
          <w:rFonts w:ascii="Arial"/>
          <w:spacing w:val="-12"/>
          <w:sz w:val="21"/>
        </w:rPr>
        <w:t xml:space="preserve"> </w:t>
      </w:r>
      <w:r>
        <w:rPr>
          <w:rFonts w:ascii="Arial"/>
          <w:spacing w:val="-2"/>
          <w:sz w:val="21"/>
        </w:rPr>
        <w:t>of</w:t>
      </w:r>
      <w:r>
        <w:rPr>
          <w:rFonts w:ascii="Arial"/>
          <w:spacing w:val="-13"/>
          <w:sz w:val="21"/>
        </w:rPr>
        <w:t xml:space="preserve"> </w:t>
      </w:r>
      <w:r>
        <w:rPr>
          <w:rFonts w:ascii="Arial"/>
          <w:spacing w:val="-2"/>
          <w:sz w:val="21"/>
        </w:rPr>
        <w:t>Agency</w:t>
      </w:r>
      <w:r>
        <w:rPr>
          <w:rFonts w:ascii="Arial"/>
          <w:spacing w:val="-12"/>
          <w:sz w:val="21"/>
        </w:rPr>
        <w:t xml:space="preserve"> </w:t>
      </w:r>
      <w:r>
        <w:rPr>
          <w:rFonts w:ascii="Arial"/>
          <w:spacing w:val="-2"/>
          <w:sz w:val="21"/>
        </w:rPr>
        <w:t>Organization</w:t>
      </w:r>
      <w:r>
        <w:rPr>
          <w:rFonts w:ascii="Arial"/>
          <w:spacing w:val="-13"/>
          <w:sz w:val="21"/>
        </w:rPr>
        <w:t xml:space="preserve"> </w:t>
      </w:r>
      <w:r>
        <w:rPr>
          <w:rFonts w:ascii="Arial"/>
          <w:spacing w:val="-2"/>
          <w:sz w:val="21"/>
        </w:rPr>
        <w:t>and</w:t>
      </w:r>
      <w:r>
        <w:rPr>
          <w:rFonts w:ascii="Arial"/>
          <w:spacing w:val="-13"/>
          <w:sz w:val="21"/>
        </w:rPr>
        <w:t xml:space="preserve"> </w:t>
      </w:r>
      <w:r>
        <w:rPr>
          <w:rFonts w:ascii="Arial"/>
          <w:spacing w:val="-2"/>
          <w:sz w:val="21"/>
        </w:rPr>
        <w:t>Operation</w:t>
      </w:r>
      <w:r>
        <w:rPr>
          <w:rFonts w:ascii="Arial"/>
          <w:spacing w:val="-12"/>
          <w:sz w:val="21"/>
        </w:rPr>
        <w:t xml:space="preserve"> </w:t>
      </w:r>
      <w:r>
        <w:rPr>
          <w:rFonts w:ascii="Arial"/>
          <w:spacing w:val="-2"/>
          <w:sz w:val="21"/>
        </w:rPr>
        <w:t>(issued</w:t>
      </w:r>
      <w:r>
        <w:rPr>
          <w:rFonts w:ascii="Arial"/>
          <w:spacing w:val="-13"/>
          <w:sz w:val="21"/>
        </w:rPr>
        <w:t xml:space="preserve"> </w:t>
      </w:r>
      <w:r>
        <w:rPr>
          <w:rFonts w:ascii="Arial"/>
          <w:spacing w:val="-2"/>
          <w:sz w:val="21"/>
        </w:rPr>
        <w:t>pursuant</w:t>
      </w:r>
      <w:r>
        <w:rPr>
          <w:rFonts w:ascii="Arial"/>
          <w:spacing w:val="-12"/>
          <w:sz w:val="21"/>
        </w:rPr>
        <w:t xml:space="preserve"> </w:t>
      </w:r>
      <w:r>
        <w:rPr>
          <w:rFonts w:ascii="Arial"/>
          <w:spacing w:val="-2"/>
          <w:sz w:val="21"/>
        </w:rPr>
        <w:t>to Rule</w:t>
      </w:r>
      <w:r>
        <w:rPr>
          <w:rFonts w:ascii="Arial"/>
          <w:spacing w:val="-13"/>
          <w:sz w:val="21"/>
        </w:rPr>
        <w:t xml:space="preserve"> </w:t>
      </w:r>
      <w:r>
        <w:rPr>
          <w:rFonts w:ascii="Arial"/>
          <w:spacing w:val="-2"/>
          <w:sz w:val="21"/>
        </w:rPr>
        <w:t>28-101.001,</w:t>
      </w:r>
      <w:r>
        <w:rPr>
          <w:rFonts w:ascii="Arial"/>
          <w:spacing w:val="-12"/>
          <w:sz w:val="21"/>
        </w:rPr>
        <w:t xml:space="preserve"> </w:t>
      </w:r>
      <w:r>
        <w:rPr>
          <w:rFonts w:ascii="Arial"/>
          <w:spacing w:val="-2"/>
          <w:sz w:val="21"/>
        </w:rPr>
        <w:t>Florida</w:t>
      </w:r>
      <w:r>
        <w:rPr>
          <w:rFonts w:ascii="Arial"/>
          <w:spacing w:val="-13"/>
          <w:sz w:val="21"/>
        </w:rPr>
        <w:t xml:space="preserve"> </w:t>
      </w:r>
      <w:r>
        <w:rPr>
          <w:rFonts w:ascii="Arial"/>
          <w:spacing w:val="-2"/>
          <w:sz w:val="21"/>
        </w:rPr>
        <w:t>Administrative</w:t>
      </w:r>
      <w:r>
        <w:rPr>
          <w:rFonts w:ascii="Arial"/>
          <w:spacing w:val="-12"/>
          <w:sz w:val="21"/>
        </w:rPr>
        <w:t xml:space="preserve"> </w:t>
      </w:r>
      <w:r>
        <w:rPr>
          <w:rFonts w:ascii="Arial"/>
          <w:spacing w:val="-2"/>
          <w:sz w:val="21"/>
        </w:rPr>
        <w:t>Code),</w:t>
      </w:r>
      <w:r>
        <w:rPr>
          <w:rFonts w:ascii="Arial"/>
          <w:spacing w:val="-13"/>
          <w:sz w:val="21"/>
        </w:rPr>
        <w:t xml:space="preserve"> </w:t>
      </w:r>
      <w:r>
        <w:rPr>
          <w:rFonts w:ascii="Arial"/>
          <w:spacing w:val="-2"/>
          <w:sz w:val="21"/>
        </w:rPr>
        <w:t>which</w:t>
      </w:r>
      <w:r>
        <w:rPr>
          <w:rFonts w:ascii="Arial"/>
          <w:spacing w:val="-12"/>
          <w:sz w:val="21"/>
        </w:rPr>
        <w:t xml:space="preserve"> </w:t>
      </w:r>
      <w:r>
        <w:rPr>
          <w:rFonts w:ascii="Arial"/>
          <w:spacing w:val="-2"/>
          <w:sz w:val="21"/>
        </w:rPr>
        <w:t>is</w:t>
      </w:r>
      <w:r>
        <w:rPr>
          <w:rFonts w:ascii="Arial"/>
          <w:spacing w:val="-13"/>
          <w:sz w:val="21"/>
        </w:rPr>
        <w:t xml:space="preserve"> </w:t>
      </w:r>
      <w:r>
        <w:rPr>
          <w:rFonts w:ascii="Arial"/>
          <w:spacing w:val="-2"/>
          <w:sz w:val="21"/>
        </w:rPr>
        <w:t>available</w:t>
      </w:r>
      <w:r>
        <w:rPr>
          <w:rFonts w:ascii="Arial"/>
          <w:spacing w:val="-13"/>
          <w:sz w:val="21"/>
        </w:rPr>
        <w:t xml:space="preserve"> </w:t>
      </w:r>
      <w:r>
        <w:rPr>
          <w:rFonts w:ascii="Arial"/>
          <w:spacing w:val="-2"/>
          <w:sz w:val="21"/>
        </w:rPr>
        <w:t>for</w:t>
      </w:r>
      <w:r>
        <w:rPr>
          <w:rFonts w:ascii="Arial"/>
          <w:spacing w:val="-12"/>
          <w:sz w:val="21"/>
        </w:rPr>
        <w:t xml:space="preserve"> </w:t>
      </w:r>
      <w:r>
        <w:rPr>
          <w:rFonts w:ascii="Arial"/>
          <w:spacing w:val="-2"/>
          <w:sz w:val="21"/>
        </w:rPr>
        <w:t>viewing</w:t>
      </w:r>
      <w:r>
        <w:rPr>
          <w:rFonts w:ascii="Arial"/>
          <w:spacing w:val="-13"/>
          <w:sz w:val="21"/>
        </w:rPr>
        <w:t xml:space="preserve"> </w:t>
      </w:r>
      <w:r>
        <w:rPr>
          <w:rFonts w:ascii="Arial"/>
          <w:spacing w:val="-2"/>
          <w:sz w:val="21"/>
        </w:rPr>
        <w:t xml:space="preserve">at </w:t>
      </w:r>
      <w:hyperlink r:id="rId255">
        <w:r>
          <w:rPr>
            <w:rFonts w:ascii="Arial"/>
            <w:spacing w:val="-4"/>
            <w:sz w:val="21"/>
            <w:u w:val="thick"/>
          </w:rPr>
          <w:t>www.sirwmd.com</w:t>
        </w:r>
        <w:r>
          <w:rPr>
            <w:rFonts w:ascii="Arial"/>
            <w:spacing w:val="-4"/>
            <w:sz w:val="21"/>
          </w:rPr>
          <w:t>.</w:t>
        </w:r>
      </w:hyperlink>
      <w:r>
        <w:rPr>
          <w:rFonts w:ascii="Arial"/>
          <w:spacing w:val="39"/>
          <w:sz w:val="21"/>
        </w:rPr>
        <w:t xml:space="preserve"> </w:t>
      </w:r>
      <w:r>
        <w:rPr>
          <w:rFonts w:ascii="Arial"/>
          <w:spacing w:val="-4"/>
          <w:sz w:val="21"/>
        </w:rPr>
        <w:t>These conditions</w:t>
      </w:r>
      <w:r>
        <w:rPr>
          <w:rFonts w:ascii="Arial"/>
          <w:sz w:val="21"/>
        </w:rPr>
        <w:t xml:space="preserve"> </w:t>
      </w:r>
      <w:r>
        <w:rPr>
          <w:rFonts w:ascii="Arial"/>
          <w:spacing w:val="-4"/>
          <w:sz w:val="21"/>
        </w:rPr>
        <w:t>include, but</w:t>
      </w:r>
      <w:r>
        <w:rPr>
          <w:rFonts w:ascii="Arial"/>
          <w:spacing w:val="-15"/>
          <w:sz w:val="21"/>
        </w:rPr>
        <w:t xml:space="preserve"> </w:t>
      </w:r>
      <w:r>
        <w:rPr>
          <w:rFonts w:ascii="Arial"/>
          <w:spacing w:val="-4"/>
          <w:sz w:val="21"/>
        </w:rPr>
        <w:t>are</w:t>
      </w:r>
      <w:r>
        <w:rPr>
          <w:rFonts w:ascii="Arial"/>
          <w:spacing w:val="-8"/>
          <w:sz w:val="21"/>
        </w:rPr>
        <w:t xml:space="preserve"> </w:t>
      </w:r>
      <w:r>
        <w:rPr>
          <w:rFonts w:ascii="Arial"/>
          <w:spacing w:val="-4"/>
          <w:sz w:val="21"/>
        </w:rPr>
        <w:t>not</w:t>
      </w:r>
      <w:r>
        <w:rPr>
          <w:rFonts w:ascii="Arial"/>
          <w:spacing w:val="-11"/>
          <w:sz w:val="21"/>
        </w:rPr>
        <w:t xml:space="preserve"> </w:t>
      </w:r>
      <w:r>
        <w:rPr>
          <w:rFonts w:ascii="Arial"/>
          <w:spacing w:val="-4"/>
          <w:sz w:val="21"/>
        </w:rPr>
        <w:t>limited to,</w:t>
      </w:r>
      <w:r>
        <w:rPr>
          <w:rFonts w:ascii="Arial"/>
          <w:spacing w:val="-10"/>
          <w:sz w:val="21"/>
        </w:rPr>
        <w:t xml:space="preserve"> </w:t>
      </w:r>
      <w:r>
        <w:rPr>
          <w:rFonts w:ascii="Arial"/>
          <w:spacing w:val="-4"/>
          <w:sz w:val="21"/>
        </w:rPr>
        <w:t>the petition</w:t>
      </w:r>
      <w:r>
        <w:rPr>
          <w:rFonts w:ascii="Arial"/>
          <w:spacing w:val="-10"/>
          <w:sz w:val="21"/>
        </w:rPr>
        <w:t xml:space="preserve"> </w:t>
      </w:r>
      <w:r>
        <w:rPr>
          <w:rFonts w:ascii="Arial"/>
          <w:spacing w:val="-4"/>
          <w:sz w:val="21"/>
        </w:rPr>
        <w:t>being</w:t>
      </w:r>
      <w:r>
        <w:rPr>
          <w:rFonts w:ascii="Arial"/>
          <w:spacing w:val="-10"/>
          <w:sz w:val="21"/>
        </w:rPr>
        <w:t xml:space="preserve"> </w:t>
      </w:r>
      <w:r>
        <w:rPr>
          <w:rFonts w:ascii="Arial"/>
          <w:spacing w:val="-4"/>
          <w:sz w:val="21"/>
        </w:rPr>
        <w:t xml:space="preserve">in </w:t>
      </w:r>
      <w:r>
        <w:rPr>
          <w:rFonts w:ascii="Arial"/>
          <w:spacing w:val="-2"/>
          <w:sz w:val="21"/>
        </w:rPr>
        <w:t>the</w:t>
      </w:r>
      <w:r>
        <w:rPr>
          <w:rFonts w:ascii="Arial"/>
          <w:spacing w:val="-13"/>
          <w:sz w:val="21"/>
        </w:rPr>
        <w:t xml:space="preserve"> </w:t>
      </w:r>
      <w:r>
        <w:rPr>
          <w:rFonts w:ascii="Arial"/>
          <w:spacing w:val="-2"/>
          <w:sz w:val="21"/>
        </w:rPr>
        <w:t>form</w:t>
      </w:r>
      <w:r>
        <w:rPr>
          <w:rFonts w:ascii="Arial"/>
          <w:spacing w:val="-12"/>
          <w:sz w:val="21"/>
        </w:rPr>
        <w:t xml:space="preserve"> </w:t>
      </w:r>
      <w:r>
        <w:rPr>
          <w:rFonts w:ascii="Arial"/>
          <w:spacing w:val="-2"/>
          <w:sz w:val="21"/>
        </w:rPr>
        <w:t>of</w:t>
      </w:r>
      <w:r>
        <w:rPr>
          <w:rFonts w:ascii="Arial"/>
          <w:spacing w:val="-9"/>
          <w:sz w:val="21"/>
        </w:rPr>
        <w:t xml:space="preserve"> </w:t>
      </w:r>
      <w:r>
        <w:rPr>
          <w:rFonts w:ascii="Arial"/>
          <w:spacing w:val="-2"/>
          <w:sz w:val="21"/>
        </w:rPr>
        <w:t>a</w:t>
      </w:r>
      <w:r>
        <w:rPr>
          <w:rFonts w:ascii="Arial"/>
          <w:spacing w:val="-20"/>
          <w:sz w:val="21"/>
        </w:rPr>
        <w:t xml:space="preserve"> </w:t>
      </w:r>
      <w:r>
        <w:rPr>
          <w:rFonts w:ascii="Arial"/>
          <w:spacing w:val="-2"/>
          <w:sz w:val="21"/>
        </w:rPr>
        <w:t>PDF</w:t>
      </w:r>
      <w:r>
        <w:rPr>
          <w:rFonts w:ascii="Arial"/>
          <w:spacing w:val="-6"/>
          <w:sz w:val="21"/>
        </w:rPr>
        <w:t xml:space="preserve"> </w:t>
      </w:r>
      <w:r>
        <w:rPr>
          <w:rFonts w:ascii="Arial"/>
          <w:spacing w:val="-2"/>
          <w:sz w:val="21"/>
        </w:rPr>
        <w:t>file</w:t>
      </w:r>
      <w:r>
        <w:rPr>
          <w:rFonts w:ascii="Arial"/>
          <w:spacing w:val="-13"/>
          <w:sz w:val="21"/>
        </w:rPr>
        <w:t xml:space="preserve"> </w:t>
      </w:r>
      <w:r>
        <w:rPr>
          <w:rFonts w:ascii="Arial"/>
          <w:spacing w:val="-2"/>
          <w:sz w:val="21"/>
        </w:rPr>
        <w:t>and</w:t>
      </w:r>
      <w:r>
        <w:rPr>
          <w:rFonts w:ascii="Arial"/>
          <w:spacing w:val="-13"/>
          <w:sz w:val="21"/>
        </w:rPr>
        <w:t xml:space="preserve"> </w:t>
      </w:r>
      <w:r>
        <w:rPr>
          <w:rFonts w:ascii="Arial"/>
          <w:spacing w:val="-2"/>
          <w:sz w:val="21"/>
        </w:rPr>
        <w:t>being</w:t>
      </w:r>
      <w:r>
        <w:rPr>
          <w:rFonts w:ascii="Arial"/>
          <w:spacing w:val="-12"/>
          <w:sz w:val="21"/>
        </w:rPr>
        <w:t xml:space="preserve"> </w:t>
      </w:r>
      <w:r>
        <w:rPr>
          <w:rFonts w:ascii="Arial"/>
          <w:spacing w:val="-2"/>
          <w:sz w:val="21"/>
        </w:rPr>
        <w:t>capable</w:t>
      </w:r>
      <w:r>
        <w:rPr>
          <w:rFonts w:ascii="Arial"/>
          <w:spacing w:val="-10"/>
          <w:sz w:val="21"/>
        </w:rPr>
        <w:t xml:space="preserve"> </w:t>
      </w:r>
      <w:r>
        <w:rPr>
          <w:rFonts w:ascii="Arial"/>
          <w:spacing w:val="-2"/>
          <w:sz w:val="21"/>
        </w:rPr>
        <w:t>of</w:t>
      </w:r>
      <w:r>
        <w:rPr>
          <w:rFonts w:ascii="Arial"/>
          <w:spacing w:val="-9"/>
          <w:sz w:val="21"/>
        </w:rPr>
        <w:t xml:space="preserve"> </w:t>
      </w:r>
      <w:r>
        <w:rPr>
          <w:rFonts w:ascii="Arial"/>
          <w:spacing w:val="-2"/>
          <w:sz w:val="21"/>
        </w:rPr>
        <w:t>being</w:t>
      </w:r>
      <w:r>
        <w:rPr>
          <w:rFonts w:ascii="Arial"/>
          <w:spacing w:val="-3"/>
          <w:sz w:val="21"/>
        </w:rPr>
        <w:t xml:space="preserve"> </w:t>
      </w:r>
      <w:r>
        <w:rPr>
          <w:rFonts w:ascii="Arial"/>
          <w:spacing w:val="-2"/>
          <w:sz w:val="21"/>
        </w:rPr>
        <w:t>stored</w:t>
      </w:r>
      <w:r>
        <w:rPr>
          <w:rFonts w:ascii="Arial"/>
          <w:spacing w:val="-5"/>
          <w:sz w:val="21"/>
        </w:rPr>
        <w:t xml:space="preserve"> </w:t>
      </w:r>
      <w:r>
        <w:rPr>
          <w:rFonts w:ascii="Arial"/>
          <w:spacing w:val="-2"/>
          <w:sz w:val="21"/>
        </w:rPr>
        <w:t>and</w:t>
      </w:r>
      <w:r>
        <w:rPr>
          <w:rFonts w:ascii="Arial"/>
          <w:spacing w:val="-13"/>
          <w:sz w:val="21"/>
        </w:rPr>
        <w:t xml:space="preserve"> </w:t>
      </w:r>
      <w:r>
        <w:rPr>
          <w:rFonts w:ascii="Arial"/>
          <w:spacing w:val="-2"/>
          <w:sz w:val="21"/>
        </w:rPr>
        <w:t>printed</w:t>
      </w:r>
      <w:r>
        <w:rPr>
          <w:rFonts w:ascii="Arial"/>
          <w:spacing w:val="-6"/>
          <w:sz w:val="21"/>
        </w:rPr>
        <w:t xml:space="preserve"> </w:t>
      </w:r>
      <w:r>
        <w:rPr>
          <w:rFonts w:ascii="Arial"/>
          <w:spacing w:val="-2"/>
          <w:sz w:val="21"/>
        </w:rPr>
        <w:t>by</w:t>
      </w:r>
      <w:r>
        <w:rPr>
          <w:rFonts w:ascii="Arial"/>
          <w:spacing w:val="-13"/>
          <w:sz w:val="21"/>
        </w:rPr>
        <w:t xml:space="preserve"> </w:t>
      </w:r>
      <w:r>
        <w:rPr>
          <w:rFonts w:ascii="Arial"/>
          <w:spacing w:val="-2"/>
          <w:sz w:val="21"/>
        </w:rPr>
        <w:t>the</w:t>
      </w:r>
      <w:r>
        <w:rPr>
          <w:rFonts w:ascii="Arial"/>
          <w:spacing w:val="-11"/>
          <w:sz w:val="21"/>
        </w:rPr>
        <w:t xml:space="preserve"> </w:t>
      </w:r>
      <w:r>
        <w:rPr>
          <w:rFonts w:ascii="Arial"/>
          <w:spacing w:val="-2"/>
          <w:sz w:val="21"/>
        </w:rPr>
        <w:t xml:space="preserve">District. </w:t>
      </w:r>
      <w:r>
        <w:rPr>
          <w:rFonts w:ascii="Arial"/>
          <w:spacing w:val="-4"/>
          <w:sz w:val="21"/>
        </w:rPr>
        <w:t>Further,</w:t>
      </w:r>
      <w:r>
        <w:rPr>
          <w:rFonts w:ascii="Arial"/>
          <w:spacing w:val="-13"/>
          <w:sz w:val="21"/>
        </w:rPr>
        <w:t xml:space="preserve"> </w:t>
      </w:r>
      <w:r>
        <w:rPr>
          <w:rFonts w:ascii="Arial"/>
          <w:spacing w:val="-4"/>
          <w:sz w:val="21"/>
        </w:rPr>
        <w:t>pursuant</w:t>
      </w:r>
      <w:r>
        <w:rPr>
          <w:rFonts w:ascii="Arial"/>
          <w:sz w:val="21"/>
        </w:rPr>
        <w:t xml:space="preserve"> </w:t>
      </w:r>
      <w:r>
        <w:rPr>
          <w:rFonts w:ascii="Arial"/>
          <w:spacing w:val="-4"/>
          <w:sz w:val="21"/>
        </w:rPr>
        <w:t>to</w:t>
      </w:r>
      <w:r>
        <w:rPr>
          <w:rFonts w:ascii="Arial"/>
          <w:spacing w:val="-13"/>
          <w:sz w:val="21"/>
        </w:rPr>
        <w:t xml:space="preserve"> </w:t>
      </w:r>
      <w:r>
        <w:rPr>
          <w:rFonts w:ascii="Arial"/>
          <w:spacing w:val="-4"/>
          <w:sz w:val="21"/>
        </w:rPr>
        <w:t>the</w:t>
      </w:r>
      <w:r>
        <w:rPr>
          <w:rFonts w:ascii="Arial"/>
          <w:spacing w:val="-12"/>
          <w:sz w:val="21"/>
        </w:rPr>
        <w:t xml:space="preserve"> </w:t>
      </w:r>
      <w:r>
        <w:rPr>
          <w:rFonts w:ascii="Arial"/>
          <w:spacing w:val="-4"/>
          <w:sz w:val="21"/>
        </w:rPr>
        <w:t>District's</w:t>
      </w:r>
      <w:r>
        <w:rPr>
          <w:rFonts w:ascii="Arial"/>
          <w:sz w:val="21"/>
        </w:rPr>
        <w:t xml:space="preserve"> </w:t>
      </w:r>
      <w:r>
        <w:rPr>
          <w:rFonts w:ascii="Arial"/>
          <w:spacing w:val="-4"/>
          <w:sz w:val="21"/>
        </w:rPr>
        <w:t>Statement</w:t>
      </w:r>
      <w:r>
        <w:rPr>
          <w:rFonts w:ascii="Arial"/>
          <w:sz w:val="21"/>
        </w:rPr>
        <w:t xml:space="preserve"> </w:t>
      </w:r>
      <w:r>
        <w:rPr>
          <w:rFonts w:ascii="Arial"/>
          <w:spacing w:val="-4"/>
          <w:sz w:val="21"/>
        </w:rPr>
        <w:t>of Agency</w:t>
      </w:r>
      <w:r>
        <w:rPr>
          <w:rFonts w:ascii="Arial"/>
          <w:spacing w:val="-8"/>
          <w:sz w:val="21"/>
        </w:rPr>
        <w:t xml:space="preserve"> </w:t>
      </w:r>
      <w:r>
        <w:rPr>
          <w:rFonts w:ascii="Arial"/>
          <w:spacing w:val="-4"/>
          <w:sz w:val="21"/>
        </w:rPr>
        <w:t>Organization</w:t>
      </w:r>
      <w:r>
        <w:rPr>
          <w:rFonts w:ascii="Arial"/>
          <w:sz w:val="21"/>
        </w:rPr>
        <w:t xml:space="preserve"> </w:t>
      </w:r>
      <w:r>
        <w:rPr>
          <w:rFonts w:ascii="Arial"/>
          <w:spacing w:val="-4"/>
          <w:sz w:val="21"/>
        </w:rPr>
        <w:t>and</w:t>
      </w:r>
      <w:r>
        <w:rPr>
          <w:rFonts w:ascii="Arial"/>
          <w:spacing w:val="-16"/>
          <w:sz w:val="21"/>
        </w:rPr>
        <w:t xml:space="preserve"> </w:t>
      </w:r>
      <w:r>
        <w:rPr>
          <w:rFonts w:ascii="Arial"/>
          <w:spacing w:val="-4"/>
          <w:sz w:val="21"/>
        </w:rPr>
        <w:t xml:space="preserve">Operation, </w:t>
      </w:r>
      <w:r>
        <w:rPr>
          <w:rFonts w:ascii="Arial"/>
          <w:spacing w:val="-2"/>
          <w:sz w:val="21"/>
        </w:rPr>
        <w:t>attempting</w:t>
      </w:r>
      <w:r>
        <w:rPr>
          <w:rFonts w:ascii="Arial"/>
          <w:spacing w:val="-13"/>
          <w:sz w:val="21"/>
        </w:rPr>
        <w:t xml:space="preserve"> </w:t>
      </w:r>
      <w:r>
        <w:rPr>
          <w:rFonts w:ascii="Arial"/>
          <w:spacing w:val="-2"/>
          <w:sz w:val="21"/>
        </w:rPr>
        <w:t>to</w:t>
      </w:r>
      <w:r>
        <w:rPr>
          <w:rFonts w:ascii="Arial"/>
          <w:spacing w:val="-13"/>
          <w:sz w:val="21"/>
        </w:rPr>
        <w:t xml:space="preserve"> </w:t>
      </w:r>
      <w:r>
        <w:rPr>
          <w:rFonts w:ascii="Arial"/>
          <w:spacing w:val="-2"/>
          <w:sz w:val="21"/>
        </w:rPr>
        <w:t>file</w:t>
      </w:r>
      <w:r>
        <w:rPr>
          <w:rFonts w:ascii="Arial"/>
          <w:spacing w:val="-12"/>
          <w:sz w:val="21"/>
        </w:rPr>
        <w:t xml:space="preserve"> </w:t>
      </w:r>
      <w:r>
        <w:rPr>
          <w:rFonts w:ascii="Arial"/>
          <w:spacing w:val="-2"/>
          <w:sz w:val="21"/>
        </w:rPr>
        <w:t>a</w:t>
      </w:r>
      <w:r>
        <w:rPr>
          <w:rFonts w:ascii="Arial"/>
          <w:spacing w:val="-13"/>
          <w:sz w:val="21"/>
        </w:rPr>
        <w:t xml:space="preserve"> </w:t>
      </w:r>
      <w:r>
        <w:rPr>
          <w:rFonts w:ascii="Arial"/>
          <w:spacing w:val="-2"/>
          <w:sz w:val="21"/>
        </w:rPr>
        <w:t>petition</w:t>
      </w:r>
      <w:r>
        <w:rPr>
          <w:rFonts w:ascii="Arial"/>
          <w:spacing w:val="-12"/>
          <w:sz w:val="21"/>
        </w:rPr>
        <w:t xml:space="preserve"> </w:t>
      </w:r>
      <w:r>
        <w:rPr>
          <w:rFonts w:ascii="Arial"/>
          <w:spacing w:val="-2"/>
          <w:sz w:val="21"/>
        </w:rPr>
        <w:t>by</w:t>
      </w:r>
      <w:r>
        <w:rPr>
          <w:rFonts w:ascii="Arial"/>
          <w:spacing w:val="-13"/>
          <w:sz w:val="21"/>
        </w:rPr>
        <w:t xml:space="preserve"> </w:t>
      </w:r>
      <w:r>
        <w:rPr>
          <w:rFonts w:ascii="Arial"/>
          <w:spacing w:val="-2"/>
          <w:sz w:val="21"/>
        </w:rPr>
        <w:t>facsimile</w:t>
      </w:r>
      <w:r>
        <w:rPr>
          <w:rFonts w:ascii="Arial"/>
          <w:spacing w:val="-13"/>
          <w:sz w:val="21"/>
        </w:rPr>
        <w:t xml:space="preserve"> </w:t>
      </w:r>
      <w:r>
        <w:rPr>
          <w:rFonts w:ascii="Arial"/>
          <w:spacing w:val="-2"/>
          <w:sz w:val="21"/>
        </w:rPr>
        <w:t>is</w:t>
      </w:r>
      <w:r>
        <w:rPr>
          <w:rFonts w:ascii="Arial"/>
          <w:spacing w:val="-19"/>
          <w:sz w:val="21"/>
        </w:rPr>
        <w:t xml:space="preserve"> </w:t>
      </w:r>
      <w:r>
        <w:rPr>
          <w:rFonts w:ascii="Arial"/>
          <w:spacing w:val="-2"/>
          <w:sz w:val="21"/>
        </w:rPr>
        <w:t>prohibited</w:t>
      </w:r>
      <w:r>
        <w:rPr>
          <w:rFonts w:ascii="Arial"/>
          <w:spacing w:val="-4"/>
          <w:sz w:val="21"/>
        </w:rPr>
        <w:t xml:space="preserve"> </w:t>
      </w:r>
      <w:r>
        <w:rPr>
          <w:rFonts w:ascii="Arial"/>
          <w:spacing w:val="-2"/>
          <w:sz w:val="21"/>
        </w:rPr>
        <w:t>and</w:t>
      </w:r>
      <w:r>
        <w:rPr>
          <w:rFonts w:ascii="Arial"/>
          <w:spacing w:val="-7"/>
          <w:sz w:val="21"/>
        </w:rPr>
        <w:t xml:space="preserve"> </w:t>
      </w:r>
      <w:r>
        <w:rPr>
          <w:rFonts w:ascii="Arial"/>
          <w:spacing w:val="-2"/>
          <w:sz w:val="21"/>
        </w:rPr>
        <w:t>shall</w:t>
      </w:r>
      <w:r>
        <w:rPr>
          <w:rFonts w:ascii="Arial"/>
          <w:spacing w:val="-13"/>
          <w:sz w:val="21"/>
        </w:rPr>
        <w:t xml:space="preserve"> </w:t>
      </w:r>
      <w:r>
        <w:rPr>
          <w:rFonts w:ascii="Arial"/>
          <w:spacing w:val="-2"/>
          <w:sz w:val="21"/>
        </w:rPr>
        <w:t>not</w:t>
      </w:r>
      <w:r>
        <w:rPr>
          <w:rFonts w:ascii="Arial"/>
          <w:spacing w:val="-7"/>
          <w:sz w:val="21"/>
        </w:rPr>
        <w:t xml:space="preserve"> </w:t>
      </w:r>
      <w:r>
        <w:rPr>
          <w:rFonts w:ascii="Arial"/>
          <w:spacing w:val="-2"/>
          <w:sz w:val="21"/>
        </w:rPr>
        <w:t>constitute</w:t>
      </w:r>
      <w:r>
        <w:rPr>
          <w:rFonts w:ascii="Arial"/>
          <w:spacing w:val="-4"/>
          <w:sz w:val="21"/>
        </w:rPr>
        <w:t xml:space="preserve"> </w:t>
      </w:r>
      <w:r>
        <w:rPr>
          <w:rFonts w:ascii="Arial"/>
          <w:spacing w:val="-2"/>
          <w:sz w:val="21"/>
        </w:rPr>
        <w:t>filing.</w:t>
      </w:r>
    </w:p>
    <w:p w14:paraId="5EC7468C" w14:textId="77777777" w:rsidR="00DE41D3" w:rsidRDefault="00DE41D3">
      <w:pPr>
        <w:pStyle w:val="BodyText"/>
        <w:spacing w:before="6"/>
        <w:rPr>
          <w:rFonts w:ascii="Arial"/>
          <w:sz w:val="21"/>
        </w:rPr>
      </w:pPr>
    </w:p>
    <w:p w14:paraId="5EC7468D" w14:textId="77777777" w:rsidR="00DE41D3" w:rsidRDefault="009C2D94">
      <w:pPr>
        <w:pStyle w:val="ListParagraph"/>
        <w:numPr>
          <w:ilvl w:val="1"/>
          <w:numId w:val="5"/>
        </w:numPr>
        <w:tabs>
          <w:tab w:val="left" w:pos="1069"/>
        </w:tabs>
        <w:spacing w:line="237" w:lineRule="auto"/>
        <w:ind w:left="1072" w:right="415" w:hanging="327"/>
        <w:jc w:val="left"/>
        <w:rPr>
          <w:rFonts w:ascii="Arial"/>
          <w:sz w:val="21"/>
        </w:rPr>
      </w:pPr>
      <w:r>
        <w:rPr>
          <w:rFonts w:ascii="Arial"/>
          <w:spacing w:val="-4"/>
          <w:sz w:val="21"/>
        </w:rPr>
        <w:t>Failure</w:t>
      </w:r>
      <w:r>
        <w:rPr>
          <w:rFonts w:ascii="Arial"/>
          <w:spacing w:val="-11"/>
          <w:sz w:val="21"/>
        </w:rPr>
        <w:t xml:space="preserve"> </w:t>
      </w:r>
      <w:r>
        <w:rPr>
          <w:rFonts w:ascii="Arial"/>
          <w:spacing w:val="-4"/>
          <w:sz w:val="21"/>
        </w:rPr>
        <w:t>to</w:t>
      </w:r>
      <w:r>
        <w:rPr>
          <w:rFonts w:ascii="Arial"/>
          <w:spacing w:val="-12"/>
          <w:sz w:val="21"/>
        </w:rPr>
        <w:t xml:space="preserve"> </w:t>
      </w:r>
      <w:r>
        <w:rPr>
          <w:rFonts w:ascii="Arial"/>
          <w:spacing w:val="-4"/>
          <w:sz w:val="21"/>
        </w:rPr>
        <w:t>file</w:t>
      </w:r>
      <w:r>
        <w:rPr>
          <w:rFonts w:ascii="Arial"/>
          <w:spacing w:val="-12"/>
          <w:sz w:val="21"/>
        </w:rPr>
        <w:t xml:space="preserve"> </w:t>
      </w:r>
      <w:r>
        <w:rPr>
          <w:rFonts w:ascii="Arial"/>
          <w:spacing w:val="-4"/>
          <w:sz w:val="21"/>
        </w:rPr>
        <w:t>a</w:t>
      </w:r>
      <w:r>
        <w:rPr>
          <w:rFonts w:ascii="Arial"/>
          <w:spacing w:val="-11"/>
          <w:sz w:val="21"/>
        </w:rPr>
        <w:t xml:space="preserve"> </w:t>
      </w:r>
      <w:r>
        <w:rPr>
          <w:rFonts w:ascii="Arial"/>
          <w:spacing w:val="-4"/>
          <w:sz w:val="21"/>
        </w:rPr>
        <w:t>petition</w:t>
      </w:r>
      <w:r>
        <w:rPr>
          <w:rFonts w:ascii="Arial"/>
          <w:spacing w:val="-10"/>
          <w:sz w:val="21"/>
        </w:rPr>
        <w:t xml:space="preserve"> </w:t>
      </w:r>
      <w:r>
        <w:rPr>
          <w:rFonts w:ascii="Arial"/>
          <w:spacing w:val="-4"/>
          <w:sz w:val="21"/>
        </w:rPr>
        <w:t>for</w:t>
      </w:r>
      <w:r>
        <w:rPr>
          <w:rFonts w:ascii="Arial"/>
          <w:spacing w:val="-11"/>
          <w:sz w:val="21"/>
        </w:rPr>
        <w:t xml:space="preserve"> </w:t>
      </w:r>
      <w:r>
        <w:rPr>
          <w:rFonts w:ascii="Arial"/>
          <w:spacing w:val="-4"/>
          <w:sz w:val="21"/>
        </w:rPr>
        <w:t>an</w:t>
      </w:r>
      <w:r>
        <w:rPr>
          <w:rFonts w:ascii="Arial"/>
          <w:spacing w:val="-14"/>
          <w:sz w:val="21"/>
        </w:rPr>
        <w:t xml:space="preserve"> </w:t>
      </w:r>
      <w:r>
        <w:rPr>
          <w:rFonts w:ascii="Arial"/>
          <w:spacing w:val="-4"/>
          <w:sz w:val="21"/>
        </w:rPr>
        <w:t>administrative</w:t>
      </w:r>
      <w:r>
        <w:rPr>
          <w:rFonts w:ascii="Arial"/>
          <w:spacing w:val="-10"/>
          <w:sz w:val="21"/>
        </w:rPr>
        <w:t xml:space="preserve"> </w:t>
      </w:r>
      <w:r>
        <w:rPr>
          <w:rFonts w:ascii="Arial"/>
          <w:spacing w:val="-4"/>
          <w:sz w:val="21"/>
        </w:rPr>
        <w:t>hearing</w:t>
      </w:r>
      <w:r>
        <w:rPr>
          <w:rFonts w:ascii="Arial"/>
          <w:spacing w:val="-11"/>
          <w:sz w:val="21"/>
        </w:rPr>
        <w:t xml:space="preserve"> </w:t>
      </w:r>
      <w:r>
        <w:rPr>
          <w:rFonts w:ascii="Arial"/>
          <w:spacing w:val="-4"/>
          <w:sz w:val="21"/>
        </w:rPr>
        <w:t>within</w:t>
      </w:r>
      <w:r>
        <w:rPr>
          <w:rFonts w:ascii="Arial"/>
          <w:spacing w:val="-10"/>
          <w:sz w:val="21"/>
        </w:rPr>
        <w:t xml:space="preserve"> </w:t>
      </w:r>
      <w:r>
        <w:rPr>
          <w:rFonts w:ascii="Arial"/>
          <w:spacing w:val="-4"/>
          <w:sz w:val="21"/>
        </w:rPr>
        <w:t>the</w:t>
      </w:r>
      <w:r>
        <w:rPr>
          <w:rFonts w:ascii="Arial"/>
          <w:spacing w:val="-11"/>
          <w:sz w:val="21"/>
        </w:rPr>
        <w:t xml:space="preserve"> </w:t>
      </w:r>
      <w:r>
        <w:rPr>
          <w:rFonts w:ascii="Arial"/>
          <w:spacing w:val="-4"/>
          <w:sz w:val="21"/>
        </w:rPr>
        <w:t>requisite</w:t>
      </w:r>
      <w:r>
        <w:rPr>
          <w:rFonts w:ascii="Arial"/>
          <w:spacing w:val="-8"/>
          <w:sz w:val="21"/>
        </w:rPr>
        <w:t xml:space="preserve"> </w:t>
      </w:r>
      <w:r>
        <w:rPr>
          <w:rFonts w:ascii="Arial"/>
          <w:spacing w:val="-4"/>
          <w:sz w:val="21"/>
        </w:rPr>
        <w:t>time</w:t>
      </w:r>
      <w:r>
        <w:rPr>
          <w:rFonts w:ascii="Arial"/>
          <w:spacing w:val="-9"/>
          <w:sz w:val="21"/>
        </w:rPr>
        <w:t xml:space="preserve"> </w:t>
      </w:r>
      <w:r>
        <w:rPr>
          <w:rFonts w:ascii="Arial"/>
          <w:spacing w:val="-4"/>
          <w:sz w:val="21"/>
        </w:rPr>
        <w:t xml:space="preserve">frame shall </w:t>
      </w:r>
      <w:r>
        <w:rPr>
          <w:rFonts w:ascii="Arial"/>
          <w:spacing w:val="-2"/>
          <w:sz w:val="21"/>
        </w:rPr>
        <w:t>constitute</w:t>
      </w:r>
      <w:r>
        <w:rPr>
          <w:rFonts w:ascii="Arial"/>
          <w:spacing w:val="-13"/>
          <w:sz w:val="21"/>
        </w:rPr>
        <w:t xml:space="preserve"> </w:t>
      </w:r>
      <w:r>
        <w:rPr>
          <w:rFonts w:ascii="Arial"/>
          <w:spacing w:val="-2"/>
          <w:sz w:val="21"/>
        </w:rPr>
        <w:t>a</w:t>
      </w:r>
      <w:r>
        <w:rPr>
          <w:rFonts w:ascii="Arial"/>
          <w:spacing w:val="-13"/>
          <w:sz w:val="21"/>
        </w:rPr>
        <w:t xml:space="preserve"> </w:t>
      </w:r>
      <w:r>
        <w:rPr>
          <w:rFonts w:ascii="Arial"/>
          <w:spacing w:val="-2"/>
          <w:sz w:val="21"/>
        </w:rPr>
        <w:t>waiver</w:t>
      </w:r>
      <w:r>
        <w:rPr>
          <w:rFonts w:ascii="Arial"/>
          <w:spacing w:val="-12"/>
          <w:sz w:val="21"/>
        </w:rPr>
        <w:t xml:space="preserve"> </w:t>
      </w:r>
      <w:r>
        <w:rPr>
          <w:rFonts w:ascii="Arial"/>
          <w:spacing w:val="-2"/>
          <w:sz w:val="21"/>
        </w:rPr>
        <w:t>of</w:t>
      </w:r>
      <w:r>
        <w:rPr>
          <w:rFonts w:ascii="Arial"/>
          <w:spacing w:val="-10"/>
          <w:sz w:val="21"/>
        </w:rPr>
        <w:t xml:space="preserve"> </w:t>
      </w:r>
      <w:r>
        <w:rPr>
          <w:rFonts w:ascii="Arial"/>
          <w:spacing w:val="-2"/>
          <w:sz w:val="21"/>
        </w:rPr>
        <w:t>the</w:t>
      </w:r>
      <w:r>
        <w:rPr>
          <w:rFonts w:ascii="Arial"/>
          <w:spacing w:val="-13"/>
          <w:sz w:val="21"/>
        </w:rPr>
        <w:t xml:space="preserve"> </w:t>
      </w:r>
      <w:r>
        <w:rPr>
          <w:rFonts w:ascii="Arial"/>
          <w:spacing w:val="-2"/>
          <w:sz w:val="21"/>
        </w:rPr>
        <w:t>right</w:t>
      </w:r>
      <w:r>
        <w:rPr>
          <w:rFonts w:ascii="Arial"/>
          <w:spacing w:val="-13"/>
          <w:sz w:val="21"/>
        </w:rPr>
        <w:t xml:space="preserve"> </w:t>
      </w:r>
      <w:r>
        <w:rPr>
          <w:rFonts w:ascii="Arial"/>
          <w:spacing w:val="-2"/>
          <w:sz w:val="21"/>
        </w:rPr>
        <w:t>to</w:t>
      </w:r>
      <w:r>
        <w:rPr>
          <w:rFonts w:ascii="Arial"/>
          <w:spacing w:val="-12"/>
          <w:sz w:val="21"/>
        </w:rPr>
        <w:t xml:space="preserve"> </w:t>
      </w:r>
      <w:r>
        <w:rPr>
          <w:rFonts w:ascii="Arial"/>
          <w:spacing w:val="-2"/>
          <w:sz w:val="21"/>
        </w:rPr>
        <w:t>an</w:t>
      </w:r>
      <w:r>
        <w:rPr>
          <w:rFonts w:ascii="Arial"/>
          <w:spacing w:val="-14"/>
          <w:sz w:val="21"/>
        </w:rPr>
        <w:t xml:space="preserve"> </w:t>
      </w:r>
      <w:r>
        <w:rPr>
          <w:rFonts w:ascii="Arial"/>
          <w:spacing w:val="-2"/>
          <w:sz w:val="21"/>
        </w:rPr>
        <w:t>administrative</w:t>
      </w:r>
      <w:r>
        <w:rPr>
          <w:rFonts w:ascii="Arial"/>
          <w:spacing w:val="-13"/>
          <w:sz w:val="21"/>
        </w:rPr>
        <w:t xml:space="preserve"> </w:t>
      </w:r>
      <w:r>
        <w:rPr>
          <w:rFonts w:ascii="Arial"/>
          <w:spacing w:val="-2"/>
          <w:sz w:val="21"/>
        </w:rPr>
        <w:t>hearing:</w:t>
      </w:r>
      <w:r>
        <w:rPr>
          <w:rFonts w:ascii="Arial"/>
          <w:spacing w:val="16"/>
          <w:sz w:val="21"/>
        </w:rPr>
        <w:t xml:space="preserve"> </w:t>
      </w:r>
      <w:r>
        <w:rPr>
          <w:rFonts w:ascii="Arial"/>
          <w:spacing w:val="-2"/>
          <w:sz w:val="21"/>
        </w:rPr>
        <w:t>(Rule</w:t>
      </w:r>
      <w:r>
        <w:rPr>
          <w:rFonts w:ascii="Arial"/>
          <w:spacing w:val="-10"/>
          <w:sz w:val="21"/>
        </w:rPr>
        <w:t xml:space="preserve"> </w:t>
      </w:r>
      <w:r>
        <w:rPr>
          <w:rFonts w:ascii="Arial"/>
          <w:spacing w:val="-2"/>
          <w:sz w:val="21"/>
        </w:rPr>
        <w:t xml:space="preserve">28-106.111, Florida </w:t>
      </w:r>
      <w:r>
        <w:rPr>
          <w:rFonts w:ascii="Arial"/>
          <w:sz w:val="21"/>
        </w:rPr>
        <w:t>Administrative Code).</w:t>
      </w:r>
    </w:p>
    <w:p w14:paraId="5EC7468E" w14:textId="77777777" w:rsidR="00DE41D3" w:rsidRDefault="00DE41D3">
      <w:pPr>
        <w:pStyle w:val="BodyText"/>
        <w:spacing w:before="10"/>
        <w:rPr>
          <w:rFonts w:ascii="Arial"/>
          <w:sz w:val="19"/>
        </w:rPr>
      </w:pPr>
    </w:p>
    <w:p w14:paraId="5EC7468F" w14:textId="77777777" w:rsidR="00DE41D3" w:rsidRDefault="009C2D94">
      <w:pPr>
        <w:pStyle w:val="ListParagraph"/>
        <w:numPr>
          <w:ilvl w:val="1"/>
          <w:numId w:val="5"/>
        </w:numPr>
        <w:tabs>
          <w:tab w:val="left" w:pos="1081"/>
        </w:tabs>
        <w:spacing w:line="237" w:lineRule="auto"/>
        <w:ind w:left="1081" w:right="361" w:hanging="328"/>
        <w:jc w:val="left"/>
        <w:rPr>
          <w:rFonts w:ascii="Arial"/>
          <w:sz w:val="21"/>
        </w:rPr>
      </w:pPr>
      <w:r>
        <w:rPr>
          <w:rFonts w:ascii="Arial"/>
          <w:spacing w:val="-2"/>
          <w:sz w:val="21"/>
        </w:rPr>
        <w:t>The</w:t>
      </w:r>
      <w:r>
        <w:rPr>
          <w:rFonts w:ascii="Arial"/>
          <w:spacing w:val="-13"/>
          <w:sz w:val="21"/>
        </w:rPr>
        <w:t xml:space="preserve"> </w:t>
      </w:r>
      <w:r>
        <w:rPr>
          <w:rFonts w:ascii="Arial"/>
          <w:spacing w:val="-2"/>
          <w:sz w:val="21"/>
        </w:rPr>
        <w:t>right</w:t>
      </w:r>
      <w:r>
        <w:rPr>
          <w:rFonts w:ascii="Arial"/>
          <w:spacing w:val="-14"/>
          <w:sz w:val="21"/>
        </w:rPr>
        <w:t xml:space="preserve"> </w:t>
      </w:r>
      <w:r>
        <w:rPr>
          <w:rFonts w:ascii="Arial"/>
          <w:spacing w:val="-2"/>
          <w:sz w:val="21"/>
        </w:rPr>
        <w:t>to</w:t>
      </w:r>
      <w:r>
        <w:rPr>
          <w:rFonts w:ascii="Arial"/>
          <w:spacing w:val="-13"/>
          <w:sz w:val="21"/>
        </w:rPr>
        <w:t xml:space="preserve"> </w:t>
      </w:r>
      <w:r>
        <w:rPr>
          <w:rFonts w:ascii="Arial"/>
          <w:spacing w:val="-2"/>
          <w:sz w:val="21"/>
        </w:rPr>
        <w:t>an</w:t>
      </w:r>
      <w:r>
        <w:rPr>
          <w:rFonts w:ascii="Arial"/>
          <w:spacing w:val="-12"/>
          <w:sz w:val="21"/>
        </w:rPr>
        <w:t xml:space="preserve"> </w:t>
      </w:r>
      <w:r>
        <w:rPr>
          <w:rFonts w:ascii="Arial"/>
          <w:spacing w:val="-2"/>
          <w:sz w:val="21"/>
        </w:rPr>
        <w:t>administrative</w:t>
      </w:r>
      <w:r>
        <w:rPr>
          <w:rFonts w:ascii="Arial"/>
          <w:spacing w:val="-21"/>
          <w:sz w:val="21"/>
        </w:rPr>
        <w:t xml:space="preserve"> </w:t>
      </w:r>
      <w:r>
        <w:rPr>
          <w:rFonts w:ascii="Arial"/>
          <w:spacing w:val="-2"/>
          <w:sz w:val="21"/>
        </w:rPr>
        <w:t>hearing</w:t>
      </w:r>
      <w:r>
        <w:rPr>
          <w:rFonts w:ascii="Arial"/>
          <w:spacing w:val="-13"/>
          <w:sz w:val="21"/>
        </w:rPr>
        <w:t xml:space="preserve"> </w:t>
      </w:r>
      <w:r>
        <w:rPr>
          <w:rFonts w:ascii="Arial"/>
          <w:spacing w:val="-2"/>
          <w:sz w:val="21"/>
        </w:rPr>
        <w:t>and</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relevant</w:t>
      </w:r>
      <w:r>
        <w:rPr>
          <w:rFonts w:ascii="Arial"/>
          <w:spacing w:val="-11"/>
          <w:sz w:val="21"/>
        </w:rPr>
        <w:t xml:space="preserve"> </w:t>
      </w:r>
      <w:r>
        <w:rPr>
          <w:rFonts w:ascii="Arial"/>
          <w:spacing w:val="-2"/>
          <w:sz w:val="21"/>
        </w:rPr>
        <w:t>procedures</w:t>
      </w:r>
      <w:r>
        <w:rPr>
          <w:rFonts w:ascii="Arial"/>
          <w:sz w:val="21"/>
        </w:rPr>
        <w:t xml:space="preserve"> </w:t>
      </w:r>
      <w:r>
        <w:rPr>
          <w:rFonts w:ascii="Arial"/>
          <w:spacing w:val="-2"/>
          <w:sz w:val="21"/>
        </w:rPr>
        <w:t>to</w:t>
      </w:r>
      <w:r>
        <w:rPr>
          <w:rFonts w:ascii="Arial"/>
          <w:spacing w:val="-15"/>
          <w:sz w:val="21"/>
        </w:rPr>
        <w:t xml:space="preserve"> </w:t>
      </w:r>
      <w:r>
        <w:rPr>
          <w:rFonts w:ascii="Arial"/>
          <w:spacing w:val="-2"/>
          <w:sz w:val="21"/>
        </w:rPr>
        <w:t>be</w:t>
      </w:r>
      <w:r>
        <w:rPr>
          <w:rFonts w:ascii="Arial"/>
          <w:spacing w:val="-12"/>
          <w:sz w:val="21"/>
        </w:rPr>
        <w:t xml:space="preserve"> </w:t>
      </w:r>
      <w:r>
        <w:rPr>
          <w:rFonts w:ascii="Arial"/>
          <w:spacing w:val="-2"/>
          <w:sz w:val="21"/>
        </w:rPr>
        <w:t>followed</w:t>
      </w:r>
      <w:r>
        <w:rPr>
          <w:rFonts w:ascii="Arial"/>
          <w:sz w:val="21"/>
        </w:rPr>
        <w:t xml:space="preserve"> </w:t>
      </w:r>
      <w:r>
        <w:rPr>
          <w:rFonts w:ascii="Arial"/>
          <w:spacing w:val="-2"/>
          <w:sz w:val="21"/>
        </w:rPr>
        <w:t xml:space="preserve">are </w:t>
      </w:r>
      <w:r>
        <w:rPr>
          <w:rFonts w:ascii="Arial"/>
          <w:spacing w:val="-4"/>
          <w:sz w:val="21"/>
        </w:rPr>
        <w:t>governed by</w:t>
      </w:r>
      <w:r>
        <w:rPr>
          <w:rFonts w:ascii="Arial"/>
          <w:spacing w:val="-11"/>
          <w:sz w:val="21"/>
        </w:rPr>
        <w:t xml:space="preserve"> </w:t>
      </w:r>
      <w:r>
        <w:rPr>
          <w:rFonts w:ascii="Arial"/>
          <w:spacing w:val="-4"/>
          <w:sz w:val="21"/>
        </w:rPr>
        <w:t>Chapter 120,</w:t>
      </w:r>
      <w:r>
        <w:rPr>
          <w:rFonts w:ascii="Arial"/>
          <w:spacing w:val="-6"/>
          <w:sz w:val="21"/>
        </w:rPr>
        <w:t xml:space="preserve"> </w:t>
      </w:r>
      <w:r>
        <w:rPr>
          <w:rFonts w:ascii="Arial"/>
          <w:spacing w:val="-4"/>
          <w:sz w:val="21"/>
        </w:rPr>
        <w:t>Florida Statutes, Chapter</w:t>
      </w:r>
      <w:r>
        <w:rPr>
          <w:rFonts w:ascii="Arial"/>
          <w:sz w:val="21"/>
        </w:rPr>
        <w:t xml:space="preserve"> </w:t>
      </w:r>
      <w:r>
        <w:rPr>
          <w:rFonts w:ascii="Arial"/>
          <w:spacing w:val="-4"/>
          <w:sz w:val="21"/>
        </w:rPr>
        <w:t>28-106, Florida Administrative Code,</w:t>
      </w:r>
      <w:r>
        <w:rPr>
          <w:rFonts w:ascii="Arial"/>
          <w:spacing w:val="-7"/>
          <w:sz w:val="21"/>
        </w:rPr>
        <w:t xml:space="preserve"> </w:t>
      </w:r>
      <w:r>
        <w:rPr>
          <w:rFonts w:ascii="Arial"/>
          <w:spacing w:val="-4"/>
          <w:sz w:val="21"/>
        </w:rPr>
        <w:t>and</w:t>
      </w:r>
      <w:r>
        <w:rPr>
          <w:rFonts w:ascii="Arial"/>
          <w:spacing w:val="-11"/>
          <w:sz w:val="21"/>
        </w:rPr>
        <w:t xml:space="preserve"> </w:t>
      </w:r>
      <w:r>
        <w:rPr>
          <w:rFonts w:ascii="Arial"/>
          <w:spacing w:val="-4"/>
          <w:sz w:val="21"/>
        </w:rPr>
        <w:t>Rule 40C-1.1007, Florida Administrative</w:t>
      </w:r>
      <w:r>
        <w:rPr>
          <w:rFonts w:ascii="Arial"/>
          <w:spacing w:val="-9"/>
          <w:sz w:val="21"/>
        </w:rPr>
        <w:t xml:space="preserve"> </w:t>
      </w:r>
      <w:r>
        <w:rPr>
          <w:rFonts w:ascii="Arial"/>
          <w:spacing w:val="-4"/>
          <w:sz w:val="21"/>
        </w:rPr>
        <w:t>Code.</w:t>
      </w:r>
      <w:r>
        <w:rPr>
          <w:rFonts w:ascii="Arial"/>
          <w:spacing w:val="40"/>
          <w:sz w:val="21"/>
        </w:rPr>
        <w:t xml:space="preserve"> </w:t>
      </w:r>
      <w:r>
        <w:rPr>
          <w:rFonts w:ascii="Arial"/>
          <w:spacing w:val="-4"/>
          <w:sz w:val="21"/>
        </w:rPr>
        <w:t xml:space="preserve">Because.the administrative </w:t>
      </w:r>
      <w:r>
        <w:rPr>
          <w:rFonts w:ascii="Arial"/>
          <w:spacing w:val="-2"/>
          <w:sz w:val="21"/>
        </w:rPr>
        <w:t>hearing</w:t>
      </w:r>
      <w:r>
        <w:rPr>
          <w:rFonts w:ascii="Arial"/>
          <w:spacing w:val="-13"/>
          <w:sz w:val="21"/>
        </w:rPr>
        <w:t xml:space="preserve"> </w:t>
      </w:r>
      <w:r>
        <w:rPr>
          <w:rFonts w:ascii="Arial"/>
          <w:spacing w:val="-2"/>
          <w:sz w:val="21"/>
        </w:rPr>
        <w:t>process</w:t>
      </w:r>
      <w:r>
        <w:rPr>
          <w:rFonts w:ascii="Arial"/>
          <w:spacing w:val="-13"/>
          <w:sz w:val="21"/>
        </w:rPr>
        <w:t xml:space="preserve"> </w:t>
      </w:r>
      <w:r>
        <w:rPr>
          <w:rFonts w:ascii="Arial"/>
          <w:spacing w:val="-2"/>
          <w:sz w:val="21"/>
        </w:rPr>
        <w:t>is</w:t>
      </w:r>
      <w:r>
        <w:rPr>
          <w:rFonts w:ascii="Arial"/>
          <w:spacing w:val="-12"/>
          <w:sz w:val="21"/>
        </w:rPr>
        <w:t xml:space="preserve"> </w:t>
      </w:r>
      <w:r>
        <w:rPr>
          <w:rFonts w:ascii="Arial"/>
          <w:spacing w:val="-2"/>
          <w:sz w:val="21"/>
        </w:rPr>
        <w:t>designed to</w:t>
      </w:r>
      <w:r>
        <w:rPr>
          <w:rFonts w:ascii="Arial"/>
          <w:spacing w:val="-13"/>
          <w:sz w:val="21"/>
        </w:rPr>
        <w:t xml:space="preserve"> </w:t>
      </w:r>
      <w:r>
        <w:rPr>
          <w:rFonts w:ascii="Arial"/>
          <w:spacing w:val="-2"/>
          <w:sz w:val="21"/>
        </w:rPr>
        <w:t>formulate final</w:t>
      </w:r>
      <w:r>
        <w:rPr>
          <w:rFonts w:ascii="Arial"/>
          <w:spacing w:val="-11"/>
          <w:sz w:val="21"/>
        </w:rPr>
        <w:t xml:space="preserve"> </w:t>
      </w:r>
      <w:r>
        <w:rPr>
          <w:rFonts w:ascii="Arial"/>
          <w:spacing w:val="-2"/>
          <w:sz w:val="21"/>
        </w:rPr>
        <w:t>agency</w:t>
      </w:r>
      <w:r>
        <w:rPr>
          <w:rFonts w:ascii="Arial"/>
          <w:spacing w:val="-7"/>
          <w:sz w:val="21"/>
        </w:rPr>
        <w:t xml:space="preserve"> </w:t>
      </w:r>
      <w:r>
        <w:rPr>
          <w:rFonts w:ascii="Arial"/>
          <w:spacing w:val="-2"/>
          <w:sz w:val="21"/>
        </w:rPr>
        <w:t>action,</w:t>
      </w:r>
      <w:r>
        <w:rPr>
          <w:rFonts w:ascii="Arial"/>
          <w:spacing w:val="-13"/>
          <w:sz w:val="21"/>
        </w:rPr>
        <w:t xml:space="preserve"> </w:t>
      </w:r>
      <w:r>
        <w:rPr>
          <w:rFonts w:ascii="Arial"/>
          <w:spacing w:val="-2"/>
          <w:sz w:val="21"/>
        </w:rPr>
        <w:t>the</w:t>
      </w:r>
      <w:r>
        <w:rPr>
          <w:rFonts w:ascii="Arial"/>
          <w:spacing w:val="-17"/>
          <w:sz w:val="21"/>
        </w:rPr>
        <w:t xml:space="preserve"> </w:t>
      </w:r>
      <w:r>
        <w:rPr>
          <w:rFonts w:ascii="Arial"/>
          <w:spacing w:val="-2"/>
          <w:sz w:val="21"/>
        </w:rPr>
        <w:t>filing</w:t>
      </w:r>
      <w:r>
        <w:rPr>
          <w:rFonts w:ascii="Arial"/>
          <w:spacing w:val="-7"/>
          <w:sz w:val="21"/>
        </w:rPr>
        <w:t xml:space="preserve"> </w:t>
      </w:r>
      <w:r>
        <w:rPr>
          <w:rFonts w:ascii="Arial"/>
          <w:spacing w:val="-2"/>
          <w:sz w:val="21"/>
        </w:rPr>
        <w:t>of</w:t>
      </w:r>
      <w:r>
        <w:rPr>
          <w:rFonts w:ascii="Arial"/>
          <w:spacing w:val="-13"/>
          <w:sz w:val="21"/>
        </w:rPr>
        <w:t xml:space="preserve"> </w:t>
      </w:r>
      <w:r>
        <w:rPr>
          <w:rFonts w:ascii="Arial"/>
          <w:spacing w:val="-2"/>
          <w:sz w:val="21"/>
        </w:rPr>
        <w:t>a</w:t>
      </w:r>
      <w:r>
        <w:rPr>
          <w:rFonts w:ascii="Arial"/>
          <w:spacing w:val="-18"/>
          <w:sz w:val="21"/>
        </w:rPr>
        <w:t xml:space="preserve"> </w:t>
      </w:r>
      <w:r>
        <w:rPr>
          <w:rFonts w:ascii="Arial"/>
          <w:spacing w:val="-2"/>
          <w:sz w:val="21"/>
        </w:rPr>
        <w:t>petition means</w:t>
      </w:r>
      <w:r>
        <w:rPr>
          <w:rFonts w:ascii="Arial"/>
          <w:spacing w:val="-9"/>
          <w:sz w:val="21"/>
        </w:rPr>
        <w:t xml:space="preserve"> </w:t>
      </w:r>
      <w:r>
        <w:rPr>
          <w:rFonts w:ascii="Arial"/>
          <w:spacing w:val="-2"/>
          <w:sz w:val="21"/>
        </w:rPr>
        <w:t>the</w:t>
      </w:r>
      <w:r>
        <w:rPr>
          <w:rFonts w:ascii="Arial"/>
          <w:spacing w:val="-6"/>
          <w:sz w:val="21"/>
        </w:rPr>
        <w:t xml:space="preserve"> </w:t>
      </w:r>
      <w:r>
        <w:rPr>
          <w:rFonts w:ascii="Arial"/>
          <w:spacing w:val="-2"/>
          <w:sz w:val="21"/>
        </w:rPr>
        <w:t>District's</w:t>
      </w:r>
      <w:r>
        <w:rPr>
          <w:rFonts w:ascii="Arial"/>
          <w:sz w:val="21"/>
        </w:rPr>
        <w:t xml:space="preserve"> </w:t>
      </w:r>
      <w:r>
        <w:rPr>
          <w:rFonts w:ascii="Arial"/>
          <w:spacing w:val="-2"/>
          <w:sz w:val="21"/>
        </w:rPr>
        <w:t>final</w:t>
      </w:r>
      <w:r>
        <w:rPr>
          <w:rFonts w:ascii="Arial"/>
          <w:spacing w:val="-14"/>
          <w:sz w:val="21"/>
        </w:rPr>
        <w:t xml:space="preserve"> </w:t>
      </w:r>
      <w:r>
        <w:rPr>
          <w:rFonts w:ascii="Arial"/>
          <w:spacing w:val="-2"/>
          <w:sz w:val="21"/>
        </w:rPr>
        <w:t>action</w:t>
      </w:r>
      <w:r>
        <w:rPr>
          <w:rFonts w:ascii="Arial"/>
          <w:spacing w:val="-5"/>
          <w:sz w:val="21"/>
        </w:rPr>
        <w:t xml:space="preserve"> </w:t>
      </w:r>
      <w:r>
        <w:rPr>
          <w:rFonts w:ascii="Arial"/>
          <w:spacing w:val="-2"/>
          <w:sz w:val="21"/>
        </w:rPr>
        <w:t>may</w:t>
      </w:r>
      <w:r>
        <w:rPr>
          <w:rFonts w:ascii="Arial"/>
          <w:spacing w:val="-11"/>
          <w:sz w:val="21"/>
        </w:rPr>
        <w:t xml:space="preserve"> </w:t>
      </w:r>
      <w:r>
        <w:rPr>
          <w:rFonts w:ascii="Arial"/>
          <w:spacing w:val="-2"/>
          <w:sz w:val="21"/>
        </w:rPr>
        <w:t>be</w:t>
      </w:r>
      <w:r>
        <w:rPr>
          <w:rFonts w:ascii="Arial"/>
          <w:spacing w:val="-13"/>
          <w:sz w:val="21"/>
        </w:rPr>
        <w:t xml:space="preserve"> </w:t>
      </w:r>
      <w:r>
        <w:rPr>
          <w:rFonts w:ascii="Arial"/>
          <w:spacing w:val="-2"/>
          <w:sz w:val="21"/>
        </w:rPr>
        <w:t>different</w:t>
      </w:r>
      <w:r>
        <w:rPr>
          <w:rFonts w:ascii="Arial"/>
          <w:spacing w:val="-9"/>
          <w:sz w:val="21"/>
        </w:rPr>
        <w:t xml:space="preserve"> </w:t>
      </w:r>
      <w:r>
        <w:rPr>
          <w:rFonts w:ascii="Arial"/>
          <w:spacing w:val="-2"/>
          <w:sz w:val="21"/>
        </w:rPr>
        <w:t>from</w:t>
      </w:r>
      <w:r>
        <w:rPr>
          <w:rFonts w:ascii="Arial"/>
          <w:spacing w:val="-9"/>
          <w:sz w:val="21"/>
        </w:rPr>
        <w:t xml:space="preserve"> </w:t>
      </w:r>
      <w:r>
        <w:rPr>
          <w:rFonts w:ascii="Arial"/>
          <w:spacing w:val="-2"/>
          <w:sz w:val="21"/>
        </w:rPr>
        <w:t>the</w:t>
      </w:r>
      <w:r>
        <w:rPr>
          <w:rFonts w:ascii="Arial"/>
          <w:spacing w:val="-10"/>
          <w:sz w:val="21"/>
        </w:rPr>
        <w:t xml:space="preserve"> </w:t>
      </w:r>
      <w:r>
        <w:rPr>
          <w:rFonts w:ascii="Arial"/>
          <w:spacing w:val="-2"/>
          <w:sz w:val="21"/>
        </w:rPr>
        <w:t>position</w:t>
      </w:r>
      <w:r>
        <w:rPr>
          <w:rFonts w:ascii="Arial"/>
          <w:sz w:val="21"/>
        </w:rPr>
        <w:t xml:space="preserve"> </w:t>
      </w:r>
      <w:r>
        <w:rPr>
          <w:rFonts w:ascii="Arial"/>
          <w:spacing w:val="-2"/>
          <w:sz w:val="21"/>
        </w:rPr>
        <w:t>taken</w:t>
      </w:r>
      <w:r>
        <w:rPr>
          <w:rFonts w:ascii="Arial"/>
          <w:spacing w:val="-12"/>
          <w:sz w:val="21"/>
        </w:rPr>
        <w:t xml:space="preserve"> </w:t>
      </w:r>
      <w:r>
        <w:rPr>
          <w:rFonts w:ascii="Arial"/>
          <w:spacing w:val="-2"/>
          <w:sz w:val="21"/>
        </w:rPr>
        <w:t>by</w:t>
      </w:r>
      <w:r>
        <w:rPr>
          <w:rFonts w:ascii="Arial"/>
          <w:spacing w:val="-17"/>
          <w:sz w:val="21"/>
        </w:rPr>
        <w:t xml:space="preserve"> </w:t>
      </w:r>
      <w:r>
        <w:rPr>
          <w:rFonts w:ascii="Arial"/>
          <w:spacing w:val="-2"/>
          <w:sz w:val="21"/>
        </w:rPr>
        <w:t>it</w:t>
      </w:r>
      <w:r>
        <w:rPr>
          <w:rFonts w:ascii="Arial"/>
          <w:spacing w:val="-10"/>
          <w:sz w:val="21"/>
        </w:rPr>
        <w:t xml:space="preserve"> </w:t>
      </w:r>
      <w:r>
        <w:rPr>
          <w:rFonts w:ascii="Arial"/>
          <w:spacing w:val="-2"/>
          <w:sz w:val="21"/>
        </w:rPr>
        <w:t>in</w:t>
      </w:r>
      <w:r>
        <w:rPr>
          <w:rFonts w:ascii="Arial"/>
          <w:spacing w:val="-18"/>
          <w:sz w:val="21"/>
        </w:rPr>
        <w:t xml:space="preserve"> </w:t>
      </w:r>
      <w:r>
        <w:rPr>
          <w:rFonts w:ascii="Arial"/>
          <w:spacing w:val="-2"/>
          <w:sz w:val="21"/>
        </w:rPr>
        <w:t xml:space="preserve">this </w:t>
      </w:r>
      <w:r>
        <w:rPr>
          <w:rFonts w:ascii="Arial"/>
          <w:spacing w:val="-4"/>
          <w:sz w:val="21"/>
        </w:rPr>
        <w:t>notice.</w:t>
      </w:r>
      <w:r>
        <w:rPr>
          <w:rFonts w:ascii="Arial"/>
          <w:spacing w:val="-11"/>
          <w:sz w:val="21"/>
        </w:rPr>
        <w:t xml:space="preserve"> </w:t>
      </w:r>
      <w:r>
        <w:rPr>
          <w:rFonts w:ascii="Arial"/>
          <w:spacing w:val="-4"/>
          <w:sz w:val="21"/>
        </w:rPr>
        <w:t>A</w:t>
      </w:r>
      <w:r>
        <w:rPr>
          <w:rFonts w:ascii="Arial"/>
          <w:spacing w:val="-16"/>
          <w:sz w:val="21"/>
        </w:rPr>
        <w:t xml:space="preserve"> </w:t>
      </w:r>
      <w:r>
        <w:rPr>
          <w:rFonts w:ascii="Arial"/>
          <w:spacing w:val="-4"/>
          <w:sz w:val="21"/>
        </w:rPr>
        <w:t>person</w:t>
      </w:r>
      <w:r>
        <w:rPr>
          <w:rFonts w:ascii="Arial"/>
          <w:spacing w:val="-10"/>
          <w:sz w:val="21"/>
        </w:rPr>
        <w:t xml:space="preserve"> </w:t>
      </w:r>
      <w:r>
        <w:rPr>
          <w:rFonts w:ascii="Arial"/>
          <w:spacing w:val="-4"/>
          <w:sz w:val="21"/>
        </w:rPr>
        <w:t>whose substantial</w:t>
      </w:r>
      <w:r>
        <w:rPr>
          <w:rFonts w:ascii="Arial"/>
          <w:spacing w:val="-11"/>
          <w:sz w:val="21"/>
        </w:rPr>
        <w:t xml:space="preserve"> </w:t>
      </w:r>
      <w:r>
        <w:rPr>
          <w:rFonts w:ascii="Arial"/>
          <w:spacing w:val="-4"/>
          <w:sz w:val="21"/>
        </w:rPr>
        <w:t>interests</w:t>
      </w:r>
      <w:r>
        <w:rPr>
          <w:rFonts w:ascii="Arial"/>
          <w:spacing w:val="4"/>
          <w:sz w:val="21"/>
        </w:rPr>
        <w:t xml:space="preserve"> </w:t>
      </w:r>
      <w:r>
        <w:rPr>
          <w:rFonts w:ascii="Arial"/>
          <w:spacing w:val="-4"/>
          <w:sz w:val="21"/>
        </w:rPr>
        <w:t>are</w:t>
      </w:r>
      <w:r>
        <w:rPr>
          <w:rFonts w:ascii="Arial"/>
          <w:spacing w:val="-12"/>
          <w:sz w:val="21"/>
        </w:rPr>
        <w:t xml:space="preserve"> </w:t>
      </w:r>
      <w:r>
        <w:rPr>
          <w:rFonts w:ascii="Arial"/>
          <w:spacing w:val="-4"/>
          <w:sz w:val="21"/>
        </w:rPr>
        <w:t>or</w:t>
      </w:r>
      <w:r>
        <w:rPr>
          <w:rFonts w:ascii="Arial"/>
          <w:spacing w:val="-11"/>
          <w:sz w:val="21"/>
        </w:rPr>
        <w:t xml:space="preserve"> </w:t>
      </w:r>
      <w:r>
        <w:rPr>
          <w:rFonts w:ascii="Arial"/>
          <w:spacing w:val="-4"/>
          <w:sz w:val="21"/>
        </w:rPr>
        <w:t>may</w:t>
      </w:r>
      <w:r>
        <w:rPr>
          <w:rFonts w:ascii="Arial"/>
          <w:spacing w:val="-10"/>
          <w:sz w:val="21"/>
        </w:rPr>
        <w:t xml:space="preserve"> </w:t>
      </w:r>
      <w:r>
        <w:rPr>
          <w:rFonts w:ascii="Arial"/>
          <w:spacing w:val="-4"/>
          <w:sz w:val="21"/>
        </w:rPr>
        <w:t>be</w:t>
      </w:r>
      <w:r>
        <w:rPr>
          <w:rFonts w:ascii="Arial"/>
          <w:spacing w:val="-15"/>
          <w:sz w:val="21"/>
        </w:rPr>
        <w:t xml:space="preserve"> </w:t>
      </w:r>
      <w:r>
        <w:rPr>
          <w:rFonts w:ascii="Arial"/>
          <w:spacing w:val="-4"/>
          <w:sz w:val="21"/>
        </w:rPr>
        <w:t>affected by</w:t>
      </w:r>
      <w:r>
        <w:rPr>
          <w:rFonts w:ascii="Arial"/>
          <w:spacing w:val="-11"/>
          <w:sz w:val="21"/>
        </w:rPr>
        <w:t xml:space="preserve"> </w:t>
      </w:r>
      <w:r>
        <w:rPr>
          <w:rFonts w:ascii="Arial"/>
          <w:spacing w:val="-4"/>
          <w:sz w:val="21"/>
        </w:rPr>
        <w:t>the</w:t>
      </w:r>
      <w:r>
        <w:rPr>
          <w:rFonts w:ascii="Arial"/>
          <w:spacing w:val="-11"/>
          <w:sz w:val="21"/>
        </w:rPr>
        <w:t xml:space="preserve"> </w:t>
      </w:r>
      <w:r>
        <w:rPr>
          <w:rFonts w:ascii="Arial"/>
          <w:spacing w:val="-4"/>
          <w:sz w:val="21"/>
        </w:rPr>
        <w:t>District's</w:t>
      </w:r>
      <w:r>
        <w:rPr>
          <w:rFonts w:ascii="Arial"/>
          <w:spacing w:val="-11"/>
          <w:sz w:val="21"/>
        </w:rPr>
        <w:t xml:space="preserve"> </w:t>
      </w:r>
      <w:r>
        <w:rPr>
          <w:rFonts w:ascii="Arial"/>
          <w:spacing w:val="-4"/>
          <w:sz w:val="21"/>
        </w:rPr>
        <w:t xml:space="preserve">final </w:t>
      </w:r>
      <w:r>
        <w:rPr>
          <w:rFonts w:ascii="Arial"/>
          <w:spacing w:val="-2"/>
          <w:sz w:val="21"/>
        </w:rPr>
        <w:t>action</w:t>
      </w:r>
      <w:r>
        <w:rPr>
          <w:rFonts w:ascii="Arial"/>
          <w:spacing w:val="-13"/>
          <w:sz w:val="21"/>
        </w:rPr>
        <w:t xml:space="preserve"> </w:t>
      </w:r>
      <w:r>
        <w:rPr>
          <w:rFonts w:ascii="Arial"/>
          <w:spacing w:val="-2"/>
          <w:sz w:val="21"/>
        </w:rPr>
        <w:t>has</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right</w:t>
      </w:r>
      <w:r>
        <w:rPr>
          <w:rFonts w:ascii="Arial"/>
          <w:spacing w:val="-7"/>
          <w:sz w:val="21"/>
        </w:rPr>
        <w:t xml:space="preserve"> </w:t>
      </w:r>
      <w:r>
        <w:rPr>
          <w:rFonts w:ascii="Arial"/>
          <w:spacing w:val="-2"/>
          <w:sz w:val="21"/>
        </w:rPr>
        <w:t>to</w:t>
      </w:r>
      <w:r>
        <w:rPr>
          <w:rFonts w:ascii="Arial"/>
          <w:spacing w:val="-13"/>
          <w:sz w:val="21"/>
        </w:rPr>
        <w:t xml:space="preserve"> </w:t>
      </w:r>
      <w:r>
        <w:rPr>
          <w:rFonts w:ascii="Arial"/>
          <w:spacing w:val="-2"/>
          <w:sz w:val="21"/>
        </w:rPr>
        <w:t>become a</w:t>
      </w:r>
      <w:r>
        <w:rPr>
          <w:rFonts w:ascii="Arial"/>
          <w:spacing w:val="-13"/>
          <w:sz w:val="21"/>
        </w:rPr>
        <w:t xml:space="preserve"> </w:t>
      </w:r>
      <w:r>
        <w:rPr>
          <w:rFonts w:ascii="Arial"/>
          <w:spacing w:val="-2"/>
          <w:sz w:val="21"/>
        </w:rPr>
        <w:t>party</w:t>
      </w:r>
      <w:r>
        <w:rPr>
          <w:rFonts w:ascii="Arial"/>
          <w:spacing w:val="-4"/>
          <w:sz w:val="21"/>
        </w:rPr>
        <w:t xml:space="preserve"> </w:t>
      </w:r>
      <w:r>
        <w:rPr>
          <w:rFonts w:ascii="Arial"/>
          <w:spacing w:val="-2"/>
          <w:sz w:val="21"/>
        </w:rPr>
        <w:t>to</w:t>
      </w:r>
      <w:r>
        <w:rPr>
          <w:rFonts w:ascii="Arial"/>
          <w:spacing w:val="-19"/>
          <w:sz w:val="21"/>
        </w:rPr>
        <w:t xml:space="preserve"> </w:t>
      </w:r>
      <w:r>
        <w:rPr>
          <w:rFonts w:ascii="Arial"/>
          <w:spacing w:val="-2"/>
          <w:sz w:val="21"/>
        </w:rPr>
        <w:t>the</w:t>
      </w:r>
      <w:r>
        <w:rPr>
          <w:rFonts w:ascii="Arial"/>
          <w:spacing w:val="-14"/>
          <w:sz w:val="21"/>
        </w:rPr>
        <w:t xml:space="preserve"> </w:t>
      </w:r>
      <w:r>
        <w:rPr>
          <w:rFonts w:ascii="Arial"/>
          <w:spacing w:val="-2"/>
          <w:sz w:val="21"/>
        </w:rPr>
        <w:t>proceeding, in</w:t>
      </w:r>
      <w:r>
        <w:rPr>
          <w:rFonts w:ascii="Arial"/>
          <w:spacing w:val="-13"/>
          <w:sz w:val="21"/>
        </w:rPr>
        <w:t xml:space="preserve"> </w:t>
      </w:r>
      <w:r>
        <w:rPr>
          <w:rFonts w:ascii="Arial"/>
          <w:spacing w:val="-2"/>
          <w:sz w:val="21"/>
        </w:rPr>
        <w:t>accordance</w:t>
      </w:r>
      <w:r>
        <w:rPr>
          <w:rFonts w:ascii="Arial"/>
          <w:spacing w:val="5"/>
          <w:sz w:val="21"/>
        </w:rPr>
        <w:t xml:space="preserve"> </w:t>
      </w:r>
      <w:r>
        <w:rPr>
          <w:rFonts w:ascii="Arial"/>
          <w:spacing w:val="-2"/>
          <w:sz w:val="21"/>
        </w:rPr>
        <w:t>with</w:t>
      </w:r>
      <w:r>
        <w:rPr>
          <w:rFonts w:ascii="Arial"/>
          <w:spacing w:val="-16"/>
          <w:sz w:val="21"/>
        </w:rPr>
        <w:t xml:space="preserve"> </w:t>
      </w:r>
      <w:r>
        <w:rPr>
          <w:rFonts w:ascii="Arial"/>
          <w:spacing w:val="-2"/>
          <w:sz w:val="21"/>
        </w:rPr>
        <w:t xml:space="preserve">the </w:t>
      </w:r>
      <w:r>
        <w:rPr>
          <w:rFonts w:ascii="Arial"/>
          <w:sz w:val="21"/>
        </w:rPr>
        <w:t>requirements set</w:t>
      </w:r>
      <w:r>
        <w:rPr>
          <w:rFonts w:ascii="Arial"/>
          <w:spacing w:val="-4"/>
          <w:sz w:val="21"/>
        </w:rPr>
        <w:t xml:space="preserve"> </w:t>
      </w:r>
      <w:r>
        <w:rPr>
          <w:rFonts w:ascii="Arial"/>
          <w:sz w:val="21"/>
        </w:rPr>
        <w:t>forth</w:t>
      </w:r>
      <w:r>
        <w:rPr>
          <w:rFonts w:ascii="Arial"/>
          <w:spacing w:val="-4"/>
          <w:sz w:val="21"/>
        </w:rPr>
        <w:t xml:space="preserve"> </w:t>
      </w:r>
      <w:r>
        <w:rPr>
          <w:rFonts w:ascii="Arial"/>
          <w:sz w:val="21"/>
        </w:rPr>
        <w:t>above.</w:t>
      </w:r>
    </w:p>
    <w:p w14:paraId="5EC74690" w14:textId="77777777" w:rsidR="00DE41D3" w:rsidRDefault="00DE41D3">
      <w:pPr>
        <w:pStyle w:val="BodyText"/>
        <w:spacing w:before="5"/>
        <w:rPr>
          <w:rFonts w:ascii="Arial"/>
          <w:sz w:val="19"/>
        </w:rPr>
      </w:pPr>
    </w:p>
    <w:p w14:paraId="5EC74691" w14:textId="77777777" w:rsidR="00DE41D3" w:rsidRDefault="009C2D94">
      <w:pPr>
        <w:pStyle w:val="ListParagraph"/>
        <w:numPr>
          <w:ilvl w:val="1"/>
          <w:numId w:val="5"/>
        </w:numPr>
        <w:tabs>
          <w:tab w:val="left" w:pos="1115"/>
        </w:tabs>
        <w:spacing w:line="232" w:lineRule="auto"/>
        <w:ind w:left="1105" w:right="324" w:hanging="317"/>
        <w:jc w:val="left"/>
        <w:rPr>
          <w:rFonts w:ascii="Arial" w:hAnsi="Arial"/>
          <w:sz w:val="21"/>
        </w:rPr>
      </w:pPr>
      <w:r>
        <w:rPr>
          <w:rFonts w:ascii="Arial" w:hAnsi="Arial"/>
          <w:sz w:val="21"/>
        </w:rPr>
        <w:t>A</w:t>
      </w:r>
      <w:r>
        <w:rPr>
          <w:rFonts w:ascii="Arial" w:hAnsi="Arial"/>
          <w:spacing w:val="-15"/>
          <w:sz w:val="21"/>
        </w:rPr>
        <w:t xml:space="preserve"> </w:t>
      </w:r>
      <w:r>
        <w:rPr>
          <w:rFonts w:ascii="Arial" w:hAnsi="Arial"/>
          <w:sz w:val="21"/>
        </w:rPr>
        <w:t>person</w:t>
      </w:r>
      <w:r>
        <w:rPr>
          <w:rFonts w:ascii="Arial" w:hAnsi="Arial"/>
          <w:spacing w:val="-15"/>
          <w:sz w:val="21"/>
        </w:rPr>
        <w:t xml:space="preserve"> </w:t>
      </w:r>
      <w:r>
        <w:rPr>
          <w:rFonts w:ascii="Arial" w:hAnsi="Arial"/>
          <w:sz w:val="21"/>
        </w:rPr>
        <w:t>with</w:t>
      </w:r>
      <w:r>
        <w:rPr>
          <w:rFonts w:ascii="Arial" w:hAnsi="Arial"/>
          <w:spacing w:val="-14"/>
          <w:sz w:val="21"/>
        </w:rPr>
        <w:t xml:space="preserve"> </w:t>
      </w:r>
      <w:r>
        <w:rPr>
          <w:rFonts w:ascii="Arial" w:hAnsi="Arial"/>
          <w:sz w:val="21"/>
        </w:rPr>
        <w:t>a</w:t>
      </w:r>
      <w:r>
        <w:rPr>
          <w:rFonts w:ascii="Arial" w:hAnsi="Arial"/>
          <w:spacing w:val="-15"/>
          <w:sz w:val="21"/>
        </w:rPr>
        <w:t xml:space="preserve"> </w:t>
      </w:r>
      <w:r>
        <w:rPr>
          <w:rFonts w:ascii="Arial" w:hAnsi="Arial"/>
          <w:sz w:val="21"/>
        </w:rPr>
        <w:t>legal</w:t>
      </w:r>
      <w:r>
        <w:rPr>
          <w:rFonts w:ascii="Arial" w:hAnsi="Arial"/>
          <w:spacing w:val="-14"/>
          <w:sz w:val="21"/>
        </w:rPr>
        <w:t xml:space="preserve"> </w:t>
      </w:r>
      <w:r>
        <w:rPr>
          <w:rFonts w:ascii="Arial" w:hAnsi="Arial"/>
          <w:sz w:val="21"/>
        </w:rPr>
        <w:t>or</w:t>
      </w:r>
      <w:r>
        <w:rPr>
          <w:rFonts w:ascii="Arial" w:hAnsi="Arial"/>
          <w:spacing w:val="-15"/>
          <w:sz w:val="21"/>
        </w:rPr>
        <w:t xml:space="preserve"> </w:t>
      </w:r>
      <w:r>
        <w:rPr>
          <w:rFonts w:ascii="Arial" w:hAnsi="Arial"/>
          <w:sz w:val="21"/>
        </w:rPr>
        <w:t>equitable</w:t>
      </w:r>
      <w:r>
        <w:rPr>
          <w:rFonts w:ascii="Arial" w:hAnsi="Arial"/>
          <w:spacing w:val="-15"/>
          <w:sz w:val="21"/>
        </w:rPr>
        <w:t xml:space="preserve"> </w:t>
      </w:r>
      <w:r>
        <w:rPr>
          <w:rFonts w:ascii="Arial" w:hAnsi="Arial"/>
          <w:sz w:val="21"/>
        </w:rPr>
        <w:t>interest</w:t>
      </w:r>
      <w:r>
        <w:rPr>
          <w:rFonts w:ascii="Arial" w:hAnsi="Arial"/>
          <w:spacing w:val="-14"/>
          <w:sz w:val="21"/>
        </w:rPr>
        <w:t xml:space="preserve"> </w:t>
      </w:r>
      <w:r>
        <w:rPr>
          <w:rFonts w:ascii="Arial" w:hAnsi="Arial"/>
          <w:sz w:val="21"/>
        </w:rPr>
        <w:t>in</w:t>
      </w:r>
      <w:r>
        <w:rPr>
          <w:rFonts w:ascii="Arial" w:hAnsi="Arial"/>
          <w:spacing w:val="-9"/>
          <w:sz w:val="21"/>
        </w:rPr>
        <w:t xml:space="preserve"> </w:t>
      </w:r>
      <w:r>
        <w:rPr>
          <w:rFonts w:ascii="Arial" w:hAnsi="Arial"/>
          <w:sz w:val="21"/>
        </w:rPr>
        <w:t>real</w:t>
      </w:r>
      <w:r>
        <w:rPr>
          <w:rFonts w:ascii="Arial" w:hAnsi="Arial"/>
          <w:spacing w:val="-14"/>
          <w:sz w:val="21"/>
        </w:rPr>
        <w:t xml:space="preserve"> </w:t>
      </w:r>
      <w:r>
        <w:rPr>
          <w:rFonts w:ascii="Arial" w:hAnsi="Arial"/>
          <w:sz w:val="21"/>
        </w:rPr>
        <w:t>prope</w:t>
      </w:r>
      <w:r>
        <w:rPr>
          <w:rFonts w:ascii="Arial" w:hAnsi="Arial"/>
          <w:spacing w:val="-15"/>
          <w:sz w:val="21"/>
        </w:rPr>
        <w:t xml:space="preserve"> </w:t>
      </w:r>
      <w:r>
        <w:rPr>
          <w:rFonts w:ascii="Arial" w:hAnsi="Arial"/>
          <w:sz w:val="21"/>
        </w:rPr>
        <w:t>y</w:t>
      </w:r>
      <w:r>
        <w:rPr>
          <w:rFonts w:ascii="Arial" w:hAnsi="Arial"/>
          <w:spacing w:val="-15"/>
          <w:sz w:val="21"/>
        </w:rPr>
        <w:t xml:space="preserve"> </w:t>
      </w:r>
      <w:r>
        <w:rPr>
          <w:rFonts w:ascii="Arial" w:hAnsi="Arial"/>
          <w:sz w:val="21"/>
        </w:rPr>
        <w:t>who</w:t>
      </w:r>
      <w:r>
        <w:rPr>
          <w:rFonts w:ascii="Arial" w:hAnsi="Arial"/>
          <w:spacing w:val="-14"/>
          <w:sz w:val="21"/>
        </w:rPr>
        <w:t xml:space="preserve"> </w:t>
      </w:r>
      <w:r>
        <w:rPr>
          <w:rFonts w:ascii="Arial" w:hAnsi="Arial"/>
          <w:sz w:val="21"/>
        </w:rPr>
        <w:t>believes</w:t>
      </w:r>
      <w:r>
        <w:rPr>
          <w:rFonts w:ascii="Arial" w:hAnsi="Arial"/>
          <w:spacing w:val="-15"/>
          <w:sz w:val="21"/>
        </w:rPr>
        <w:t xml:space="preserve"> </w:t>
      </w:r>
      <w:r>
        <w:rPr>
          <w:rFonts w:ascii="Arial" w:hAnsi="Arial"/>
          <w:sz w:val="21"/>
        </w:rPr>
        <w:t>that</w:t>
      </w:r>
      <w:r>
        <w:rPr>
          <w:rFonts w:ascii="Arial" w:hAnsi="Arial"/>
          <w:spacing w:val="-14"/>
          <w:sz w:val="21"/>
        </w:rPr>
        <w:t xml:space="preserve"> </w:t>
      </w:r>
      <w:r>
        <w:rPr>
          <w:rFonts w:ascii="Arial" w:hAnsi="Arial"/>
          <w:sz w:val="21"/>
        </w:rPr>
        <w:t>a</w:t>
      </w:r>
      <w:r>
        <w:rPr>
          <w:rFonts w:ascii="Arial" w:hAnsi="Arial"/>
          <w:spacing w:val="-15"/>
          <w:sz w:val="21"/>
        </w:rPr>
        <w:t xml:space="preserve"> </w:t>
      </w:r>
      <w:r>
        <w:rPr>
          <w:rFonts w:ascii="Arial" w:hAnsi="Arial"/>
          <w:sz w:val="21"/>
        </w:rPr>
        <w:t xml:space="preserve">District </w:t>
      </w:r>
      <w:r>
        <w:rPr>
          <w:rFonts w:ascii="Arial" w:hAnsi="Arial"/>
          <w:spacing w:val="-4"/>
          <w:sz w:val="21"/>
        </w:rPr>
        <w:t>permitting</w:t>
      </w:r>
      <w:r>
        <w:rPr>
          <w:rFonts w:ascii="Arial" w:hAnsi="Arial"/>
          <w:spacing w:val="-11"/>
          <w:sz w:val="21"/>
        </w:rPr>
        <w:t xml:space="preserve"> </w:t>
      </w:r>
      <w:r>
        <w:rPr>
          <w:rFonts w:ascii="Arial" w:hAnsi="Arial"/>
          <w:spacing w:val="-4"/>
          <w:sz w:val="21"/>
        </w:rPr>
        <w:t>action</w:t>
      </w:r>
      <w:r>
        <w:rPr>
          <w:rFonts w:ascii="Arial" w:hAnsi="Arial"/>
          <w:spacing w:val="-11"/>
          <w:sz w:val="21"/>
        </w:rPr>
        <w:t xml:space="preserve"> </w:t>
      </w:r>
      <w:r>
        <w:rPr>
          <w:rFonts w:ascii="Arial" w:hAnsi="Arial"/>
          <w:spacing w:val="-4"/>
          <w:sz w:val="21"/>
        </w:rPr>
        <w:t>is</w:t>
      </w:r>
      <w:r>
        <w:rPr>
          <w:rFonts w:ascii="Arial" w:hAnsi="Arial"/>
          <w:spacing w:val="-11"/>
          <w:sz w:val="21"/>
        </w:rPr>
        <w:t xml:space="preserve"> </w:t>
      </w:r>
      <w:r>
        <w:rPr>
          <w:rFonts w:ascii="Arial" w:hAnsi="Arial"/>
          <w:spacing w:val="-4"/>
          <w:sz w:val="21"/>
        </w:rPr>
        <w:t>unreasonable or</w:t>
      </w:r>
      <w:r>
        <w:rPr>
          <w:rFonts w:ascii="Arial" w:hAnsi="Arial"/>
          <w:spacing w:val="-11"/>
          <w:sz w:val="21"/>
        </w:rPr>
        <w:t xml:space="preserve"> </w:t>
      </w:r>
      <w:r>
        <w:rPr>
          <w:rFonts w:ascii="Arial" w:hAnsi="Arial"/>
          <w:spacing w:val="-4"/>
          <w:sz w:val="21"/>
        </w:rPr>
        <w:t>will</w:t>
      </w:r>
      <w:r>
        <w:rPr>
          <w:rFonts w:ascii="Arial" w:hAnsi="Arial"/>
          <w:spacing w:val="-14"/>
          <w:sz w:val="21"/>
        </w:rPr>
        <w:t xml:space="preserve"> </w:t>
      </w:r>
      <w:r>
        <w:rPr>
          <w:rFonts w:ascii="Arial" w:hAnsi="Arial"/>
          <w:spacing w:val="-4"/>
          <w:sz w:val="21"/>
        </w:rPr>
        <w:t>unfairly</w:t>
      </w:r>
      <w:r>
        <w:rPr>
          <w:rFonts w:ascii="Arial" w:hAnsi="Arial"/>
          <w:spacing w:val="-11"/>
          <w:sz w:val="21"/>
        </w:rPr>
        <w:t xml:space="preserve"> </w:t>
      </w:r>
      <w:r>
        <w:rPr>
          <w:rFonts w:ascii="Arial" w:hAnsi="Arial"/>
          <w:spacing w:val="-4"/>
          <w:sz w:val="21"/>
        </w:rPr>
        <w:t>burden</w:t>
      </w:r>
      <w:r>
        <w:rPr>
          <w:rFonts w:ascii="Arial" w:hAnsi="Arial"/>
          <w:spacing w:val="-10"/>
          <w:sz w:val="21"/>
        </w:rPr>
        <w:t xml:space="preserve"> </w:t>
      </w:r>
      <w:r>
        <w:rPr>
          <w:rFonts w:ascii="Arial" w:hAnsi="Arial"/>
          <w:spacing w:val="-4"/>
          <w:sz w:val="21"/>
        </w:rPr>
        <w:t>the</w:t>
      </w:r>
      <w:r>
        <w:rPr>
          <w:rFonts w:ascii="Arial" w:hAnsi="Arial"/>
          <w:spacing w:val="-11"/>
          <w:sz w:val="21"/>
        </w:rPr>
        <w:t xml:space="preserve"> </w:t>
      </w:r>
      <w:r>
        <w:rPr>
          <w:rFonts w:ascii="Arial" w:hAnsi="Arial"/>
          <w:spacing w:val="-4"/>
          <w:sz w:val="21"/>
        </w:rPr>
        <w:t>use</w:t>
      </w:r>
      <w:r>
        <w:rPr>
          <w:rFonts w:ascii="Arial" w:hAnsi="Arial"/>
          <w:spacing w:val="-10"/>
          <w:sz w:val="21"/>
        </w:rPr>
        <w:t xml:space="preserve"> </w:t>
      </w:r>
      <w:r>
        <w:rPr>
          <w:rFonts w:ascii="Arial" w:hAnsi="Arial"/>
          <w:spacing w:val="-4"/>
          <w:sz w:val="21"/>
        </w:rPr>
        <w:t>of</w:t>
      </w:r>
      <w:r>
        <w:rPr>
          <w:rFonts w:ascii="Arial" w:hAnsi="Arial"/>
          <w:spacing w:val="-11"/>
          <w:sz w:val="21"/>
        </w:rPr>
        <w:t xml:space="preserve"> </w:t>
      </w:r>
      <w:r>
        <w:rPr>
          <w:rFonts w:ascii="Arial" w:hAnsi="Arial"/>
          <w:spacing w:val="-4"/>
          <w:sz w:val="21"/>
        </w:rPr>
        <w:t>their</w:t>
      </w:r>
      <w:r>
        <w:rPr>
          <w:rFonts w:ascii="Arial" w:hAnsi="Arial"/>
          <w:spacing w:val="-9"/>
          <w:sz w:val="21"/>
        </w:rPr>
        <w:t xml:space="preserve"> </w:t>
      </w:r>
      <w:r>
        <w:rPr>
          <w:rFonts w:ascii="Arial" w:hAnsi="Arial"/>
          <w:spacing w:val="-4"/>
          <w:sz w:val="21"/>
        </w:rPr>
        <w:t>property,</w:t>
      </w:r>
      <w:r>
        <w:rPr>
          <w:rFonts w:ascii="Arial" w:hAnsi="Arial"/>
          <w:spacing w:val="-9"/>
          <w:sz w:val="21"/>
        </w:rPr>
        <w:t xml:space="preserve"> </w:t>
      </w:r>
      <w:r>
        <w:rPr>
          <w:rFonts w:ascii="Arial" w:hAnsi="Arial"/>
          <w:spacing w:val="-4"/>
          <w:sz w:val="21"/>
        </w:rPr>
        <w:t>has</w:t>
      </w:r>
      <w:r>
        <w:rPr>
          <w:rFonts w:ascii="Arial" w:hAnsi="Arial"/>
          <w:spacing w:val="-11"/>
          <w:sz w:val="21"/>
        </w:rPr>
        <w:t xml:space="preserve"> </w:t>
      </w:r>
      <w:r>
        <w:rPr>
          <w:rFonts w:ascii="Arial" w:hAnsi="Arial"/>
          <w:spacing w:val="-4"/>
          <w:sz w:val="21"/>
        </w:rPr>
        <w:t xml:space="preserve">the </w:t>
      </w:r>
      <w:r>
        <w:rPr>
          <w:rFonts w:ascii="Arial" w:hAnsi="Arial"/>
          <w:spacing w:val="-2"/>
          <w:sz w:val="21"/>
        </w:rPr>
        <w:t>right</w:t>
      </w:r>
      <w:r>
        <w:rPr>
          <w:rFonts w:ascii="Arial" w:hAnsi="Arial"/>
          <w:spacing w:val="-12"/>
          <w:sz w:val="21"/>
        </w:rPr>
        <w:t xml:space="preserve"> </w:t>
      </w:r>
      <w:r>
        <w:rPr>
          <w:rFonts w:ascii="Arial" w:hAnsi="Arial"/>
          <w:spacing w:val="-2"/>
          <w:sz w:val="21"/>
        </w:rPr>
        <w:t>to,</w:t>
      </w:r>
      <w:r>
        <w:rPr>
          <w:rFonts w:ascii="Arial" w:hAnsi="Arial"/>
          <w:spacing w:val="-13"/>
          <w:sz w:val="21"/>
        </w:rPr>
        <w:t xml:space="preserve"> </w:t>
      </w:r>
      <w:r>
        <w:rPr>
          <w:rFonts w:ascii="Arial" w:hAnsi="Arial"/>
          <w:spacing w:val="-2"/>
          <w:sz w:val="21"/>
        </w:rPr>
        <w:t>within</w:t>
      </w:r>
      <w:r>
        <w:rPr>
          <w:rFonts w:ascii="Arial" w:hAnsi="Arial"/>
          <w:spacing w:val="-6"/>
          <w:sz w:val="21"/>
        </w:rPr>
        <w:t xml:space="preserve"> </w:t>
      </w:r>
      <w:r>
        <w:rPr>
          <w:rFonts w:ascii="Arial" w:hAnsi="Arial"/>
          <w:spacing w:val="-2"/>
          <w:sz w:val="21"/>
        </w:rPr>
        <w:t>30</w:t>
      </w:r>
      <w:r>
        <w:rPr>
          <w:rFonts w:ascii="Arial" w:hAnsi="Arial"/>
          <w:spacing w:val="-9"/>
          <w:sz w:val="21"/>
        </w:rPr>
        <w:t xml:space="preserve"> </w:t>
      </w:r>
      <w:r>
        <w:rPr>
          <w:rFonts w:ascii="Arial" w:hAnsi="Arial"/>
          <w:spacing w:val="-2"/>
          <w:sz w:val="21"/>
        </w:rPr>
        <w:t>days</w:t>
      </w:r>
      <w:r>
        <w:rPr>
          <w:rFonts w:ascii="Arial" w:hAnsi="Arial"/>
          <w:spacing w:val="-5"/>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receipt</w:t>
      </w:r>
      <w:r>
        <w:rPr>
          <w:rFonts w:ascii="Arial" w:hAnsi="Arial"/>
          <w:spacing w:val="-10"/>
          <w:sz w:val="21"/>
        </w:rPr>
        <w:t xml:space="preserve"> </w:t>
      </w:r>
      <w:r>
        <w:rPr>
          <w:rFonts w:ascii="Arial" w:hAnsi="Arial"/>
          <w:spacing w:val="-2"/>
          <w:sz w:val="21"/>
        </w:rPr>
        <w:t>of</w:t>
      </w:r>
      <w:r>
        <w:rPr>
          <w:rFonts w:ascii="Arial" w:hAnsi="Arial"/>
          <w:spacing w:val="-10"/>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notice</w:t>
      </w:r>
      <w:r>
        <w:rPr>
          <w:rFonts w:ascii="Arial" w:hAnsi="Arial"/>
          <w:spacing w:val="-6"/>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District decision</w:t>
      </w:r>
      <w:r>
        <w:rPr>
          <w:rFonts w:ascii="Arial" w:hAnsi="Arial"/>
          <w:spacing w:val="-8"/>
          <w:sz w:val="21"/>
        </w:rPr>
        <w:t xml:space="preserve"> </w:t>
      </w:r>
      <w:r>
        <w:rPr>
          <w:rFonts w:ascii="Arial" w:hAnsi="Arial"/>
          <w:spacing w:val="-2"/>
          <w:sz w:val="21"/>
        </w:rPr>
        <w:t>regarding</w:t>
      </w:r>
      <w:r>
        <w:rPr>
          <w:rFonts w:ascii="Arial" w:hAnsi="Arial"/>
          <w:spacing w:val="-5"/>
          <w:sz w:val="21"/>
        </w:rPr>
        <w:t xml:space="preserve"> </w:t>
      </w:r>
      <w:r>
        <w:rPr>
          <w:rFonts w:ascii="Arial" w:hAnsi="Arial"/>
          <w:spacing w:val="-2"/>
          <w:sz w:val="21"/>
        </w:rPr>
        <w:t>a</w:t>
      </w:r>
      <w:r>
        <w:rPr>
          <w:rFonts w:ascii="Arial" w:hAnsi="Arial"/>
          <w:spacing w:val="-13"/>
          <w:sz w:val="21"/>
        </w:rPr>
        <w:t xml:space="preserve"> </w:t>
      </w:r>
      <w:r>
        <w:rPr>
          <w:rFonts w:ascii="Arial" w:hAnsi="Arial"/>
          <w:spacing w:val="-2"/>
          <w:sz w:val="21"/>
        </w:rPr>
        <w:t>permit application,</w:t>
      </w:r>
      <w:r>
        <w:rPr>
          <w:rFonts w:ascii="Arial" w:hAnsi="Arial"/>
          <w:spacing w:val="-13"/>
          <w:sz w:val="21"/>
        </w:rPr>
        <w:t xml:space="preserve"> </w:t>
      </w:r>
      <w:r>
        <w:rPr>
          <w:rFonts w:ascii="Arial" w:hAnsi="Arial"/>
          <w:spacing w:val="-2"/>
          <w:sz w:val="21"/>
        </w:rPr>
        <w:t>apply</w:t>
      </w:r>
      <w:r>
        <w:rPr>
          <w:rFonts w:ascii="Arial" w:hAnsi="Arial"/>
          <w:spacing w:val="-13"/>
          <w:sz w:val="21"/>
        </w:rPr>
        <w:t xml:space="preserve"> </w:t>
      </w:r>
      <w:r>
        <w:rPr>
          <w:rFonts w:ascii="Arial" w:hAnsi="Arial"/>
          <w:spacing w:val="-2"/>
          <w:sz w:val="21"/>
        </w:rPr>
        <w:t>for</w:t>
      </w:r>
      <w:r>
        <w:rPr>
          <w:rFonts w:ascii="Arial" w:hAnsi="Arial"/>
          <w:spacing w:val="-12"/>
          <w:sz w:val="21"/>
        </w:rPr>
        <w:t xml:space="preserve"> </w:t>
      </w:r>
      <w:r>
        <w:rPr>
          <w:rFonts w:ascii="Arial" w:hAnsi="Arial"/>
          <w:spacing w:val="-2"/>
          <w:sz w:val="21"/>
        </w:rPr>
        <w:t>a</w:t>
      </w:r>
      <w:r>
        <w:rPr>
          <w:rFonts w:ascii="Arial" w:hAnsi="Arial"/>
          <w:spacing w:val="-13"/>
          <w:sz w:val="21"/>
        </w:rPr>
        <w:t xml:space="preserve"> </w:t>
      </w:r>
      <w:r>
        <w:rPr>
          <w:rFonts w:ascii="Arial" w:hAnsi="Arial"/>
          <w:spacing w:val="-2"/>
          <w:sz w:val="21"/>
        </w:rPr>
        <w:t>special</w:t>
      </w:r>
      <w:r>
        <w:rPr>
          <w:rFonts w:ascii="Arial" w:hAnsi="Arial"/>
          <w:spacing w:val="-12"/>
          <w:sz w:val="21"/>
        </w:rPr>
        <w:t xml:space="preserve"> </w:t>
      </w:r>
      <w:r>
        <w:rPr>
          <w:rFonts w:ascii="Arial" w:hAnsi="Arial"/>
          <w:spacing w:val="-2"/>
          <w:sz w:val="21"/>
        </w:rPr>
        <w:t>magistrate</w:t>
      </w:r>
      <w:r>
        <w:rPr>
          <w:rFonts w:ascii="Arial" w:hAnsi="Arial"/>
          <w:spacing w:val="-12"/>
          <w:sz w:val="21"/>
        </w:rPr>
        <w:t xml:space="preserve"> </w:t>
      </w:r>
      <w:r>
        <w:rPr>
          <w:rFonts w:ascii="Arial" w:hAnsi="Arial"/>
          <w:spacing w:val="-2"/>
          <w:sz w:val="21"/>
        </w:rPr>
        <w:t>proceeding</w:t>
      </w:r>
      <w:r>
        <w:rPr>
          <w:rFonts w:ascii="Arial" w:hAnsi="Arial"/>
          <w:spacing w:val="-12"/>
          <w:sz w:val="21"/>
        </w:rPr>
        <w:t xml:space="preserve"> </w:t>
      </w:r>
      <w:r>
        <w:rPr>
          <w:rFonts w:ascii="Arial" w:hAnsi="Arial"/>
          <w:spacing w:val="-2"/>
          <w:sz w:val="21"/>
        </w:rPr>
        <w:t>under</w:t>
      </w:r>
      <w:r>
        <w:rPr>
          <w:rFonts w:ascii="Arial" w:hAnsi="Arial"/>
          <w:spacing w:val="-13"/>
          <w:sz w:val="21"/>
        </w:rPr>
        <w:t xml:space="preserve"> </w:t>
      </w:r>
      <w:r>
        <w:rPr>
          <w:rFonts w:ascii="Arial" w:hAnsi="Arial"/>
          <w:spacing w:val="-2"/>
          <w:sz w:val="21"/>
        </w:rPr>
        <w:t>Section</w:t>
      </w:r>
      <w:r>
        <w:rPr>
          <w:rFonts w:ascii="Arial" w:hAnsi="Arial"/>
          <w:spacing w:val="-13"/>
          <w:sz w:val="21"/>
        </w:rPr>
        <w:t xml:space="preserve"> </w:t>
      </w:r>
      <w:r>
        <w:rPr>
          <w:rFonts w:ascii="Arial" w:hAnsi="Arial"/>
          <w:spacing w:val="-2"/>
          <w:sz w:val="21"/>
        </w:rPr>
        <w:t>70.51,</w:t>
      </w:r>
      <w:r>
        <w:rPr>
          <w:rFonts w:ascii="Arial" w:hAnsi="Arial"/>
          <w:spacing w:val="-12"/>
          <w:sz w:val="21"/>
        </w:rPr>
        <w:t xml:space="preserve"> </w:t>
      </w:r>
      <w:r>
        <w:rPr>
          <w:rFonts w:ascii="Arial" w:hAnsi="Arial"/>
          <w:spacing w:val="-2"/>
          <w:sz w:val="21"/>
        </w:rPr>
        <w:t>Florida Statutes,</w:t>
      </w:r>
      <w:r>
        <w:rPr>
          <w:rFonts w:ascii="Arial" w:hAnsi="Arial"/>
          <w:spacing w:val="-13"/>
          <w:sz w:val="21"/>
        </w:rPr>
        <w:t xml:space="preserve"> </w:t>
      </w:r>
      <w:r>
        <w:rPr>
          <w:rFonts w:ascii="Arial" w:hAnsi="Arial"/>
          <w:spacing w:val="-2"/>
          <w:sz w:val="21"/>
        </w:rPr>
        <w:t>by</w:t>
      </w:r>
      <w:r>
        <w:rPr>
          <w:rFonts w:ascii="Arial" w:hAnsi="Arial"/>
          <w:spacing w:val="-9"/>
          <w:sz w:val="21"/>
        </w:rPr>
        <w:t xml:space="preserve"> </w:t>
      </w:r>
      <w:r>
        <w:rPr>
          <w:rFonts w:ascii="Arial" w:hAnsi="Arial"/>
          <w:spacing w:val="-2"/>
          <w:sz w:val="21"/>
        </w:rPr>
        <w:t>filing a</w:t>
      </w:r>
      <w:r>
        <w:rPr>
          <w:rFonts w:ascii="Arial" w:hAnsi="Arial"/>
          <w:spacing w:val="-9"/>
          <w:sz w:val="21"/>
        </w:rPr>
        <w:t xml:space="preserve"> </w:t>
      </w:r>
      <w:r>
        <w:rPr>
          <w:rFonts w:ascii="Arial" w:hAnsi="Arial"/>
          <w:spacing w:val="-2"/>
          <w:sz w:val="21"/>
        </w:rPr>
        <w:t>written</w:t>
      </w:r>
      <w:r>
        <w:rPr>
          <w:rFonts w:ascii="Arial" w:hAnsi="Arial"/>
          <w:spacing w:val="-10"/>
          <w:sz w:val="21"/>
        </w:rPr>
        <w:t xml:space="preserve"> </w:t>
      </w:r>
      <w:r>
        <w:rPr>
          <w:rFonts w:ascii="Arial" w:hAnsi="Arial"/>
          <w:spacing w:val="-2"/>
          <w:sz w:val="21"/>
        </w:rPr>
        <w:t>request</w:t>
      </w:r>
      <w:r>
        <w:rPr>
          <w:rFonts w:ascii="Arial" w:hAnsi="Arial"/>
          <w:spacing w:val="-7"/>
          <w:sz w:val="21"/>
        </w:rPr>
        <w:t xml:space="preserve"> </w:t>
      </w:r>
      <w:r>
        <w:rPr>
          <w:rFonts w:ascii="Arial" w:hAnsi="Arial"/>
          <w:spacing w:val="-2"/>
          <w:sz w:val="21"/>
        </w:rPr>
        <w:t>for</w:t>
      </w:r>
      <w:r>
        <w:rPr>
          <w:rFonts w:ascii="Arial" w:hAnsi="Arial"/>
          <w:spacing w:val="-13"/>
          <w:sz w:val="21"/>
        </w:rPr>
        <w:t xml:space="preserve"> </w:t>
      </w:r>
      <w:r>
        <w:rPr>
          <w:rFonts w:ascii="Arial" w:hAnsi="Arial"/>
          <w:spacing w:val="-2"/>
          <w:sz w:val="21"/>
        </w:rPr>
        <w:t>relief</w:t>
      </w:r>
      <w:r>
        <w:rPr>
          <w:rFonts w:ascii="Arial" w:hAnsi="Arial"/>
          <w:spacing w:val="-3"/>
          <w:sz w:val="21"/>
        </w:rPr>
        <w:t xml:space="preserve"> </w:t>
      </w:r>
      <w:r>
        <w:rPr>
          <w:rFonts w:ascii="Arial" w:hAnsi="Arial"/>
          <w:spacing w:val="-2"/>
          <w:sz w:val="21"/>
        </w:rPr>
        <w:t>at</w:t>
      </w:r>
      <w:r>
        <w:rPr>
          <w:rFonts w:ascii="Arial" w:hAnsi="Arial"/>
          <w:spacing w:val="-13"/>
          <w:sz w:val="21"/>
        </w:rPr>
        <w:t xml:space="preserve"> </w:t>
      </w:r>
      <w:r>
        <w:rPr>
          <w:rFonts w:ascii="Arial" w:hAnsi="Arial"/>
          <w:spacing w:val="-2"/>
          <w:sz w:val="21"/>
        </w:rPr>
        <w:t>the</w:t>
      </w:r>
      <w:r>
        <w:rPr>
          <w:rFonts w:ascii="Arial" w:hAnsi="Arial"/>
          <w:spacing w:val="-15"/>
          <w:sz w:val="21"/>
        </w:rPr>
        <w:t xml:space="preserve"> </w:t>
      </w:r>
      <w:r>
        <w:rPr>
          <w:rFonts w:ascii="Arial" w:hAnsi="Arial"/>
          <w:spacing w:val="-2"/>
          <w:sz w:val="21"/>
        </w:rPr>
        <w:t>Office</w:t>
      </w:r>
      <w:r>
        <w:rPr>
          <w:rFonts w:ascii="Arial" w:hAnsi="Arial"/>
          <w:spacing w:val="-11"/>
          <w:sz w:val="21"/>
        </w:rPr>
        <w:t xml:space="preserve"> </w:t>
      </w:r>
      <w:r>
        <w:rPr>
          <w:rFonts w:ascii="Arial" w:hAnsi="Arial"/>
          <w:spacing w:val="-2"/>
          <w:sz w:val="21"/>
        </w:rPr>
        <w:t>of</w:t>
      </w:r>
      <w:r>
        <w:rPr>
          <w:rFonts w:ascii="Arial" w:hAnsi="Arial"/>
          <w:spacing w:val="-13"/>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District</w:t>
      </w:r>
      <w:r>
        <w:rPr>
          <w:rFonts w:ascii="Arial" w:hAnsi="Arial"/>
          <w:spacing w:val="-4"/>
          <w:sz w:val="21"/>
        </w:rPr>
        <w:t xml:space="preserve"> </w:t>
      </w:r>
      <w:r>
        <w:rPr>
          <w:rFonts w:ascii="Arial" w:hAnsi="Arial"/>
          <w:spacing w:val="-2"/>
          <w:sz w:val="21"/>
        </w:rPr>
        <w:t>Clerk</w:t>
      </w:r>
      <w:r>
        <w:rPr>
          <w:rFonts w:ascii="Arial" w:hAnsi="Arial"/>
          <w:spacing w:val="-6"/>
          <w:sz w:val="21"/>
        </w:rPr>
        <w:t xml:space="preserve"> </w:t>
      </w:r>
      <w:r>
        <w:rPr>
          <w:rFonts w:ascii="Arial" w:hAnsi="Arial"/>
          <w:spacing w:val="-2"/>
          <w:sz w:val="21"/>
        </w:rPr>
        <w:t>located</w:t>
      </w:r>
      <w:r>
        <w:rPr>
          <w:rFonts w:ascii="Arial" w:hAnsi="Arial"/>
          <w:spacing w:val="-5"/>
          <w:sz w:val="21"/>
        </w:rPr>
        <w:t xml:space="preserve"> </w:t>
      </w:r>
      <w:r>
        <w:rPr>
          <w:rFonts w:ascii="Arial" w:hAnsi="Arial"/>
          <w:spacing w:val="-2"/>
          <w:sz w:val="21"/>
        </w:rPr>
        <w:t xml:space="preserve">at </w:t>
      </w:r>
      <w:r>
        <w:rPr>
          <w:rFonts w:ascii="Arial" w:hAnsi="Arial"/>
          <w:spacing w:val="-4"/>
          <w:sz w:val="21"/>
        </w:rPr>
        <w:t>District</w:t>
      </w:r>
      <w:r>
        <w:rPr>
          <w:rFonts w:ascii="Arial" w:hAnsi="Arial"/>
          <w:spacing w:val="-6"/>
          <w:sz w:val="21"/>
        </w:rPr>
        <w:t xml:space="preserve"> </w:t>
      </w:r>
      <w:r>
        <w:rPr>
          <w:rFonts w:ascii="Arial" w:hAnsi="Arial"/>
          <w:spacing w:val="-4"/>
          <w:sz w:val="21"/>
        </w:rPr>
        <w:t>Headquarters,</w:t>
      </w:r>
      <w:r>
        <w:rPr>
          <w:rFonts w:ascii="Arial" w:hAnsi="Arial"/>
          <w:spacing w:val="8"/>
          <w:sz w:val="21"/>
        </w:rPr>
        <w:t xml:space="preserve"> </w:t>
      </w:r>
      <w:r>
        <w:rPr>
          <w:rFonts w:ascii="Arial" w:hAnsi="Arial"/>
          <w:spacing w:val="-4"/>
          <w:sz w:val="21"/>
        </w:rPr>
        <w:t>P.</w:t>
      </w:r>
      <w:r>
        <w:rPr>
          <w:rFonts w:ascii="Arial" w:hAnsi="Arial"/>
          <w:spacing w:val="-11"/>
          <w:sz w:val="21"/>
        </w:rPr>
        <w:t xml:space="preserve"> </w:t>
      </w:r>
      <w:r>
        <w:rPr>
          <w:spacing w:val="-4"/>
        </w:rPr>
        <w:t>0.</w:t>
      </w:r>
      <w:r>
        <w:rPr>
          <w:spacing w:val="30"/>
        </w:rPr>
        <w:t xml:space="preserve"> </w:t>
      </w:r>
      <w:r>
        <w:rPr>
          <w:rFonts w:ascii="Arial" w:hAnsi="Arial"/>
          <w:spacing w:val="-4"/>
          <w:sz w:val="21"/>
        </w:rPr>
        <w:t>Box</w:t>
      </w:r>
      <w:r>
        <w:rPr>
          <w:rFonts w:ascii="Arial" w:hAnsi="Arial"/>
          <w:spacing w:val="-10"/>
          <w:sz w:val="21"/>
        </w:rPr>
        <w:t xml:space="preserve"> </w:t>
      </w:r>
      <w:r>
        <w:rPr>
          <w:rFonts w:ascii="Arial" w:hAnsi="Arial"/>
          <w:spacing w:val="-4"/>
          <w:sz w:val="21"/>
        </w:rPr>
        <w:t>1429,</w:t>
      </w:r>
      <w:r>
        <w:rPr>
          <w:rFonts w:ascii="Arial" w:hAnsi="Arial"/>
          <w:spacing w:val="-10"/>
          <w:sz w:val="21"/>
        </w:rPr>
        <w:t xml:space="preserve"> </w:t>
      </w:r>
      <w:r>
        <w:rPr>
          <w:rFonts w:ascii="Arial" w:hAnsi="Arial"/>
          <w:spacing w:val="-4"/>
          <w:sz w:val="21"/>
        </w:rPr>
        <w:t>Palatka, FL</w:t>
      </w:r>
      <w:r>
        <w:rPr>
          <w:rFonts w:ascii="Arial" w:hAnsi="Arial"/>
          <w:spacing w:val="-9"/>
          <w:sz w:val="21"/>
        </w:rPr>
        <w:t xml:space="preserve"> </w:t>
      </w:r>
      <w:r>
        <w:rPr>
          <w:rFonts w:ascii="Arial" w:hAnsi="Arial"/>
          <w:spacing w:val="-4"/>
          <w:sz w:val="21"/>
        </w:rPr>
        <w:t>32178-1429</w:t>
      </w:r>
      <w:r>
        <w:rPr>
          <w:rFonts w:ascii="Arial" w:hAnsi="Arial"/>
          <w:spacing w:val="-5"/>
          <w:sz w:val="21"/>
        </w:rPr>
        <w:t xml:space="preserve"> </w:t>
      </w:r>
      <w:r>
        <w:rPr>
          <w:rFonts w:ascii="Arial" w:hAnsi="Arial"/>
          <w:spacing w:val="-4"/>
          <w:sz w:val="21"/>
        </w:rPr>
        <w:t>(4049</w:t>
      </w:r>
      <w:r>
        <w:rPr>
          <w:rFonts w:ascii="Arial" w:hAnsi="Arial"/>
          <w:spacing w:val="-11"/>
          <w:sz w:val="21"/>
        </w:rPr>
        <w:t xml:space="preserve"> </w:t>
      </w:r>
      <w:r>
        <w:rPr>
          <w:rFonts w:ascii="Arial" w:hAnsi="Arial"/>
          <w:spacing w:val="-4"/>
          <w:sz w:val="21"/>
        </w:rPr>
        <w:t>Reid</w:t>
      </w:r>
      <w:r>
        <w:rPr>
          <w:rFonts w:ascii="Arial" w:hAnsi="Arial"/>
          <w:spacing w:val="-7"/>
          <w:sz w:val="21"/>
        </w:rPr>
        <w:t xml:space="preserve"> </w:t>
      </w:r>
      <w:r>
        <w:rPr>
          <w:rFonts w:ascii="Arial" w:hAnsi="Arial"/>
          <w:spacing w:val="-4"/>
          <w:sz w:val="21"/>
        </w:rPr>
        <w:t>St.,</w:t>
      </w:r>
      <w:r>
        <w:rPr>
          <w:rFonts w:ascii="Arial" w:hAnsi="Arial"/>
          <w:spacing w:val="-11"/>
          <w:sz w:val="21"/>
        </w:rPr>
        <w:t xml:space="preserve"> </w:t>
      </w:r>
      <w:r>
        <w:rPr>
          <w:rFonts w:ascii="Arial" w:hAnsi="Arial"/>
          <w:spacing w:val="-4"/>
          <w:sz w:val="21"/>
        </w:rPr>
        <w:t xml:space="preserve">Palatka, </w:t>
      </w:r>
      <w:r>
        <w:rPr>
          <w:rFonts w:ascii="Arial" w:hAnsi="Arial"/>
          <w:spacing w:val="-2"/>
          <w:sz w:val="21"/>
        </w:rPr>
        <w:t>FL</w:t>
      </w:r>
      <w:r>
        <w:rPr>
          <w:rFonts w:ascii="Arial" w:hAnsi="Arial"/>
          <w:spacing w:val="25"/>
          <w:sz w:val="21"/>
        </w:rPr>
        <w:t xml:space="preserve"> </w:t>
      </w:r>
      <w:r>
        <w:rPr>
          <w:rFonts w:ascii="Arial" w:hAnsi="Arial"/>
          <w:spacing w:val="-2"/>
          <w:sz w:val="21"/>
        </w:rPr>
        <w:t>32177).</w:t>
      </w:r>
      <w:r>
        <w:rPr>
          <w:rFonts w:ascii="Arial" w:hAnsi="Arial"/>
          <w:spacing w:val="39"/>
          <w:sz w:val="21"/>
        </w:rPr>
        <w:t xml:space="preserve"> </w:t>
      </w:r>
      <w:r>
        <w:rPr>
          <w:rFonts w:ascii="Arial" w:hAnsi="Arial"/>
          <w:spacing w:val="-2"/>
          <w:sz w:val="21"/>
        </w:rPr>
        <w:t>A</w:t>
      </w:r>
      <w:r>
        <w:rPr>
          <w:rFonts w:ascii="Arial" w:hAnsi="Arial"/>
          <w:spacing w:val="-13"/>
          <w:sz w:val="21"/>
        </w:rPr>
        <w:t xml:space="preserve"> </w:t>
      </w:r>
      <w:r>
        <w:rPr>
          <w:rFonts w:ascii="Arial" w:hAnsi="Arial"/>
          <w:spacing w:val="-2"/>
          <w:sz w:val="21"/>
        </w:rPr>
        <w:t>request</w:t>
      </w:r>
      <w:r>
        <w:rPr>
          <w:rFonts w:ascii="Arial" w:hAnsi="Arial"/>
          <w:spacing w:val="-6"/>
          <w:sz w:val="21"/>
        </w:rPr>
        <w:t xml:space="preserve"> </w:t>
      </w:r>
      <w:r>
        <w:rPr>
          <w:rFonts w:ascii="Arial" w:hAnsi="Arial"/>
          <w:spacing w:val="-2"/>
          <w:sz w:val="21"/>
        </w:rPr>
        <w:t>for</w:t>
      </w:r>
      <w:r>
        <w:rPr>
          <w:rFonts w:ascii="Arial" w:hAnsi="Arial"/>
          <w:spacing w:val="-13"/>
          <w:sz w:val="21"/>
        </w:rPr>
        <w:t xml:space="preserve"> </w:t>
      </w:r>
      <w:r>
        <w:rPr>
          <w:rFonts w:ascii="Arial" w:hAnsi="Arial"/>
          <w:spacing w:val="-2"/>
          <w:sz w:val="21"/>
        </w:rPr>
        <w:t>relief</w:t>
      </w:r>
      <w:r>
        <w:rPr>
          <w:rFonts w:ascii="Arial" w:hAnsi="Arial"/>
          <w:spacing w:val="-6"/>
          <w:sz w:val="21"/>
        </w:rPr>
        <w:t xml:space="preserve"> </w:t>
      </w:r>
      <w:r>
        <w:rPr>
          <w:rFonts w:ascii="Arial" w:hAnsi="Arial"/>
          <w:spacing w:val="-2"/>
          <w:sz w:val="21"/>
        </w:rPr>
        <w:t>must</w:t>
      </w:r>
      <w:r>
        <w:rPr>
          <w:rFonts w:ascii="Arial" w:hAnsi="Arial"/>
          <w:spacing w:val="-13"/>
          <w:sz w:val="21"/>
        </w:rPr>
        <w:t xml:space="preserve"> </w:t>
      </w:r>
      <w:r>
        <w:rPr>
          <w:rFonts w:ascii="Arial" w:hAnsi="Arial"/>
          <w:spacing w:val="-2"/>
          <w:sz w:val="21"/>
        </w:rPr>
        <w:t>contain</w:t>
      </w:r>
      <w:r>
        <w:rPr>
          <w:rFonts w:ascii="Arial" w:hAnsi="Arial"/>
          <w:spacing w:val="-11"/>
          <w:sz w:val="21"/>
        </w:rPr>
        <w:t xml:space="preserve"> </w:t>
      </w:r>
      <w:r>
        <w:rPr>
          <w:rFonts w:ascii="Arial" w:hAnsi="Arial"/>
          <w:spacing w:val="-2"/>
          <w:sz w:val="21"/>
        </w:rPr>
        <w:t>the</w:t>
      </w:r>
      <w:r>
        <w:rPr>
          <w:rFonts w:ascii="Arial" w:hAnsi="Arial"/>
          <w:spacing w:val="-13"/>
          <w:sz w:val="21"/>
        </w:rPr>
        <w:t xml:space="preserve"> </w:t>
      </w:r>
      <w:r>
        <w:rPr>
          <w:rFonts w:ascii="Arial" w:hAnsi="Arial"/>
          <w:spacing w:val="-2"/>
          <w:sz w:val="21"/>
        </w:rPr>
        <w:t>information</w:t>
      </w:r>
      <w:r>
        <w:rPr>
          <w:rFonts w:ascii="Arial" w:hAnsi="Arial"/>
          <w:spacing w:val="-4"/>
          <w:sz w:val="21"/>
        </w:rPr>
        <w:t xml:space="preserve"> </w:t>
      </w:r>
      <w:r>
        <w:rPr>
          <w:rFonts w:ascii="Arial" w:hAnsi="Arial"/>
          <w:spacing w:val="-2"/>
          <w:sz w:val="21"/>
        </w:rPr>
        <w:t>listed·in</w:t>
      </w:r>
      <w:r>
        <w:rPr>
          <w:rFonts w:ascii="Arial" w:hAnsi="Arial"/>
          <w:spacing w:val="-3"/>
          <w:sz w:val="21"/>
        </w:rPr>
        <w:t xml:space="preserve"> </w:t>
      </w:r>
      <w:r>
        <w:rPr>
          <w:rFonts w:ascii="Arial" w:hAnsi="Arial"/>
          <w:spacing w:val="-2"/>
          <w:sz w:val="21"/>
        </w:rPr>
        <w:t>Subsection 70.51(6),</w:t>
      </w:r>
      <w:r>
        <w:rPr>
          <w:rFonts w:ascii="Arial" w:hAnsi="Arial"/>
          <w:spacing w:val="-13"/>
          <w:sz w:val="21"/>
        </w:rPr>
        <w:t xml:space="preserve"> </w:t>
      </w:r>
      <w:r>
        <w:rPr>
          <w:rFonts w:ascii="Arial" w:hAnsi="Arial"/>
          <w:spacing w:val="-2"/>
          <w:sz w:val="21"/>
        </w:rPr>
        <w:t>Florida</w:t>
      </w:r>
      <w:r>
        <w:rPr>
          <w:rFonts w:ascii="Arial" w:hAnsi="Arial"/>
          <w:spacing w:val="-13"/>
          <w:sz w:val="21"/>
        </w:rPr>
        <w:t xml:space="preserve"> </w:t>
      </w:r>
      <w:r>
        <w:rPr>
          <w:rFonts w:ascii="Arial" w:hAnsi="Arial"/>
          <w:spacing w:val="-2"/>
          <w:sz w:val="21"/>
        </w:rPr>
        <w:t>Statutes. Requests</w:t>
      </w:r>
      <w:r>
        <w:rPr>
          <w:rFonts w:ascii="Arial" w:hAnsi="Arial"/>
          <w:spacing w:val="-11"/>
          <w:sz w:val="21"/>
        </w:rPr>
        <w:t xml:space="preserve"> </w:t>
      </w:r>
      <w:r>
        <w:rPr>
          <w:rFonts w:ascii="Arial" w:hAnsi="Arial"/>
          <w:spacing w:val="-2"/>
          <w:sz w:val="21"/>
        </w:rPr>
        <w:t>for</w:t>
      </w:r>
      <w:r>
        <w:rPr>
          <w:rFonts w:ascii="Arial" w:hAnsi="Arial"/>
          <w:spacing w:val="-18"/>
          <w:sz w:val="21"/>
        </w:rPr>
        <w:t xml:space="preserve"> </w:t>
      </w:r>
      <w:r>
        <w:rPr>
          <w:rFonts w:ascii="Arial" w:hAnsi="Arial"/>
          <w:spacing w:val="-2"/>
          <w:sz w:val="21"/>
        </w:rPr>
        <w:t>relief</w:t>
      </w:r>
      <w:r>
        <w:rPr>
          <w:rFonts w:ascii="Arial" w:hAnsi="Arial"/>
          <w:spacing w:val="-13"/>
          <w:sz w:val="21"/>
        </w:rPr>
        <w:t xml:space="preserve"> </w:t>
      </w:r>
      <w:r>
        <w:rPr>
          <w:rFonts w:ascii="Arial" w:hAnsi="Arial"/>
          <w:spacing w:val="-2"/>
          <w:sz w:val="21"/>
        </w:rPr>
        <w:t>received</w:t>
      </w:r>
      <w:r>
        <w:rPr>
          <w:rFonts w:ascii="Arial" w:hAnsi="Arial"/>
          <w:spacing w:val="-13"/>
          <w:sz w:val="21"/>
        </w:rPr>
        <w:t xml:space="preserve"> </w:t>
      </w:r>
      <w:r>
        <w:rPr>
          <w:rFonts w:ascii="Arial" w:hAnsi="Arial"/>
          <w:spacing w:val="-2"/>
          <w:sz w:val="21"/>
        </w:rPr>
        <w:t>by.the</w:t>
      </w:r>
      <w:r>
        <w:rPr>
          <w:rFonts w:ascii="Arial" w:hAnsi="Arial"/>
          <w:spacing w:val="-12"/>
          <w:sz w:val="21"/>
        </w:rPr>
        <w:t xml:space="preserve"> </w:t>
      </w:r>
      <w:r>
        <w:rPr>
          <w:rFonts w:ascii="Arial" w:hAnsi="Arial"/>
          <w:spacing w:val="-2"/>
          <w:sz w:val="21"/>
        </w:rPr>
        <w:t>District</w:t>
      </w:r>
      <w:r>
        <w:rPr>
          <w:rFonts w:ascii="Arial" w:hAnsi="Arial"/>
          <w:spacing w:val="-11"/>
          <w:sz w:val="21"/>
        </w:rPr>
        <w:t xml:space="preserve"> </w:t>
      </w:r>
      <w:r>
        <w:rPr>
          <w:rFonts w:ascii="Arial" w:hAnsi="Arial"/>
          <w:spacing w:val="-2"/>
          <w:sz w:val="21"/>
        </w:rPr>
        <w:t>Clerk</w:t>
      </w:r>
      <w:r>
        <w:rPr>
          <w:rFonts w:ascii="Arial" w:hAnsi="Arial"/>
          <w:spacing w:val="-10"/>
          <w:sz w:val="21"/>
        </w:rPr>
        <w:t xml:space="preserve"> </w:t>
      </w:r>
      <w:r>
        <w:rPr>
          <w:rFonts w:ascii="Arial" w:hAnsi="Arial"/>
          <w:spacing w:val="-2"/>
          <w:sz w:val="21"/>
        </w:rPr>
        <w:t>after</w:t>
      </w:r>
      <w:r>
        <w:rPr>
          <w:rFonts w:ascii="Arial" w:hAnsi="Arial"/>
          <w:spacing w:val="-13"/>
          <w:sz w:val="21"/>
        </w:rPr>
        <w:t xml:space="preserve"> </w:t>
      </w:r>
      <w:r>
        <w:rPr>
          <w:rFonts w:ascii="Arial" w:hAnsi="Arial"/>
          <w:spacing w:val="-2"/>
          <w:sz w:val="21"/>
        </w:rPr>
        <w:t>5:00 p.m.,</w:t>
      </w:r>
      <w:r>
        <w:rPr>
          <w:rFonts w:ascii="Arial" w:hAnsi="Arial"/>
          <w:spacing w:val="-13"/>
          <w:sz w:val="21"/>
        </w:rPr>
        <w:t xml:space="preserve"> </w:t>
      </w:r>
      <w:r>
        <w:rPr>
          <w:rFonts w:ascii="Arial" w:hAnsi="Arial"/>
          <w:spacing w:val="-2"/>
          <w:sz w:val="21"/>
        </w:rPr>
        <w:t>or</w:t>
      </w:r>
      <w:r>
        <w:rPr>
          <w:rFonts w:ascii="Arial" w:hAnsi="Arial"/>
          <w:spacing w:val="-13"/>
          <w:sz w:val="21"/>
        </w:rPr>
        <w:t xml:space="preserve"> </w:t>
      </w:r>
      <w:r>
        <w:rPr>
          <w:rFonts w:ascii="Arial" w:hAnsi="Arial"/>
          <w:spacing w:val="-2"/>
          <w:sz w:val="21"/>
        </w:rPr>
        <w:t>on</w:t>
      </w:r>
      <w:r>
        <w:rPr>
          <w:rFonts w:ascii="Arial" w:hAnsi="Arial"/>
          <w:spacing w:val="-12"/>
          <w:sz w:val="21"/>
        </w:rPr>
        <w:t xml:space="preserve"> </w:t>
      </w:r>
      <w:r>
        <w:rPr>
          <w:rFonts w:ascii="Arial" w:hAnsi="Arial"/>
          <w:spacing w:val="-2"/>
          <w:sz w:val="21"/>
        </w:rPr>
        <w:t>a</w:t>
      </w:r>
      <w:r>
        <w:rPr>
          <w:rFonts w:ascii="Arial" w:hAnsi="Arial"/>
          <w:spacing w:val="-13"/>
          <w:sz w:val="21"/>
        </w:rPr>
        <w:t xml:space="preserve"> </w:t>
      </w:r>
      <w:r>
        <w:rPr>
          <w:rFonts w:ascii="Arial" w:hAnsi="Arial"/>
          <w:spacing w:val="-2"/>
          <w:sz w:val="21"/>
        </w:rPr>
        <w:t>Saturday,</w:t>
      </w:r>
      <w:r>
        <w:rPr>
          <w:rFonts w:ascii="Arial" w:hAnsi="Arial"/>
          <w:spacing w:val="-12"/>
          <w:sz w:val="21"/>
        </w:rPr>
        <w:t xml:space="preserve"> </w:t>
      </w:r>
      <w:r>
        <w:rPr>
          <w:rFonts w:ascii="Arial" w:hAnsi="Arial"/>
          <w:spacing w:val="-2"/>
          <w:sz w:val="21"/>
        </w:rPr>
        <w:t>Sunday,</w:t>
      </w:r>
      <w:r>
        <w:rPr>
          <w:rFonts w:ascii="Arial" w:hAnsi="Arial"/>
          <w:spacing w:val="-6"/>
          <w:sz w:val="21"/>
        </w:rPr>
        <w:t xml:space="preserve"> </w:t>
      </w:r>
      <w:r>
        <w:rPr>
          <w:rFonts w:ascii="Arial" w:hAnsi="Arial"/>
          <w:spacing w:val="-2"/>
          <w:sz w:val="21"/>
        </w:rPr>
        <w:t>or</w:t>
      </w:r>
      <w:r>
        <w:rPr>
          <w:rFonts w:ascii="Arial" w:hAnsi="Arial"/>
          <w:spacing w:val="-13"/>
          <w:sz w:val="21"/>
        </w:rPr>
        <w:t xml:space="preserve"> </w:t>
      </w:r>
      <w:r>
        <w:rPr>
          <w:rFonts w:ascii="Arial" w:hAnsi="Arial"/>
          <w:spacing w:val="-2"/>
          <w:sz w:val="21"/>
        </w:rPr>
        <w:t>legal</w:t>
      </w:r>
      <w:r>
        <w:rPr>
          <w:rFonts w:ascii="Arial" w:hAnsi="Arial"/>
          <w:spacing w:val="-15"/>
          <w:sz w:val="21"/>
        </w:rPr>
        <w:t xml:space="preserve"> </w:t>
      </w:r>
      <w:r>
        <w:rPr>
          <w:rFonts w:ascii="Arial" w:hAnsi="Arial"/>
          <w:spacing w:val="-2"/>
          <w:sz w:val="21"/>
        </w:rPr>
        <w:t>holiday,</w:t>
      </w:r>
      <w:r>
        <w:rPr>
          <w:rFonts w:ascii="Arial" w:hAnsi="Arial"/>
          <w:spacing w:val="4"/>
          <w:sz w:val="21"/>
        </w:rPr>
        <w:t xml:space="preserve"> </w:t>
      </w:r>
      <w:r>
        <w:rPr>
          <w:rFonts w:ascii="Arial" w:hAnsi="Arial"/>
          <w:spacing w:val="-2"/>
          <w:sz w:val="21"/>
        </w:rPr>
        <w:t>shall</w:t>
      </w:r>
      <w:r>
        <w:rPr>
          <w:rFonts w:ascii="Arial" w:hAnsi="Arial"/>
          <w:spacing w:val="-12"/>
          <w:sz w:val="21"/>
        </w:rPr>
        <w:t xml:space="preserve"> </w:t>
      </w:r>
      <w:r>
        <w:rPr>
          <w:rFonts w:ascii="Arial" w:hAnsi="Arial"/>
          <w:spacing w:val="-2"/>
          <w:sz w:val="21"/>
        </w:rPr>
        <w:t>be</w:t>
      </w:r>
      <w:r>
        <w:rPr>
          <w:rFonts w:ascii="Arial" w:hAnsi="Arial"/>
          <w:spacing w:val="-13"/>
          <w:sz w:val="21"/>
        </w:rPr>
        <w:t xml:space="preserve"> </w:t>
      </w:r>
      <w:r>
        <w:rPr>
          <w:rFonts w:ascii="Arial" w:hAnsi="Arial"/>
          <w:spacing w:val="-2"/>
          <w:sz w:val="21"/>
        </w:rPr>
        <w:t>deemed</w:t>
      </w:r>
      <w:r>
        <w:rPr>
          <w:rFonts w:ascii="Arial" w:hAnsi="Arial"/>
          <w:sz w:val="21"/>
        </w:rPr>
        <w:t xml:space="preserve"> </w:t>
      </w:r>
      <w:r>
        <w:rPr>
          <w:rFonts w:ascii="Arial" w:hAnsi="Arial"/>
          <w:spacing w:val="-2"/>
          <w:sz w:val="21"/>
        </w:rPr>
        <w:t>filed</w:t>
      </w:r>
      <w:r>
        <w:rPr>
          <w:rFonts w:ascii="Arial" w:hAnsi="Arial"/>
          <w:spacing w:val="-12"/>
          <w:sz w:val="21"/>
        </w:rPr>
        <w:t xml:space="preserve"> </w:t>
      </w:r>
      <w:r>
        <w:rPr>
          <w:rFonts w:ascii="Arial" w:hAnsi="Arial"/>
          <w:spacing w:val="-2"/>
          <w:sz w:val="21"/>
        </w:rPr>
        <w:t>as</w:t>
      </w:r>
      <w:r>
        <w:rPr>
          <w:rFonts w:ascii="Arial" w:hAnsi="Arial"/>
          <w:spacing w:val="-13"/>
          <w:sz w:val="21"/>
        </w:rPr>
        <w:t xml:space="preserve"> </w:t>
      </w:r>
      <w:r>
        <w:rPr>
          <w:rFonts w:ascii="Arial" w:hAnsi="Arial"/>
          <w:spacing w:val="-2"/>
          <w:sz w:val="21"/>
        </w:rPr>
        <w:t>of</w:t>
      </w:r>
      <w:r>
        <w:rPr>
          <w:rFonts w:ascii="Arial" w:hAnsi="Arial"/>
          <w:spacing w:val="-6"/>
          <w:sz w:val="21"/>
        </w:rPr>
        <w:t xml:space="preserve"> </w:t>
      </w:r>
      <w:r>
        <w:rPr>
          <w:rFonts w:ascii="Arial" w:hAnsi="Arial"/>
          <w:spacing w:val="-2"/>
          <w:sz w:val="21"/>
        </w:rPr>
        <w:t>8:00</w:t>
      </w:r>
      <w:r>
        <w:rPr>
          <w:rFonts w:ascii="Arial" w:hAnsi="Arial"/>
          <w:spacing w:val="-11"/>
          <w:sz w:val="21"/>
        </w:rPr>
        <w:t xml:space="preserve"> </w:t>
      </w:r>
      <w:r>
        <w:rPr>
          <w:rFonts w:ascii="Arial" w:hAnsi="Arial"/>
          <w:spacing w:val="-2"/>
          <w:sz w:val="21"/>
        </w:rPr>
        <w:t xml:space="preserve">a.m. </w:t>
      </w:r>
      <w:r>
        <w:rPr>
          <w:rFonts w:ascii="Arial" w:hAnsi="Arial"/>
          <w:sz w:val="21"/>
        </w:rPr>
        <w:t>on</w:t>
      </w:r>
      <w:r>
        <w:rPr>
          <w:rFonts w:ascii="Arial" w:hAnsi="Arial"/>
          <w:spacing w:val="-15"/>
          <w:sz w:val="21"/>
        </w:rPr>
        <w:t xml:space="preserve"> </w:t>
      </w:r>
      <w:r>
        <w:rPr>
          <w:rFonts w:ascii="Arial" w:hAnsi="Arial"/>
          <w:sz w:val="21"/>
        </w:rPr>
        <w:t>the</w:t>
      </w:r>
      <w:r>
        <w:rPr>
          <w:rFonts w:ascii="Arial" w:hAnsi="Arial"/>
          <w:spacing w:val="-15"/>
          <w:sz w:val="21"/>
        </w:rPr>
        <w:t xml:space="preserve"> </w:t>
      </w:r>
      <w:r>
        <w:rPr>
          <w:rFonts w:ascii="Arial" w:hAnsi="Arial"/>
          <w:sz w:val="21"/>
        </w:rPr>
        <w:t>next</w:t>
      </w:r>
      <w:r>
        <w:rPr>
          <w:rFonts w:ascii="Arial" w:hAnsi="Arial"/>
          <w:spacing w:val="-14"/>
          <w:sz w:val="21"/>
        </w:rPr>
        <w:t xml:space="preserve"> </w:t>
      </w:r>
      <w:r>
        <w:rPr>
          <w:rFonts w:ascii="Arial" w:hAnsi="Arial"/>
          <w:sz w:val="21"/>
        </w:rPr>
        <w:t>regular</w:t>
      </w:r>
      <w:r>
        <w:rPr>
          <w:rFonts w:ascii="Arial" w:hAnsi="Arial"/>
          <w:spacing w:val="-5"/>
          <w:sz w:val="21"/>
        </w:rPr>
        <w:t xml:space="preserve"> </w:t>
      </w:r>
      <w:r>
        <w:rPr>
          <w:rFonts w:ascii="Arial" w:hAnsi="Arial"/>
          <w:sz w:val="21"/>
        </w:rPr>
        <w:t>District</w:t>
      </w:r>
      <w:r>
        <w:rPr>
          <w:rFonts w:ascii="Arial" w:hAnsi="Arial"/>
          <w:spacing w:val="-11"/>
          <w:sz w:val="21"/>
        </w:rPr>
        <w:t xml:space="preserve"> </w:t>
      </w:r>
      <w:r>
        <w:rPr>
          <w:rFonts w:ascii="Arial" w:hAnsi="Arial"/>
          <w:sz w:val="21"/>
        </w:rPr>
        <w:t>business</w:t>
      </w:r>
      <w:r>
        <w:rPr>
          <w:rFonts w:ascii="Arial" w:hAnsi="Arial"/>
          <w:spacing w:val="-10"/>
          <w:sz w:val="21"/>
        </w:rPr>
        <w:t xml:space="preserve"> </w:t>
      </w:r>
      <w:r>
        <w:rPr>
          <w:rFonts w:ascii="Arial" w:hAnsi="Arial"/>
          <w:sz w:val="21"/>
        </w:rPr>
        <w:t>day.</w:t>
      </w:r>
    </w:p>
    <w:p w14:paraId="5EC74692" w14:textId="77777777" w:rsidR="00DE41D3" w:rsidRDefault="00DE41D3">
      <w:pPr>
        <w:pStyle w:val="BodyText"/>
        <w:spacing w:before="2"/>
        <w:rPr>
          <w:rFonts w:ascii="Arial"/>
          <w:sz w:val="20"/>
        </w:rPr>
      </w:pPr>
    </w:p>
    <w:p w14:paraId="5EC74693" w14:textId="77777777" w:rsidR="00DE41D3" w:rsidRDefault="009C2D94">
      <w:pPr>
        <w:pStyle w:val="ListParagraph"/>
        <w:numPr>
          <w:ilvl w:val="1"/>
          <w:numId w:val="5"/>
        </w:numPr>
        <w:tabs>
          <w:tab w:val="left" w:pos="1134"/>
        </w:tabs>
        <w:spacing w:line="230" w:lineRule="auto"/>
        <w:ind w:left="1134" w:right="629" w:hanging="327"/>
        <w:jc w:val="left"/>
        <w:rPr>
          <w:rFonts w:ascii="Arial"/>
          <w:sz w:val="21"/>
        </w:rPr>
      </w:pPr>
      <w:r>
        <w:rPr>
          <w:rFonts w:ascii="Arial"/>
          <w:spacing w:val="-4"/>
          <w:sz w:val="21"/>
        </w:rPr>
        <w:t>A</w:t>
      </w:r>
      <w:r>
        <w:rPr>
          <w:rFonts w:ascii="Arial"/>
          <w:spacing w:val="-11"/>
          <w:sz w:val="21"/>
        </w:rPr>
        <w:t xml:space="preserve"> </w:t>
      </w:r>
      <w:r>
        <w:rPr>
          <w:rFonts w:ascii="Arial"/>
          <w:spacing w:val="-4"/>
          <w:sz w:val="21"/>
        </w:rPr>
        <w:t>timely</w:t>
      </w:r>
      <w:r>
        <w:rPr>
          <w:rFonts w:ascii="Arial"/>
          <w:spacing w:val="-11"/>
          <w:sz w:val="21"/>
        </w:rPr>
        <w:t xml:space="preserve"> </w:t>
      </w:r>
      <w:r>
        <w:rPr>
          <w:rFonts w:ascii="Arial"/>
          <w:spacing w:val="-4"/>
          <w:sz w:val="21"/>
        </w:rPr>
        <w:t>filed</w:t>
      </w:r>
      <w:r>
        <w:rPr>
          <w:rFonts w:ascii="Arial"/>
          <w:spacing w:val="-10"/>
          <w:sz w:val="21"/>
        </w:rPr>
        <w:t xml:space="preserve"> </w:t>
      </w:r>
      <w:r>
        <w:rPr>
          <w:rFonts w:ascii="Arial"/>
          <w:spacing w:val="-4"/>
          <w:sz w:val="21"/>
        </w:rPr>
        <w:t>request</w:t>
      </w:r>
      <w:r>
        <w:rPr>
          <w:rFonts w:ascii="Arial"/>
          <w:spacing w:val="-11"/>
          <w:sz w:val="21"/>
        </w:rPr>
        <w:t xml:space="preserve"> </w:t>
      </w:r>
      <w:r>
        <w:rPr>
          <w:rFonts w:ascii="Arial"/>
          <w:spacing w:val="-4"/>
          <w:sz w:val="21"/>
        </w:rPr>
        <w:t>for</w:t>
      </w:r>
      <w:r>
        <w:rPr>
          <w:rFonts w:ascii="Arial"/>
          <w:spacing w:val="-10"/>
          <w:sz w:val="21"/>
        </w:rPr>
        <w:t xml:space="preserve"> </w:t>
      </w:r>
      <w:r>
        <w:rPr>
          <w:rFonts w:ascii="Arial"/>
          <w:spacing w:val="-4"/>
          <w:sz w:val="21"/>
        </w:rPr>
        <w:t>relief</w:t>
      </w:r>
      <w:r>
        <w:rPr>
          <w:rFonts w:ascii="Arial"/>
          <w:spacing w:val="-7"/>
          <w:sz w:val="21"/>
        </w:rPr>
        <w:t xml:space="preserve"> </w:t>
      </w:r>
      <w:r>
        <w:rPr>
          <w:rFonts w:ascii="Arial"/>
          <w:spacing w:val="-4"/>
          <w:sz w:val="21"/>
        </w:rPr>
        <w:t>under</w:t>
      </w:r>
      <w:r>
        <w:rPr>
          <w:rFonts w:ascii="Arial"/>
          <w:spacing w:val="-9"/>
          <w:sz w:val="21"/>
        </w:rPr>
        <w:t xml:space="preserve"> </w:t>
      </w:r>
      <w:r>
        <w:rPr>
          <w:rFonts w:ascii="Arial"/>
          <w:spacing w:val="-4"/>
          <w:sz w:val="21"/>
        </w:rPr>
        <w:t>Section</w:t>
      </w:r>
      <w:r>
        <w:rPr>
          <w:rFonts w:ascii="Arial"/>
          <w:spacing w:val="-11"/>
          <w:sz w:val="21"/>
        </w:rPr>
        <w:t xml:space="preserve"> </w:t>
      </w:r>
      <w:r>
        <w:rPr>
          <w:rFonts w:ascii="Arial"/>
          <w:spacing w:val="-4"/>
          <w:sz w:val="21"/>
        </w:rPr>
        <w:t>70.51,</w:t>
      </w:r>
      <w:r>
        <w:rPr>
          <w:rFonts w:ascii="Arial"/>
          <w:spacing w:val="-7"/>
          <w:sz w:val="21"/>
        </w:rPr>
        <w:t xml:space="preserve"> </w:t>
      </w:r>
      <w:r>
        <w:rPr>
          <w:rFonts w:ascii="Arial"/>
          <w:spacing w:val="-4"/>
          <w:sz w:val="21"/>
        </w:rPr>
        <w:t>Florida</w:t>
      </w:r>
      <w:r>
        <w:rPr>
          <w:rFonts w:ascii="Arial"/>
          <w:sz w:val="21"/>
        </w:rPr>
        <w:t xml:space="preserve"> </w:t>
      </w:r>
      <w:r>
        <w:rPr>
          <w:rFonts w:ascii="Arial"/>
          <w:spacing w:val="-4"/>
          <w:sz w:val="21"/>
        </w:rPr>
        <w:t>Statutes,</w:t>
      </w:r>
      <w:r>
        <w:rPr>
          <w:rFonts w:ascii="Arial"/>
          <w:spacing w:val="6"/>
          <w:sz w:val="21"/>
        </w:rPr>
        <w:t xml:space="preserve"> </w:t>
      </w:r>
      <w:r>
        <w:rPr>
          <w:rFonts w:ascii="Arial"/>
          <w:spacing w:val="-4"/>
          <w:sz w:val="21"/>
        </w:rPr>
        <w:t>tolls</w:t>
      </w:r>
      <w:r>
        <w:rPr>
          <w:rFonts w:ascii="Arial"/>
          <w:spacing w:val="-6"/>
          <w:sz w:val="21"/>
        </w:rPr>
        <w:t xml:space="preserve"> </w:t>
      </w:r>
      <w:r>
        <w:rPr>
          <w:rFonts w:ascii="Arial"/>
          <w:spacing w:val="-4"/>
          <w:sz w:val="21"/>
        </w:rPr>
        <w:t>the</w:t>
      </w:r>
      <w:r>
        <w:rPr>
          <w:rFonts w:ascii="Arial"/>
          <w:spacing w:val="-8"/>
          <w:sz w:val="21"/>
        </w:rPr>
        <w:t xml:space="preserve"> </w:t>
      </w:r>
      <w:r>
        <w:rPr>
          <w:rFonts w:ascii="Arial"/>
          <w:spacing w:val="-4"/>
          <w:sz w:val="21"/>
        </w:rPr>
        <w:t>time</w:t>
      </w:r>
      <w:r>
        <w:rPr>
          <w:rFonts w:ascii="Arial"/>
          <w:spacing w:val="-9"/>
          <w:sz w:val="21"/>
        </w:rPr>
        <w:t xml:space="preserve"> </w:t>
      </w:r>
      <w:r>
        <w:rPr>
          <w:rFonts w:ascii="Arial"/>
          <w:spacing w:val="-4"/>
          <w:sz w:val="21"/>
        </w:rPr>
        <w:t xml:space="preserve">to </w:t>
      </w:r>
      <w:r>
        <w:rPr>
          <w:rFonts w:ascii="Arial"/>
          <w:spacing w:val="-2"/>
          <w:sz w:val="21"/>
        </w:rPr>
        <w:t>request</w:t>
      </w:r>
      <w:r>
        <w:rPr>
          <w:rFonts w:ascii="Arial"/>
          <w:spacing w:val="-13"/>
          <w:sz w:val="21"/>
        </w:rPr>
        <w:t xml:space="preserve"> </w:t>
      </w:r>
      <w:r>
        <w:rPr>
          <w:rFonts w:ascii="Arial"/>
          <w:spacing w:val="-2"/>
          <w:sz w:val="21"/>
        </w:rPr>
        <w:t>an</w:t>
      </w:r>
      <w:r>
        <w:rPr>
          <w:rFonts w:ascii="Arial"/>
          <w:spacing w:val="-14"/>
          <w:sz w:val="21"/>
        </w:rPr>
        <w:t xml:space="preserve"> </w:t>
      </w:r>
      <w:r>
        <w:rPr>
          <w:rFonts w:ascii="Arial"/>
          <w:spacing w:val="-2"/>
          <w:sz w:val="21"/>
        </w:rPr>
        <w:t>administrative</w:t>
      </w:r>
      <w:r>
        <w:rPr>
          <w:rFonts w:ascii="Arial"/>
          <w:spacing w:val="-13"/>
          <w:sz w:val="21"/>
        </w:rPr>
        <w:t xml:space="preserve"> </w:t>
      </w:r>
      <w:r>
        <w:rPr>
          <w:rFonts w:ascii="Arial"/>
          <w:spacing w:val="-2"/>
          <w:sz w:val="21"/>
        </w:rPr>
        <w:t>hearing</w:t>
      </w:r>
      <w:r>
        <w:rPr>
          <w:rFonts w:ascii="Arial"/>
          <w:spacing w:val="-12"/>
          <w:sz w:val="21"/>
        </w:rPr>
        <w:t xml:space="preserve"> </w:t>
      </w:r>
      <w:r>
        <w:rPr>
          <w:rFonts w:ascii="Arial"/>
          <w:spacing w:val="-2"/>
          <w:sz w:val="21"/>
        </w:rPr>
        <w:t>under</w:t>
      </w:r>
      <w:r>
        <w:rPr>
          <w:rFonts w:ascii="Arial"/>
          <w:spacing w:val="-13"/>
          <w:sz w:val="21"/>
        </w:rPr>
        <w:t xml:space="preserve"> </w:t>
      </w:r>
      <w:r>
        <w:rPr>
          <w:rFonts w:ascii="Arial"/>
          <w:spacing w:val="-2"/>
          <w:sz w:val="21"/>
        </w:rPr>
        <w:t>paragraph</w:t>
      </w:r>
      <w:r>
        <w:rPr>
          <w:rFonts w:ascii="Arial"/>
          <w:spacing w:val="-12"/>
          <w:sz w:val="21"/>
        </w:rPr>
        <w:t xml:space="preserve"> </w:t>
      </w:r>
      <w:r>
        <w:rPr>
          <w:rFonts w:ascii="Arial"/>
          <w:spacing w:val="-2"/>
          <w:sz w:val="21"/>
        </w:rPr>
        <w:t>nos.</w:t>
      </w:r>
      <w:r>
        <w:rPr>
          <w:rFonts w:ascii="Arial"/>
          <w:spacing w:val="-13"/>
          <w:sz w:val="21"/>
        </w:rPr>
        <w:t xml:space="preserve"> </w:t>
      </w:r>
      <w:r>
        <w:rPr>
          <w:rFonts w:ascii="Arial"/>
          <w:spacing w:val="-2"/>
          <w:sz w:val="21"/>
        </w:rPr>
        <w:t>1</w:t>
      </w:r>
      <w:r>
        <w:rPr>
          <w:rFonts w:ascii="Arial"/>
          <w:spacing w:val="-9"/>
          <w:sz w:val="21"/>
        </w:rPr>
        <w:t xml:space="preserve"> </w:t>
      </w:r>
      <w:r>
        <w:rPr>
          <w:rFonts w:ascii="Arial"/>
          <w:spacing w:val="-2"/>
          <w:sz w:val="21"/>
        </w:rPr>
        <w:t>or</w:t>
      </w:r>
      <w:r>
        <w:rPr>
          <w:rFonts w:ascii="Arial"/>
          <w:spacing w:val="-13"/>
          <w:sz w:val="21"/>
        </w:rPr>
        <w:t xml:space="preserve"> </w:t>
      </w:r>
      <w:r>
        <w:rPr>
          <w:rFonts w:ascii="Arial"/>
          <w:spacing w:val="-2"/>
          <w:sz w:val="21"/>
        </w:rPr>
        <w:t>2</w:t>
      </w:r>
      <w:r>
        <w:rPr>
          <w:rFonts w:ascii="Arial"/>
          <w:spacing w:val="-13"/>
          <w:sz w:val="21"/>
        </w:rPr>
        <w:t xml:space="preserve"> </w:t>
      </w:r>
      <w:r>
        <w:rPr>
          <w:rFonts w:ascii="Arial"/>
          <w:spacing w:val="-2"/>
          <w:sz w:val="21"/>
        </w:rPr>
        <w:t>above.</w:t>
      </w:r>
      <w:r>
        <w:rPr>
          <w:rFonts w:ascii="Arial"/>
          <w:spacing w:val="39"/>
          <w:sz w:val="21"/>
        </w:rPr>
        <w:t xml:space="preserve"> </w:t>
      </w:r>
      <w:r>
        <w:rPr>
          <w:rFonts w:ascii="Arial"/>
          <w:spacing w:val="-2"/>
          <w:sz w:val="21"/>
        </w:rPr>
        <w:t xml:space="preserve">(Paragraph </w:t>
      </w:r>
      <w:r>
        <w:rPr>
          <w:rFonts w:ascii="Arial"/>
          <w:spacing w:val="-4"/>
          <w:sz w:val="21"/>
        </w:rPr>
        <w:t>70.51(10)(b),</w:t>
      </w:r>
      <w:r>
        <w:rPr>
          <w:rFonts w:ascii="Arial"/>
          <w:spacing w:val="-11"/>
          <w:sz w:val="21"/>
        </w:rPr>
        <w:t xml:space="preserve"> </w:t>
      </w:r>
      <w:r>
        <w:rPr>
          <w:rFonts w:ascii="Arial"/>
          <w:spacing w:val="-4"/>
          <w:sz w:val="21"/>
        </w:rPr>
        <w:t>Florida</w:t>
      </w:r>
      <w:r>
        <w:rPr>
          <w:rFonts w:ascii="Arial"/>
          <w:spacing w:val="-9"/>
          <w:sz w:val="21"/>
        </w:rPr>
        <w:t xml:space="preserve"> </w:t>
      </w:r>
      <w:r>
        <w:rPr>
          <w:rFonts w:ascii="Arial"/>
          <w:spacing w:val="-4"/>
          <w:sz w:val="21"/>
        </w:rPr>
        <w:t>Statutes).</w:t>
      </w:r>
      <w:r>
        <w:rPr>
          <w:rFonts w:ascii="Arial"/>
          <w:spacing w:val="32"/>
          <w:sz w:val="21"/>
        </w:rPr>
        <w:t xml:space="preserve"> </w:t>
      </w:r>
      <w:r>
        <w:rPr>
          <w:rFonts w:ascii="Arial"/>
          <w:spacing w:val="-4"/>
          <w:sz w:val="21"/>
        </w:rPr>
        <w:t>However,</w:t>
      </w:r>
      <w:r>
        <w:rPr>
          <w:rFonts w:ascii="Arial"/>
          <w:spacing w:val="13"/>
          <w:sz w:val="21"/>
        </w:rPr>
        <w:t xml:space="preserve"> </w:t>
      </w:r>
      <w:r>
        <w:rPr>
          <w:rFonts w:ascii="Arial"/>
          <w:spacing w:val="-4"/>
          <w:sz w:val="21"/>
        </w:rPr>
        <w:t>the</w:t>
      </w:r>
      <w:r>
        <w:rPr>
          <w:rFonts w:ascii="Arial"/>
          <w:spacing w:val="-11"/>
          <w:sz w:val="21"/>
        </w:rPr>
        <w:t xml:space="preserve"> </w:t>
      </w:r>
      <w:r>
        <w:rPr>
          <w:rFonts w:ascii="Arial"/>
          <w:spacing w:val="-4"/>
          <w:sz w:val="21"/>
        </w:rPr>
        <w:t>filing</w:t>
      </w:r>
      <w:r>
        <w:rPr>
          <w:rFonts w:ascii="Arial"/>
          <w:spacing w:val="-11"/>
          <w:sz w:val="21"/>
        </w:rPr>
        <w:t xml:space="preserve"> </w:t>
      </w:r>
      <w:r>
        <w:rPr>
          <w:rFonts w:ascii="Arial"/>
          <w:spacing w:val="-4"/>
          <w:sz w:val="21"/>
        </w:rPr>
        <w:t>of</w:t>
      </w:r>
      <w:r>
        <w:rPr>
          <w:rFonts w:ascii="Arial"/>
          <w:spacing w:val="-11"/>
          <w:sz w:val="21"/>
        </w:rPr>
        <w:t xml:space="preserve"> </w:t>
      </w:r>
      <w:r>
        <w:rPr>
          <w:rFonts w:ascii="Arial"/>
          <w:spacing w:val="-4"/>
          <w:sz w:val="21"/>
        </w:rPr>
        <w:t>a</w:t>
      </w:r>
      <w:r>
        <w:rPr>
          <w:rFonts w:ascii="Arial"/>
          <w:spacing w:val="-10"/>
          <w:sz w:val="21"/>
        </w:rPr>
        <w:t xml:space="preserve"> </w:t>
      </w:r>
      <w:r>
        <w:rPr>
          <w:rFonts w:ascii="Arial"/>
          <w:spacing w:val="-4"/>
          <w:sz w:val="21"/>
        </w:rPr>
        <w:t>request</w:t>
      </w:r>
      <w:r>
        <w:rPr>
          <w:rFonts w:ascii="Arial"/>
          <w:spacing w:val="-11"/>
          <w:sz w:val="21"/>
        </w:rPr>
        <w:t xml:space="preserve"> </w:t>
      </w:r>
      <w:r>
        <w:rPr>
          <w:rFonts w:ascii="Arial"/>
          <w:spacing w:val="-4"/>
          <w:sz w:val="21"/>
        </w:rPr>
        <w:t>for</w:t>
      </w:r>
      <w:r>
        <w:rPr>
          <w:rFonts w:ascii="Arial"/>
          <w:spacing w:val="-10"/>
          <w:sz w:val="21"/>
        </w:rPr>
        <w:t xml:space="preserve"> </w:t>
      </w:r>
      <w:r>
        <w:rPr>
          <w:rFonts w:ascii="Arial"/>
          <w:spacing w:val="-4"/>
          <w:sz w:val="21"/>
        </w:rPr>
        <w:t>an</w:t>
      </w:r>
      <w:r>
        <w:rPr>
          <w:rFonts w:ascii="Arial"/>
          <w:spacing w:val="-14"/>
          <w:sz w:val="21"/>
        </w:rPr>
        <w:t xml:space="preserve"> </w:t>
      </w:r>
      <w:r>
        <w:rPr>
          <w:rFonts w:ascii="Arial"/>
          <w:spacing w:val="-4"/>
          <w:sz w:val="21"/>
        </w:rPr>
        <w:t xml:space="preserve">administrative </w:t>
      </w:r>
      <w:r>
        <w:rPr>
          <w:rFonts w:ascii="Arial"/>
          <w:spacing w:val="-2"/>
          <w:sz w:val="21"/>
        </w:rPr>
        <w:t>hearing</w:t>
      </w:r>
      <w:r>
        <w:rPr>
          <w:rFonts w:ascii="Arial"/>
          <w:spacing w:val="-13"/>
          <w:sz w:val="21"/>
        </w:rPr>
        <w:t xml:space="preserve"> </w:t>
      </w:r>
      <w:r>
        <w:rPr>
          <w:rFonts w:ascii="Arial"/>
          <w:spacing w:val="-2"/>
          <w:sz w:val="21"/>
        </w:rPr>
        <w:t>under</w:t>
      </w:r>
      <w:r>
        <w:rPr>
          <w:rFonts w:ascii="Arial"/>
          <w:spacing w:val="-13"/>
          <w:sz w:val="21"/>
        </w:rPr>
        <w:t xml:space="preserve"> </w:t>
      </w:r>
      <w:r>
        <w:rPr>
          <w:rFonts w:ascii="Arial"/>
          <w:spacing w:val="-2"/>
          <w:sz w:val="21"/>
        </w:rPr>
        <w:t>paragraph</w:t>
      </w:r>
      <w:r>
        <w:rPr>
          <w:rFonts w:ascii="Arial"/>
          <w:spacing w:val="-6"/>
          <w:sz w:val="21"/>
        </w:rPr>
        <w:t xml:space="preserve"> </w:t>
      </w:r>
      <w:r>
        <w:rPr>
          <w:rFonts w:ascii="Arial"/>
          <w:spacing w:val="-2"/>
          <w:sz w:val="21"/>
        </w:rPr>
        <w:t>nos.</w:t>
      </w:r>
      <w:r>
        <w:rPr>
          <w:rFonts w:ascii="Arial"/>
          <w:spacing w:val="-13"/>
          <w:sz w:val="21"/>
        </w:rPr>
        <w:t xml:space="preserve"> </w:t>
      </w:r>
      <w:r>
        <w:rPr>
          <w:rFonts w:ascii="Arial"/>
          <w:spacing w:val="-2"/>
          <w:sz w:val="21"/>
        </w:rPr>
        <w:t>1</w:t>
      </w:r>
      <w:r>
        <w:rPr>
          <w:rFonts w:ascii="Arial"/>
          <w:spacing w:val="-9"/>
          <w:sz w:val="21"/>
        </w:rPr>
        <w:t xml:space="preserve"> </w:t>
      </w:r>
      <w:r>
        <w:rPr>
          <w:rFonts w:ascii="Arial"/>
          <w:spacing w:val="-2"/>
          <w:sz w:val="21"/>
        </w:rPr>
        <w:t>or</w:t>
      </w:r>
      <w:r>
        <w:rPr>
          <w:rFonts w:ascii="Arial"/>
          <w:spacing w:val="-11"/>
          <w:sz w:val="21"/>
        </w:rPr>
        <w:t xml:space="preserve"> </w:t>
      </w:r>
      <w:r>
        <w:rPr>
          <w:rFonts w:ascii="Arial"/>
          <w:spacing w:val="-2"/>
          <w:sz w:val="21"/>
        </w:rPr>
        <w:t>2</w:t>
      </w:r>
      <w:r>
        <w:rPr>
          <w:rFonts w:ascii="Arial"/>
          <w:spacing w:val="-13"/>
          <w:sz w:val="21"/>
        </w:rPr>
        <w:t xml:space="preserve"> </w:t>
      </w:r>
      <w:r>
        <w:rPr>
          <w:rFonts w:ascii="Arial"/>
          <w:spacing w:val="-2"/>
          <w:sz w:val="21"/>
        </w:rPr>
        <w:t>above</w:t>
      </w:r>
      <w:r>
        <w:rPr>
          <w:rFonts w:ascii="Arial"/>
          <w:spacing w:val="-5"/>
          <w:sz w:val="21"/>
        </w:rPr>
        <w:t xml:space="preserve"> </w:t>
      </w:r>
      <w:r>
        <w:rPr>
          <w:rFonts w:ascii="Arial"/>
          <w:spacing w:val="-2"/>
          <w:sz w:val="21"/>
        </w:rPr>
        <w:t>waives the</w:t>
      </w:r>
      <w:r>
        <w:rPr>
          <w:rFonts w:ascii="Arial"/>
          <w:spacing w:val="-13"/>
          <w:sz w:val="21"/>
        </w:rPr>
        <w:t xml:space="preserve"> </w:t>
      </w:r>
      <w:r>
        <w:rPr>
          <w:rFonts w:ascii="Arial"/>
          <w:spacing w:val="-2"/>
          <w:sz w:val="21"/>
        </w:rPr>
        <w:t>right</w:t>
      </w:r>
      <w:r>
        <w:rPr>
          <w:rFonts w:ascii="Arial"/>
          <w:spacing w:val="-12"/>
          <w:sz w:val="21"/>
        </w:rPr>
        <w:t xml:space="preserve"> </w:t>
      </w:r>
      <w:r>
        <w:rPr>
          <w:rFonts w:ascii="Arial"/>
          <w:spacing w:val="-2"/>
          <w:sz w:val="21"/>
        </w:rPr>
        <w:t>to</w:t>
      </w:r>
      <w:r>
        <w:rPr>
          <w:rFonts w:ascii="Arial"/>
          <w:spacing w:val="-9"/>
          <w:sz w:val="21"/>
        </w:rPr>
        <w:t xml:space="preserve"> </w:t>
      </w:r>
      <w:r>
        <w:rPr>
          <w:rFonts w:ascii="Arial"/>
          <w:spacing w:val="-2"/>
          <w:sz w:val="21"/>
        </w:rPr>
        <w:t>a</w:t>
      </w:r>
      <w:r>
        <w:rPr>
          <w:rFonts w:ascii="Arial"/>
          <w:spacing w:val="-13"/>
          <w:sz w:val="21"/>
        </w:rPr>
        <w:t xml:space="preserve"> </w:t>
      </w:r>
      <w:r>
        <w:rPr>
          <w:rFonts w:ascii="Arial"/>
          <w:spacing w:val="-2"/>
          <w:sz w:val="21"/>
        </w:rPr>
        <w:t>special</w:t>
      </w:r>
      <w:r>
        <w:rPr>
          <w:rFonts w:ascii="Arial"/>
          <w:spacing w:val="-6"/>
          <w:sz w:val="21"/>
        </w:rPr>
        <w:t xml:space="preserve"> </w:t>
      </w:r>
      <w:r>
        <w:rPr>
          <w:rFonts w:ascii="Arial"/>
          <w:spacing w:val="-2"/>
          <w:sz w:val="21"/>
        </w:rPr>
        <w:t>magistrate proceeding. (Subsection</w:t>
      </w:r>
      <w:r>
        <w:rPr>
          <w:rFonts w:ascii="Arial"/>
          <w:spacing w:val="-12"/>
          <w:sz w:val="21"/>
        </w:rPr>
        <w:t xml:space="preserve"> </w:t>
      </w:r>
      <w:r>
        <w:rPr>
          <w:rFonts w:ascii="Arial"/>
          <w:spacing w:val="-2"/>
          <w:sz w:val="21"/>
        </w:rPr>
        <w:t>70.51(10)(b),</w:t>
      </w:r>
      <w:r>
        <w:rPr>
          <w:rFonts w:ascii="Arial"/>
          <w:spacing w:val="-12"/>
          <w:sz w:val="21"/>
        </w:rPr>
        <w:t xml:space="preserve"> </w:t>
      </w:r>
      <w:r>
        <w:rPr>
          <w:rFonts w:ascii="Arial"/>
          <w:spacing w:val="-2"/>
          <w:sz w:val="21"/>
        </w:rPr>
        <w:t>Florida</w:t>
      </w:r>
      <w:r>
        <w:rPr>
          <w:rFonts w:ascii="Arial"/>
          <w:spacing w:val="-4"/>
          <w:sz w:val="21"/>
        </w:rPr>
        <w:t xml:space="preserve"> </w:t>
      </w:r>
      <w:r>
        <w:rPr>
          <w:rFonts w:ascii="Arial"/>
          <w:spacing w:val="-2"/>
          <w:sz w:val="21"/>
        </w:rPr>
        <w:t>Statutes).</w:t>
      </w:r>
    </w:p>
    <w:p w14:paraId="5EC74694" w14:textId="77777777" w:rsidR="00DE41D3" w:rsidRDefault="00DE41D3">
      <w:pPr>
        <w:pStyle w:val="BodyText"/>
        <w:spacing w:before="8"/>
        <w:rPr>
          <w:rFonts w:ascii="Arial"/>
          <w:sz w:val="19"/>
        </w:rPr>
      </w:pPr>
    </w:p>
    <w:p w14:paraId="5EC74695" w14:textId="77777777" w:rsidR="00DE41D3" w:rsidRDefault="009C2D94">
      <w:pPr>
        <w:spacing w:line="235" w:lineRule="auto"/>
        <w:ind w:left="1145" w:right="277" w:hanging="324"/>
        <w:rPr>
          <w:rFonts w:ascii="Arial"/>
          <w:sz w:val="21"/>
        </w:rPr>
      </w:pPr>
      <w:r>
        <w:rPr>
          <w:rFonts w:ascii="Arial"/>
          <w:spacing w:val="-4"/>
          <w:sz w:val="21"/>
        </w:rPr>
        <w:t>1</w:t>
      </w:r>
      <w:r>
        <w:rPr>
          <w:spacing w:val="-4"/>
        </w:rPr>
        <w:t>O.</w:t>
      </w:r>
      <w:r>
        <w:rPr>
          <w:spacing w:val="-11"/>
        </w:rPr>
        <w:t xml:space="preserve"> </w:t>
      </w:r>
      <w:r>
        <w:rPr>
          <w:rFonts w:ascii="Arial"/>
          <w:spacing w:val="-4"/>
          <w:sz w:val="21"/>
        </w:rPr>
        <w:t>Failure</w:t>
      </w:r>
      <w:r>
        <w:rPr>
          <w:rFonts w:ascii="Arial"/>
          <w:spacing w:val="-11"/>
          <w:sz w:val="21"/>
        </w:rPr>
        <w:t xml:space="preserve"> </w:t>
      </w:r>
      <w:r>
        <w:rPr>
          <w:rFonts w:ascii="Arial"/>
          <w:spacing w:val="-4"/>
          <w:sz w:val="21"/>
        </w:rPr>
        <w:t>to</w:t>
      </w:r>
      <w:r>
        <w:rPr>
          <w:rFonts w:ascii="Arial"/>
          <w:spacing w:val="-12"/>
          <w:sz w:val="21"/>
        </w:rPr>
        <w:t xml:space="preserve"> </w:t>
      </w:r>
      <w:r>
        <w:rPr>
          <w:rFonts w:ascii="Arial"/>
          <w:spacing w:val="-4"/>
          <w:sz w:val="21"/>
        </w:rPr>
        <w:t>file</w:t>
      </w:r>
      <w:r>
        <w:rPr>
          <w:rFonts w:ascii="Arial"/>
          <w:spacing w:val="-11"/>
          <w:sz w:val="21"/>
        </w:rPr>
        <w:t xml:space="preserve"> </w:t>
      </w:r>
      <w:r>
        <w:rPr>
          <w:rFonts w:ascii="Arial"/>
          <w:spacing w:val="-4"/>
          <w:sz w:val="21"/>
        </w:rPr>
        <w:t>a</w:t>
      </w:r>
      <w:r>
        <w:rPr>
          <w:rFonts w:ascii="Arial"/>
          <w:spacing w:val="-10"/>
          <w:sz w:val="21"/>
        </w:rPr>
        <w:t xml:space="preserve"> </w:t>
      </w:r>
      <w:r>
        <w:rPr>
          <w:rFonts w:ascii="Arial"/>
          <w:spacing w:val="-4"/>
          <w:sz w:val="21"/>
        </w:rPr>
        <w:t>request</w:t>
      </w:r>
      <w:r>
        <w:rPr>
          <w:rFonts w:ascii="Arial"/>
          <w:spacing w:val="-11"/>
          <w:sz w:val="21"/>
        </w:rPr>
        <w:t xml:space="preserve"> </w:t>
      </w:r>
      <w:r>
        <w:rPr>
          <w:rFonts w:ascii="Arial"/>
          <w:spacing w:val="-4"/>
          <w:sz w:val="21"/>
        </w:rPr>
        <w:t>for</w:t>
      </w:r>
      <w:r>
        <w:rPr>
          <w:rFonts w:ascii="Arial"/>
          <w:spacing w:val="-10"/>
          <w:sz w:val="21"/>
        </w:rPr>
        <w:t xml:space="preserve"> </w:t>
      </w:r>
      <w:r>
        <w:rPr>
          <w:rFonts w:ascii="Arial"/>
          <w:spacing w:val="-4"/>
          <w:sz w:val="21"/>
        </w:rPr>
        <w:t>relief</w:t>
      </w:r>
      <w:r>
        <w:rPr>
          <w:rFonts w:ascii="Arial"/>
          <w:spacing w:val="-11"/>
          <w:sz w:val="21"/>
        </w:rPr>
        <w:t xml:space="preserve"> </w:t>
      </w:r>
      <w:r>
        <w:rPr>
          <w:rFonts w:ascii="Arial"/>
          <w:spacing w:val="-4"/>
          <w:sz w:val="21"/>
        </w:rPr>
        <w:t>within</w:t>
      </w:r>
      <w:r>
        <w:rPr>
          <w:rFonts w:ascii="Arial"/>
          <w:spacing w:val="-11"/>
          <w:sz w:val="21"/>
        </w:rPr>
        <w:t xml:space="preserve"> </w:t>
      </w:r>
      <w:r>
        <w:rPr>
          <w:rFonts w:ascii="Arial"/>
          <w:spacing w:val="-4"/>
          <w:sz w:val="21"/>
        </w:rPr>
        <w:t>the</w:t>
      </w:r>
      <w:r>
        <w:rPr>
          <w:rFonts w:ascii="Arial"/>
          <w:spacing w:val="-10"/>
          <w:sz w:val="21"/>
        </w:rPr>
        <w:t xml:space="preserve"> </w:t>
      </w:r>
      <w:r>
        <w:rPr>
          <w:rFonts w:ascii="Arial"/>
          <w:spacing w:val="-4"/>
          <w:sz w:val="21"/>
        </w:rPr>
        <w:t>requisite</w:t>
      </w:r>
      <w:r>
        <w:rPr>
          <w:rFonts w:ascii="Arial"/>
          <w:spacing w:val="-11"/>
          <w:sz w:val="21"/>
        </w:rPr>
        <w:t xml:space="preserve"> </w:t>
      </w:r>
      <w:r>
        <w:rPr>
          <w:rFonts w:ascii="Arial"/>
          <w:spacing w:val="-4"/>
          <w:sz w:val="21"/>
        </w:rPr>
        <w:t>time</w:t>
      </w:r>
      <w:r>
        <w:rPr>
          <w:rFonts w:ascii="Arial"/>
          <w:spacing w:val="-10"/>
          <w:sz w:val="21"/>
        </w:rPr>
        <w:t xml:space="preserve"> </w:t>
      </w:r>
      <w:r>
        <w:rPr>
          <w:rFonts w:ascii="Arial"/>
          <w:spacing w:val="-4"/>
          <w:sz w:val="21"/>
        </w:rPr>
        <w:t>frame</w:t>
      </w:r>
      <w:r>
        <w:rPr>
          <w:rFonts w:ascii="Arial"/>
          <w:spacing w:val="-11"/>
          <w:sz w:val="21"/>
        </w:rPr>
        <w:t xml:space="preserve"> </w:t>
      </w:r>
      <w:r>
        <w:rPr>
          <w:rFonts w:ascii="Arial"/>
          <w:spacing w:val="-4"/>
          <w:sz w:val="21"/>
        </w:rPr>
        <w:t>shall</w:t>
      </w:r>
      <w:r>
        <w:rPr>
          <w:rFonts w:ascii="Arial"/>
          <w:spacing w:val="-11"/>
          <w:sz w:val="21"/>
        </w:rPr>
        <w:t xml:space="preserve"> </w:t>
      </w:r>
      <w:r>
        <w:rPr>
          <w:rFonts w:ascii="Arial"/>
          <w:spacing w:val="-4"/>
          <w:sz w:val="21"/>
        </w:rPr>
        <w:t>constitute</w:t>
      </w:r>
      <w:r>
        <w:rPr>
          <w:rFonts w:ascii="Arial"/>
          <w:spacing w:val="-10"/>
          <w:sz w:val="21"/>
        </w:rPr>
        <w:t xml:space="preserve"> </w:t>
      </w:r>
      <w:r>
        <w:rPr>
          <w:rFonts w:ascii="Arial"/>
          <w:spacing w:val="-4"/>
          <w:sz w:val="21"/>
        </w:rPr>
        <w:t>a</w:t>
      </w:r>
      <w:r>
        <w:rPr>
          <w:rFonts w:ascii="Arial"/>
          <w:spacing w:val="-11"/>
          <w:sz w:val="21"/>
        </w:rPr>
        <w:t xml:space="preserve"> </w:t>
      </w:r>
      <w:r>
        <w:rPr>
          <w:rFonts w:ascii="Arial"/>
          <w:spacing w:val="-4"/>
          <w:sz w:val="21"/>
        </w:rPr>
        <w:t>waiver of</w:t>
      </w:r>
      <w:r>
        <w:rPr>
          <w:rFonts w:ascii="Arial"/>
          <w:spacing w:val="-11"/>
          <w:sz w:val="21"/>
        </w:rPr>
        <w:t xml:space="preserve"> </w:t>
      </w:r>
      <w:r>
        <w:rPr>
          <w:rFonts w:ascii="Arial"/>
          <w:spacing w:val="-4"/>
          <w:sz w:val="21"/>
        </w:rPr>
        <w:t>the</w:t>
      </w:r>
      <w:r>
        <w:rPr>
          <w:rFonts w:ascii="Arial"/>
          <w:spacing w:val="-13"/>
          <w:sz w:val="21"/>
        </w:rPr>
        <w:t xml:space="preserve"> </w:t>
      </w:r>
      <w:r>
        <w:rPr>
          <w:rFonts w:ascii="Arial"/>
          <w:spacing w:val="-4"/>
          <w:sz w:val="21"/>
        </w:rPr>
        <w:t>right</w:t>
      </w:r>
      <w:r>
        <w:rPr>
          <w:rFonts w:ascii="Arial"/>
          <w:spacing w:val="-11"/>
          <w:sz w:val="21"/>
        </w:rPr>
        <w:t xml:space="preserve"> </w:t>
      </w:r>
      <w:r>
        <w:rPr>
          <w:rFonts w:ascii="Arial"/>
          <w:spacing w:val="-4"/>
          <w:sz w:val="21"/>
        </w:rPr>
        <w:t>to</w:t>
      </w:r>
      <w:r>
        <w:rPr>
          <w:rFonts w:ascii="Arial"/>
          <w:spacing w:val="-10"/>
          <w:sz w:val="21"/>
        </w:rPr>
        <w:t xml:space="preserve"> </w:t>
      </w:r>
      <w:r>
        <w:rPr>
          <w:rFonts w:ascii="Arial"/>
          <w:spacing w:val="-4"/>
          <w:sz w:val="21"/>
        </w:rPr>
        <w:t>a</w:t>
      </w:r>
      <w:r>
        <w:rPr>
          <w:rFonts w:ascii="Arial"/>
          <w:spacing w:val="-11"/>
          <w:sz w:val="21"/>
        </w:rPr>
        <w:t xml:space="preserve"> </w:t>
      </w:r>
      <w:r>
        <w:rPr>
          <w:rFonts w:ascii="Arial"/>
          <w:spacing w:val="-4"/>
          <w:sz w:val="21"/>
        </w:rPr>
        <w:t>special</w:t>
      </w:r>
      <w:r>
        <w:rPr>
          <w:rFonts w:ascii="Arial"/>
          <w:spacing w:val="-10"/>
          <w:sz w:val="21"/>
        </w:rPr>
        <w:t xml:space="preserve"> </w:t>
      </w:r>
      <w:r>
        <w:rPr>
          <w:rFonts w:ascii="Arial"/>
          <w:spacing w:val="-4"/>
          <w:sz w:val="21"/>
        </w:rPr>
        <w:t>magistrate</w:t>
      </w:r>
      <w:r>
        <w:rPr>
          <w:rFonts w:ascii="Arial"/>
          <w:spacing w:val="-11"/>
          <w:sz w:val="21"/>
        </w:rPr>
        <w:t xml:space="preserve"> </w:t>
      </w:r>
      <w:r>
        <w:rPr>
          <w:rFonts w:ascii="Arial"/>
          <w:spacing w:val="-4"/>
          <w:sz w:val="21"/>
        </w:rPr>
        <w:t>proceeding.</w:t>
      </w:r>
      <w:r>
        <w:rPr>
          <w:rFonts w:ascii="Arial"/>
          <w:spacing w:val="-7"/>
          <w:sz w:val="21"/>
        </w:rPr>
        <w:t xml:space="preserve"> </w:t>
      </w:r>
      <w:r>
        <w:rPr>
          <w:rFonts w:ascii="Arial"/>
          <w:spacing w:val="-4"/>
          <w:sz w:val="21"/>
        </w:rPr>
        <w:t>(Subsection</w:t>
      </w:r>
      <w:r>
        <w:rPr>
          <w:rFonts w:ascii="Arial"/>
          <w:spacing w:val="4"/>
          <w:sz w:val="21"/>
        </w:rPr>
        <w:t xml:space="preserve"> </w:t>
      </w:r>
      <w:r>
        <w:rPr>
          <w:rFonts w:ascii="Arial"/>
          <w:spacing w:val="-4"/>
          <w:sz w:val="21"/>
        </w:rPr>
        <w:t>70.51(3),</w:t>
      </w:r>
      <w:r>
        <w:rPr>
          <w:rFonts w:ascii="Arial"/>
          <w:spacing w:val="-7"/>
          <w:sz w:val="21"/>
        </w:rPr>
        <w:t xml:space="preserve"> </w:t>
      </w:r>
      <w:r>
        <w:rPr>
          <w:rFonts w:ascii="Arial"/>
          <w:spacing w:val="-4"/>
          <w:sz w:val="21"/>
        </w:rPr>
        <w:t>Florida</w:t>
      </w:r>
      <w:r>
        <w:rPr>
          <w:rFonts w:ascii="Arial"/>
          <w:sz w:val="21"/>
        </w:rPr>
        <w:t xml:space="preserve"> </w:t>
      </w:r>
      <w:r>
        <w:rPr>
          <w:rFonts w:ascii="Arial"/>
          <w:spacing w:val="-4"/>
          <w:sz w:val="21"/>
        </w:rPr>
        <w:t>Statutes).</w:t>
      </w:r>
    </w:p>
    <w:p w14:paraId="5EC74696" w14:textId="77777777" w:rsidR="00DE41D3" w:rsidRDefault="00DE41D3">
      <w:pPr>
        <w:spacing w:line="235" w:lineRule="auto"/>
        <w:rPr>
          <w:rFonts w:ascii="Arial"/>
          <w:sz w:val="21"/>
        </w:rPr>
        <w:sectPr w:rsidR="00DE41D3">
          <w:headerReference w:type="default" r:id="rId256"/>
          <w:footerReference w:type="default" r:id="rId257"/>
          <w:pgSz w:w="12280" w:h="16800"/>
          <w:pgMar w:top="1480" w:right="1580" w:bottom="280" w:left="1480" w:header="242" w:footer="0" w:gutter="0"/>
          <w:cols w:space="720"/>
        </w:sectPr>
      </w:pPr>
    </w:p>
    <w:p w14:paraId="5EC74697" w14:textId="77777777" w:rsidR="00DE41D3" w:rsidRDefault="00DE41D3">
      <w:pPr>
        <w:pStyle w:val="BodyText"/>
        <w:rPr>
          <w:rFonts w:ascii="Arial"/>
          <w:sz w:val="20"/>
        </w:rPr>
      </w:pPr>
    </w:p>
    <w:p w14:paraId="5EC74698" w14:textId="77777777" w:rsidR="00DE41D3" w:rsidRDefault="00DE41D3">
      <w:pPr>
        <w:pStyle w:val="BodyText"/>
        <w:spacing w:before="1"/>
        <w:rPr>
          <w:rFonts w:ascii="Arial"/>
          <w:sz w:val="21"/>
        </w:rPr>
      </w:pPr>
    </w:p>
    <w:p w14:paraId="5EC74699" w14:textId="77777777" w:rsidR="00DE41D3" w:rsidRDefault="009C2D94">
      <w:pPr>
        <w:spacing w:before="93"/>
        <w:ind w:left="1192" w:right="1038"/>
        <w:jc w:val="center"/>
        <w:rPr>
          <w:rFonts w:ascii="Arial"/>
          <w:b/>
        </w:rPr>
      </w:pPr>
      <w:r>
        <w:rPr>
          <w:rFonts w:ascii="Arial"/>
          <w:b/>
          <w:spacing w:val="-2"/>
          <w:w w:val="90"/>
        </w:rPr>
        <w:t>Notice</w:t>
      </w:r>
      <w:r>
        <w:rPr>
          <w:rFonts w:ascii="Arial"/>
          <w:b/>
          <w:spacing w:val="-7"/>
        </w:rPr>
        <w:t xml:space="preserve"> </w:t>
      </w:r>
      <w:r>
        <w:rPr>
          <w:rFonts w:ascii="Arial"/>
          <w:b/>
          <w:spacing w:val="-2"/>
          <w:w w:val="90"/>
        </w:rPr>
        <w:t>Of</w:t>
      </w:r>
      <w:r>
        <w:rPr>
          <w:rFonts w:ascii="Arial"/>
          <w:b/>
          <w:spacing w:val="-3"/>
          <w:w w:val="90"/>
        </w:rPr>
        <w:t xml:space="preserve"> </w:t>
      </w:r>
      <w:r>
        <w:rPr>
          <w:rFonts w:ascii="Arial"/>
          <w:b/>
          <w:spacing w:val="-2"/>
          <w:w w:val="90"/>
        </w:rPr>
        <w:t>Rights</w:t>
      </w:r>
    </w:p>
    <w:p w14:paraId="5EC7469A" w14:textId="77777777" w:rsidR="00DE41D3" w:rsidRDefault="00DE41D3">
      <w:pPr>
        <w:pStyle w:val="BodyText"/>
        <w:rPr>
          <w:rFonts w:ascii="Arial"/>
          <w:b/>
          <w:sz w:val="24"/>
        </w:rPr>
      </w:pPr>
    </w:p>
    <w:p w14:paraId="5EC7469B" w14:textId="77777777" w:rsidR="00DE41D3" w:rsidRDefault="009C2D94">
      <w:pPr>
        <w:pStyle w:val="ListParagraph"/>
        <w:numPr>
          <w:ilvl w:val="0"/>
          <w:numId w:val="4"/>
        </w:numPr>
        <w:tabs>
          <w:tab w:val="left" w:pos="1106"/>
        </w:tabs>
        <w:spacing w:before="210" w:line="235" w:lineRule="auto"/>
        <w:ind w:right="342" w:hanging="313"/>
        <w:rPr>
          <w:rFonts w:ascii="Arial"/>
          <w:sz w:val="21"/>
        </w:rPr>
      </w:pPr>
      <w:r>
        <w:rPr>
          <w:rFonts w:ascii="Arial"/>
          <w:spacing w:val="-2"/>
          <w:sz w:val="21"/>
        </w:rPr>
        <w:t>Any</w:t>
      </w:r>
      <w:r>
        <w:rPr>
          <w:rFonts w:ascii="Arial"/>
          <w:spacing w:val="-13"/>
          <w:sz w:val="21"/>
        </w:rPr>
        <w:t xml:space="preserve"> </w:t>
      </w:r>
      <w:r>
        <w:rPr>
          <w:rFonts w:ascii="Arial"/>
          <w:spacing w:val="-2"/>
          <w:sz w:val="21"/>
        </w:rPr>
        <w:t>person</w:t>
      </w:r>
      <w:r>
        <w:rPr>
          <w:rFonts w:ascii="Arial"/>
          <w:spacing w:val="-11"/>
          <w:sz w:val="21"/>
        </w:rPr>
        <w:t xml:space="preserve"> </w:t>
      </w:r>
      <w:r>
        <w:rPr>
          <w:rFonts w:ascii="Arial"/>
          <w:spacing w:val="-2"/>
          <w:sz w:val="21"/>
        </w:rPr>
        <w:t>whose</w:t>
      </w:r>
      <w:r>
        <w:rPr>
          <w:rFonts w:ascii="Arial"/>
          <w:spacing w:val="-13"/>
          <w:sz w:val="21"/>
        </w:rPr>
        <w:t xml:space="preserve"> </w:t>
      </w:r>
      <w:r>
        <w:rPr>
          <w:rFonts w:ascii="Arial"/>
          <w:spacing w:val="-2"/>
          <w:sz w:val="21"/>
        </w:rPr>
        <w:t>substantial</w:t>
      </w:r>
      <w:r>
        <w:rPr>
          <w:rFonts w:ascii="Arial"/>
          <w:spacing w:val="-13"/>
          <w:sz w:val="21"/>
        </w:rPr>
        <w:t xml:space="preserve"> </w:t>
      </w:r>
      <w:r>
        <w:rPr>
          <w:rFonts w:ascii="Arial"/>
          <w:spacing w:val="-2"/>
          <w:sz w:val="21"/>
        </w:rPr>
        <w:t>interests</w:t>
      </w:r>
      <w:r>
        <w:rPr>
          <w:rFonts w:ascii="Arial"/>
          <w:spacing w:val="-9"/>
          <w:sz w:val="21"/>
        </w:rPr>
        <w:t xml:space="preserve"> </w:t>
      </w:r>
      <w:r>
        <w:rPr>
          <w:rFonts w:ascii="Arial"/>
          <w:spacing w:val="-2"/>
          <w:sz w:val="21"/>
        </w:rPr>
        <w:t>are</w:t>
      </w:r>
      <w:r>
        <w:rPr>
          <w:rFonts w:ascii="Arial"/>
          <w:spacing w:val="-9"/>
          <w:sz w:val="21"/>
        </w:rPr>
        <w:t xml:space="preserve"> </w:t>
      </w:r>
      <w:r>
        <w:rPr>
          <w:rFonts w:ascii="Arial"/>
          <w:spacing w:val="-2"/>
          <w:sz w:val="21"/>
        </w:rPr>
        <w:t>or</w:t>
      </w:r>
      <w:r>
        <w:rPr>
          <w:rFonts w:ascii="Arial"/>
          <w:spacing w:val="-13"/>
          <w:sz w:val="21"/>
        </w:rPr>
        <w:t xml:space="preserve"> </w:t>
      </w:r>
      <w:r>
        <w:rPr>
          <w:rFonts w:ascii="Arial"/>
          <w:spacing w:val="-2"/>
          <w:sz w:val="21"/>
        </w:rPr>
        <w:t>may</w:t>
      </w:r>
      <w:r>
        <w:rPr>
          <w:rFonts w:ascii="Arial"/>
          <w:spacing w:val="-13"/>
          <w:sz w:val="21"/>
        </w:rPr>
        <w:t xml:space="preserve"> </w:t>
      </w:r>
      <w:r>
        <w:rPr>
          <w:rFonts w:ascii="Arial"/>
          <w:spacing w:val="-2"/>
          <w:sz w:val="21"/>
        </w:rPr>
        <w:t>be</w:t>
      </w:r>
      <w:r>
        <w:rPr>
          <w:rFonts w:ascii="Arial"/>
          <w:spacing w:val="-13"/>
          <w:sz w:val="21"/>
        </w:rPr>
        <w:t xml:space="preserve"> </w:t>
      </w:r>
      <w:r>
        <w:rPr>
          <w:rFonts w:ascii="Arial"/>
          <w:spacing w:val="-2"/>
          <w:sz w:val="21"/>
        </w:rPr>
        <w:t>affected</w:t>
      </w:r>
      <w:r>
        <w:rPr>
          <w:rFonts w:ascii="Arial"/>
          <w:spacing w:val="-13"/>
          <w:sz w:val="21"/>
        </w:rPr>
        <w:t xml:space="preserve"> </w:t>
      </w:r>
      <w:r>
        <w:rPr>
          <w:rFonts w:ascii="Arial"/>
          <w:spacing w:val="-2"/>
          <w:sz w:val="21"/>
        </w:rPr>
        <w:t>who</w:t>
      </w:r>
      <w:r>
        <w:rPr>
          <w:rFonts w:ascii="Arial"/>
          <w:spacing w:val="-12"/>
          <w:sz w:val="21"/>
        </w:rPr>
        <w:t xml:space="preserve"> </w:t>
      </w:r>
      <w:r>
        <w:rPr>
          <w:rFonts w:ascii="Arial"/>
          <w:spacing w:val="-2"/>
          <w:sz w:val="21"/>
        </w:rPr>
        <w:t>claims</w:t>
      </w:r>
      <w:r>
        <w:rPr>
          <w:rFonts w:ascii="Arial"/>
          <w:spacing w:val="-10"/>
          <w:sz w:val="21"/>
        </w:rPr>
        <w:t xml:space="preserve"> </w:t>
      </w:r>
      <w:r>
        <w:rPr>
          <w:rFonts w:ascii="Arial"/>
          <w:spacing w:val="-2"/>
          <w:sz w:val="21"/>
        </w:rPr>
        <w:t>that</w:t>
      </w:r>
      <w:r>
        <w:rPr>
          <w:rFonts w:ascii="Arial"/>
          <w:spacing w:val="-13"/>
          <w:sz w:val="21"/>
        </w:rPr>
        <w:t xml:space="preserve"> </w:t>
      </w:r>
      <w:r>
        <w:rPr>
          <w:rFonts w:ascii="Arial"/>
          <w:spacing w:val="-2"/>
          <w:sz w:val="21"/>
        </w:rPr>
        <w:t>final action</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District</w:t>
      </w:r>
      <w:r>
        <w:rPr>
          <w:rFonts w:ascii="Arial"/>
          <w:spacing w:val="-13"/>
          <w:sz w:val="21"/>
        </w:rPr>
        <w:t xml:space="preserve"> </w:t>
      </w:r>
      <w:r>
        <w:rPr>
          <w:rFonts w:ascii="Arial"/>
          <w:spacing w:val="-2"/>
          <w:sz w:val="21"/>
        </w:rPr>
        <w:t>constitutes</w:t>
      </w:r>
      <w:r>
        <w:rPr>
          <w:rFonts w:ascii="Arial"/>
          <w:spacing w:val="-12"/>
          <w:sz w:val="21"/>
        </w:rPr>
        <w:t xml:space="preserve"> </w:t>
      </w:r>
      <w:r>
        <w:rPr>
          <w:rFonts w:ascii="Arial"/>
          <w:spacing w:val="-2"/>
          <w:sz w:val="21"/>
        </w:rPr>
        <w:t>an</w:t>
      </w:r>
      <w:r>
        <w:rPr>
          <w:rFonts w:ascii="Arial"/>
          <w:spacing w:val="-13"/>
          <w:sz w:val="21"/>
        </w:rPr>
        <w:t xml:space="preserve"> </w:t>
      </w:r>
      <w:r>
        <w:rPr>
          <w:rFonts w:ascii="Arial"/>
          <w:spacing w:val="-2"/>
          <w:sz w:val="21"/>
        </w:rPr>
        <w:t>unconstitutional</w:t>
      </w:r>
      <w:r>
        <w:rPr>
          <w:rFonts w:ascii="Arial"/>
          <w:spacing w:val="-13"/>
          <w:sz w:val="21"/>
        </w:rPr>
        <w:t xml:space="preserve"> </w:t>
      </w:r>
      <w:r>
        <w:rPr>
          <w:rFonts w:ascii="Arial"/>
          <w:spacing w:val="-2"/>
          <w:sz w:val="21"/>
        </w:rPr>
        <w:t>taking</w:t>
      </w:r>
      <w:r>
        <w:rPr>
          <w:rFonts w:ascii="Arial"/>
          <w:spacing w:val="-13"/>
          <w:sz w:val="21"/>
        </w:rPr>
        <w:t xml:space="preserve"> </w:t>
      </w:r>
      <w:r>
        <w:rPr>
          <w:rFonts w:ascii="Arial"/>
          <w:spacing w:val="-2"/>
          <w:sz w:val="21"/>
        </w:rPr>
        <w:t>of</w:t>
      </w:r>
      <w:r>
        <w:rPr>
          <w:rFonts w:ascii="Arial"/>
          <w:spacing w:val="-15"/>
          <w:sz w:val="21"/>
        </w:rPr>
        <w:t xml:space="preserve"> </w:t>
      </w:r>
      <w:r>
        <w:rPr>
          <w:rFonts w:ascii="Arial"/>
          <w:spacing w:val="-2"/>
          <w:sz w:val="21"/>
        </w:rPr>
        <w:t>property</w:t>
      </w:r>
      <w:r>
        <w:rPr>
          <w:rFonts w:ascii="Arial"/>
          <w:spacing w:val="-11"/>
          <w:sz w:val="21"/>
        </w:rPr>
        <w:t xml:space="preserve"> </w:t>
      </w:r>
      <w:r>
        <w:rPr>
          <w:rFonts w:ascii="Arial"/>
          <w:spacing w:val="-2"/>
          <w:sz w:val="21"/>
        </w:rPr>
        <w:t>without</w:t>
      </w:r>
      <w:r>
        <w:rPr>
          <w:rFonts w:ascii="Arial"/>
          <w:spacing w:val="-3"/>
          <w:sz w:val="21"/>
        </w:rPr>
        <w:t xml:space="preserve"> </w:t>
      </w:r>
      <w:r>
        <w:rPr>
          <w:rFonts w:ascii="Arial"/>
          <w:spacing w:val="-2"/>
          <w:sz w:val="21"/>
        </w:rPr>
        <w:t xml:space="preserve">just </w:t>
      </w:r>
      <w:r>
        <w:rPr>
          <w:rFonts w:ascii="Arial"/>
          <w:spacing w:val="-6"/>
          <w:sz w:val="21"/>
        </w:rPr>
        <w:t>compensation</w:t>
      </w:r>
      <w:r>
        <w:rPr>
          <w:rFonts w:ascii="Arial"/>
          <w:spacing w:val="8"/>
          <w:sz w:val="21"/>
        </w:rPr>
        <w:t xml:space="preserve"> </w:t>
      </w:r>
      <w:r>
        <w:rPr>
          <w:rFonts w:ascii="Arial"/>
          <w:spacing w:val="-6"/>
          <w:sz w:val="21"/>
        </w:rPr>
        <w:t>may seek</w:t>
      </w:r>
      <w:r>
        <w:rPr>
          <w:rFonts w:ascii="Arial"/>
          <w:sz w:val="21"/>
        </w:rPr>
        <w:t xml:space="preserve"> </w:t>
      </w:r>
      <w:r>
        <w:rPr>
          <w:rFonts w:ascii="Arial"/>
          <w:spacing w:val="-6"/>
          <w:sz w:val="21"/>
        </w:rPr>
        <w:t>review of the</w:t>
      </w:r>
      <w:r>
        <w:rPr>
          <w:rFonts w:ascii="Arial"/>
          <w:spacing w:val="-11"/>
          <w:sz w:val="21"/>
        </w:rPr>
        <w:t xml:space="preserve"> </w:t>
      </w:r>
      <w:r>
        <w:rPr>
          <w:rFonts w:ascii="Arial"/>
          <w:spacing w:val="-6"/>
          <w:sz w:val="21"/>
        </w:rPr>
        <w:t>action</w:t>
      </w:r>
      <w:r>
        <w:rPr>
          <w:rFonts w:ascii="Arial"/>
          <w:spacing w:val="-9"/>
          <w:sz w:val="21"/>
        </w:rPr>
        <w:t xml:space="preserve"> </w:t>
      </w:r>
      <w:r>
        <w:rPr>
          <w:rFonts w:ascii="Arial"/>
          <w:spacing w:val="-6"/>
          <w:sz w:val="21"/>
        </w:rPr>
        <w:t>in</w:t>
      </w:r>
      <w:r>
        <w:rPr>
          <w:rFonts w:ascii="Arial"/>
          <w:spacing w:val="-14"/>
          <w:sz w:val="21"/>
        </w:rPr>
        <w:t xml:space="preserve"> </w:t>
      </w:r>
      <w:r>
        <w:rPr>
          <w:rFonts w:ascii="Arial"/>
          <w:spacing w:val="-6"/>
          <w:sz w:val="21"/>
        </w:rPr>
        <w:t>circuit court</w:t>
      </w:r>
      <w:r>
        <w:rPr>
          <w:rFonts w:ascii="Arial"/>
          <w:spacing w:val="-13"/>
          <w:sz w:val="21"/>
        </w:rPr>
        <w:t xml:space="preserve"> </w:t>
      </w:r>
      <w:r>
        <w:rPr>
          <w:rFonts w:ascii="Arial"/>
          <w:spacing w:val="-6"/>
          <w:sz w:val="21"/>
        </w:rPr>
        <w:t>pursuant</w:t>
      </w:r>
      <w:r>
        <w:rPr>
          <w:rFonts w:ascii="Arial"/>
          <w:sz w:val="21"/>
        </w:rPr>
        <w:t xml:space="preserve"> </w:t>
      </w:r>
      <w:r>
        <w:rPr>
          <w:rFonts w:ascii="Arial"/>
          <w:spacing w:val="-6"/>
          <w:sz w:val="21"/>
        </w:rPr>
        <w:t>to</w:t>
      </w:r>
      <w:r>
        <w:rPr>
          <w:rFonts w:ascii="Arial"/>
          <w:spacing w:val="-7"/>
          <w:sz w:val="21"/>
        </w:rPr>
        <w:t xml:space="preserve"> </w:t>
      </w:r>
      <w:r>
        <w:rPr>
          <w:rFonts w:ascii="Arial"/>
          <w:spacing w:val="-6"/>
          <w:sz w:val="21"/>
        </w:rPr>
        <w:t>Section</w:t>
      </w:r>
      <w:r>
        <w:rPr>
          <w:rFonts w:ascii="Arial"/>
          <w:sz w:val="21"/>
        </w:rPr>
        <w:t xml:space="preserve"> </w:t>
      </w:r>
      <w:r>
        <w:rPr>
          <w:rFonts w:ascii="Arial"/>
          <w:spacing w:val="-6"/>
          <w:sz w:val="21"/>
        </w:rPr>
        <w:t xml:space="preserve">373.617, </w:t>
      </w:r>
      <w:r>
        <w:rPr>
          <w:rFonts w:ascii="Arial"/>
          <w:spacing w:val="-2"/>
          <w:sz w:val="21"/>
        </w:rPr>
        <w:t>Florida</w:t>
      </w:r>
      <w:r>
        <w:rPr>
          <w:rFonts w:ascii="Arial"/>
          <w:spacing w:val="-13"/>
          <w:sz w:val="21"/>
        </w:rPr>
        <w:t xml:space="preserve"> </w:t>
      </w:r>
      <w:r>
        <w:rPr>
          <w:rFonts w:ascii="Arial"/>
          <w:spacing w:val="-2"/>
          <w:sz w:val="21"/>
        </w:rPr>
        <w:t>Statutes,</w:t>
      </w:r>
      <w:r>
        <w:rPr>
          <w:rFonts w:ascii="Arial"/>
          <w:spacing w:val="-9"/>
          <w:sz w:val="21"/>
        </w:rPr>
        <w:t xml:space="preserve"> </w:t>
      </w:r>
      <w:r>
        <w:rPr>
          <w:rFonts w:ascii="Arial"/>
          <w:spacing w:val="-2"/>
          <w:sz w:val="21"/>
        </w:rPr>
        <w:t>and</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Florida</w:t>
      </w:r>
      <w:r>
        <w:rPr>
          <w:rFonts w:ascii="Arial"/>
          <w:spacing w:val="-9"/>
          <w:sz w:val="21"/>
        </w:rPr>
        <w:t xml:space="preserve"> </w:t>
      </w:r>
      <w:r>
        <w:rPr>
          <w:rFonts w:ascii="Arial"/>
          <w:spacing w:val="-2"/>
          <w:sz w:val="21"/>
        </w:rPr>
        <w:t>Rules</w:t>
      </w:r>
      <w:r>
        <w:rPr>
          <w:rFonts w:ascii="Arial"/>
          <w:spacing w:val="-7"/>
          <w:sz w:val="21"/>
        </w:rPr>
        <w:t xml:space="preserve"> </w:t>
      </w:r>
      <w:r>
        <w:rPr>
          <w:rFonts w:ascii="Arial"/>
          <w:spacing w:val="-2"/>
          <w:sz w:val="21"/>
        </w:rPr>
        <w:t>of</w:t>
      </w:r>
      <w:r>
        <w:rPr>
          <w:rFonts w:ascii="Arial"/>
          <w:spacing w:val="-13"/>
          <w:sz w:val="21"/>
        </w:rPr>
        <w:t xml:space="preserve"> </w:t>
      </w:r>
      <w:r>
        <w:rPr>
          <w:rFonts w:ascii="Arial"/>
          <w:spacing w:val="-2"/>
          <w:sz w:val="21"/>
        </w:rPr>
        <w:t>Civil</w:t>
      </w:r>
      <w:r>
        <w:rPr>
          <w:rFonts w:ascii="Arial"/>
          <w:spacing w:val="-17"/>
          <w:sz w:val="21"/>
        </w:rPr>
        <w:t xml:space="preserve"> </w:t>
      </w:r>
      <w:r>
        <w:rPr>
          <w:rFonts w:ascii="Arial"/>
          <w:spacing w:val="-2"/>
          <w:sz w:val="21"/>
        </w:rPr>
        <w:t>Procedures, by</w:t>
      </w:r>
      <w:r>
        <w:rPr>
          <w:rFonts w:ascii="Arial"/>
          <w:spacing w:val="-13"/>
          <w:sz w:val="21"/>
        </w:rPr>
        <w:t xml:space="preserve"> </w:t>
      </w:r>
      <w:r>
        <w:rPr>
          <w:rFonts w:ascii="Arial"/>
          <w:spacing w:val="-2"/>
          <w:sz w:val="21"/>
        </w:rPr>
        <w:t>filing</w:t>
      </w:r>
      <w:r>
        <w:rPr>
          <w:rFonts w:ascii="Arial"/>
          <w:spacing w:val="-13"/>
          <w:sz w:val="21"/>
        </w:rPr>
        <w:t xml:space="preserve"> </w:t>
      </w:r>
      <w:r>
        <w:rPr>
          <w:rFonts w:ascii="Arial"/>
          <w:spacing w:val="-2"/>
          <w:sz w:val="21"/>
        </w:rPr>
        <w:t>an</w:t>
      </w:r>
      <w:r>
        <w:rPr>
          <w:rFonts w:ascii="Arial"/>
          <w:spacing w:val="-14"/>
          <w:sz w:val="21"/>
        </w:rPr>
        <w:t xml:space="preserve"> </w:t>
      </w:r>
      <w:r>
        <w:rPr>
          <w:rFonts w:ascii="Arial"/>
          <w:spacing w:val="-2"/>
          <w:sz w:val="21"/>
        </w:rPr>
        <w:t>action</w:t>
      </w:r>
      <w:r>
        <w:rPr>
          <w:rFonts w:ascii="Arial"/>
          <w:spacing w:val="-12"/>
          <w:sz w:val="21"/>
        </w:rPr>
        <w:t xml:space="preserve"> </w:t>
      </w:r>
      <w:r>
        <w:rPr>
          <w:rFonts w:ascii="Arial"/>
          <w:spacing w:val="-2"/>
          <w:sz w:val="21"/>
        </w:rPr>
        <w:t>in</w:t>
      </w:r>
      <w:r>
        <w:rPr>
          <w:rFonts w:ascii="Arial"/>
          <w:spacing w:val="-14"/>
          <w:sz w:val="21"/>
        </w:rPr>
        <w:t xml:space="preserve"> </w:t>
      </w:r>
      <w:r>
        <w:rPr>
          <w:rFonts w:ascii="Arial"/>
          <w:spacing w:val="-2"/>
          <w:sz w:val="21"/>
        </w:rPr>
        <w:t>circuit court</w:t>
      </w:r>
      <w:r>
        <w:rPr>
          <w:rFonts w:ascii="Arial"/>
          <w:spacing w:val="-13"/>
          <w:sz w:val="21"/>
        </w:rPr>
        <w:t xml:space="preserve"> </w:t>
      </w:r>
      <w:r>
        <w:rPr>
          <w:rFonts w:ascii="Arial"/>
          <w:spacing w:val="-2"/>
          <w:sz w:val="21"/>
        </w:rPr>
        <w:t>within</w:t>
      </w:r>
      <w:r>
        <w:rPr>
          <w:rFonts w:ascii="Arial"/>
          <w:spacing w:val="-13"/>
          <w:sz w:val="21"/>
        </w:rPr>
        <w:t xml:space="preserve"> </w:t>
      </w:r>
      <w:r>
        <w:rPr>
          <w:rFonts w:ascii="Arial"/>
          <w:spacing w:val="-2"/>
          <w:sz w:val="21"/>
        </w:rPr>
        <w:t>90</w:t>
      </w:r>
      <w:r>
        <w:rPr>
          <w:rFonts w:ascii="Arial"/>
          <w:spacing w:val="-12"/>
          <w:sz w:val="21"/>
        </w:rPr>
        <w:t xml:space="preserve"> </w:t>
      </w:r>
      <w:r>
        <w:rPr>
          <w:rFonts w:ascii="Arial"/>
          <w:spacing w:val="-2"/>
          <w:sz w:val="21"/>
        </w:rPr>
        <w:t>days</w:t>
      </w:r>
      <w:r>
        <w:rPr>
          <w:rFonts w:ascii="Arial"/>
          <w:spacing w:val="-13"/>
          <w:sz w:val="21"/>
        </w:rPr>
        <w:t xml:space="preserve"> </w:t>
      </w:r>
      <w:r>
        <w:rPr>
          <w:rFonts w:ascii="Arial"/>
          <w:spacing w:val="-2"/>
          <w:sz w:val="21"/>
        </w:rPr>
        <w:t>of</w:t>
      </w:r>
      <w:r>
        <w:rPr>
          <w:rFonts w:ascii="Arial"/>
          <w:spacing w:val="-12"/>
          <w:sz w:val="21"/>
        </w:rPr>
        <w:t xml:space="preserve"> </w:t>
      </w:r>
      <w:r>
        <w:rPr>
          <w:rFonts w:ascii="Arial"/>
          <w:spacing w:val="-2"/>
          <w:sz w:val="21"/>
        </w:rPr>
        <w:t>rendering</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the</w:t>
      </w:r>
      <w:r>
        <w:rPr>
          <w:rFonts w:ascii="Arial"/>
          <w:spacing w:val="-16"/>
          <w:sz w:val="21"/>
        </w:rPr>
        <w:t xml:space="preserve"> </w:t>
      </w:r>
      <w:r>
        <w:rPr>
          <w:rFonts w:ascii="Arial"/>
          <w:spacing w:val="-2"/>
          <w:sz w:val="21"/>
        </w:rPr>
        <w:t>final</w:t>
      </w:r>
      <w:r>
        <w:rPr>
          <w:rFonts w:ascii="Arial"/>
          <w:spacing w:val="-12"/>
          <w:sz w:val="21"/>
        </w:rPr>
        <w:t xml:space="preserve"> </w:t>
      </w:r>
      <w:r>
        <w:rPr>
          <w:rFonts w:ascii="Arial"/>
          <w:spacing w:val="-2"/>
          <w:sz w:val="21"/>
        </w:rPr>
        <w:t>District</w:t>
      </w:r>
      <w:r>
        <w:rPr>
          <w:rFonts w:ascii="Arial"/>
          <w:spacing w:val="-13"/>
          <w:sz w:val="21"/>
        </w:rPr>
        <w:t xml:space="preserve"> </w:t>
      </w:r>
      <w:r>
        <w:rPr>
          <w:rFonts w:ascii="Arial"/>
          <w:spacing w:val="-2"/>
          <w:sz w:val="21"/>
        </w:rPr>
        <w:t>action,</w:t>
      </w:r>
      <w:r>
        <w:rPr>
          <w:rFonts w:ascii="Arial"/>
          <w:spacing w:val="-10"/>
          <w:sz w:val="21"/>
        </w:rPr>
        <w:t xml:space="preserve"> </w:t>
      </w:r>
      <w:r>
        <w:rPr>
          <w:rFonts w:ascii="Arial"/>
          <w:spacing w:val="-2"/>
          <w:sz w:val="21"/>
        </w:rPr>
        <w:t>(Section</w:t>
      </w:r>
      <w:r>
        <w:rPr>
          <w:rFonts w:ascii="Arial"/>
          <w:spacing w:val="-6"/>
          <w:sz w:val="21"/>
        </w:rPr>
        <w:t xml:space="preserve"> </w:t>
      </w:r>
      <w:r>
        <w:rPr>
          <w:rFonts w:ascii="Arial"/>
          <w:spacing w:val="-2"/>
          <w:sz w:val="21"/>
        </w:rPr>
        <w:t>373.617,</w:t>
      </w:r>
      <w:r>
        <w:rPr>
          <w:rFonts w:ascii="Arial"/>
          <w:spacing w:val="-10"/>
          <w:sz w:val="21"/>
        </w:rPr>
        <w:t xml:space="preserve"> </w:t>
      </w:r>
      <w:r>
        <w:rPr>
          <w:rFonts w:ascii="Arial"/>
          <w:spacing w:val="-2"/>
          <w:sz w:val="21"/>
        </w:rPr>
        <w:t>Florida Statutes).</w:t>
      </w:r>
    </w:p>
    <w:p w14:paraId="5EC7469C" w14:textId="77777777" w:rsidR="00DE41D3" w:rsidRDefault="00DE41D3">
      <w:pPr>
        <w:pStyle w:val="BodyText"/>
        <w:spacing w:before="2"/>
        <w:rPr>
          <w:rFonts w:ascii="Arial"/>
          <w:sz w:val="20"/>
        </w:rPr>
      </w:pPr>
    </w:p>
    <w:p w14:paraId="5EC7469D" w14:textId="77777777" w:rsidR="00DE41D3" w:rsidRDefault="009C2D94">
      <w:pPr>
        <w:pStyle w:val="ListParagraph"/>
        <w:numPr>
          <w:ilvl w:val="0"/>
          <w:numId w:val="4"/>
        </w:numPr>
        <w:tabs>
          <w:tab w:val="left" w:pos="1113"/>
        </w:tabs>
        <w:spacing w:line="235" w:lineRule="auto"/>
        <w:ind w:left="1117" w:right="375" w:hanging="324"/>
        <w:rPr>
          <w:rFonts w:ascii="Arial"/>
          <w:sz w:val="21"/>
        </w:rPr>
      </w:pPr>
      <w:r>
        <w:rPr>
          <w:rFonts w:ascii="Arial"/>
          <w:spacing w:val="-2"/>
          <w:sz w:val="21"/>
        </w:rPr>
        <w:t>Pursuant</w:t>
      </w:r>
      <w:r>
        <w:rPr>
          <w:rFonts w:ascii="Arial"/>
          <w:spacing w:val="-13"/>
          <w:sz w:val="21"/>
        </w:rPr>
        <w:t xml:space="preserve"> </w:t>
      </w:r>
      <w:r>
        <w:rPr>
          <w:rFonts w:ascii="Arial"/>
          <w:spacing w:val="-2"/>
          <w:sz w:val="21"/>
        </w:rPr>
        <w:t>to</w:t>
      </w:r>
      <w:r>
        <w:rPr>
          <w:rFonts w:ascii="Arial"/>
          <w:spacing w:val="-13"/>
          <w:sz w:val="21"/>
        </w:rPr>
        <w:t xml:space="preserve"> </w:t>
      </w:r>
      <w:r>
        <w:rPr>
          <w:rFonts w:ascii="Arial"/>
          <w:spacing w:val="-2"/>
          <w:sz w:val="21"/>
        </w:rPr>
        <w:t>Section</w:t>
      </w:r>
      <w:r>
        <w:rPr>
          <w:rFonts w:ascii="Arial"/>
          <w:spacing w:val="-12"/>
          <w:sz w:val="21"/>
        </w:rPr>
        <w:t xml:space="preserve"> </w:t>
      </w:r>
      <w:r>
        <w:rPr>
          <w:rFonts w:ascii="Arial"/>
          <w:spacing w:val="-2"/>
          <w:sz w:val="21"/>
        </w:rPr>
        <w:t>120.68,</w:t>
      </w:r>
      <w:r>
        <w:rPr>
          <w:rFonts w:ascii="Arial"/>
          <w:spacing w:val="-13"/>
          <w:sz w:val="21"/>
        </w:rPr>
        <w:t xml:space="preserve"> </w:t>
      </w:r>
      <w:r>
        <w:rPr>
          <w:rFonts w:ascii="Arial"/>
          <w:spacing w:val="-2"/>
          <w:sz w:val="21"/>
        </w:rPr>
        <w:t>Florida</w:t>
      </w:r>
      <w:r>
        <w:rPr>
          <w:rFonts w:ascii="Arial"/>
          <w:spacing w:val="-12"/>
          <w:sz w:val="21"/>
        </w:rPr>
        <w:t xml:space="preserve"> </w:t>
      </w:r>
      <w:r>
        <w:rPr>
          <w:rFonts w:ascii="Arial"/>
          <w:spacing w:val="-2"/>
          <w:sz w:val="21"/>
        </w:rPr>
        <w:t>Statutes,</w:t>
      </w:r>
      <w:r>
        <w:rPr>
          <w:rFonts w:ascii="Arial"/>
          <w:spacing w:val="-1"/>
          <w:sz w:val="21"/>
        </w:rPr>
        <w:t xml:space="preserve"> </w:t>
      </w:r>
      <w:r>
        <w:rPr>
          <w:rFonts w:ascii="Arial"/>
          <w:spacing w:val="-2"/>
          <w:sz w:val="21"/>
        </w:rPr>
        <w:t>a</w:t>
      </w:r>
      <w:r>
        <w:rPr>
          <w:rFonts w:ascii="Arial"/>
          <w:spacing w:val="-13"/>
          <w:sz w:val="21"/>
        </w:rPr>
        <w:t xml:space="preserve"> </w:t>
      </w:r>
      <w:r>
        <w:rPr>
          <w:rFonts w:ascii="Arial"/>
          <w:spacing w:val="-2"/>
          <w:sz w:val="21"/>
        </w:rPr>
        <w:t>party</w:t>
      </w:r>
      <w:r>
        <w:rPr>
          <w:rFonts w:ascii="Arial"/>
          <w:spacing w:val="-11"/>
          <w:sz w:val="21"/>
        </w:rPr>
        <w:t xml:space="preserve"> </w:t>
      </w:r>
      <w:r>
        <w:rPr>
          <w:rFonts w:ascii="Arial"/>
          <w:spacing w:val="-2"/>
          <w:sz w:val="21"/>
        </w:rPr>
        <w:t>to</w:t>
      </w:r>
      <w:r>
        <w:rPr>
          <w:rFonts w:ascii="Arial"/>
          <w:spacing w:val="-13"/>
          <w:sz w:val="21"/>
        </w:rPr>
        <w:t xml:space="preserve"> </w:t>
      </w:r>
      <w:r>
        <w:rPr>
          <w:rFonts w:ascii="Arial"/>
          <w:spacing w:val="-2"/>
          <w:sz w:val="21"/>
        </w:rPr>
        <w:t>the</w:t>
      </w:r>
      <w:r>
        <w:rPr>
          <w:rFonts w:ascii="Arial"/>
          <w:spacing w:val="-13"/>
          <w:sz w:val="21"/>
        </w:rPr>
        <w:t xml:space="preserve"> </w:t>
      </w:r>
      <w:r>
        <w:rPr>
          <w:rFonts w:ascii="Arial"/>
          <w:spacing w:val="-2"/>
          <w:sz w:val="21"/>
        </w:rPr>
        <w:t>proceeding</w:t>
      </w:r>
      <w:r>
        <w:rPr>
          <w:rFonts w:ascii="Arial"/>
          <w:spacing w:val="-7"/>
          <w:sz w:val="21"/>
        </w:rPr>
        <w:t xml:space="preserve"> </w:t>
      </w:r>
      <w:r>
        <w:rPr>
          <w:rFonts w:ascii="Arial"/>
          <w:spacing w:val="-2"/>
          <w:sz w:val="21"/>
        </w:rPr>
        <w:t>before</w:t>
      </w:r>
      <w:r>
        <w:rPr>
          <w:rFonts w:ascii="Arial"/>
          <w:spacing w:val="-13"/>
          <w:sz w:val="21"/>
        </w:rPr>
        <w:t xml:space="preserve"> </w:t>
      </w:r>
      <w:r>
        <w:rPr>
          <w:rFonts w:ascii="Arial"/>
          <w:spacing w:val="-2"/>
          <w:sz w:val="21"/>
        </w:rPr>
        <w:t xml:space="preserve">the </w:t>
      </w:r>
      <w:r>
        <w:rPr>
          <w:rFonts w:ascii="Arial"/>
          <w:spacing w:val="-4"/>
          <w:sz w:val="21"/>
        </w:rPr>
        <w:t>District</w:t>
      </w:r>
      <w:r>
        <w:rPr>
          <w:rFonts w:ascii="Arial"/>
          <w:spacing w:val="-11"/>
          <w:sz w:val="21"/>
        </w:rPr>
        <w:t xml:space="preserve"> </w:t>
      </w:r>
      <w:r>
        <w:rPr>
          <w:rFonts w:ascii="Arial"/>
          <w:spacing w:val="-4"/>
          <w:sz w:val="21"/>
        </w:rPr>
        <w:t>who</w:t>
      </w:r>
      <w:r>
        <w:rPr>
          <w:rFonts w:ascii="Arial"/>
          <w:spacing w:val="-11"/>
          <w:sz w:val="21"/>
        </w:rPr>
        <w:t xml:space="preserve"> </w:t>
      </w:r>
      <w:r>
        <w:rPr>
          <w:rFonts w:ascii="Arial"/>
          <w:spacing w:val="-4"/>
          <w:sz w:val="21"/>
        </w:rPr>
        <w:t>is</w:t>
      </w:r>
      <w:r>
        <w:rPr>
          <w:rFonts w:ascii="Arial"/>
          <w:spacing w:val="-10"/>
          <w:sz w:val="21"/>
        </w:rPr>
        <w:t xml:space="preserve"> </w:t>
      </w:r>
      <w:r>
        <w:rPr>
          <w:rFonts w:ascii="Arial"/>
          <w:spacing w:val="-4"/>
          <w:sz w:val="21"/>
        </w:rPr>
        <w:t>adversely</w:t>
      </w:r>
      <w:r>
        <w:rPr>
          <w:rFonts w:ascii="Arial"/>
          <w:spacing w:val="-11"/>
          <w:sz w:val="21"/>
        </w:rPr>
        <w:t xml:space="preserve"> </w:t>
      </w:r>
      <w:r>
        <w:rPr>
          <w:rFonts w:ascii="Arial"/>
          <w:spacing w:val="-4"/>
          <w:sz w:val="21"/>
        </w:rPr>
        <w:t>affected</w:t>
      </w:r>
      <w:r>
        <w:rPr>
          <w:rFonts w:ascii="Arial"/>
          <w:spacing w:val="-9"/>
          <w:sz w:val="21"/>
        </w:rPr>
        <w:t xml:space="preserve"> </w:t>
      </w:r>
      <w:r>
        <w:rPr>
          <w:rFonts w:ascii="Arial"/>
          <w:spacing w:val="-4"/>
          <w:sz w:val="21"/>
        </w:rPr>
        <w:t>by</w:t>
      </w:r>
      <w:r>
        <w:rPr>
          <w:rFonts w:ascii="Arial"/>
          <w:spacing w:val="-10"/>
          <w:sz w:val="21"/>
        </w:rPr>
        <w:t xml:space="preserve"> </w:t>
      </w:r>
      <w:r>
        <w:rPr>
          <w:rFonts w:ascii="Arial"/>
          <w:spacing w:val="-4"/>
          <w:sz w:val="21"/>
        </w:rPr>
        <w:t>final</w:t>
      </w:r>
      <w:r>
        <w:rPr>
          <w:rFonts w:ascii="Arial"/>
          <w:spacing w:val="-17"/>
          <w:sz w:val="21"/>
        </w:rPr>
        <w:t xml:space="preserve"> </w:t>
      </w:r>
      <w:r>
        <w:rPr>
          <w:rFonts w:ascii="Arial"/>
          <w:spacing w:val="-4"/>
          <w:sz w:val="21"/>
        </w:rPr>
        <w:t>District</w:t>
      </w:r>
      <w:r>
        <w:rPr>
          <w:rFonts w:ascii="Arial"/>
          <w:spacing w:val="-11"/>
          <w:sz w:val="21"/>
        </w:rPr>
        <w:t xml:space="preserve"> </w:t>
      </w:r>
      <w:r>
        <w:rPr>
          <w:rFonts w:ascii="Arial"/>
          <w:spacing w:val="-4"/>
          <w:sz w:val="21"/>
        </w:rPr>
        <w:t>action</w:t>
      </w:r>
      <w:r>
        <w:rPr>
          <w:rFonts w:ascii="Arial"/>
          <w:spacing w:val="-7"/>
          <w:sz w:val="21"/>
        </w:rPr>
        <w:t xml:space="preserve"> </w:t>
      </w:r>
      <w:r>
        <w:rPr>
          <w:rFonts w:ascii="Arial"/>
          <w:spacing w:val="-4"/>
          <w:sz w:val="21"/>
        </w:rPr>
        <w:t>may</w:t>
      </w:r>
      <w:r>
        <w:rPr>
          <w:rFonts w:ascii="Arial"/>
          <w:spacing w:val="-7"/>
          <w:sz w:val="21"/>
        </w:rPr>
        <w:t xml:space="preserve"> </w:t>
      </w:r>
      <w:r>
        <w:rPr>
          <w:rFonts w:ascii="Arial"/>
          <w:spacing w:val="-4"/>
          <w:sz w:val="21"/>
        </w:rPr>
        <w:t>seek</w:t>
      </w:r>
      <w:r>
        <w:rPr>
          <w:rFonts w:ascii="Arial"/>
          <w:spacing w:val="-11"/>
          <w:sz w:val="21"/>
        </w:rPr>
        <w:t xml:space="preserve"> </w:t>
      </w:r>
      <w:r>
        <w:rPr>
          <w:rFonts w:ascii="Arial"/>
          <w:spacing w:val="-4"/>
          <w:sz w:val="21"/>
        </w:rPr>
        <w:t>review</w:t>
      </w:r>
      <w:r>
        <w:rPr>
          <w:rFonts w:ascii="Arial"/>
          <w:spacing w:val="-7"/>
          <w:sz w:val="21"/>
        </w:rPr>
        <w:t xml:space="preserve"> </w:t>
      </w:r>
      <w:r>
        <w:rPr>
          <w:rFonts w:ascii="Arial"/>
          <w:spacing w:val="-4"/>
          <w:sz w:val="21"/>
        </w:rPr>
        <w:t>of</w:t>
      </w:r>
      <w:r>
        <w:rPr>
          <w:rFonts w:ascii="Arial"/>
          <w:spacing w:val="-11"/>
          <w:sz w:val="21"/>
        </w:rPr>
        <w:t xml:space="preserve"> </w:t>
      </w:r>
      <w:r>
        <w:rPr>
          <w:rFonts w:ascii="Arial"/>
          <w:spacing w:val="-4"/>
          <w:sz w:val="21"/>
        </w:rPr>
        <w:t>the</w:t>
      </w:r>
      <w:r>
        <w:rPr>
          <w:rFonts w:ascii="Arial"/>
          <w:spacing w:val="-11"/>
          <w:sz w:val="21"/>
        </w:rPr>
        <w:t xml:space="preserve"> </w:t>
      </w:r>
      <w:r>
        <w:rPr>
          <w:rFonts w:ascii="Arial"/>
          <w:spacing w:val="-4"/>
          <w:sz w:val="21"/>
        </w:rPr>
        <w:t>action</w:t>
      </w:r>
      <w:r>
        <w:rPr>
          <w:rFonts w:ascii="Arial"/>
          <w:spacing w:val="-10"/>
          <w:sz w:val="21"/>
        </w:rPr>
        <w:t xml:space="preserve"> </w:t>
      </w:r>
      <w:r>
        <w:rPr>
          <w:rFonts w:ascii="Arial"/>
          <w:spacing w:val="-4"/>
          <w:sz w:val="21"/>
        </w:rPr>
        <w:t xml:space="preserve">in </w:t>
      </w:r>
      <w:r>
        <w:rPr>
          <w:rFonts w:ascii="Arial"/>
          <w:spacing w:val="-2"/>
          <w:sz w:val="21"/>
        </w:rPr>
        <w:t>the</w:t>
      </w:r>
      <w:r>
        <w:rPr>
          <w:rFonts w:ascii="Arial"/>
          <w:spacing w:val="-13"/>
          <w:sz w:val="21"/>
        </w:rPr>
        <w:t xml:space="preserve"> </w:t>
      </w:r>
      <w:r>
        <w:rPr>
          <w:rFonts w:ascii="Arial"/>
          <w:spacing w:val="-2"/>
          <w:sz w:val="21"/>
        </w:rPr>
        <w:t>District</w:t>
      </w:r>
      <w:r>
        <w:rPr>
          <w:rFonts w:ascii="Arial"/>
          <w:spacing w:val="-13"/>
          <w:sz w:val="21"/>
        </w:rPr>
        <w:t xml:space="preserve"> </w:t>
      </w:r>
      <w:r>
        <w:rPr>
          <w:rFonts w:ascii="Arial"/>
          <w:spacing w:val="-2"/>
          <w:sz w:val="21"/>
        </w:rPr>
        <w:t>Court</w:t>
      </w:r>
      <w:r>
        <w:rPr>
          <w:rFonts w:ascii="Arial"/>
          <w:spacing w:val="-9"/>
          <w:sz w:val="21"/>
        </w:rPr>
        <w:t xml:space="preserve"> </w:t>
      </w:r>
      <w:r>
        <w:rPr>
          <w:rFonts w:ascii="Arial"/>
          <w:spacing w:val="-2"/>
          <w:sz w:val="21"/>
        </w:rPr>
        <w:t>of</w:t>
      </w:r>
      <w:r>
        <w:rPr>
          <w:rFonts w:ascii="Arial"/>
          <w:spacing w:val="-3"/>
          <w:sz w:val="21"/>
        </w:rPr>
        <w:t xml:space="preserve"> </w:t>
      </w:r>
      <w:r>
        <w:rPr>
          <w:rFonts w:ascii="Arial"/>
          <w:spacing w:val="-2"/>
          <w:sz w:val="21"/>
        </w:rPr>
        <w:t>Appeal</w:t>
      </w:r>
      <w:r>
        <w:rPr>
          <w:rFonts w:ascii="Arial"/>
          <w:spacing w:val="-6"/>
          <w:sz w:val="21"/>
        </w:rPr>
        <w:t xml:space="preserve"> </w:t>
      </w:r>
      <w:r>
        <w:rPr>
          <w:rFonts w:ascii="Arial"/>
          <w:spacing w:val="-2"/>
          <w:sz w:val="21"/>
        </w:rPr>
        <w:t>by</w:t>
      </w:r>
      <w:r>
        <w:rPr>
          <w:rFonts w:ascii="Arial"/>
          <w:spacing w:val="-11"/>
          <w:sz w:val="21"/>
        </w:rPr>
        <w:t xml:space="preserve"> </w:t>
      </w:r>
      <w:r>
        <w:rPr>
          <w:rFonts w:ascii="Arial"/>
          <w:spacing w:val="-2"/>
          <w:sz w:val="21"/>
        </w:rPr>
        <w:t>filing</w:t>
      </w:r>
      <w:r>
        <w:rPr>
          <w:rFonts w:ascii="Arial"/>
          <w:spacing w:val="-13"/>
          <w:sz w:val="21"/>
        </w:rPr>
        <w:t xml:space="preserve"> </w:t>
      </w:r>
      <w:r>
        <w:rPr>
          <w:rFonts w:ascii="Arial"/>
          <w:spacing w:val="-2"/>
          <w:sz w:val="21"/>
        </w:rPr>
        <w:t>a</w:t>
      </w:r>
      <w:r>
        <w:rPr>
          <w:rFonts w:ascii="Arial"/>
          <w:spacing w:val="-13"/>
          <w:sz w:val="21"/>
        </w:rPr>
        <w:t xml:space="preserve"> </w:t>
      </w:r>
      <w:r>
        <w:rPr>
          <w:rFonts w:ascii="Arial"/>
          <w:spacing w:val="-2"/>
          <w:sz w:val="21"/>
        </w:rPr>
        <w:t>notice</w:t>
      </w:r>
      <w:r>
        <w:rPr>
          <w:rFonts w:ascii="Arial"/>
          <w:spacing w:val="-11"/>
          <w:sz w:val="21"/>
        </w:rPr>
        <w:t xml:space="preserve"> </w:t>
      </w:r>
      <w:r>
        <w:rPr>
          <w:rFonts w:ascii="Arial"/>
          <w:spacing w:val="-2"/>
          <w:sz w:val="21"/>
        </w:rPr>
        <w:t>of</w:t>
      </w:r>
      <w:r>
        <w:rPr>
          <w:rFonts w:ascii="Arial"/>
          <w:spacing w:val="-11"/>
          <w:sz w:val="21"/>
        </w:rPr>
        <w:t xml:space="preserve"> </w:t>
      </w:r>
      <w:r>
        <w:rPr>
          <w:rFonts w:ascii="Arial"/>
          <w:spacing w:val="-2"/>
          <w:sz w:val="21"/>
        </w:rPr>
        <w:t>appeal</w:t>
      </w:r>
      <w:r>
        <w:rPr>
          <w:rFonts w:ascii="Arial"/>
          <w:spacing w:val="-13"/>
          <w:sz w:val="21"/>
        </w:rPr>
        <w:t xml:space="preserve"> </w:t>
      </w:r>
      <w:r>
        <w:rPr>
          <w:rFonts w:ascii="Arial"/>
          <w:spacing w:val="-2"/>
          <w:sz w:val="21"/>
        </w:rPr>
        <w:t>pursuant</w:t>
      </w:r>
      <w:r>
        <w:rPr>
          <w:rFonts w:ascii="Arial"/>
          <w:spacing w:val="-6"/>
          <w:sz w:val="21"/>
        </w:rPr>
        <w:t xml:space="preserve"> </w:t>
      </w:r>
      <w:r>
        <w:rPr>
          <w:rFonts w:ascii="Arial"/>
          <w:spacing w:val="-2"/>
          <w:sz w:val="21"/>
        </w:rPr>
        <w:t>to</w:t>
      </w:r>
      <w:r>
        <w:rPr>
          <w:rFonts w:ascii="Arial"/>
          <w:spacing w:val="-13"/>
          <w:sz w:val="21"/>
        </w:rPr>
        <w:t xml:space="preserve"> </w:t>
      </w:r>
      <w:r>
        <w:rPr>
          <w:rFonts w:ascii="Arial"/>
          <w:spacing w:val="-2"/>
          <w:sz w:val="21"/>
        </w:rPr>
        <w:t>Rules</w:t>
      </w:r>
      <w:r>
        <w:rPr>
          <w:rFonts w:ascii="Arial"/>
          <w:spacing w:val="-7"/>
          <w:sz w:val="21"/>
        </w:rPr>
        <w:t xml:space="preserve"> </w:t>
      </w:r>
      <w:r>
        <w:rPr>
          <w:rFonts w:ascii="Arial"/>
          <w:spacing w:val="-2"/>
          <w:sz w:val="21"/>
        </w:rPr>
        <w:t>9.110</w:t>
      </w:r>
      <w:r>
        <w:rPr>
          <w:rFonts w:ascii="Arial"/>
          <w:spacing w:val="-13"/>
          <w:sz w:val="21"/>
        </w:rPr>
        <w:t xml:space="preserve"> </w:t>
      </w:r>
      <w:r>
        <w:rPr>
          <w:rFonts w:ascii="Arial"/>
          <w:spacing w:val="-2"/>
          <w:sz w:val="21"/>
        </w:rPr>
        <w:t xml:space="preserve">and </w:t>
      </w:r>
      <w:r>
        <w:rPr>
          <w:rFonts w:ascii="Arial"/>
          <w:spacing w:val="-4"/>
          <w:sz w:val="21"/>
        </w:rPr>
        <w:t>9.190,</w:t>
      </w:r>
      <w:r>
        <w:rPr>
          <w:rFonts w:ascii="Arial"/>
          <w:spacing w:val="-11"/>
          <w:sz w:val="21"/>
        </w:rPr>
        <w:t xml:space="preserve"> </w:t>
      </w:r>
      <w:r>
        <w:rPr>
          <w:rFonts w:ascii="Arial"/>
          <w:spacing w:val="-4"/>
          <w:sz w:val="21"/>
        </w:rPr>
        <w:t>Florida</w:t>
      </w:r>
      <w:r>
        <w:rPr>
          <w:rFonts w:ascii="Arial"/>
          <w:spacing w:val="-10"/>
          <w:sz w:val="21"/>
        </w:rPr>
        <w:t xml:space="preserve"> </w:t>
      </w:r>
      <w:r>
        <w:rPr>
          <w:rFonts w:ascii="Arial"/>
          <w:spacing w:val="-4"/>
          <w:sz w:val="21"/>
        </w:rPr>
        <w:t>Rules of Appellate</w:t>
      </w:r>
      <w:r>
        <w:rPr>
          <w:rFonts w:ascii="Arial"/>
          <w:spacing w:val="-6"/>
          <w:sz w:val="21"/>
        </w:rPr>
        <w:t xml:space="preserve"> </w:t>
      </w:r>
      <w:r>
        <w:rPr>
          <w:rFonts w:ascii="Arial"/>
          <w:spacing w:val="-4"/>
          <w:sz w:val="21"/>
        </w:rPr>
        <w:t>Procedure, within</w:t>
      </w:r>
      <w:r>
        <w:rPr>
          <w:rFonts w:ascii="Arial"/>
          <w:spacing w:val="-5"/>
          <w:sz w:val="21"/>
        </w:rPr>
        <w:t xml:space="preserve"> </w:t>
      </w:r>
      <w:r>
        <w:rPr>
          <w:rFonts w:ascii="Arial"/>
          <w:spacing w:val="-4"/>
          <w:sz w:val="21"/>
        </w:rPr>
        <w:t>30</w:t>
      </w:r>
      <w:r>
        <w:rPr>
          <w:rFonts w:ascii="Arial"/>
          <w:spacing w:val="-12"/>
          <w:sz w:val="21"/>
        </w:rPr>
        <w:t xml:space="preserve"> </w:t>
      </w:r>
      <w:r>
        <w:rPr>
          <w:rFonts w:ascii="Arial"/>
          <w:spacing w:val="-4"/>
          <w:sz w:val="21"/>
        </w:rPr>
        <w:t>days</w:t>
      </w:r>
      <w:r>
        <w:rPr>
          <w:rFonts w:ascii="Arial"/>
          <w:spacing w:val="-5"/>
          <w:sz w:val="21"/>
        </w:rPr>
        <w:t xml:space="preserve"> </w:t>
      </w:r>
      <w:r>
        <w:rPr>
          <w:spacing w:val="-4"/>
        </w:rPr>
        <w:t xml:space="preserve">of </w:t>
      </w:r>
      <w:r>
        <w:rPr>
          <w:rFonts w:ascii="Arial"/>
          <w:spacing w:val="-4"/>
          <w:sz w:val="21"/>
        </w:rPr>
        <w:t>the</w:t>
      </w:r>
      <w:r>
        <w:rPr>
          <w:rFonts w:ascii="Arial"/>
          <w:spacing w:val="-17"/>
          <w:sz w:val="21"/>
        </w:rPr>
        <w:t xml:space="preserve"> </w:t>
      </w:r>
      <w:r>
        <w:rPr>
          <w:rFonts w:ascii="Arial"/>
          <w:spacing w:val="-4"/>
          <w:sz w:val="21"/>
        </w:rPr>
        <w:t>rendering</w:t>
      </w:r>
      <w:r>
        <w:rPr>
          <w:rFonts w:ascii="Arial"/>
          <w:spacing w:val="-6"/>
          <w:sz w:val="21"/>
        </w:rPr>
        <w:t xml:space="preserve"> </w:t>
      </w:r>
      <w:r>
        <w:rPr>
          <w:rFonts w:ascii="Arial"/>
          <w:spacing w:val="-4"/>
          <w:sz w:val="21"/>
        </w:rPr>
        <w:t>of</w:t>
      </w:r>
      <w:r>
        <w:rPr>
          <w:rFonts w:ascii="Arial"/>
          <w:spacing w:val="-11"/>
          <w:sz w:val="21"/>
        </w:rPr>
        <w:t xml:space="preserve"> </w:t>
      </w:r>
      <w:r>
        <w:rPr>
          <w:rFonts w:ascii="Arial"/>
          <w:spacing w:val="-4"/>
          <w:sz w:val="21"/>
        </w:rPr>
        <w:t>the</w:t>
      </w:r>
      <w:r>
        <w:rPr>
          <w:rFonts w:ascii="Arial"/>
          <w:spacing w:val="-16"/>
          <w:sz w:val="21"/>
        </w:rPr>
        <w:t xml:space="preserve"> </w:t>
      </w:r>
      <w:r>
        <w:rPr>
          <w:rFonts w:ascii="Arial"/>
          <w:spacing w:val="-4"/>
          <w:sz w:val="21"/>
        </w:rPr>
        <w:t xml:space="preserve">final </w:t>
      </w:r>
      <w:r>
        <w:rPr>
          <w:rFonts w:ascii="Arial"/>
          <w:sz w:val="21"/>
        </w:rPr>
        <w:t>District action.</w:t>
      </w:r>
    </w:p>
    <w:p w14:paraId="5EC7469E" w14:textId="77777777" w:rsidR="00DE41D3" w:rsidRDefault="00DE41D3">
      <w:pPr>
        <w:pStyle w:val="BodyText"/>
        <w:spacing w:before="8"/>
        <w:rPr>
          <w:rFonts w:ascii="Arial"/>
          <w:sz w:val="20"/>
        </w:rPr>
      </w:pPr>
    </w:p>
    <w:p w14:paraId="5EC7469F" w14:textId="77777777" w:rsidR="00DE41D3" w:rsidRDefault="009C2D94">
      <w:pPr>
        <w:pStyle w:val="ListParagraph"/>
        <w:numPr>
          <w:ilvl w:val="0"/>
          <w:numId w:val="4"/>
        </w:numPr>
        <w:tabs>
          <w:tab w:val="left" w:pos="1139"/>
        </w:tabs>
        <w:spacing w:before="1" w:line="232" w:lineRule="auto"/>
        <w:ind w:left="1129" w:right="395" w:hanging="317"/>
        <w:rPr>
          <w:rFonts w:ascii="Arial"/>
          <w:sz w:val="21"/>
        </w:rPr>
      </w:pPr>
      <w:r>
        <w:rPr>
          <w:rFonts w:ascii="Arial"/>
          <w:spacing w:val="-2"/>
          <w:sz w:val="21"/>
        </w:rPr>
        <w:t>A</w:t>
      </w:r>
      <w:r>
        <w:rPr>
          <w:rFonts w:ascii="Arial"/>
          <w:spacing w:val="-13"/>
          <w:sz w:val="21"/>
        </w:rPr>
        <w:t xml:space="preserve"> </w:t>
      </w:r>
      <w:r>
        <w:rPr>
          <w:rFonts w:ascii="Arial"/>
          <w:spacing w:val="-2"/>
          <w:sz w:val="21"/>
        </w:rPr>
        <w:t>party</w:t>
      </w:r>
      <w:r>
        <w:rPr>
          <w:rFonts w:ascii="Arial"/>
          <w:spacing w:val="-10"/>
          <w:sz w:val="21"/>
        </w:rPr>
        <w:t xml:space="preserve"> </w:t>
      </w:r>
      <w:r>
        <w:rPr>
          <w:rFonts w:ascii="Arial"/>
          <w:spacing w:val="-2"/>
          <w:sz w:val="21"/>
        </w:rPr>
        <w:t>to</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proceeding before</w:t>
      </w:r>
      <w:r>
        <w:rPr>
          <w:rFonts w:ascii="Arial"/>
          <w:spacing w:val="-11"/>
          <w:sz w:val="21"/>
        </w:rPr>
        <w:t xml:space="preserve"> </w:t>
      </w:r>
      <w:r>
        <w:rPr>
          <w:rFonts w:ascii="Arial"/>
          <w:spacing w:val="-2"/>
          <w:sz w:val="21"/>
        </w:rPr>
        <w:t>the</w:t>
      </w:r>
      <w:r>
        <w:rPr>
          <w:rFonts w:ascii="Arial"/>
          <w:spacing w:val="-13"/>
          <w:sz w:val="21"/>
        </w:rPr>
        <w:t xml:space="preserve"> </w:t>
      </w:r>
      <w:r>
        <w:rPr>
          <w:rFonts w:ascii="Arial"/>
          <w:spacing w:val="-2"/>
          <w:sz w:val="21"/>
        </w:rPr>
        <w:t>District who</w:t>
      </w:r>
      <w:r>
        <w:rPr>
          <w:rFonts w:ascii="Arial"/>
          <w:spacing w:val="-9"/>
          <w:sz w:val="21"/>
        </w:rPr>
        <w:t xml:space="preserve"> </w:t>
      </w:r>
      <w:r>
        <w:rPr>
          <w:rFonts w:ascii="Arial"/>
          <w:spacing w:val="-2"/>
          <w:sz w:val="21"/>
        </w:rPr>
        <w:t>claims</w:t>
      </w:r>
      <w:r>
        <w:rPr>
          <w:rFonts w:ascii="Arial"/>
          <w:spacing w:val="-7"/>
          <w:sz w:val="21"/>
        </w:rPr>
        <w:t xml:space="preserve"> </w:t>
      </w:r>
      <w:r>
        <w:rPr>
          <w:rFonts w:ascii="Arial"/>
          <w:spacing w:val="-2"/>
          <w:sz w:val="21"/>
        </w:rPr>
        <w:t>that</w:t>
      </w:r>
      <w:r>
        <w:rPr>
          <w:rFonts w:ascii="Arial"/>
          <w:spacing w:val="-10"/>
          <w:sz w:val="21"/>
        </w:rPr>
        <w:t xml:space="preserve"> </w:t>
      </w:r>
      <w:r>
        <w:rPr>
          <w:rFonts w:ascii="Arial"/>
          <w:spacing w:val="-2"/>
          <w:sz w:val="21"/>
        </w:rPr>
        <w:t>a</w:t>
      </w:r>
      <w:r>
        <w:rPr>
          <w:rFonts w:ascii="Arial"/>
          <w:spacing w:val="-20"/>
          <w:sz w:val="21"/>
        </w:rPr>
        <w:t xml:space="preserve"> </w:t>
      </w:r>
      <w:r>
        <w:rPr>
          <w:rFonts w:ascii="Arial"/>
          <w:spacing w:val="-2"/>
          <w:sz w:val="21"/>
        </w:rPr>
        <w:t>District order</w:t>
      </w:r>
      <w:r>
        <w:rPr>
          <w:rFonts w:ascii="Arial"/>
          <w:spacing w:val="-11"/>
          <w:sz w:val="21"/>
        </w:rPr>
        <w:t xml:space="preserve"> </w:t>
      </w:r>
      <w:r>
        <w:rPr>
          <w:rFonts w:ascii="Arial"/>
          <w:spacing w:val="-2"/>
          <w:sz w:val="21"/>
        </w:rPr>
        <w:t>is inconsistent</w:t>
      </w:r>
      <w:r>
        <w:rPr>
          <w:rFonts w:ascii="Arial"/>
          <w:spacing w:val="-13"/>
          <w:sz w:val="21"/>
        </w:rPr>
        <w:t xml:space="preserve"> </w:t>
      </w:r>
      <w:r>
        <w:rPr>
          <w:rFonts w:ascii="Arial"/>
          <w:spacing w:val="-2"/>
          <w:sz w:val="21"/>
        </w:rPr>
        <w:t>with</w:t>
      </w:r>
      <w:r>
        <w:rPr>
          <w:rFonts w:ascii="Arial"/>
          <w:spacing w:val="-13"/>
          <w:sz w:val="21"/>
        </w:rPr>
        <w:t xml:space="preserve"> </w:t>
      </w:r>
      <w:r>
        <w:rPr>
          <w:rFonts w:ascii="Arial"/>
          <w:spacing w:val="-2"/>
          <w:sz w:val="21"/>
        </w:rPr>
        <w:t>the</w:t>
      </w:r>
      <w:r>
        <w:rPr>
          <w:rFonts w:ascii="Arial"/>
          <w:spacing w:val="-12"/>
          <w:sz w:val="21"/>
        </w:rPr>
        <w:t xml:space="preserve"> </w:t>
      </w:r>
      <w:r>
        <w:rPr>
          <w:rFonts w:ascii="Arial"/>
          <w:spacing w:val="-2"/>
          <w:sz w:val="21"/>
        </w:rPr>
        <w:t>provisions</w:t>
      </w:r>
      <w:r>
        <w:rPr>
          <w:rFonts w:ascii="Arial"/>
          <w:spacing w:val="-13"/>
          <w:sz w:val="21"/>
        </w:rPr>
        <w:t xml:space="preserve"> </w:t>
      </w:r>
      <w:r>
        <w:rPr>
          <w:rFonts w:ascii="Arial"/>
          <w:spacing w:val="-2"/>
          <w:sz w:val="21"/>
        </w:rPr>
        <w:t>and</w:t>
      </w:r>
      <w:r>
        <w:rPr>
          <w:rFonts w:ascii="Arial"/>
          <w:spacing w:val="-19"/>
          <w:sz w:val="21"/>
        </w:rPr>
        <w:t xml:space="preserve"> </w:t>
      </w:r>
      <w:r>
        <w:rPr>
          <w:rFonts w:ascii="Arial"/>
          <w:spacing w:val="-2"/>
          <w:sz w:val="21"/>
        </w:rPr>
        <w:t>purposes</w:t>
      </w:r>
      <w:r>
        <w:rPr>
          <w:rFonts w:ascii="Arial"/>
          <w:spacing w:val="-12"/>
          <w:sz w:val="21"/>
        </w:rPr>
        <w:t xml:space="preserve"> </w:t>
      </w:r>
      <w:r>
        <w:rPr>
          <w:spacing w:val="-2"/>
        </w:rPr>
        <w:t>of</w:t>
      </w:r>
      <w:r>
        <w:rPr>
          <w:spacing w:val="-12"/>
        </w:rPr>
        <w:t xml:space="preserve"> </w:t>
      </w:r>
      <w:r>
        <w:rPr>
          <w:rFonts w:ascii="Arial"/>
          <w:spacing w:val="-2"/>
          <w:sz w:val="21"/>
        </w:rPr>
        <w:t>Chapter</w:t>
      </w:r>
      <w:r>
        <w:rPr>
          <w:rFonts w:ascii="Arial"/>
          <w:spacing w:val="-13"/>
          <w:sz w:val="21"/>
        </w:rPr>
        <w:t xml:space="preserve"> </w:t>
      </w:r>
      <w:r>
        <w:rPr>
          <w:rFonts w:ascii="Arial"/>
          <w:spacing w:val="-2"/>
          <w:sz w:val="21"/>
        </w:rPr>
        <w:t>373,</w:t>
      </w:r>
      <w:r>
        <w:rPr>
          <w:rFonts w:ascii="Arial"/>
          <w:spacing w:val="-14"/>
          <w:sz w:val="21"/>
        </w:rPr>
        <w:t xml:space="preserve"> </w:t>
      </w:r>
      <w:r>
        <w:rPr>
          <w:rFonts w:ascii="Arial"/>
          <w:spacing w:val="-2"/>
          <w:sz w:val="21"/>
        </w:rPr>
        <w:t>Florida</w:t>
      </w:r>
      <w:r>
        <w:rPr>
          <w:rFonts w:ascii="Arial"/>
          <w:spacing w:val="-12"/>
          <w:sz w:val="21"/>
        </w:rPr>
        <w:t xml:space="preserve"> </w:t>
      </w:r>
      <w:r>
        <w:rPr>
          <w:rFonts w:ascii="Arial"/>
          <w:spacing w:val="-2"/>
          <w:sz w:val="21"/>
        </w:rPr>
        <w:t>Statutes,</w:t>
      </w:r>
      <w:r>
        <w:rPr>
          <w:rFonts w:ascii="Arial"/>
          <w:spacing w:val="-13"/>
          <w:sz w:val="21"/>
        </w:rPr>
        <w:t xml:space="preserve"> </w:t>
      </w:r>
      <w:r>
        <w:rPr>
          <w:rFonts w:ascii="Arial"/>
          <w:spacing w:val="-2"/>
          <w:sz w:val="21"/>
        </w:rPr>
        <w:t>may seek</w:t>
      </w:r>
      <w:r>
        <w:rPr>
          <w:rFonts w:ascii="Arial"/>
          <w:spacing w:val="-13"/>
          <w:sz w:val="21"/>
        </w:rPr>
        <w:t xml:space="preserve"> </w:t>
      </w:r>
      <w:r>
        <w:rPr>
          <w:rFonts w:ascii="Arial"/>
          <w:spacing w:val="-2"/>
          <w:sz w:val="21"/>
        </w:rPr>
        <w:t>review</w:t>
      </w:r>
      <w:r>
        <w:rPr>
          <w:rFonts w:ascii="Arial"/>
          <w:spacing w:val="-13"/>
          <w:sz w:val="21"/>
        </w:rPr>
        <w:t xml:space="preserve"> </w:t>
      </w:r>
      <w:r>
        <w:rPr>
          <w:rFonts w:ascii="Arial"/>
          <w:spacing w:val="-2"/>
          <w:sz w:val="21"/>
        </w:rPr>
        <w:t>of</w:t>
      </w:r>
      <w:r>
        <w:rPr>
          <w:rFonts w:ascii="Arial"/>
          <w:spacing w:val="-12"/>
          <w:sz w:val="21"/>
        </w:rPr>
        <w:t xml:space="preserve"> </w:t>
      </w:r>
      <w:r>
        <w:rPr>
          <w:rFonts w:ascii="Arial"/>
          <w:spacing w:val="-2"/>
          <w:sz w:val="21"/>
        </w:rPr>
        <w:t>the</w:t>
      </w:r>
      <w:r>
        <w:rPr>
          <w:rFonts w:ascii="Arial"/>
          <w:spacing w:val="-13"/>
          <w:sz w:val="21"/>
        </w:rPr>
        <w:t xml:space="preserve"> </w:t>
      </w:r>
      <w:r>
        <w:rPr>
          <w:rFonts w:ascii="Arial"/>
          <w:spacing w:val="-2"/>
          <w:sz w:val="21"/>
        </w:rPr>
        <w:t>order</w:t>
      </w:r>
      <w:r>
        <w:rPr>
          <w:rFonts w:ascii="Arial"/>
          <w:spacing w:val="-12"/>
          <w:sz w:val="21"/>
        </w:rPr>
        <w:t xml:space="preserve"> </w:t>
      </w:r>
      <w:r>
        <w:rPr>
          <w:rFonts w:ascii="Arial"/>
          <w:spacing w:val="-2"/>
          <w:sz w:val="21"/>
        </w:rPr>
        <w:t>pursuant</w:t>
      </w:r>
      <w:r>
        <w:rPr>
          <w:rFonts w:ascii="Arial"/>
          <w:spacing w:val="-13"/>
          <w:sz w:val="21"/>
        </w:rPr>
        <w:t xml:space="preserve"> </w:t>
      </w:r>
      <w:r>
        <w:rPr>
          <w:rFonts w:ascii="Arial"/>
          <w:spacing w:val="-2"/>
          <w:sz w:val="21"/>
        </w:rPr>
        <w:t>to</w:t>
      </w:r>
      <w:r>
        <w:rPr>
          <w:rFonts w:ascii="Arial"/>
          <w:spacing w:val="-15"/>
          <w:sz w:val="21"/>
        </w:rPr>
        <w:t xml:space="preserve"> </w:t>
      </w:r>
      <w:r>
        <w:rPr>
          <w:rFonts w:ascii="Arial"/>
          <w:spacing w:val="-2"/>
          <w:sz w:val="21"/>
        </w:rPr>
        <w:t>Section</w:t>
      </w:r>
      <w:r>
        <w:rPr>
          <w:rFonts w:ascii="Arial"/>
          <w:spacing w:val="-13"/>
          <w:sz w:val="21"/>
        </w:rPr>
        <w:t xml:space="preserve"> </w:t>
      </w:r>
      <w:r>
        <w:rPr>
          <w:rFonts w:ascii="Arial"/>
          <w:spacing w:val="-2"/>
          <w:sz w:val="21"/>
        </w:rPr>
        <w:t>373.114,</w:t>
      </w:r>
      <w:r>
        <w:rPr>
          <w:rFonts w:ascii="Arial"/>
          <w:spacing w:val="-13"/>
          <w:sz w:val="21"/>
        </w:rPr>
        <w:t xml:space="preserve"> </w:t>
      </w:r>
      <w:r>
        <w:rPr>
          <w:rFonts w:ascii="Arial"/>
          <w:spacing w:val="-2"/>
          <w:sz w:val="21"/>
        </w:rPr>
        <w:t>Florida</w:t>
      </w:r>
      <w:r>
        <w:rPr>
          <w:rFonts w:ascii="Arial"/>
          <w:spacing w:val="-6"/>
          <w:sz w:val="21"/>
        </w:rPr>
        <w:t xml:space="preserve"> </w:t>
      </w:r>
      <w:r>
        <w:rPr>
          <w:rFonts w:ascii="Arial"/>
          <w:spacing w:val="-2"/>
          <w:sz w:val="21"/>
        </w:rPr>
        <w:t>Statutes,</w:t>
      </w:r>
      <w:r>
        <w:rPr>
          <w:rFonts w:ascii="Arial"/>
          <w:spacing w:val="-5"/>
          <w:sz w:val="21"/>
        </w:rPr>
        <w:t xml:space="preserve"> </w:t>
      </w:r>
      <w:r>
        <w:rPr>
          <w:rFonts w:ascii="Arial"/>
          <w:spacing w:val="-2"/>
          <w:sz w:val="21"/>
        </w:rPr>
        <w:t>by</w:t>
      </w:r>
      <w:r>
        <w:rPr>
          <w:rFonts w:ascii="Arial"/>
          <w:spacing w:val="-18"/>
          <w:sz w:val="21"/>
        </w:rPr>
        <w:t xml:space="preserve"> </w:t>
      </w:r>
      <w:r>
        <w:rPr>
          <w:rFonts w:ascii="Arial"/>
          <w:spacing w:val="-2"/>
          <w:sz w:val="21"/>
        </w:rPr>
        <w:t>the</w:t>
      </w:r>
      <w:r>
        <w:rPr>
          <w:rFonts w:ascii="Arial"/>
          <w:spacing w:val="-13"/>
          <w:sz w:val="21"/>
        </w:rPr>
        <w:t xml:space="preserve"> </w:t>
      </w:r>
      <w:r>
        <w:rPr>
          <w:rFonts w:ascii="Arial"/>
          <w:spacing w:val="-2"/>
          <w:sz w:val="21"/>
        </w:rPr>
        <w:t>Florida Land</w:t>
      </w:r>
      <w:r>
        <w:rPr>
          <w:rFonts w:ascii="Arial"/>
          <w:spacing w:val="-13"/>
          <w:sz w:val="21"/>
        </w:rPr>
        <w:t xml:space="preserve"> </w:t>
      </w:r>
      <w:r>
        <w:rPr>
          <w:rFonts w:ascii="Arial"/>
          <w:spacing w:val="-2"/>
          <w:sz w:val="21"/>
        </w:rPr>
        <w:t>and</w:t>
      </w:r>
      <w:r>
        <w:rPr>
          <w:rFonts w:ascii="Arial"/>
          <w:spacing w:val="-13"/>
          <w:sz w:val="21"/>
        </w:rPr>
        <w:t xml:space="preserve"> </w:t>
      </w:r>
      <w:r>
        <w:rPr>
          <w:rFonts w:ascii="Arial"/>
          <w:spacing w:val="-2"/>
          <w:sz w:val="21"/>
        </w:rPr>
        <w:t>Water</w:t>
      </w:r>
      <w:r>
        <w:rPr>
          <w:rFonts w:ascii="Arial"/>
          <w:spacing w:val="-12"/>
          <w:sz w:val="21"/>
        </w:rPr>
        <w:t xml:space="preserve"> </w:t>
      </w:r>
      <w:r>
        <w:rPr>
          <w:rFonts w:ascii="Arial"/>
          <w:spacing w:val="-2"/>
          <w:sz w:val="21"/>
        </w:rPr>
        <w:t>Adjudicatory</w:t>
      </w:r>
      <w:r>
        <w:rPr>
          <w:rFonts w:ascii="Arial"/>
          <w:spacing w:val="6"/>
          <w:sz w:val="21"/>
        </w:rPr>
        <w:t xml:space="preserve"> </w:t>
      </w:r>
      <w:r>
        <w:rPr>
          <w:rFonts w:ascii="Arial"/>
          <w:spacing w:val="-2"/>
          <w:sz w:val="21"/>
        </w:rPr>
        <w:t>Commission,</w:t>
      </w:r>
      <w:r>
        <w:rPr>
          <w:rFonts w:ascii="Arial"/>
          <w:spacing w:val="9"/>
          <w:sz w:val="21"/>
        </w:rPr>
        <w:t xml:space="preserve"> </w:t>
      </w:r>
      <w:r>
        <w:rPr>
          <w:rFonts w:ascii="Arial"/>
          <w:spacing w:val="-2"/>
          <w:sz w:val="21"/>
        </w:rPr>
        <w:t>by</w:t>
      </w:r>
      <w:r>
        <w:rPr>
          <w:rFonts w:ascii="Arial"/>
          <w:spacing w:val="-21"/>
          <w:sz w:val="21"/>
        </w:rPr>
        <w:t xml:space="preserve"> </w:t>
      </w:r>
      <w:r>
        <w:rPr>
          <w:rFonts w:ascii="Arial"/>
          <w:spacing w:val="-2"/>
          <w:sz w:val="21"/>
        </w:rPr>
        <w:t>filing</w:t>
      </w:r>
      <w:r>
        <w:rPr>
          <w:rFonts w:ascii="Arial"/>
          <w:spacing w:val="-13"/>
          <w:sz w:val="21"/>
        </w:rPr>
        <w:t xml:space="preserve"> </w:t>
      </w:r>
      <w:r>
        <w:rPr>
          <w:rFonts w:ascii="Arial"/>
          <w:spacing w:val="-2"/>
          <w:sz w:val="21"/>
        </w:rPr>
        <w:t>a</w:t>
      </w:r>
      <w:r>
        <w:rPr>
          <w:rFonts w:ascii="Arial"/>
          <w:spacing w:val="-13"/>
          <w:sz w:val="21"/>
        </w:rPr>
        <w:t xml:space="preserve"> </w:t>
      </w:r>
      <w:r>
        <w:rPr>
          <w:rFonts w:ascii="Arial"/>
          <w:spacing w:val="-2"/>
          <w:sz w:val="21"/>
        </w:rPr>
        <w:t>request</w:t>
      </w:r>
      <w:r>
        <w:rPr>
          <w:rFonts w:ascii="Arial"/>
          <w:spacing w:val="-8"/>
          <w:sz w:val="21"/>
        </w:rPr>
        <w:t xml:space="preserve"> </w:t>
      </w:r>
      <w:r>
        <w:rPr>
          <w:rFonts w:ascii="Arial"/>
          <w:spacing w:val="-2"/>
          <w:sz w:val="21"/>
        </w:rPr>
        <w:t>for</w:t>
      </w:r>
      <w:r>
        <w:rPr>
          <w:rFonts w:ascii="Arial"/>
          <w:spacing w:val="-18"/>
          <w:sz w:val="21"/>
        </w:rPr>
        <w:t xml:space="preserve"> </w:t>
      </w:r>
      <w:r>
        <w:rPr>
          <w:rFonts w:ascii="Arial"/>
          <w:spacing w:val="-2"/>
          <w:sz w:val="21"/>
        </w:rPr>
        <w:t>review</w:t>
      </w:r>
      <w:r>
        <w:rPr>
          <w:rFonts w:ascii="Arial"/>
          <w:spacing w:val="-9"/>
          <w:sz w:val="21"/>
        </w:rPr>
        <w:t xml:space="preserve"> </w:t>
      </w:r>
      <w:r>
        <w:rPr>
          <w:rFonts w:ascii="Arial"/>
          <w:spacing w:val="-2"/>
          <w:sz w:val="21"/>
        </w:rPr>
        <w:t>with</w:t>
      </w:r>
      <w:r>
        <w:rPr>
          <w:rFonts w:ascii="Arial"/>
          <w:spacing w:val="-14"/>
          <w:sz w:val="21"/>
        </w:rPr>
        <w:t xml:space="preserve"> </w:t>
      </w:r>
      <w:r>
        <w:rPr>
          <w:rFonts w:ascii="Arial"/>
          <w:spacing w:val="-2"/>
          <w:sz w:val="21"/>
        </w:rPr>
        <w:t xml:space="preserve">the </w:t>
      </w:r>
      <w:r>
        <w:rPr>
          <w:rFonts w:ascii="Arial"/>
          <w:spacing w:val="-6"/>
          <w:sz w:val="21"/>
        </w:rPr>
        <w:t>Commission</w:t>
      </w:r>
      <w:r>
        <w:rPr>
          <w:rFonts w:ascii="Arial"/>
          <w:sz w:val="21"/>
        </w:rPr>
        <w:t xml:space="preserve"> </w:t>
      </w:r>
      <w:r>
        <w:rPr>
          <w:rFonts w:ascii="Arial"/>
          <w:spacing w:val="-6"/>
          <w:sz w:val="21"/>
        </w:rPr>
        <w:t>and serving a copy on</w:t>
      </w:r>
      <w:r>
        <w:rPr>
          <w:rFonts w:ascii="Arial"/>
          <w:spacing w:val="-8"/>
          <w:sz w:val="21"/>
        </w:rPr>
        <w:t xml:space="preserve"> </w:t>
      </w:r>
      <w:r>
        <w:rPr>
          <w:rFonts w:ascii="Arial"/>
          <w:spacing w:val="-6"/>
          <w:sz w:val="21"/>
        </w:rPr>
        <w:t>the</w:t>
      </w:r>
      <w:r>
        <w:rPr>
          <w:rFonts w:ascii="Arial"/>
          <w:spacing w:val="-10"/>
          <w:sz w:val="21"/>
        </w:rPr>
        <w:t xml:space="preserve"> </w:t>
      </w:r>
      <w:r>
        <w:rPr>
          <w:rFonts w:ascii="Arial"/>
          <w:spacing w:val="-6"/>
          <w:sz w:val="21"/>
        </w:rPr>
        <w:t>Florida Department</w:t>
      </w:r>
      <w:r>
        <w:rPr>
          <w:rFonts w:ascii="Arial"/>
          <w:sz w:val="21"/>
        </w:rPr>
        <w:t xml:space="preserve"> </w:t>
      </w:r>
      <w:r>
        <w:rPr>
          <w:rFonts w:ascii="Arial"/>
          <w:spacing w:val="-6"/>
          <w:sz w:val="21"/>
        </w:rPr>
        <w:t>of</w:t>
      </w:r>
      <w:r>
        <w:rPr>
          <w:rFonts w:ascii="Arial"/>
          <w:spacing w:val="-13"/>
          <w:sz w:val="21"/>
        </w:rPr>
        <w:t xml:space="preserve"> </w:t>
      </w:r>
      <w:r>
        <w:rPr>
          <w:rFonts w:ascii="Arial"/>
          <w:spacing w:val="-6"/>
          <w:sz w:val="21"/>
        </w:rPr>
        <w:t>Environmental</w:t>
      </w:r>
      <w:r>
        <w:rPr>
          <w:rFonts w:ascii="Arial"/>
          <w:spacing w:val="13"/>
          <w:sz w:val="21"/>
        </w:rPr>
        <w:t xml:space="preserve"> </w:t>
      </w:r>
      <w:r>
        <w:rPr>
          <w:rFonts w:ascii="Arial"/>
          <w:spacing w:val="-6"/>
          <w:sz w:val="21"/>
        </w:rPr>
        <w:t xml:space="preserve">P otection </w:t>
      </w:r>
      <w:r>
        <w:rPr>
          <w:rFonts w:ascii="Arial"/>
          <w:spacing w:val="-4"/>
          <w:sz w:val="21"/>
        </w:rPr>
        <w:t>and</w:t>
      </w:r>
      <w:r>
        <w:rPr>
          <w:rFonts w:ascii="Arial"/>
          <w:spacing w:val="-12"/>
          <w:sz w:val="21"/>
        </w:rPr>
        <w:t xml:space="preserve"> </w:t>
      </w:r>
      <w:r>
        <w:rPr>
          <w:rFonts w:ascii="Arial"/>
          <w:spacing w:val="-4"/>
          <w:sz w:val="21"/>
        </w:rPr>
        <w:t>any</w:t>
      </w:r>
      <w:r>
        <w:rPr>
          <w:rFonts w:ascii="Arial"/>
          <w:spacing w:val="-11"/>
          <w:sz w:val="21"/>
        </w:rPr>
        <w:t xml:space="preserve"> </w:t>
      </w:r>
      <w:r>
        <w:rPr>
          <w:rFonts w:ascii="Arial"/>
          <w:spacing w:val="-4"/>
          <w:sz w:val="21"/>
        </w:rPr>
        <w:t>person</w:t>
      </w:r>
      <w:r>
        <w:rPr>
          <w:rFonts w:ascii="Arial"/>
          <w:spacing w:val="-11"/>
          <w:sz w:val="21"/>
        </w:rPr>
        <w:t xml:space="preserve"> </w:t>
      </w:r>
      <w:r>
        <w:rPr>
          <w:rFonts w:ascii="Arial"/>
          <w:spacing w:val="-4"/>
          <w:sz w:val="21"/>
        </w:rPr>
        <w:t>named</w:t>
      </w:r>
      <w:r>
        <w:rPr>
          <w:rFonts w:ascii="Arial"/>
          <w:spacing w:val="-10"/>
          <w:sz w:val="21"/>
        </w:rPr>
        <w:t xml:space="preserve"> </w:t>
      </w:r>
      <w:r>
        <w:rPr>
          <w:rFonts w:ascii="Arial"/>
          <w:spacing w:val="-4"/>
          <w:sz w:val="21"/>
        </w:rPr>
        <w:t>in</w:t>
      </w:r>
      <w:r>
        <w:rPr>
          <w:rFonts w:ascii="Arial"/>
          <w:spacing w:val="-12"/>
          <w:sz w:val="21"/>
        </w:rPr>
        <w:t xml:space="preserve"> </w:t>
      </w:r>
      <w:r>
        <w:rPr>
          <w:rFonts w:ascii="Arial"/>
          <w:spacing w:val="-4"/>
          <w:sz w:val="21"/>
        </w:rPr>
        <w:t>the</w:t>
      </w:r>
      <w:r>
        <w:rPr>
          <w:rFonts w:ascii="Arial"/>
          <w:spacing w:val="-11"/>
          <w:sz w:val="21"/>
        </w:rPr>
        <w:t xml:space="preserve"> </w:t>
      </w:r>
      <w:r>
        <w:rPr>
          <w:rFonts w:ascii="Arial"/>
          <w:spacing w:val="-4"/>
          <w:sz w:val="21"/>
        </w:rPr>
        <w:t>order</w:t>
      </w:r>
      <w:r>
        <w:rPr>
          <w:rFonts w:ascii="Arial"/>
          <w:spacing w:val="-10"/>
          <w:sz w:val="21"/>
        </w:rPr>
        <w:t xml:space="preserve"> </w:t>
      </w:r>
      <w:r>
        <w:rPr>
          <w:rFonts w:ascii="Arial"/>
          <w:spacing w:val="-4"/>
          <w:sz w:val="21"/>
        </w:rPr>
        <w:t>within</w:t>
      </w:r>
      <w:r>
        <w:rPr>
          <w:rFonts w:ascii="Arial"/>
          <w:spacing w:val="-11"/>
          <w:sz w:val="21"/>
        </w:rPr>
        <w:t xml:space="preserve"> </w:t>
      </w:r>
      <w:r>
        <w:rPr>
          <w:rFonts w:ascii="Arial"/>
          <w:spacing w:val="-4"/>
          <w:sz w:val="21"/>
        </w:rPr>
        <w:t>20</w:t>
      </w:r>
      <w:r>
        <w:rPr>
          <w:rFonts w:ascii="Arial"/>
          <w:spacing w:val="-11"/>
          <w:sz w:val="21"/>
        </w:rPr>
        <w:t xml:space="preserve"> </w:t>
      </w:r>
      <w:r>
        <w:rPr>
          <w:rFonts w:ascii="Arial"/>
          <w:spacing w:val="-4"/>
          <w:sz w:val="21"/>
        </w:rPr>
        <w:t>days</w:t>
      </w:r>
      <w:r>
        <w:rPr>
          <w:rFonts w:ascii="Arial"/>
          <w:spacing w:val="-10"/>
          <w:sz w:val="21"/>
        </w:rPr>
        <w:t xml:space="preserve"> </w:t>
      </w:r>
      <w:r>
        <w:rPr>
          <w:rFonts w:ascii="Arial"/>
          <w:spacing w:val="-4"/>
          <w:sz w:val="21"/>
        </w:rPr>
        <w:t>of</w:t>
      </w:r>
      <w:r>
        <w:rPr>
          <w:rFonts w:ascii="Arial"/>
          <w:spacing w:val="-11"/>
          <w:sz w:val="21"/>
        </w:rPr>
        <w:t xml:space="preserve"> </w:t>
      </w:r>
      <w:r>
        <w:rPr>
          <w:rFonts w:ascii="Arial"/>
          <w:spacing w:val="-4"/>
          <w:sz w:val="21"/>
        </w:rPr>
        <w:t>the</w:t>
      </w:r>
      <w:r>
        <w:rPr>
          <w:rFonts w:ascii="Arial"/>
          <w:spacing w:val="-13"/>
          <w:sz w:val="21"/>
        </w:rPr>
        <w:t xml:space="preserve"> </w:t>
      </w:r>
      <w:r>
        <w:rPr>
          <w:rFonts w:ascii="Arial"/>
          <w:spacing w:val="-4"/>
          <w:sz w:val="21"/>
        </w:rPr>
        <w:t>rendering</w:t>
      </w:r>
      <w:r>
        <w:rPr>
          <w:rFonts w:ascii="Arial"/>
          <w:spacing w:val="2"/>
          <w:sz w:val="21"/>
        </w:rPr>
        <w:t xml:space="preserve"> </w:t>
      </w:r>
      <w:r>
        <w:rPr>
          <w:rFonts w:ascii="Arial"/>
          <w:spacing w:val="-4"/>
          <w:sz w:val="21"/>
        </w:rPr>
        <w:t>of</w:t>
      </w:r>
      <w:r>
        <w:rPr>
          <w:rFonts w:ascii="Arial"/>
          <w:spacing w:val="-8"/>
          <w:sz w:val="21"/>
        </w:rPr>
        <w:t xml:space="preserve"> </w:t>
      </w:r>
      <w:r>
        <w:rPr>
          <w:rFonts w:ascii="Arial"/>
          <w:spacing w:val="-4"/>
          <w:sz w:val="21"/>
        </w:rPr>
        <w:t>the</w:t>
      </w:r>
      <w:r>
        <w:rPr>
          <w:rFonts w:ascii="Arial"/>
          <w:spacing w:val="-17"/>
          <w:sz w:val="21"/>
        </w:rPr>
        <w:t xml:space="preserve"> </w:t>
      </w:r>
      <w:r>
        <w:rPr>
          <w:rFonts w:ascii="Arial"/>
          <w:spacing w:val="-4"/>
          <w:sz w:val="21"/>
        </w:rPr>
        <w:t>District</w:t>
      </w:r>
      <w:r>
        <w:rPr>
          <w:rFonts w:ascii="Arial"/>
          <w:spacing w:val="-3"/>
          <w:sz w:val="21"/>
        </w:rPr>
        <w:t xml:space="preserve"> </w:t>
      </w:r>
      <w:r>
        <w:rPr>
          <w:rFonts w:ascii="Arial"/>
          <w:spacing w:val="-4"/>
          <w:sz w:val="21"/>
        </w:rPr>
        <w:t>order.</w:t>
      </w:r>
    </w:p>
    <w:p w14:paraId="5EC746A0" w14:textId="77777777" w:rsidR="00DE41D3" w:rsidRDefault="00DE41D3">
      <w:pPr>
        <w:pStyle w:val="BodyText"/>
        <w:spacing w:before="10"/>
        <w:rPr>
          <w:rFonts w:ascii="Arial"/>
          <w:sz w:val="20"/>
        </w:rPr>
      </w:pPr>
    </w:p>
    <w:p w14:paraId="5EC746A1" w14:textId="77777777" w:rsidR="00DE41D3" w:rsidRDefault="009C2D94">
      <w:pPr>
        <w:pStyle w:val="ListParagraph"/>
        <w:numPr>
          <w:ilvl w:val="0"/>
          <w:numId w:val="4"/>
        </w:numPr>
        <w:tabs>
          <w:tab w:val="left" w:pos="1154"/>
        </w:tabs>
        <w:spacing w:line="232" w:lineRule="auto"/>
        <w:ind w:left="1154" w:right="375" w:hanging="328"/>
        <w:rPr>
          <w:rFonts w:ascii="Arial"/>
          <w:sz w:val="21"/>
        </w:rPr>
      </w:pPr>
      <w:r>
        <w:rPr>
          <w:rFonts w:ascii="Arial"/>
          <w:spacing w:val="-4"/>
          <w:sz w:val="21"/>
        </w:rPr>
        <w:t>A</w:t>
      </w:r>
      <w:r>
        <w:rPr>
          <w:rFonts w:ascii="Arial"/>
          <w:spacing w:val="-11"/>
          <w:sz w:val="21"/>
        </w:rPr>
        <w:t xml:space="preserve"> </w:t>
      </w:r>
      <w:r>
        <w:rPr>
          <w:rFonts w:ascii="Arial"/>
          <w:spacing w:val="-4"/>
          <w:sz w:val="21"/>
        </w:rPr>
        <w:t>District</w:t>
      </w:r>
      <w:r>
        <w:rPr>
          <w:rFonts w:ascii="Arial"/>
          <w:spacing w:val="-11"/>
          <w:sz w:val="21"/>
        </w:rPr>
        <w:t xml:space="preserve"> </w:t>
      </w:r>
      <w:r>
        <w:rPr>
          <w:rFonts w:ascii="Arial"/>
          <w:spacing w:val="-4"/>
          <w:sz w:val="21"/>
        </w:rPr>
        <w:t>action</w:t>
      </w:r>
      <w:r>
        <w:rPr>
          <w:rFonts w:ascii="Arial"/>
          <w:spacing w:val="-10"/>
          <w:sz w:val="21"/>
        </w:rPr>
        <w:t xml:space="preserve"> </w:t>
      </w:r>
      <w:r>
        <w:rPr>
          <w:rFonts w:ascii="Arial"/>
          <w:spacing w:val="-4"/>
          <w:sz w:val="21"/>
        </w:rPr>
        <w:t>is</w:t>
      </w:r>
      <w:r>
        <w:rPr>
          <w:rFonts w:ascii="Arial"/>
          <w:spacing w:val="-11"/>
          <w:sz w:val="21"/>
        </w:rPr>
        <w:t xml:space="preserve"> </w:t>
      </w:r>
      <w:r>
        <w:rPr>
          <w:rFonts w:ascii="Arial"/>
          <w:spacing w:val="-4"/>
          <w:sz w:val="21"/>
        </w:rPr>
        <w:t>considered</w:t>
      </w:r>
      <w:r>
        <w:rPr>
          <w:rFonts w:ascii="Arial"/>
          <w:spacing w:val="-11"/>
          <w:sz w:val="21"/>
        </w:rPr>
        <w:t xml:space="preserve"> </w:t>
      </w:r>
      <w:r>
        <w:rPr>
          <w:rFonts w:ascii="Arial"/>
          <w:spacing w:val="-4"/>
          <w:sz w:val="21"/>
        </w:rPr>
        <w:t>rendered,</w:t>
      </w:r>
      <w:r>
        <w:rPr>
          <w:rFonts w:ascii="Arial"/>
          <w:spacing w:val="-10"/>
          <w:sz w:val="21"/>
        </w:rPr>
        <w:t xml:space="preserve"> </w:t>
      </w:r>
      <w:r>
        <w:rPr>
          <w:rFonts w:ascii="Arial"/>
          <w:spacing w:val="-4"/>
          <w:sz w:val="21"/>
        </w:rPr>
        <w:t>as</w:t>
      </w:r>
      <w:r>
        <w:rPr>
          <w:rFonts w:ascii="Arial"/>
          <w:spacing w:val="-10"/>
          <w:sz w:val="21"/>
        </w:rPr>
        <w:t xml:space="preserve"> </w:t>
      </w:r>
      <w:r>
        <w:rPr>
          <w:rFonts w:ascii="Arial"/>
          <w:spacing w:val="-4"/>
          <w:sz w:val="21"/>
        </w:rPr>
        <w:t>referred</w:t>
      </w:r>
      <w:r>
        <w:rPr>
          <w:rFonts w:ascii="Arial"/>
          <w:spacing w:val="-1"/>
          <w:sz w:val="21"/>
        </w:rPr>
        <w:t xml:space="preserve"> </w:t>
      </w:r>
      <w:r>
        <w:rPr>
          <w:rFonts w:ascii="Arial"/>
          <w:spacing w:val="-4"/>
          <w:sz w:val="21"/>
        </w:rPr>
        <w:t>to</w:t>
      </w:r>
      <w:r>
        <w:rPr>
          <w:rFonts w:ascii="Arial"/>
          <w:spacing w:val="-20"/>
          <w:sz w:val="21"/>
        </w:rPr>
        <w:t xml:space="preserve"> </w:t>
      </w:r>
      <w:r>
        <w:rPr>
          <w:rFonts w:ascii="Arial"/>
          <w:spacing w:val="-4"/>
          <w:sz w:val="21"/>
        </w:rPr>
        <w:t>in</w:t>
      </w:r>
      <w:r>
        <w:rPr>
          <w:rFonts w:ascii="Arial"/>
          <w:spacing w:val="-13"/>
          <w:sz w:val="21"/>
        </w:rPr>
        <w:t xml:space="preserve"> </w:t>
      </w:r>
      <w:r>
        <w:rPr>
          <w:rFonts w:ascii="Arial"/>
          <w:spacing w:val="-4"/>
          <w:sz w:val="21"/>
        </w:rPr>
        <w:t>paragraph nos.</w:t>
      </w:r>
      <w:r>
        <w:rPr>
          <w:rFonts w:ascii="Arial"/>
          <w:spacing w:val="-11"/>
          <w:sz w:val="21"/>
        </w:rPr>
        <w:t xml:space="preserve"> </w:t>
      </w:r>
      <w:r>
        <w:rPr>
          <w:rFonts w:ascii="Arial"/>
          <w:spacing w:val="-4"/>
          <w:sz w:val="21"/>
        </w:rPr>
        <w:t>11,</w:t>
      </w:r>
      <w:r>
        <w:rPr>
          <w:rFonts w:ascii="Arial"/>
          <w:spacing w:val="-14"/>
          <w:sz w:val="21"/>
        </w:rPr>
        <w:t xml:space="preserve"> </w:t>
      </w:r>
      <w:r>
        <w:rPr>
          <w:rFonts w:ascii="Arial"/>
          <w:spacing w:val="-4"/>
          <w:sz w:val="21"/>
        </w:rPr>
        <w:t>12,</w:t>
      </w:r>
      <w:r>
        <w:rPr>
          <w:rFonts w:ascii="Arial"/>
          <w:spacing w:val="-13"/>
          <w:sz w:val="21"/>
        </w:rPr>
        <w:t xml:space="preserve"> </w:t>
      </w:r>
      <w:r>
        <w:rPr>
          <w:rFonts w:ascii="Arial"/>
          <w:spacing w:val="-4"/>
          <w:sz w:val="21"/>
        </w:rPr>
        <w:t>and</w:t>
      </w:r>
      <w:r>
        <w:rPr>
          <w:rFonts w:ascii="Arial"/>
          <w:spacing w:val="-17"/>
          <w:sz w:val="21"/>
        </w:rPr>
        <w:t xml:space="preserve"> </w:t>
      </w:r>
      <w:r>
        <w:rPr>
          <w:rFonts w:ascii="Arial"/>
          <w:spacing w:val="-4"/>
          <w:sz w:val="21"/>
        </w:rPr>
        <w:t xml:space="preserve">13 </w:t>
      </w:r>
      <w:r>
        <w:rPr>
          <w:rFonts w:ascii="Arial"/>
          <w:spacing w:val="-2"/>
          <w:sz w:val="21"/>
        </w:rPr>
        <w:t>above,</w:t>
      </w:r>
      <w:r>
        <w:rPr>
          <w:rFonts w:ascii="Arial"/>
          <w:spacing w:val="-11"/>
          <w:sz w:val="21"/>
        </w:rPr>
        <w:t xml:space="preserve"> </w:t>
      </w:r>
      <w:r>
        <w:rPr>
          <w:rFonts w:ascii="Arial"/>
          <w:spacing w:val="-2"/>
          <w:sz w:val="21"/>
        </w:rPr>
        <w:t>after it</w:t>
      </w:r>
      <w:r>
        <w:rPr>
          <w:rFonts w:ascii="Arial"/>
          <w:spacing w:val="-8"/>
          <w:sz w:val="21"/>
        </w:rPr>
        <w:t xml:space="preserve"> </w:t>
      </w:r>
      <w:r>
        <w:rPr>
          <w:rFonts w:ascii="Arial"/>
          <w:spacing w:val="-2"/>
          <w:sz w:val="21"/>
        </w:rPr>
        <w:t>is</w:t>
      </w:r>
      <w:r>
        <w:rPr>
          <w:rFonts w:ascii="Arial"/>
          <w:spacing w:val="-12"/>
          <w:sz w:val="21"/>
        </w:rPr>
        <w:t xml:space="preserve"> </w:t>
      </w:r>
      <w:r>
        <w:rPr>
          <w:rFonts w:ascii="Arial"/>
          <w:spacing w:val="-2"/>
          <w:sz w:val="21"/>
        </w:rPr>
        <w:t>signed</w:t>
      </w:r>
      <w:r>
        <w:rPr>
          <w:rFonts w:ascii="Arial"/>
          <w:spacing w:val="-5"/>
          <w:sz w:val="21"/>
        </w:rPr>
        <w:t xml:space="preserve"> </w:t>
      </w:r>
      <w:r>
        <w:rPr>
          <w:rFonts w:ascii="Arial"/>
          <w:spacing w:val="-2"/>
          <w:sz w:val="21"/>
        </w:rPr>
        <w:t>on</w:t>
      </w:r>
      <w:r>
        <w:rPr>
          <w:rFonts w:ascii="Arial"/>
          <w:spacing w:val="-14"/>
          <w:sz w:val="21"/>
        </w:rPr>
        <w:t xml:space="preserve"> </w:t>
      </w:r>
      <w:r>
        <w:rPr>
          <w:rFonts w:ascii="Arial"/>
          <w:spacing w:val="-2"/>
          <w:sz w:val="21"/>
        </w:rPr>
        <w:t>behalf</w:t>
      </w:r>
      <w:r>
        <w:rPr>
          <w:rFonts w:ascii="Arial"/>
          <w:sz w:val="21"/>
        </w:rPr>
        <w:t xml:space="preserve"> </w:t>
      </w:r>
      <w:r>
        <w:rPr>
          <w:rFonts w:ascii="Arial"/>
          <w:spacing w:val="-2"/>
          <w:sz w:val="21"/>
        </w:rPr>
        <w:t>of</w:t>
      </w:r>
      <w:r>
        <w:rPr>
          <w:rFonts w:ascii="Arial"/>
          <w:spacing w:val="-12"/>
          <w:sz w:val="21"/>
        </w:rPr>
        <w:t xml:space="preserve"> </w:t>
      </w:r>
      <w:r>
        <w:rPr>
          <w:rFonts w:ascii="Arial"/>
          <w:spacing w:val="-2"/>
          <w:sz w:val="21"/>
        </w:rPr>
        <w:t>the</w:t>
      </w:r>
      <w:r>
        <w:rPr>
          <w:rFonts w:ascii="Arial"/>
          <w:spacing w:val="-16"/>
          <w:sz w:val="21"/>
        </w:rPr>
        <w:t xml:space="preserve"> </w:t>
      </w:r>
      <w:r>
        <w:rPr>
          <w:rFonts w:ascii="Arial"/>
          <w:spacing w:val="-2"/>
          <w:sz w:val="21"/>
        </w:rPr>
        <w:t>District, and</w:t>
      </w:r>
      <w:r>
        <w:rPr>
          <w:rFonts w:ascii="Arial"/>
          <w:spacing w:val="-14"/>
          <w:sz w:val="21"/>
        </w:rPr>
        <w:t xml:space="preserve"> </w:t>
      </w:r>
      <w:r>
        <w:rPr>
          <w:rFonts w:ascii="Arial"/>
          <w:spacing w:val="-2"/>
          <w:sz w:val="21"/>
        </w:rPr>
        <w:t>is</w:t>
      </w:r>
      <w:r>
        <w:rPr>
          <w:rFonts w:ascii="Arial"/>
          <w:spacing w:val="-12"/>
          <w:sz w:val="21"/>
        </w:rPr>
        <w:t xml:space="preserve"> </w:t>
      </w:r>
      <w:r>
        <w:rPr>
          <w:rFonts w:ascii="Arial"/>
          <w:spacing w:val="-2"/>
          <w:sz w:val="21"/>
        </w:rPr>
        <w:t>filed</w:t>
      </w:r>
      <w:r>
        <w:rPr>
          <w:rFonts w:ascii="Arial"/>
          <w:spacing w:val="-12"/>
          <w:sz w:val="21"/>
        </w:rPr>
        <w:t xml:space="preserve"> </w:t>
      </w:r>
      <w:r>
        <w:rPr>
          <w:rFonts w:ascii="Arial"/>
          <w:spacing w:val="-2"/>
          <w:sz w:val="21"/>
        </w:rPr>
        <w:t>by</w:t>
      </w:r>
      <w:r>
        <w:rPr>
          <w:rFonts w:ascii="Arial"/>
          <w:spacing w:val="-10"/>
          <w:sz w:val="21"/>
        </w:rPr>
        <w:t xml:space="preserve"> </w:t>
      </w:r>
      <w:r>
        <w:rPr>
          <w:rFonts w:ascii="Arial"/>
          <w:spacing w:val="-2"/>
          <w:sz w:val="21"/>
        </w:rPr>
        <w:t>the</w:t>
      </w:r>
      <w:r>
        <w:rPr>
          <w:rFonts w:ascii="Arial"/>
          <w:spacing w:val="-13"/>
          <w:sz w:val="21"/>
        </w:rPr>
        <w:t xml:space="preserve"> </w:t>
      </w:r>
      <w:r>
        <w:rPr>
          <w:rFonts w:ascii="Arial"/>
          <w:spacing w:val="-2"/>
          <w:sz w:val="21"/>
        </w:rPr>
        <w:t>District Clerk.</w:t>
      </w:r>
    </w:p>
    <w:p w14:paraId="5EC746A2" w14:textId="77777777" w:rsidR="00DE41D3" w:rsidRDefault="00DE41D3">
      <w:pPr>
        <w:pStyle w:val="BodyText"/>
        <w:spacing w:before="5"/>
        <w:rPr>
          <w:rFonts w:ascii="Arial"/>
          <w:sz w:val="20"/>
        </w:rPr>
      </w:pPr>
    </w:p>
    <w:p w14:paraId="5EC746A3" w14:textId="77777777" w:rsidR="00DE41D3" w:rsidRDefault="009C2D94">
      <w:pPr>
        <w:pStyle w:val="ListParagraph"/>
        <w:numPr>
          <w:ilvl w:val="0"/>
          <w:numId w:val="4"/>
        </w:numPr>
        <w:tabs>
          <w:tab w:val="left" w:pos="1155"/>
        </w:tabs>
        <w:spacing w:line="235" w:lineRule="auto"/>
        <w:ind w:left="1155" w:right="284" w:hanging="324"/>
        <w:rPr>
          <w:rFonts w:ascii="Arial"/>
          <w:sz w:val="21"/>
        </w:rPr>
      </w:pPr>
      <w:r>
        <w:rPr>
          <w:rFonts w:ascii="Arial"/>
          <w:spacing w:val="-2"/>
          <w:sz w:val="21"/>
        </w:rPr>
        <w:t>Failure</w:t>
      </w:r>
      <w:r>
        <w:rPr>
          <w:rFonts w:ascii="Arial"/>
          <w:spacing w:val="-13"/>
          <w:sz w:val="21"/>
        </w:rPr>
        <w:t xml:space="preserve"> </w:t>
      </w:r>
      <w:r>
        <w:rPr>
          <w:rFonts w:ascii="Arial"/>
          <w:spacing w:val="-2"/>
          <w:sz w:val="21"/>
        </w:rPr>
        <w:t>to</w:t>
      </w:r>
      <w:r>
        <w:rPr>
          <w:rFonts w:ascii="Arial"/>
          <w:spacing w:val="-10"/>
          <w:sz w:val="21"/>
        </w:rPr>
        <w:t xml:space="preserve"> </w:t>
      </w:r>
      <w:r>
        <w:rPr>
          <w:rFonts w:ascii="Arial"/>
          <w:spacing w:val="-2"/>
          <w:sz w:val="21"/>
        </w:rPr>
        <w:t>observe</w:t>
      </w:r>
      <w:r>
        <w:rPr>
          <w:rFonts w:ascii="Arial"/>
          <w:spacing w:val="-3"/>
          <w:sz w:val="21"/>
        </w:rPr>
        <w:t xml:space="preserve"> </w:t>
      </w:r>
      <w:r>
        <w:rPr>
          <w:rFonts w:ascii="Arial"/>
          <w:spacing w:val="-2"/>
          <w:sz w:val="21"/>
        </w:rPr>
        <w:t>the</w:t>
      </w:r>
      <w:r>
        <w:rPr>
          <w:rFonts w:ascii="Arial"/>
          <w:spacing w:val="-13"/>
          <w:sz w:val="21"/>
        </w:rPr>
        <w:t xml:space="preserve"> </w:t>
      </w:r>
      <w:r>
        <w:rPr>
          <w:rFonts w:ascii="Arial"/>
          <w:spacing w:val="-2"/>
          <w:sz w:val="21"/>
        </w:rPr>
        <w:t>relevant time</w:t>
      </w:r>
      <w:r>
        <w:rPr>
          <w:rFonts w:ascii="Arial"/>
          <w:spacing w:val="-13"/>
          <w:sz w:val="21"/>
        </w:rPr>
        <w:t xml:space="preserve"> </w:t>
      </w:r>
      <w:r>
        <w:rPr>
          <w:rFonts w:ascii="Arial"/>
          <w:spacing w:val="-2"/>
          <w:sz w:val="21"/>
        </w:rPr>
        <w:t>frames</w:t>
      </w:r>
      <w:r>
        <w:rPr>
          <w:rFonts w:ascii="Arial"/>
          <w:spacing w:val="-3"/>
          <w:sz w:val="21"/>
        </w:rPr>
        <w:t xml:space="preserve"> </w:t>
      </w:r>
      <w:r>
        <w:rPr>
          <w:rFonts w:ascii="Arial"/>
          <w:spacing w:val="-2"/>
          <w:sz w:val="21"/>
        </w:rPr>
        <w:t>for</w:t>
      </w:r>
      <w:r>
        <w:rPr>
          <w:rFonts w:ascii="Arial"/>
          <w:spacing w:val="-13"/>
          <w:sz w:val="21"/>
        </w:rPr>
        <w:t xml:space="preserve"> </w:t>
      </w:r>
      <w:r>
        <w:rPr>
          <w:rFonts w:ascii="Arial"/>
          <w:spacing w:val="-2"/>
          <w:sz w:val="21"/>
        </w:rPr>
        <w:t>filing</w:t>
      </w:r>
      <w:r>
        <w:rPr>
          <w:rFonts w:ascii="Arial"/>
          <w:spacing w:val="-11"/>
          <w:sz w:val="21"/>
        </w:rPr>
        <w:t xml:space="preserve"> </w:t>
      </w:r>
      <w:r>
        <w:rPr>
          <w:rFonts w:ascii="Arial"/>
          <w:spacing w:val="-2"/>
          <w:sz w:val="21"/>
        </w:rPr>
        <w:t>a</w:t>
      </w:r>
      <w:r>
        <w:rPr>
          <w:rFonts w:ascii="Arial"/>
          <w:spacing w:val="-13"/>
          <w:sz w:val="21"/>
        </w:rPr>
        <w:t xml:space="preserve"> </w:t>
      </w:r>
      <w:r>
        <w:rPr>
          <w:rFonts w:ascii="Arial"/>
          <w:spacing w:val="-2"/>
          <w:sz w:val="21"/>
        </w:rPr>
        <w:t>petition</w:t>
      </w:r>
      <w:r>
        <w:rPr>
          <w:rFonts w:ascii="Arial"/>
          <w:spacing w:val="-6"/>
          <w:sz w:val="21"/>
        </w:rPr>
        <w:t xml:space="preserve"> </w:t>
      </w:r>
      <w:r>
        <w:rPr>
          <w:rFonts w:ascii="Arial"/>
          <w:spacing w:val="-2"/>
          <w:sz w:val="21"/>
        </w:rPr>
        <w:t>for</w:t>
      </w:r>
      <w:r>
        <w:rPr>
          <w:rFonts w:ascii="Arial"/>
          <w:spacing w:val="-11"/>
          <w:sz w:val="21"/>
        </w:rPr>
        <w:t xml:space="preserve"> </w:t>
      </w:r>
      <w:r>
        <w:rPr>
          <w:rFonts w:ascii="Arial"/>
          <w:spacing w:val="-2"/>
          <w:sz w:val="21"/>
        </w:rPr>
        <w:t>judicial</w:t>
      </w:r>
      <w:r>
        <w:rPr>
          <w:rFonts w:ascii="Arial"/>
          <w:spacing w:val="-11"/>
          <w:sz w:val="21"/>
        </w:rPr>
        <w:t xml:space="preserve"> </w:t>
      </w:r>
      <w:r>
        <w:rPr>
          <w:rFonts w:ascii="Arial"/>
          <w:spacing w:val="-2"/>
          <w:sz w:val="21"/>
        </w:rPr>
        <w:t>review</w:t>
      </w:r>
      <w:r>
        <w:rPr>
          <w:rFonts w:ascii="Arial"/>
          <w:spacing w:val="-7"/>
          <w:sz w:val="21"/>
        </w:rPr>
        <w:t xml:space="preserve"> </w:t>
      </w:r>
      <w:r>
        <w:rPr>
          <w:rFonts w:ascii="Arial"/>
          <w:spacing w:val="-2"/>
          <w:sz w:val="21"/>
        </w:rPr>
        <w:t xml:space="preserve">as </w:t>
      </w:r>
      <w:r>
        <w:rPr>
          <w:rFonts w:ascii="Arial"/>
          <w:spacing w:val="-4"/>
          <w:sz w:val="21"/>
        </w:rPr>
        <w:t>described</w:t>
      </w:r>
      <w:r>
        <w:rPr>
          <w:rFonts w:ascii="Arial"/>
          <w:spacing w:val="-11"/>
          <w:sz w:val="21"/>
        </w:rPr>
        <w:t xml:space="preserve"> </w:t>
      </w:r>
      <w:r>
        <w:rPr>
          <w:rFonts w:ascii="Arial"/>
          <w:spacing w:val="-4"/>
          <w:sz w:val="21"/>
        </w:rPr>
        <w:t>in</w:t>
      </w:r>
      <w:r>
        <w:rPr>
          <w:rFonts w:ascii="Arial"/>
          <w:spacing w:val="-14"/>
          <w:sz w:val="21"/>
        </w:rPr>
        <w:t xml:space="preserve"> </w:t>
      </w:r>
      <w:r>
        <w:rPr>
          <w:rFonts w:ascii="Arial"/>
          <w:spacing w:val="-4"/>
          <w:sz w:val="21"/>
        </w:rPr>
        <w:t>paragraph</w:t>
      </w:r>
      <w:r>
        <w:rPr>
          <w:rFonts w:ascii="Arial"/>
          <w:spacing w:val="-11"/>
          <w:sz w:val="21"/>
        </w:rPr>
        <w:t xml:space="preserve"> </w:t>
      </w:r>
      <w:r>
        <w:rPr>
          <w:rFonts w:ascii="Arial"/>
          <w:spacing w:val="-4"/>
          <w:sz w:val="21"/>
        </w:rPr>
        <w:t>nos.</w:t>
      </w:r>
      <w:r>
        <w:rPr>
          <w:rFonts w:ascii="Arial"/>
          <w:spacing w:val="-10"/>
          <w:sz w:val="21"/>
        </w:rPr>
        <w:t xml:space="preserve"> </w:t>
      </w:r>
      <w:r>
        <w:rPr>
          <w:rFonts w:ascii="Arial"/>
          <w:spacing w:val="-4"/>
          <w:sz w:val="21"/>
        </w:rPr>
        <w:t>11</w:t>
      </w:r>
      <w:r>
        <w:rPr>
          <w:rFonts w:ascii="Arial"/>
          <w:spacing w:val="-18"/>
          <w:sz w:val="21"/>
        </w:rPr>
        <w:t xml:space="preserve"> </w:t>
      </w:r>
      <w:r>
        <w:rPr>
          <w:rFonts w:ascii="Arial"/>
          <w:spacing w:val="-4"/>
          <w:sz w:val="21"/>
        </w:rPr>
        <w:t>and</w:t>
      </w:r>
      <w:r>
        <w:rPr>
          <w:rFonts w:ascii="Arial"/>
          <w:spacing w:val="-11"/>
          <w:sz w:val="21"/>
        </w:rPr>
        <w:t xml:space="preserve"> </w:t>
      </w:r>
      <w:r>
        <w:rPr>
          <w:rFonts w:ascii="Arial"/>
          <w:spacing w:val="-4"/>
          <w:sz w:val="21"/>
        </w:rPr>
        <w:t>12</w:t>
      </w:r>
      <w:r>
        <w:rPr>
          <w:rFonts w:ascii="Arial"/>
          <w:spacing w:val="-16"/>
          <w:sz w:val="21"/>
        </w:rPr>
        <w:t xml:space="preserve"> </w:t>
      </w:r>
      <w:r>
        <w:rPr>
          <w:rFonts w:ascii="Arial"/>
          <w:spacing w:val="-4"/>
          <w:sz w:val="21"/>
        </w:rPr>
        <w:t>above,</w:t>
      </w:r>
      <w:r>
        <w:rPr>
          <w:rFonts w:ascii="Arial"/>
          <w:spacing w:val="-10"/>
          <w:sz w:val="21"/>
        </w:rPr>
        <w:t xml:space="preserve"> </w:t>
      </w:r>
      <w:r>
        <w:rPr>
          <w:rFonts w:ascii="Arial"/>
          <w:spacing w:val="-4"/>
          <w:sz w:val="21"/>
        </w:rPr>
        <w:t>or</w:t>
      </w:r>
      <w:r>
        <w:rPr>
          <w:rFonts w:ascii="Arial"/>
          <w:spacing w:val="-11"/>
          <w:sz w:val="21"/>
        </w:rPr>
        <w:t xml:space="preserve"> </w:t>
      </w:r>
      <w:r>
        <w:rPr>
          <w:rFonts w:ascii="Arial"/>
          <w:spacing w:val="-4"/>
          <w:sz w:val="21"/>
        </w:rPr>
        <w:t>for</w:t>
      </w:r>
      <w:r>
        <w:rPr>
          <w:rFonts w:ascii="Arial"/>
          <w:spacing w:val="-11"/>
          <w:sz w:val="21"/>
        </w:rPr>
        <w:t xml:space="preserve"> </w:t>
      </w:r>
      <w:r>
        <w:rPr>
          <w:rFonts w:ascii="Arial"/>
          <w:spacing w:val="-4"/>
          <w:sz w:val="21"/>
        </w:rPr>
        <w:t>Commission</w:t>
      </w:r>
      <w:r>
        <w:rPr>
          <w:rFonts w:ascii="Arial"/>
          <w:spacing w:val="-10"/>
          <w:sz w:val="21"/>
        </w:rPr>
        <w:t xml:space="preserve"> </w:t>
      </w:r>
      <w:r>
        <w:rPr>
          <w:rFonts w:ascii="Arial"/>
          <w:spacing w:val="-4"/>
          <w:sz w:val="21"/>
        </w:rPr>
        <w:t>review</w:t>
      </w:r>
      <w:r>
        <w:rPr>
          <w:rFonts w:ascii="Arial"/>
          <w:spacing w:val="-6"/>
          <w:sz w:val="21"/>
        </w:rPr>
        <w:t xml:space="preserve"> </w:t>
      </w:r>
      <w:r>
        <w:rPr>
          <w:rFonts w:ascii="Arial"/>
          <w:spacing w:val="-4"/>
          <w:sz w:val="21"/>
        </w:rPr>
        <w:t>as</w:t>
      </w:r>
      <w:r>
        <w:rPr>
          <w:rFonts w:ascii="Arial"/>
          <w:spacing w:val="-11"/>
          <w:sz w:val="21"/>
        </w:rPr>
        <w:t xml:space="preserve"> </w:t>
      </w:r>
      <w:r>
        <w:rPr>
          <w:rFonts w:ascii="Arial"/>
          <w:spacing w:val="-4"/>
          <w:sz w:val="21"/>
        </w:rPr>
        <w:t>described</w:t>
      </w:r>
      <w:r>
        <w:rPr>
          <w:rFonts w:ascii="Arial"/>
          <w:spacing w:val="-9"/>
          <w:sz w:val="21"/>
        </w:rPr>
        <w:t xml:space="preserve"> </w:t>
      </w:r>
      <w:r>
        <w:rPr>
          <w:rFonts w:ascii="Arial"/>
          <w:spacing w:val="-4"/>
          <w:sz w:val="21"/>
        </w:rPr>
        <w:t xml:space="preserve">in </w:t>
      </w:r>
      <w:r>
        <w:rPr>
          <w:rFonts w:ascii="Arial"/>
          <w:sz w:val="21"/>
        </w:rPr>
        <w:t>paragraph</w:t>
      </w:r>
      <w:r>
        <w:rPr>
          <w:rFonts w:ascii="Arial"/>
          <w:spacing w:val="-15"/>
          <w:sz w:val="21"/>
        </w:rPr>
        <w:t xml:space="preserve"> </w:t>
      </w:r>
      <w:r>
        <w:rPr>
          <w:rFonts w:ascii="Arial"/>
          <w:sz w:val="21"/>
        </w:rPr>
        <w:t>no.</w:t>
      </w:r>
      <w:r>
        <w:rPr>
          <w:rFonts w:ascii="Arial"/>
          <w:spacing w:val="-15"/>
          <w:sz w:val="21"/>
        </w:rPr>
        <w:t xml:space="preserve"> </w:t>
      </w:r>
      <w:r>
        <w:rPr>
          <w:rFonts w:ascii="Arial"/>
          <w:sz w:val="21"/>
        </w:rPr>
        <w:t>13</w:t>
      </w:r>
      <w:r>
        <w:rPr>
          <w:rFonts w:ascii="Arial"/>
          <w:spacing w:val="-14"/>
          <w:sz w:val="21"/>
        </w:rPr>
        <w:t xml:space="preserve"> </w:t>
      </w:r>
      <w:r>
        <w:rPr>
          <w:rFonts w:ascii="Arial"/>
          <w:sz w:val="21"/>
        </w:rPr>
        <w:t>above,</w:t>
      </w:r>
      <w:r>
        <w:rPr>
          <w:rFonts w:ascii="Arial"/>
          <w:spacing w:val="-15"/>
          <w:sz w:val="21"/>
        </w:rPr>
        <w:t xml:space="preserve"> </w:t>
      </w:r>
      <w:r>
        <w:rPr>
          <w:rFonts w:ascii="Arial"/>
          <w:sz w:val="21"/>
        </w:rPr>
        <w:t>will</w:t>
      </w:r>
      <w:r>
        <w:rPr>
          <w:rFonts w:ascii="Arial"/>
          <w:spacing w:val="-14"/>
          <w:sz w:val="21"/>
        </w:rPr>
        <w:t xml:space="preserve"> </w:t>
      </w:r>
      <w:r>
        <w:rPr>
          <w:rFonts w:ascii="Arial"/>
          <w:sz w:val="21"/>
        </w:rPr>
        <w:t>result</w:t>
      </w:r>
      <w:r>
        <w:rPr>
          <w:rFonts w:ascii="Arial"/>
          <w:spacing w:val="-15"/>
          <w:sz w:val="21"/>
        </w:rPr>
        <w:t xml:space="preserve"> </w:t>
      </w:r>
      <w:r>
        <w:rPr>
          <w:rFonts w:ascii="Arial"/>
          <w:sz w:val="21"/>
        </w:rPr>
        <w:t>in</w:t>
      </w:r>
      <w:r>
        <w:rPr>
          <w:rFonts w:ascii="Arial"/>
          <w:spacing w:val="-15"/>
          <w:sz w:val="21"/>
        </w:rPr>
        <w:t xml:space="preserve"> </w:t>
      </w:r>
      <w:r>
        <w:rPr>
          <w:rFonts w:ascii="Arial"/>
          <w:sz w:val="21"/>
        </w:rPr>
        <w:t>waiver</w:t>
      </w:r>
      <w:r>
        <w:rPr>
          <w:rFonts w:ascii="Arial"/>
          <w:spacing w:val="-14"/>
          <w:sz w:val="21"/>
        </w:rPr>
        <w:t xml:space="preserve"> </w:t>
      </w:r>
      <w:r>
        <w:rPr>
          <w:rFonts w:ascii="Arial"/>
          <w:sz w:val="21"/>
        </w:rPr>
        <w:t>of</w:t>
      </w:r>
      <w:r>
        <w:rPr>
          <w:rFonts w:ascii="Arial"/>
          <w:spacing w:val="-15"/>
          <w:sz w:val="21"/>
        </w:rPr>
        <w:t xml:space="preserve"> </w:t>
      </w:r>
      <w:r>
        <w:rPr>
          <w:rFonts w:ascii="Arial"/>
          <w:sz w:val="21"/>
        </w:rPr>
        <w:t>that</w:t>
      </w:r>
      <w:r>
        <w:rPr>
          <w:rFonts w:ascii="Arial"/>
          <w:spacing w:val="-14"/>
          <w:sz w:val="21"/>
        </w:rPr>
        <w:t xml:space="preserve"> </w:t>
      </w:r>
      <w:r>
        <w:rPr>
          <w:rFonts w:ascii="Arial"/>
          <w:sz w:val="21"/>
        </w:rPr>
        <w:t>right</w:t>
      </w:r>
      <w:r>
        <w:rPr>
          <w:rFonts w:ascii="Arial"/>
          <w:spacing w:val="-15"/>
          <w:sz w:val="21"/>
        </w:rPr>
        <w:t xml:space="preserve"> </w:t>
      </w:r>
      <w:r>
        <w:rPr>
          <w:rFonts w:ascii="Arial"/>
          <w:sz w:val="21"/>
        </w:rPr>
        <w:t>to</w:t>
      </w:r>
      <w:r>
        <w:rPr>
          <w:rFonts w:ascii="Arial"/>
          <w:spacing w:val="-15"/>
          <w:sz w:val="21"/>
        </w:rPr>
        <w:t xml:space="preserve"> </w:t>
      </w:r>
      <w:r>
        <w:rPr>
          <w:rFonts w:ascii="Arial"/>
          <w:sz w:val="21"/>
        </w:rPr>
        <w:t>review.</w:t>
      </w:r>
    </w:p>
    <w:p w14:paraId="5EC746A4" w14:textId="77777777" w:rsidR="00DE41D3" w:rsidRDefault="00DE41D3">
      <w:pPr>
        <w:spacing w:line="235" w:lineRule="auto"/>
        <w:rPr>
          <w:rFonts w:ascii="Arial"/>
          <w:sz w:val="21"/>
        </w:rPr>
        <w:sectPr w:rsidR="00DE41D3">
          <w:headerReference w:type="default" r:id="rId258"/>
          <w:footerReference w:type="default" r:id="rId259"/>
          <w:pgSz w:w="12280" w:h="16800"/>
          <w:pgMar w:top="1480" w:right="1580" w:bottom="280" w:left="1480" w:header="280" w:footer="0" w:gutter="0"/>
          <w:cols w:space="720"/>
        </w:sectPr>
      </w:pPr>
    </w:p>
    <w:p w14:paraId="5EC746A5" w14:textId="77777777" w:rsidR="00DE41D3" w:rsidRDefault="00DE41D3">
      <w:pPr>
        <w:pStyle w:val="BodyText"/>
        <w:rPr>
          <w:rFonts w:ascii="Arial"/>
          <w:sz w:val="20"/>
        </w:rPr>
      </w:pPr>
    </w:p>
    <w:p w14:paraId="5EC746A6" w14:textId="77777777" w:rsidR="00DE41D3" w:rsidRDefault="00DE41D3">
      <w:pPr>
        <w:pStyle w:val="BodyText"/>
        <w:spacing w:before="4"/>
        <w:rPr>
          <w:rFonts w:ascii="Arial"/>
          <w:sz w:val="22"/>
        </w:rPr>
      </w:pPr>
    </w:p>
    <w:p w14:paraId="5EC746A7" w14:textId="77777777" w:rsidR="00DE41D3" w:rsidRDefault="009C2D94">
      <w:pPr>
        <w:spacing w:before="93" w:line="477" w:lineRule="auto"/>
        <w:ind w:left="3670" w:right="3568" w:firstLine="4"/>
        <w:jc w:val="center"/>
        <w:rPr>
          <w:rFonts w:ascii="Arial"/>
          <w:b/>
          <w:sz w:val="21"/>
        </w:rPr>
      </w:pPr>
      <w:r>
        <w:rPr>
          <w:rFonts w:ascii="Arial"/>
          <w:b/>
          <w:sz w:val="21"/>
        </w:rPr>
        <w:t xml:space="preserve">Notice Of Rights </w:t>
      </w:r>
      <w:r>
        <w:rPr>
          <w:rFonts w:ascii="Arial"/>
          <w:b/>
          <w:spacing w:val="-6"/>
          <w:sz w:val="21"/>
        </w:rPr>
        <w:t>Certificate</w:t>
      </w:r>
      <w:r>
        <w:rPr>
          <w:rFonts w:ascii="Arial"/>
          <w:b/>
          <w:spacing w:val="-9"/>
          <w:sz w:val="21"/>
        </w:rPr>
        <w:t xml:space="preserve"> </w:t>
      </w:r>
      <w:r>
        <w:rPr>
          <w:rFonts w:ascii="Arial"/>
          <w:b/>
          <w:spacing w:val="-6"/>
          <w:sz w:val="21"/>
        </w:rPr>
        <w:t>of</w:t>
      </w:r>
      <w:r>
        <w:rPr>
          <w:rFonts w:ascii="Arial"/>
          <w:b/>
          <w:spacing w:val="-9"/>
          <w:sz w:val="21"/>
        </w:rPr>
        <w:t xml:space="preserve"> </w:t>
      </w:r>
      <w:r>
        <w:rPr>
          <w:rFonts w:ascii="Arial"/>
          <w:b/>
          <w:spacing w:val="-6"/>
          <w:sz w:val="21"/>
        </w:rPr>
        <w:t>Service</w:t>
      </w:r>
    </w:p>
    <w:p w14:paraId="5EC746A8" w14:textId="77777777" w:rsidR="00DE41D3" w:rsidRDefault="00DE41D3">
      <w:pPr>
        <w:pStyle w:val="BodyText"/>
        <w:spacing w:before="3"/>
        <w:rPr>
          <w:rFonts w:ascii="Arial"/>
          <w:b/>
          <w:sz w:val="21"/>
        </w:rPr>
      </w:pPr>
    </w:p>
    <w:p w14:paraId="5EC746A9" w14:textId="77777777" w:rsidR="00DE41D3" w:rsidRDefault="009C2D94">
      <w:pPr>
        <w:spacing w:line="228" w:lineRule="auto"/>
        <w:ind w:left="1088" w:right="67" w:hanging="4"/>
        <w:rPr>
          <w:rFonts w:ascii="Arial"/>
          <w:sz w:val="21"/>
        </w:rPr>
      </w:pPr>
      <w:r>
        <w:rPr>
          <w:rFonts w:ascii="Arial"/>
          <w:spacing w:val="-6"/>
          <w:sz w:val="21"/>
        </w:rPr>
        <w:t>I</w:t>
      </w:r>
      <w:r>
        <w:rPr>
          <w:rFonts w:ascii="Arial"/>
          <w:spacing w:val="-8"/>
          <w:sz w:val="21"/>
        </w:rPr>
        <w:t xml:space="preserve"> </w:t>
      </w:r>
      <w:r>
        <w:rPr>
          <w:rFonts w:ascii="Arial"/>
          <w:spacing w:val="-6"/>
          <w:sz w:val="21"/>
        </w:rPr>
        <w:t>HEREBY</w:t>
      </w:r>
      <w:r>
        <w:rPr>
          <w:rFonts w:ascii="Arial"/>
          <w:sz w:val="21"/>
        </w:rPr>
        <w:t xml:space="preserve"> </w:t>
      </w:r>
      <w:r>
        <w:rPr>
          <w:rFonts w:ascii="Arial"/>
          <w:spacing w:val="-6"/>
          <w:sz w:val="21"/>
        </w:rPr>
        <w:t>CERTIFY</w:t>
      </w:r>
      <w:r>
        <w:rPr>
          <w:rFonts w:ascii="Arial"/>
          <w:spacing w:val="8"/>
          <w:sz w:val="21"/>
        </w:rPr>
        <w:t xml:space="preserve"> </w:t>
      </w:r>
      <w:r>
        <w:rPr>
          <w:rFonts w:ascii="Arial"/>
          <w:spacing w:val="-6"/>
          <w:sz w:val="21"/>
        </w:rPr>
        <w:t>that a</w:t>
      </w:r>
      <w:r>
        <w:rPr>
          <w:rFonts w:ascii="Arial"/>
          <w:spacing w:val="-8"/>
          <w:sz w:val="21"/>
        </w:rPr>
        <w:t xml:space="preserve"> </w:t>
      </w:r>
      <w:r>
        <w:rPr>
          <w:rFonts w:ascii="Arial"/>
          <w:spacing w:val="-6"/>
          <w:sz w:val="21"/>
        </w:rPr>
        <w:t>copy</w:t>
      </w:r>
      <w:r>
        <w:rPr>
          <w:rFonts w:ascii="Arial"/>
          <w:spacing w:val="-9"/>
          <w:sz w:val="21"/>
        </w:rPr>
        <w:t xml:space="preserve"> </w:t>
      </w:r>
      <w:r>
        <w:rPr>
          <w:rFonts w:ascii="Arial"/>
          <w:spacing w:val="-6"/>
          <w:sz w:val="21"/>
        </w:rPr>
        <w:t>of</w:t>
      </w:r>
      <w:r>
        <w:rPr>
          <w:rFonts w:ascii="Arial"/>
          <w:spacing w:val="-9"/>
          <w:sz w:val="21"/>
        </w:rPr>
        <w:t xml:space="preserve"> </w:t>
      </w:r>
      <w:r>
        <w:rPr>
          <w:rFonts w:ascii="Arial"/>
          <w:spacing w:val="-6"/>
          <w:sz w:val="21"/>
        </w:rPr>
        <w:t>the</w:t>
      </w:r>
      <w:r>
        <w:rPr>
          <w:rFonts w:ascii="Arial"/>
          <w:spacing w:val="-8"/>
          <w:sz w:val="21"/>
        </w:rPr>
        <w:t xml:space="preserve"> </w:t>
      </w:r>
      <w:r>
        <w:rPr>
          <w:rFonts w:ascii="Arial"/>
          <w:spacing w:val="-6"/>
          <w:sz w:val="21"/>
        </w:rPr>
        <w:t>foregoing</w:t>
      </w:r>
      <w:r>
        <w:rPr>
          <w:rFonts w:ascii="Arial"/>
          <w:sz w:val="21"/>
        </w:rPr>
        <w:t xml:space="preserve"> </w:t>
      </w:r>
      <w:r>
        <w:rPr>
          <w:rFonts w:ascii="Arial"/>
          <w:spacing w:val="-6"/>
          <w:sz w:val="21"/>
        </w:rPr>
        <w:t>Notice of</w:t>
      </w:r>
      <w:r>
        <w:rPr>
          <w:rFonts w:ascii="Arial"/>
          <w:spacing w:val="-9"/>
          <w:sz w:val="21"/>
        </w:rPr>
        <w:t xml:space="preserve"> </w:t>
      </w:r>
      <w:r>
        <w:rPr>
          <w:rFonts w:ascii="Arial"/>
          <w:spacing w:val="-6"/>
          <w:sz w:val="21"/>
        </w:rPr>
        <w:t>Rights has been sent</w:t>
      </w:r>
      <w:r>
        <w:rPr>
          <w:rFonts w:ascii="Arial"/>
          <w:spacing w:val="-10"/>
          <w:sz w:val="21"/>
        </w:rPr>
        <w:t xml:space="preserve"> </w:t>
      </w:r>
      <w:r>
        <w:rPr>
          <w:rFonts w:ascii="Arial"/>
          <w:spacing w:val="-6"/>
          <w:sz w:val="21"/>
        </w:rPr>
        <w:t>by</w:t>
      </w:r>
      <w:r>
        <w:rPr>
          <w:rFonts w:ascii="Arial"/>
          <w:spacing w:val="-11"/>
          <w:sz w:val="21"/>
        </w:rPr>
        <w:t xml:space="preserve"> </w:t>
      </w:r>
      <w:r>
        <w:rPr>
          <w:rFonts w:ascii="Arial"/>
          <w:spacing w:val="-6"/>
          <w:sz w:val="21"/>
        </w:rPr>
        <w:t xml:space="preserve">U.S. </w:t>
      </w:r>
      <w:r>
        <w:rPr>
          <w:rFonts w:ascii="Arial"/>
          <w:sz w:val="21"/>
        </w:rPr>
        <w:t>Mail to:</w:t>
      </w:r>
    </w:p>
    <w:p w14:paraId="5EC746AA" w14:textId="77777777" w:rsidR="00DE41D3" w:rsidRDefault="00DE41D3">
      <w:pPr>
        <w:pStyle w:val="BodyText"/>
        <w:rPr>
          <w:rFonts w:ascii="Arial"/>
          <w:sz w:val="22"/>
        </w:rPr>
      </w:pPr>
    </w:p>
    <w:p w14:paraId="5EC746AB" w14:textId="77777777" w:rsidR="00DE41D3" w:rsidRDefault="00DE41D3">
      <w:pPr>
        <w:pStyle w:val="BodyText"/>
        <w:spacing w:before="2"/>
        <w:rPr>
          <w:rFonts w:ascii="Arial"/>
          <w:sz w:val="21"/>
        </w:rPr>
      </w:pPr>
    </w:p>
    <w:p w14:paraId="5EC746AC" w14:textId="77777777" w:rsidR="00DE41D3" w:rsidRDefault="009C2D94">
      <w:pPr>
        <w:spacing w:line="211" w:lineRule="auto"/>
        <w:ind w:left="452" w:right="5246"/>
        <w:rPr>
          <w:sz w:val="24"/>
        </w:rPr>
      </w:pPr>
      <w:r>
        <w:rPr>
          <w:rFonts w:ascii="Arial"/>
          <w:spacing w:val="-6"/>
          <w:sz w:val="21"/>
        </w:rPr>
        <w:t>Fontana</w:t>
      </w:r>
      <w:r>
        <w:rPr>
          <w:rFonts w:ascii="Arial"/>
          <w:spacing w:val="-9"/>
          <w:sz w:val="21"/>
        </w:rPr>
        <w:t xml:space="preserve"> </w:t>
      </w:r>
      <w:r>
        <w:rPr>
          <w:rFonts w:ascii="Arial"/>
          <w:spacing w:val="-6"/>
          <w:sz w:val="21"/>
        </w:rPr>
        <w:t>Estates</w:t>
      </w:r>
      <w:r>
        <w:rPr>
          <w:rFonts w:ascii="Arial"/>
          <w:spacing w:val="-9"/>
          <w:sz w:val="21"/>
        </w:rPr>
        <w:t xml:space="preserve"> </w:t>
      </w:r>
      <w:r>
        <w:rPr>
          <w:rFonts w:ascii="Arial"/>
          <w:spacing w:val="-6"/>
          <w:sz w:val="21"/>
        </w:rPr>
        <w:t>Development</w:t>
      </w:r>
      <w:r>
        <w:rPr>
          <w:rFonts w:ascii="Arial"/>
          <w:spacing w:val="-8"/>
          <w:sz w:val="21"/>
        </w:rPr>
        <w:t xml:space="preserve"> </w:t>
      </w:r>
      <w:r>
        <w:rPr>
          <w:rFonts w:ascii="Arial"/>
          <w:spacing w:val="-6"/>
          <w:sz w:val="21"/>
        </w:rPr>
        <w:t xml:space="preserve">LLC </w:t>
      </w:r>
      <w:r>
        <w:rPr>
          <w:rFonts w:ascii="Arial"/>
          <w:sz w:val="21"/>
        </w:rPr>
        <w:t xml:space="preserve">6444 Waggoner </w:t>
      </w:r>
      <w:r>
        <w:rPr>
          <w:sz w:val="24"/>
        </w:rPr>
        <w:t>Dr</w:t>
      </w:r>
    </w:p>
    <w:p w14:paraId="5EC746AD" w14:textId="77777777" w:rsidR="00DE41D3" w:rsidRDefault="009C2D94">
      <w:pPr>
        <w:spacing w:line="240" w:lineRule="exact"/>
        <w:ind w:left="458"/>
        <w:rPr>
          <w:rFonts w:ascii="Arial"/>
          <w:sz w:val="21"/>
        </w:rPr>
      </w:pPr>
      <w:r>
        <w:rPr>
          <w:rFonts w:ascii="Arial"/>
          <w:w w:val="90"/>
        </w:rPr>
        <w:t>Dallas,</w:t>
      </w:r>
      <w:r>
        <w:rPr>
          <w:rFonts w:ascii="Arial"/>
          <w:spacing w:val="-5"/>
        </w:rPr>
        <w:t xml:space="preserve"> </w:t>
      </w:r>
      <w:r>
        <w:rPr>
          <w:rFonts w:ascii="Arial"/>
          <w:w w:val="90"/>
        </w:rPr>
        <w:t>TX</w:t>
      </w:r>
      <w:r>
        <w:rPr>
          <w:rFonts w:ascii="Arial"/>
          <w:spacing w:val="-5"/>
          <w:w w:val="90"/>
        </w:rPr>
        <w:t xml:space="preserve"> </w:t>
      </w:r>
      <w:r>
        <w:rPr>
          <w:rFonts w:ascii="Arial"/>
          <w:spacing w:val="-2"/>
          <w:w w:val="90"/>
          <w:sz w:val="21"/>
        </w:rPr>
        <w:t>75230</w:t>
      </w:r>
    </w:p>
    <w:p w14:paraId="5EC746AE" w14:textId="77777777" w:rsidR="00DE41D3" w:rsidRDefault="00DE41D3">
      <w:pPr>
        <w:pStyle w:val="BodyText"/>
        <w:spacing w:before="1"/>
        <w:rPr>
          <w:rFonts w:ascii="Arial"/>
          <w:sz w:val="20"/>
        </w:rPr>
      </w:pPr>
    </w:p>
    <w:p w14:paraId="5EC746AF" w14:textId="77777777" w:rsidR="00DE41D3" w:rsidRDefault="009C2D94">
      <w:pPr>
        <w:spacing w:before="1"/>
        <w:ind w:left="466"/>
        <w:rPr>
          <w:rFonts w:ascii="Arial"/>
          <w:sz w:val="21"/>
        </w:rPr>
      </w:pPr>
      <w:r>
        <w:rPr>
          <w:rFonts w:ascii="Arial"/>
          <w:spacing w:val="-6"/>
          <w:sz w:val="21"/>
        </w:rPr>
        <w:t>At</w:t>
      </w:r>
      <w:r>
        <w:rPr>
          <w:rFonts w:ascii="Arial"/>
          <w:spacing w:val="-7"/>
          <w:sz w:val="21"/>
        </w:rPr>
        <w:t xml:space="preserve"> </w:t>
      </w:r>
      <w:r>
        <w:rPr>
          <w:rFonts w:ascii="Arial"/>
          <w:spacing w:val="-6"/>
          <w:sz w:val="21"/>
        </w:rPr>
        <w:t>4:00</w:t>
      </w:r>
      <w:r>
        <w:rPr>
          <w:rFonts w:ascii="Arial"/>
          <w:spacing w:val="-9"/>
          <w:sz w:val="21"/>
        </w:rPr>
        <w:t xml:space="preserve"> </w:t>
      </w:r>
      <w:r>
        <w:rPr>
          <w:rFonts w:ascii="Arial"/>
          <w:spacing w:val="-6"/>
          <w:sz w:val="21"/>
        </w:rPr>
        <w:t>p.m.</w:t>
      </w:r>
      <w:r>
        <w:rPr>
          <w:rFonts w:ascii="Arial"/>
          <w:spacing w:val="-7"/>
          <w:sz w:val="21"/>
        </w:rPr>
        <w:t xml:space="preserve"> </w:t>
      </w:r>
      <w:r>
        <w:rPr>
          <w:rFonts w:ascii="Arial"/>
          <w:spacing w:val="-6"/>
          <w:sz w:val="21"/>
        </w:rPr>
        <w:t>this</w:t>
      </w:r>
      <w:r>
        <w:rPr>
          <w:rFonts w:ascii="Arial"/>
          <w:spacing w:val="-2"/>
          <w:sz w:val="21"/>
        </w:rPr>
        <w:t xml:space="preserve"> </w:t>
      </w:r>
      <w:r>
        <w:rPr>
          <w:rFonts w:ascii="Arial"/>
          <w:spacing w:val="-6"/>
          <w:sz w:val="21"/>
        </w:rPr>
        <w:t>21st</w:t>
      </w:r>
      <w:r>
        <w:rPr>
          <w:rFonts w:ascii="Arial"/>
          <w:spacing w:val="-7"/>
          <w:sz w:val="21"/>
        </w:rPr>
        <w:t xml:space="preserve"> </w:t>
      </w:r>
      <w:r>
        <w:rPr>
          <w:rFonts w:ascii="Arial"/>
          <w:spacing w:val="-6"/>
          <w:sz w:val="21"/>
        </w:rPr>
        <w:t>day</w:t>
      </w:r>
      <w:r>
        <w:rPr>
          <w:rFonts w:ascii="Arial"/>
          <w:spacing w:val="-1"/>
          <w:sz w:val="21"/>
        </w:rPr>
        <w:t xml:space="preserve"> </w:t>
      </w:r>
      <w:r>
        <w:rPr>
          <w:rFonts w:ascii="Arial"/>
          <w:spacing w:val="-6"/>
          <w:sz w:val="21"/>
        </w:rPr>
        <w:t>of</w:t>
      </w:r>
      <w:r>
        <w:rPr>
          <w:rFonts w:ascii="Arial"/>
          <w:spacing w:val="-9"/>
          <w:sz w:val="21"/>
        </w:rPr>
        <w:t xml:space="preserve"> </w:t>
      </w:r>
      <w:r>
        <w:rPr>
          <w:rFonts w:ascii="Arial"/>
          <w:spacing w:val="-6"/>
          <w:sz w:val="21"/>
        </w:rPr>
        <w:t>November,</w:t>
      </w:r>
      <w:r>
        <w:rPr>
          <w:rFonts w:ascii="Arial"/>
          <w:spacing w:val="10"/>
          <w:sz w:val="21"/>
        </w:rPr>
        <w:t xml:space="preserve"> </w:t>
      </w:r>
      <w:r>
        <w:rPr>
          <w:rFonts w:ascii="Arial"/>
          <w:spacing w:val="-6"/>
          <w:sz w:val="21"/>
        </w:rPr>
        <w:t>2006.</w:t>
      </w:r>
    </w:p>
    <w:p w14:paraId="5EC746B0" w14:textId="77777777" w:rsidR="00DE41D3" w:rsidRDefault="00DE41D3">
      <w:pPr>
        <w:pStyle w:val="BodyText"/>
        <w:rPr>
          <w:rFonts w:ascii="Arial"/>
          <w:sz w:val="20"/>
        </w:rPr>
      </w:pPr>
    </w:p>
    <w:p w14:paraId="5EC746B1" w14:textId="77777777" w:rsidR="00DE41D3" w:rsidRDefault="00DE41D3">
      <w:pPr>
        <w:pStyle w:val="BodyText"/>
        <w:rPr>
          <w:rFonts w:ascii="Arial"/>
          <w:sz w:val="20"/>
        </w:rPr>
      </w:pPr>
    </w:p>
    <w:p w14:paraId="5EC746B2" w14:textId="77777777" w:rsidR="00DE41D3" w:rsidRDefault="009C2D94">
      <w:pPr>
        <w:pStyle w:val="BodyText"/>
        <w:spacing w:before="7"/>
        <w:rPr>
          <w:rFonts w:ascii="Arial"/>
          <w:sz w:val="19"/>
        </w:rPr>
      </w:pPr>
      <w:r>
        <w:rPr>
          <w:noProof/>
        </w:rPr>
        <w:drawing>
          <wp:anchor distT="0" distB="0" distL="0" distR="0" simplePos="0" relativeHeight="69" behindDoc="0" locked="0" layoutInCell="1" allowOverlap="1" wp14:anchorId="5EC74710" wp14:editId="5EC74711">
            <wp:simplePos x="0" y="0"/>
            <wp:positionH relativeFrom="page">
              <wp:posOffset>1244716</wp:posOffset>
            </wp:positionH>
            <wp:positionV relativeFrom="paragraph">
              <wp:posOffset>158431</wp:posOffset>
            </wp:positionV>
            <wp:extent cx="1036743" cy="280416"/>
            <wp:effectExtent l="0" t="0" r="0" b="0"/>
            <wp:wrapTopAndBottom/>
            <wp:docPr id="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png"/>
                    <pic:cNvPicPr/>
                  </pic:nvPicPr>
                  <pic:blipFill>
                    <a:blip r:embed="rId260" cstate="print"/>
                    <a:stretch>
                      <a:fillRect/>
                    </a:stretch>
                  </pic:blipFill>
                  <pic:spPr>
                    <a:xfrm>
                      <a:off x="0" y="0"/>
                      <a:ext cx="1036743" cy="280416"/>
                    </a:xfrm>
                    <a:prstGeom prst="rect">
                      <a:avLst/>
                    </a:prstGeom>
                  </pic:spPr>
                </pic:pic>
              </a:graphicData>
            </a:graphic>
          </wp:anchor>
        </w:drawing>
      </w:r>
      <w:r>
        <w:pict w14:anchorId="5EC74712">
          <v:shape id="docshape387" o:spid="_x0000_s2050" style="position:absolute;margin-left:98pt;margin-top:46.8pt;width:215.75pt;height:.1pt;z-index:-15692800;mso-wrap-distance-left:0;mso-wrap-distance-right:0;mso-position-horizontal-relative:page;mso-position-vertical-relative:text" coordorigin="1960,936" coordsize="4315,0" path="m1960,936r4315,e" filled="f" strokeweight=".33883mm">
            <v:path arrowok="t"/>
            <w10:wrap type="topAndBottom" anchorx="page"/>
          </v:shape>
        </w:pict>
      </w:r>
    </w:p>
    <w:p w14:paraId="5EC746B3" w14:textId="77777777" w:rsidR="00DE41D3" w:rsidRDefault="00DE41D3">
      <w:pPr>
        <w:pStyle w:val="BodyText"/>
        <w:spacing w:before="2"/>
        <w:rPr>
          <w:rFonts w:ascii="Arial"/>
          <w:sz w:val="19"/>
        </w:rPr>
      </w:pPr>
    </w:p>
    <w:p w14:paraId="5EC746B4" w14:textId="77777777" w:rsidR="00DE41D3" w:rsidRDefault="009C2D94">
      <w:pPr>
        <w:spacing w:line="238" w:lineRule="exact"/>
        <w:ind w:left="1199"/>
        <w:rPr>
          <w:rFonts w:ascii="Arial"/>
          <w:sz w:val="19"/>
        </w:rPr>
      </w:pPr>
      <w:r>
        <w:rPr>
          <w:rFonts w:ascii="Arial"/>
          <w:spacing w:val="-4"/>
          <w:sz w:val="21"/>
        </w:rPr>
        <w:t>Division</w:t>
      </w:r>
      <w:r>
        <w:rPr>
          <w:rFonts w:ascii="Arial"/>
          <w:spacing w:val="-6"/>
          <w:sz w:val="21"/>
        </w:rPr>
        <w:t xml:space="preserve"> </w:t>
      </w:r>
      <w:r>
        <w:rPr>
          <w:rFonts w:ascii="Arial"/>
          <w:spacing w:val="-4"/>
          <w:sz w:val="19"/>
        </w:rPr>
        <w:t xml:space="preserve">of </w:t>
      </w:r>
      <w:r>
        <w:rPr>
          <w:rFonts w:ascii="Arial"/>
          <w:spacing w:val="-4"/>
          <w:sz w:val="21"/>
        </w:rPr>
        <w:t>Permit</w:t>
      </w:r>
      <w:r>
        <w:rPr>
          <w:rFonts w:ascii="Arial"/>
          <w:spacing w:val="-2"/>
          <w:sz w:val="21"/>
        </w:rPr>
        <w:t xml:space="preserve"> </w:t>
      </w:r>
      <w:r>
        <w:rPr>
          <w:rFonts w:ascii="Arial"/>
          <w:spacing w:val="-4"/>
          <w:sz w:val="21"/>
        </w:rPr>
        <w:t>Data</w:t>
      </w:r>
      <w:r>
        <w:rPr>
          <w:rFonts w:ascii="Arial"/>
          <w:spacing w:val="-5"/>
          <w:sz w:val="21"/>
        </w:rPr>
        <w:t xml:space="preserve"> </w:t>
      </w:r>
      <w:r>
        <w:rPr>
          <w:rFonts w:ascii="Arial"/>
          <w:spacing w:val="-4"/>
          <w:sz w:val="19"/>
        </w:rPr>
        <w:t>Services</w:t>
      </w:r>
    </w:p>
    <w:p w14:paraId="5EC746B5" w14:textId="77777777" w:rsidR="00DE41D3" w:rsidRDefault="009C2D94">
      <w:pPr>
        <w:spacing w:line="238" w:lineRule="exact"/>
        <w:ind w:left="1535"/>
        <w:rPr>
          <w:rFonts w:ascii="Arial"/>
          <w:sz w:val="21"/>
        </w:rPr>
      </w:pPr>
      <w:r>
        <w:rPr>
          <w:rFonts w:ascii="Arial"/>
          <w:spacing w:val="-4"/>
          <w:sz w:val="21"/>
        </w:rPr>
        <w:t>Gloria</w:t>
      </w:r>
      <w:r>
        <w:rPr>
          <w:rFonts w:ascii="Arial"/>
          <w:spacing w:val="-10"/>
          <w:sz w:val="21"/>
        </w:rPr>
        <w:t xml:space="preserve"> </w:t>
      </w:r>
      <w:r>
        <w:rPr>
          <w:rFonts w:ascii="Arial"/>
          <w:spacing w:val="-4"/>
          <w:sz w:val="21"/>
        </w:rPr>
        <w:t>Lewis,</w:t>
      </w:r>
      <w:r>
        <w:rPr>
          <w:rFonts w:ascii="Arial"/>
          <w:spacing w:val="-10"/>
          <w:sz w:val="21"/>
        </w:rPr>
        <w:t xml:space="preserve"> </w:t>
      </w:r>
      <w:r>
        <w:rPr>
          <w:rFonts w:ascii="Arial"/>
          <w:spacing w:val="-4"/>
          <w:sz w:val="21"/>
        </w:rPr>
        <w:t>Director</w:t>
      </w:r>
    </w:p>
    <w:p w14:paraId="5EC746B6" w14:textId="77777777" w:rsidR="00DE41D3" w:rsidRDefault="00DE41D3">
      <w:pPr>
        <w:pStyle w:val="BodyText"/>
        <w:rPr>
          <w:rFonts w:ascii="Arial"/>
          <w:sz w:val="22"/>
        </w:rPr>
      </w:pPr>
    </w:p>
    <w:p w14:paraId="5EC746B7" w14:textId="77777777" w:rsidR="00DE41D3" w:rsidRDefault="00DE41D3">
      <w:pPr>
        <w:pStyle w:val="BodyText"/>
        <w:spacing w:before="8"/>
        <w:rPr>
          <w:rFonts w:ascii="Arial"/>
          <w:sz w:val="19"/>
        </w:rPr>
      </w:pPr>
    </w:p>
    <w:p w14:paraId="5EC746B8" w14:textId="77777777" w:rsidR="00DE41D3" w:rsidRDefault="009C2D94">
      <w:pPr>
        <w:spacing w:line="232" w:lineRule="auto"/>
        <w:ind w:left="502" w:right="4549" w:hanging="4"/>
        <w:rPr>
          <w:rFonts w:ascii="Arial"/>
          <w:sz w:val="21"/>
        </w:rPr>
      </w:pPr>
      <w:r>
        <w:rPr>
          <w:rFonts w:ascii="Arial"/>
          <w:spacing w:val="-6"/>
          <w:sz w:val="21"/>
        </w:rPr>
        <w:t>St.</w:t>
      </w:r>
      <w:r>
        <w:rPr>
          <w:rFonts w:ascii="Arial"/>
          <w:spacing w:val="-9"/>
          <w:sz w:val="21"/>
        </w:rPr>
        <w:t xml:space="preserve"> </w:t>
      </w:r>
      <w:r>
        <w:rPr>
          <w:rFonts w:ascii="Arial"/>
          <w:spacing w:val="-6"/>
          <w:sz w:val="21"/>
        </w:rPr>
        <w:t>Johns</w:t>
      </w:r>
      <w:r>
        <w:rPr>
          <w:rFonts w:ascii="Arial"/>
          <w:spacing w:val="-9"/>
          <w:sz w:val="21"/>
        </w:rPr>
        <w:t xml:space="preserve"> </w:t>
      </w:r>
      <w:r>
        <w:rPr>
          <w:rFonts w:ascii="Arial"/>
          <w:spacing w:val="-6"/>
          <w:sz w:val="21"/>
        </w:rPr>
        <w:t>River</w:t>
      </w:r>
      <w:r>
        <w:rPr>
          <w:rFonts w:ascii="Arial"/>
          <w:spacing w:val="-8"/>
          <w:sz w:val="21"/>
        </w:rPr>
        <w:t xml:space="preserve"> </w:t>
      </w:r>
      <w:r>
        <w:rPr>
          <w:rFonts w:ascii="Arial"/>
          <w:spacing w:val="-6"/>
          <w:sz w:val="21"/>
        </w:rPr>
        <w:t>Water</w:t>
      </w:r>
      <w:r>
        <w:rPr>
          <w:rFonts w:ascii="Arial"/>
          <w:spacing w:val="-9"/>
          <w:sz w:val="21"/>
        </w:rPr>
        <w:t xml:space="preserve"> </w:t>
      </w:r>
      <w:r>
        <w:rPr>
          <w:rFonts w:ascii="Arial"/>
          <w:spacing w:val="-6"/>
          <w:sz w:val="21"/>
        </w:rPr>
        <w:t>Management</w:t>
      </w:r>
      <w:r>
        <w:rPr>
          <w:rFonts w:ascii="Arial"/>
          <w:spacing w:val="-3"/>
          <w:sz w:val="21"/>
        </w:rPr>
        <w:t xml:space="preserve"> </w:t>
      </w:r>
      <w:r>
        <w:rPr>
          <w:rFonts w:ascii="Arial"/>
          <w:spacing w:val="-6"/>
          <w:sz w:val="21"/>
        </w:rPr>
        <w:t xml:space="preserve">District </w:t>
      </w:r>
      <w:r>
        <w:rPr>
          <w:rFonts w:ascii="Arial"/>
          <w:sz w:val="21"/>
        </w:rPr>
        <w:t>Post Office Box 1429</w:t>
      </w:r>
    </w:p>
    <w:p w14:paraId="5EC746B9" w14:textId="77777777" w:rsidR="00DE41D3" w:rsidRDefault="009C2D94">
      <w:pPr>
        <w:spacing w:line="237" w:lineRule="exact"/>
        <w:ind w:left="502"/>
        <w:rPr>
          <w:rFonts w:ascii="Arial"/>
          <w:sz w:val="21"/>
        </w:rPr>
      </w:pPr>
      <w:r>
        <w:rPr>
          <w:rFonts w:ascii="Arial"/>
          <w:spacing w:val="-6"/>
          <w:sz w:val="21"/>
        </w:rPr>
        <w:t>Palatka,</w:t>
      </w:r>
      <w:r>
        <w:rPr>
          <w:rFonts w:ascii="Arial"/>
          <w:spacing w:val="-4"/>
          <w:sz w:val="21"/>
        </w:rPr>
        <w:t xml:space="preserve"> </w:t>
      </w:r>
      <w:r>
        <w:rPr>
          <w:rFonts w:ascii="Arial"/>
          <w:spacing w:val="-6"/>
          <w:sz w:val="21"/>
        </w:rPr>
        <w:t>FL</w:t>
      </w:r>
      <w:r>
        <w:rPr>
          <w:rFonts w:ascii="Arial"/>
          <w:spacing w:val="-9"/>
          <w:sz w:val="21"/>
        </w:rPr>
        <w:t xml:space="preserve"> </w:t>
      </w:r>
      <w:r>
        <w:rPr>
          <w:rFonts w:ascii="Arial"/>
          <w:spacing w:val="-6"/>
          <w:sz w:val="21"/>
        </w:rPr>
        <w:t>32178-1429</w:t>
      </w:r>
    </w:p>
    <w:p w14:paraId="5EC746BA" w14:textId="77777777" w:rsidR="00DE41D3" w:rsidRDefault="009C2D94">
      <w:pPr>
        <w:spacing w:line="235" w:lineRule="exact"/>
        <w:ind w:left="500"/>
        <w:rPr>
          <w:rFonts w:ascii="Arial"/>
          <w:sz w:val="21"/>
        </w:rPr>
      </w:pPr>
      <w:r>
        <w:rPr>
          <w:rFonts w:ascii="Arial"/>
          <w:spacing w:val="-6"/>
          <w:sz w:val="21"/>
        </w:rPr>
        <w:t>(386)</w:t>
      </w:r>
      <w:r>
        <w:rPr>
          <w:rFonts w:ascii="Arial"/>
          <w:spacing w:val="-5"/>
          <w:sz w:val="21"/>
        </w:rPr>
        <w:t xml:space="preserve"> </w:t>
      </w:r>
      <w:r>
        <w:rPr>
          <w:rFonts w:ascii="Arial"/>
          <w:spacing w:val="-6"/>
          <w:sz w:val="21"/>
        </w:rPr>
        <w:t>329-4152</w:t>
      </w:r>
    </w:p>
    <w:p w14:paraId="5EC746BB" w14:textId="77777777" w:rsidR="00DE41D3" w:rsidRDefault="009C2D94">
      <w:pPr>
        <w:spacing w:line="236" w:lineRule="exact"/>
        <w:ind w:left="507"/>
        <w:rPr>
          <w:rFonts w:ascii="Arial"/>
          <w:sz w:val="21"/>
        </w:rPr>
      </w:pPr>
      <w:r>
        <w:rPr>
          <w:rFonts w:ascii="Arial"/>
          <w:spacing w:val="-6"/>
          <w:sz w:val="21"/>
        </w:rPr>
        <w:t>Permit</w:t>
      </w:r>
      <w:r>
        <w:rPr>
          <w:rFonts w:ascii="Arial"/>
          <w:spacing w:val="-7"/>
          <w:sz w:val="21"/>
        </w:rPr>
        <w:t xml:space="preserve"> </w:t>
      </w:r>
      <w:r>
        <w:rPr>
          <w:rFonts w:ascii="Arial"/>
          <w:spacing w:val="-6"/>
          <w:sz w:val="21"/>
        </w:rPr>
        <w:t>Number:</w:t>
      </w:r>
      <w:r>
        <w:rPr>
          <w:rFonts w:ascii="Arial"/>
          <w:spacing w:val="51"/>
          <w:sz w:val="21"/>
        </w:rPr>
        <w:t xml:space="preserve"> </w:t>
      </w:r>
      <w:r>
        <w:rPr>
          <w:rFonts w:ascii="Arial"/>
          <w:spacing w:val="-6"/>
          <w:sz w:val="21"/>
        </w:rPr>
        <w:t>40-095-106299-</w:t>
      </w:r>
      <w:r>
        <w:rPr>
          <w:rFonts w:ascii="Arial"/>
          <w:spacing w:val="-10"/>
          <w:sz w:val="21"/>
        </w:rPr>
        <w:t>1</w:t>
      </w:r>
    </w:p>
    <w:sectPr w:rsidR="00DE41D3">
      <w:headerReference w:type="default" r:id="rId261"/>
      <w:footerReference w:type="default" r:id="rId262"/>
      <w:pgSz w:w="12280" w:h="16800"/>
      <w:pgMar w:top="1480" w:right="1580" w:bottom="280" w:left="1480" w:header="2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47FC" w14:textId="77777777" w:rsidR="00000000" w:rsidRDefault="009C2D94">
      <w:r>
        <w:separator/>
      </w:r>
    </w:p>
  </w:endnote>
  <w:endnote w:type="continuationSeparator" w:id="0">
    <w:p w14:paraId="5EC747FE" w14:textId="77777777" w:rsidR="00000000" w:rsidRDefault="009C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68F" w14:textId="77777777" w:rsidR="009C2D94" w:rsidRDefault="009C2D9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1" w14:textId="77777777" w:rsidR="00DE41D3" w:rsidRDefault="009C2D94">
    <w:pPr>
      <w:pStyle w:val="BodyText"/>
      <w:spacing w:line="14" w:lineRule="auto"/>
      <w:rPr>
        <w:sz w:val="20"/>
      </w:rPr>
    </w:pPr>
    <w:r>
      <w:pict w14:anchorId="5EC7480A">
        <v:shapetype id="_x0000_t202" coordsize="21600,21600" o:spt="202" path="m,l,21600r21600,l21600,xe">
          <v:stroke joinstyle="miter"/>
          <v:path gradientshapeok="t" o:connecttype="rect"/>
        </v:shapetype>
        <v:shape id="docshape19" o:spid="_x0000_s1307" type="#_x0000_t202" style="position:absolute;margin-left:307.95pt;margin-top:778.05pt;width:13.4pt;height:13.75pt;z-index:-18688512;mso-position-horizontal-relative:page;mso-position-vertical-relative:page" filled="f" stroked="f">
          <v:textbox inset="0,0,0,0">
            <w:txbxContent>
              <w:p w14:paraId="5EC74972" w14:textId="77777777" w:rsidR="00DE41D3" w:rsidRDefault="009C2D94">
                <w:pPr>
                  <w:spacing w:before="13"/>
                  <w:ind w:left="60"/>
                  <w:rPr>
                    <w:rFonts w:ascii="Arial"/>
                    <w:sz w:val="21"/>
                  </w:rPr>
                </w:pPr>
                <w:r>
                  <w:rPr>
                    <w:rFonts w:ascii="Arial"/>
                    <w:w w:val="109"/>
                    <w:sz w:val="21"/>
                  </w:rPr>
                  <w:fldChar w:fldCharType="begin"/>
                </w:r>
                <w:r>
                  <w:rPr>
                    <w:rFonts w:ascii="Arial"/>
                    <w:w w:val="109"/>
                    <w:sz w:val="21"/>
                  </w:rPr>
                  <w:instrText xml:space="preserve"> PAGE </w:instrText>
                </w:r>
                <w:r>
                  <w:rPr>
                    <w:rFonts w:ascii="Arial"/>
                    <w:w w:val="109"/>
                    <w:sz w:val="21"/>
                  </w:rPr>
                  <w:fldChar w:fldCharType="separate"/>
                </w:r>
                <w:r>
                  <w:rPr>
                    <w:rFonts w:ascii="Arial"/>
                    <w:w w:val="109"/>
                    <w:sz w:val="21"/>
                  </w:rPr>
                  <w:t>4</w:t>
                </w:r>
                <w:r>
                  <w:rPr>
                    <w:rFonts w:ascii="Arial"/>
                    <w:w w:val="109"/>
                    <w:sz w:val="21"/>
                  </w:rPr>
                  <w:fldChar w:fldCharType="end"/>
                </w:r>
              </w:p>
            </w:txbxContent>
          </v:textbox>
          <w10:wrap anchorx="page" anchory="page"/>
        </v:shape>
      </w:pict>
    </w:r>
    <w:r>
      <w:pict w14:anchorId="5EC7480B">
        <v:shape id="docshape20" o:spid="_x0000_s1306" type="#_x0000_t202" style="position:absolute;margin-left:78.1pt;margin-top:790.85pt;width:71.1pt;height:10.4pt;z-index:-18688000;mso-position-horizontal-relative:page;mso-position-vertical-relative:page" filled="f" stroked="f">
          <v:textbox inset="0,0,0,0">
            <w:txbxContent>
              <w:p w14:paraId="5EC74973"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5" w14:textId="77777777" w:rsidR="00DE41D3" w:rsidRDefault="009C2D94">
    <w:pPr>
      <w:pStyle w:val="BodyText"/>
      <w:spacing w:line="14" w:lineRule="auto"/>
      <w:rPr>
        <w:sz w:val="20"/>
      </w:rPr>
    </w:pPr>
    <w:r>
      <w:pict w14:anchorId="5EC7490C">
        <v:shapetype id="_x0000_t202" coordsize="21600,21600" o:spt="202" path="m,l,21600r21600,l21600,xe">
          <v:stroke joinstyle="miter"/>
          <v:path gradientshapeok="t" o:connecttype="rect"/>
        </v:shapetype>
        <v:shape id="docshape302" o:spid="_x0000_s1049" type="#_x0000_t202" style="position:absolute;margin-left:86.75pt;margin-top:775.95pt;width:64.85pt;height:10.4pt;z-index:-18556416;mso-position-horizontal-relative:page;mso-position-vertical-relative:page" filled="f" stroked="f">
          <v:textbox inset="0,0,0,0">
            <w:txbxContent>
              <w:p w14:paraId="5EC74A74" w14:textId="77777777" w:rsidR="00DE41D3" w:rsidRDefault="009C2D94">
                <w:pPr>
                  <w:spacing w:before="15"/>
                  <w:ind w:left="20"/>
                  <w:rPr>
                    <w:rFonts w:ascii="Arial"/>
                    <w:sz w:val="15"/>
                  </w:rPr>
                </w:pPr>
                <w:r>
                  <w:rPr>
                    <w:rFonts w:ascii="Arial"/>
                    <w:spacing w:val="-2"/>
                    <w:w w:val="105"/>
                    <w:sz w:val="15"/>
                  </w:rPr>
                  <w:t>TAMP_1913123.1</w:t>
                </w:r>
              </w:p>
            </w:txbxContent>
          </v:textbox>
          <w10:wrap anchorx="page" anchory="page"/>
        </v:shape>
      </w:pict>
    </w:r>
    <w:r>
      <w:pict w14:anchorId="5EC7490D">
        <v:shape id="docshape303" o:spid="_x0000_s1048" type="#_x0000_t202" style="position:absolute;margin-left:305.2pt;margin-top:776.4pt;width:18.55pt;height:14.3pt;z-index:-18555904;mso-position-horizontal-relative:page;mso-position-vertical-relative:page" filled="f" stroked="f">
          <v:textbox inset="0,0,0,0">
            <w:txbxContent>
              <w:p w14:paraId="5EC74A75" w14:textId="77777777" w:rsidR="00DE41D3" w:rsidRDefault="009C2D94">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11</w:t>
                </w:r>
                <w:r>
                  <w:rPr>
                    <w:rFonts w:ascii="Arial"/>
                    <w:spacing w:val="-5"/>
                  </w:rPr>
                  <w:fldChar w:fldCharType="end"/>
                </w:r>
              </w:p>
            </w:txbxContent>
          </v:textbox>
          <w10:wrap anchorx="page" anchory="page"/>
        </v:shape>
      </w:pic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7" w14:textId="77777777" w:rsidR="00DE41D3" w:rsidRDefault="009C2D94">
    <w:pPr>
      <w:pStyle w:val="BodyText"/>
      <w:spacing w:line="14" w:lineRule="auto"/>
      <w:rPr>
        <w:sz w:val="20"/>
      </w:rPr>
    </w:pPr>
    <w:r>
      <w:pict w14:anchorId="5EC7490F">
        <v:shapetype id="_x0000_t202" coordsize="21600,21600" o:spt="202" path="m,l,21600r21600,l21600,xe">
          <v:stroke joinstyle="miter"/>
          <v:path gradientshapeok="t" o:connecttype="rect"/>
        </v:shapetype>
        <v:shape id="docshape305" o:spid="_x0000_s1046" type="#_x0000_t202" style="position:absolute;margin-left:88.7pt;margin-top:776.15pt;width:63.75pt;height:9.85pt;z-index:-18554880;mso-position-horizontal-relative:page;mso-position-vertical-relative:page" filled="f" stroked="f">
          <v:textbox inset="0,0,0,0">
            <w:txbxContent>
              <w:p w14:paraId="5EC74A77" w14:textId="77777777" w:rsidR="00DE41D3" w:rsidRDefault="009C2D94">
                <w:pPr>
                  <w:spacing w:before="15"/>
                  <w:ind w:left="20"/>
                  <w:rPr>
                    <w:rFonts w:ascii="Arial"/>
                    <w:sz w:val="14"/>
                  </w:rPr>
                </w:pPr>
                <w:r>
                  <w:rPr>
                    <w:rFonts w:ascii="Arial"/>
                    <w:spacing w:val="-2"/>
                    <w:w w:val="110"/>
                    <w:sz w:val="14"/>
                  </w:rPr>
                  <w:t>TAMP_1913123.1</w:t>
                </w:r>
              </w:p>
            </w:txbxContent>
          </v:textbox>
          <w10:wrap anchorx="page" anchory="page"/>
        </v:shape>
      </w:pict>
    </w:r>
    <w:r>
      <w:pict w14:anchorId="5EC74910">
        <v:shape id="docshape306" o:spid="_x0000_s1045" type="#_x0000_t202" style="position:absolute;margin-left:306.8pt;margin-top:776.3pt;width:18.45pt;height:14.2pt;z-index:-18554368;mso-position-horizontal-relative:page;mso-position-vertical-relative:page" filled="f" stroked="f">
          <v:textbox inset="0,0,0,0">
            <w:txbxContent>
              <w:p w14:paraId="5EC74A78" w14:textId="77777777" w:rsidR="00DE41D3" w:rsidRDefault="009C2D94">
                <w:pPr>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12</w:t>
                </w:r>
                <w:r>
                  <w:rPr>
                    <w:spacing w:val="-5"/>
                    <w:w w:val="105"/>
                  </w:rPr>
                  <w:fldChar w:fldCharType="end"/>
                </w:r>
              </w:p>
            </w:txbxContent>
          </v:textbox>
          <w10:wrap anchorx="page" anchory="page"/>
        </v:shape>
      </w:pic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9" w14:textId="77777777" w:rsidR="00DE41D3" w:rsidRDefault="009C2D94">
    <w:pPr>
      <w:pStyle w:val="BodyText"/>
      <w:spacing w:line="14" w:lineRule="auto"/>
      <w:rPr>
        <w:sz w:val="20"/>
      </w:rPr>
    </w:pPr>
    <w:r>
      <w:pict w14:anchorId="5EC74912">
        <v:shapetype id="_x0000_t202" coordsize="21600,21600" o:spt="202" path="m,l,21600r21600,l21600,xe">
          <v:stroke joinstyle="miter"/>
          <v:path gradientshapeok="t" o:connecttype="rect"/>
        </v:shapetype>
        <v:shape id="docshape308" o:spid="_x0000_s1043" type="#_x0000_t202" style="position:absolute;margin-left:86.75pt;margin-top:777.15pt;width:63.95pt;height:9.85pt;z-index:-18553344;mso-position-horizontal-relative:page;mso-position-vertical-relative:page" filled="f" stroked="f">
          <v:textbox inset="0,0,0,0">
            <w:txbxContent>
              <w:p w14:paraId="5EC74A7A" w14:textId="77777777" w:rsidR="00DE41D3" w:rsidRDefault="009C2D94">
                <w:pPr>
                  <w:spacing w:before="15"/>
                  <w:ind w:left="20"/>
                  <w:rPr>
                    <w:rFonts w:ascii="Arial"/>
                    <w:sz w:val="14"/>
                  </w:rPr>
                </w:pPr>
                <w:r>
                  <w:rPr>
                    <w:rFonts w:ascii="Arial"/>
                    <w:spacing w:val="-2"/>
                    <w:w w:val="110"/>
                    <w:sz w:val="14"/>
                  </w:rPr>
                  <w:t>TAMP_1913123.1</w:t>
                </w:r>
              </w:p>
            </w:txbxContent>
          </v:textbox>
          <w10:wrap anchorx="page" anchory="page"/>
        </v:shape>
      </w:pict>
    </w:r>
    <w:r>
      <w:pict w14:anchorId="5EC74913">
        <v:shape id="docshape309" o:spid="_x0000_s1042" type="#_x0000_t202" style="position:absolute;margin-left:304.9pt;margin-top:777.25pt;width:18.45pt;height:14.2pt;z-index:-18552832;mso-position-horizontal-relative:page;mso-position-vertical-relative:page" filled="f" stroked="f">
          <v:textbox inset="0,0,0,0">
            <w:txbxContent>
              <w:p w14:paraId="5EC74A7B" w14:textId="77777777" w:rsidR="00DE41D3" w:rsidRDefault="009C2D94">
                <w:pPr>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13</w:t>
                </w:r>
                <w:r>
                  <w:rPr>
                    <w:spacing w:val="-5"/>
                    <w:w w:val="105"/>
                  </w:rPr>
                  <w:fldChar w:fldCharType="end"/>
                </w:r>
              </w:p>
            </w:txbxContent>
          </v:textbox>
          <w10:wrap anchorx="page" anchory="page"/>
        </v:shape>
      </w:pic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B" w14:textId="77777777" w:rsidR="00DE41D3" w:rsidRDefault="009C2D94">
    <w:pPr>
      <w:pStyle w:val="BodyText"/>
      <w:spacing w:line="14" w:lineRule="auto"/>
      <w:rPr>
        <w:sz w:val="20"/>
      </w:rPr>
    </w:pPr>
    <w:r>
      <w:pict w14:anchorId="5EC74915">
        <v:shapetype id="_x0000_t202" coordsize="21600,21600" o:spt="202" path="m,l,21600r21600,l21600,xe">
          <v:stroke joinstyle="miter"/>
          <v:path gradientshapeok="t" o:connecttype="rect"/>
        </v:shapetype>
        <v:shape id="docshape311" o:spid="_x0000_s1040" type="#_x0000_t202" style="position:absolute;margin-left:86.75pt;margin-top:776.2pt;width:64.85pt;height:10.4pt;z-index:-18551808;mso-position-horizontal-relative:page;mso-position-vertical-relative:page" filled="f" stroked="f">
          <v:textbox inset="0,0,0,0">
            <w:txbxContent>
              <w:p w14:paraId="5EC74A7D" w14:textId="77777777" w:rsidR="00DE41D3" w:rsidRDefault="009C2D94">
                <w:pPr>
                  <w:spacing w:before="15"/>
                  <w:ind w:left="20"/>
                  <w:rPr>
                    <w:rFonts w:ascii="Arial"/>
                    <w:sz w:val="15"/>
                  </w:rPr>
                </w:pPr>
                <w:r>
                  <w:rPr>
                    <w:rFonts w:ascii="Arial"/>
                    <w:spacing w:val="-2"/>
                    <w:w w:val="105"/>
                    <w:sz w:val="15"/>
                  </w:rPr>
                  <w:t>TAMP_1913123.1</w:t>
                </w:r>
              </w:p>
            </w:txbxContent>
          </v:textbox>
          <w10:wrap anchorx="page" anchory="page"/>
        </v:shape>
      </w:pict>
    </w:r>
    <w:r>
      <w:pict w14:anchorId="5EC74916">
        <v:shape id="docshape312" o:spid="_x0000_s1039" type="#_x0000_t202" style="position:absolute;margin-left:305.2pt;margin-top:777.2pt;width:18.15pt;height:13.65pt;z-index:-18551296;mso-position-horizontal-relative:page;mso-position-vertical-relative:page" filled="f" stroked="f">
          <v:textbox inset="0,0,0,0">
            <w:txbxContent>
              <w:p w14:paraId="5EC74A7E" w14:textId="77777777" w:rsidR="00DE41D3" w:rsidRDefault="009C2D94">
                <w:pPr>
                  <w:spacing w:before="11"/>
                  <w:ind w:left="60"/>
                  <w:rPr>
                    <w:sz w:val="21"/>
                  </w:rPr>
                </w:pPr>
                <w:r>
                  <w:rPr>
                    <w:spacing w:val="-5"/>
                    <w:w w:val="105"/>
                    <w:sz w:val="21"/>
                  </w:rPr>
                  <w:fldChar w:fldCharType="begin"/>
                </w:r>
                <w:r>
                  <w:rPr>
                    <w:spacing w:val="-5"/>
                    <w:w w:val="105"/>
                    <w:sz w:val="21"/>
                  </w:rPr>
                  <w:instrText xml:space="preserve"> PAGE </w:instrText>
                </w:r>
                <w:r>
                  <w:rPr>
                    <w:spacing w:val="-5"/>
                    <w:w w:val="105"/>
                    <w:sz w:val="21"/>
                  </w:rPr>
                  <w:fldChar w:fldCharType="separate"/>
                </w:r>
                <w:r>
                  <w:rPr>
                    <w:spacing w:val="-5"/>
                    <w:w w:val="105"/>
                    <w:sz w:val="21"/>
                  </w:rPr>
                  <w:t>14</w:t>
                </w:r>
                <w:r>
                  <w:rPr>
                    <w:spacing w:val="-5"/>
                    <w:w w:val="105"/>
                    <w:sz w:val="21"/>
                  </w:rPr>
                  <w:fldChar w:fldCharType="end"/>
                </w:r>
              </w:p>
            </w:txbxContent>
          </v:textbox>
          <w10:wrap anchorx="page" anchory="page"/>
        </v:shape>
      </w:pic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D" w14:textId="77777777" w:rsidR="00DE41D3" w:rsidRDefault="009C2D94">
    <w:pPr>
      <w:pStyle w:val="BodyText"/>
      <w:spacing w:line="14" w:lineRule="auto"/>
      <w:rPr>
        <w:sz w:val="18"/>
      </w:rPr>
    </w:pPr>
    <w:r>
      <w:pict w14:anchorId="5EC74918">
        <v:shapetype id="_x0000_t202" coordsize="21600,21600" o:spt="202" path="m,l,21600r21600,l21600,xe">
          <v:stroke joinstyle="miter"/>
          <v:path gradientshapeok="t" o:connecttype="rect"/>
        </v:shapetype>
        <v:shape id="docshape314" o:spid="_x0000_s1037" type="#_x0000_t202" style="position:absolute;margin-left:78.8pt;margin-top:789.4pt;width:71.25pt;height:10.95pt;z-index:-18550272;mso-position-horizontal-relative:page;mso-position-vertical-relative:page" filled="f" stroked="f">
          <v:textbox inset="0,0,0,0">
            <w:txbxContent>
              <w:p w14:paraId="5EC74A80"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F" w14:textId="77777777" w:rsidR="00DE41D3" w:rsidRDefault="00DE41D3">
    <w:pPr>
      <w:pStyle w:val="BodyText"/>
      <w:spacing w:line="14" w:lineRule="auto"/>
      <w:rPr>
        <w:sz w:val="2"/>
      </w:rP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1" w14:textId="77777777" w:rsidR="00DE41D3" w:rsidRDefault="00DE41D3">
    <w:pPr>
      <w:pStyle w:val="BodyText"/>
      <w:spacing w:line="14" w:lineRule="auto"/>
      <w:rPr>
        <w:sz w:val="2"/>
      </w:rP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3" w14:textId="77777777" w:rsidR="00DE41D3" w:rsidRDefault="00DE41D3">
    <w:pPr>
      <w:pStyle w:val="BodyText"/>
      <w:spacing w:line="14" w:lineRule="auto"/>
      <w:rPr>
        <w:sz w:val="2"/>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5" w14:textId="77777777" w:rsidR="00DE41D3" w:rsidRDefault="00DE41D3">
    <w:pPr>
      <w:pStyle w:val="BodyText"/>
      <w:spacing w:line="14" w:lineRule="auto"/>
      <w:rPr>
        <w:sz w:val="2"/>
      </w:rP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7" w14:textId="77777777" w:rsidR="00DE41D3" w:rsidRDefault="00DE41D3">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3" w14:textId="77777777" w:rsidR="00DE41D3" w:rsidRDefault="009C2D94">
    <w:pPr>
      <w:pStyle w:val="BodyText"/>
      <w:spacing w:line="14" w:lineRule="auto"/>
      <w:rPr>
        <w:sz w:val="20"/>
      </w:rPr>
    </w:pPr>
    <w:r>
      <w:pict w14:anchorId="5EC7480D">
        <v:shapetype id="_x0000_t202" coordsize="21600,21600" o:spt="202" path="m,l,21600r21600,l21600,xe">
          <v:stroke joinstyle="miter"/>
          <v:path gradientshapeok="t" o:connecttype="rect"/>
        </v:shapetype>
        <v:shape id="docshape23" o:spid="_x0000_s1304" type="#_x0000_t202" style="position:absolute;margin-left:308.25pt;margin-top:779.05pt;width:12.8pt;height:14.25pt;z-index:-18686976;mso-position-horizontal-relative:page;mso-position-vertical-relative:page" filled="f" stroked="f">
          <v:textbox inset="0,0,0,0">
            <w:txbxContent>
              <w:p w14:paraId="5EC74975" w14:textId="77777777" w:rsidR="00DE41D3" w:rsidRDefault="009C2D94">
                <w:pPr>
                  <w:spacing w:before="11"/>
                  <w:ind w:left="60"/>
                </w:pPr>
                <w:r>
                  <w:rPr>
                    <w:w w:val="105"/>
                  </w:rPr>
                  <w:fldChar w:fldCharType="begin"/>
                </w:r>
                <w:r>
                  <w:rPr>
                    <w:w w:val="105"/>
                  </w:rPr>
                  <w:instrText xml:space="preserve"> PAGE </w:instrText>
                </w:r>
                <w:r>
                  <w:rPr>
                    <w:w w:val="105"/>
                  </w:rPr>
                  <w:fldChar w:fldCharType="separate"/>
                </w:r>
                <w:r>
                  <w:rPr>
                    <w:w w:val="105"/>
                  </w:rPr>
                  <w:t>5</w:t>
                </w:r>
                <w:r>
                  <w:rPr>
                    <w:w w:val="105"/>
                  </w:rPr>
                  <w:fldChar w:fldCharType="end"/>
                </w:r>
              </w:p>
            </w:txbxContent>
          </v:textbox>
          <w10:wrap anchorx="page" anchory="page"/>
        </v:shape>
      </w:pict>
    </w:r>
    <w:r>
      <w:pict w14:anchorId="5EC7480E">
        <v:shape id="docshape24" o:spid="_x0000_s1303" type="#_x0000_t202" style="position:absolute;margin-left:78.7pt;margin-top:792.15pt;width:70.95pt;height:10.4pt;z-index:-18686464;mso-position-horizontal-relative:page;mso-position-vertical-relative:page" filled="f" stroked="f">
          <v:textbox inset="0,0,0,0">
            <w:txbxContent>
              <w:p w14:paraId="5EC74976"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9" w14:textId="77777777" w:rsidR="00DE41D3" w:rsidRDefault="00DE41D3">
    <w:pPr>
      <w:pStyle w:val="BodyText"/>
      <w:spacing w:line="14" w:lineRule="auto"/>
      <w:rPr>
        <w:sz w:val="2"/>
      </w:rP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B" w14:textId="77777777" w:rsidR="00DE41D3" w:rsidRDefault="00DE41D3">
    <w:pPr>
      <w:pStyle w:val="BodyText"/>
      <w:spacing w:line="14" w:lineRule="auto"/>
      <w:rPr>
        <w:sz w:val="2"/>
      </w:rP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D" w14:textId="77777777" w:rsidR="00DE41D3" w:rsidRDefault="00DE41D3">
    <w:pPr>
      <w:pStyle w:val="BodyText"/>
      <w:spacing w:line="14" w:lineRule="auto"/>
      <w:rPr>
        <w:sz w:val="2"/>
      </w:rP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F" w14:textId="77777777" w:rsidR="00DE41D3" w:rsidRDefault="00DE41D3">
    <w:pPr>
      <w:pStyle w:val="BodyText"/>
      <w:spacing w:line="14" w:lineRule="auto"/>
      <w:rPr>
        <w:sz w:val="2"/>
      </w:rP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F1" w14:textId="77777777" w:rsidR="00DE41D3" w:rsidRDefault="00DE41D3">
    <w:pPr>
      <w:pStyle w:val="BodyText"/>
      <w:spacing w:line="14" w:lineRule="auto"/>
      <w:rPr>
        <w:sz w:val="2"/>
      </w:rP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F3" w14:textId="77777777" w:rsidR="00DE41D3" w:rsidRDefault="00DE41D3">
    <w:pPr>
      <w:pStyle w:val="BodyText"/>
      <w:spacing w:line="14" w:lineRule="auto"/>
      <w:rPr>
        <w:sz w:val="2"/>
      </w:rP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F5" w14:textId="77777777" w:rsidR="00DE41D3" w:rsidRDefault="00DE41D3">
    <w:pPr>
      <w:pStyle w:val="BodyText"/>
      <w:spacing w:line="14" w:lineRule="auto"/>
      <w:rPr>
        <w:sz w:val="2"/>
      </w:rP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F7" w14:textId="77777777" w:rsidR="00DE41D3" w:rsidRDefault="00DE41D3">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5" w14:textId="77777777" w:rsidR="00DE41D3" w:rsidRDefault="009C2D94">
    <w:pPr>
      <w:pStyle w:val="BodyText"/>
      <w:spacing w:line="14" w:lineRule="auto"/>
      <w:rPr>
        <w:sz w:val="20"/>
      </w:rPr>
    </w:pPr>
    <w:r>
      <w:pict w14:anchorId="5EC74810">
        <v:shapetype id="_x0000_t202" coordsize="21600,21600" o:spt="202" path="m,l,21600r21600,l21600,xe">
          <v:stroke joinstyle="miter"/>
          <v:path gradientshapeok="t" o:connecttype="rect"/>
        </v:shapetype>
        <v:shape id="docshape26" o:spid="_x0000_s1301" type="#_x0000_t202" style="position:absolute;margin-left:308.6pt;margin-top:779.65pt;width:13.4pt;height:14.35pt;z-index:-18685440;mso-position-horizontal-relative:page;mso-position-vertical-relative:page" filled="f" stroked="f">
          <v:textbox inset="0,0,0,0">
            <w:txbxContent>
              <w:p w14:paraId="5EC74978" w14:textId="77777777" w:rsidR="00DE41D3" w:rsidRDefault="009C2D94">
                <w:pPr>
                  <w:spacing w:before="13"/>
                  <w:ind w:left="60"/>
                  <w:rPr>
                    <w:rFonts w:ascii="Arial"/>
                  </w:rPr>
                </w:pPr>
                <w:r>
                  <w:rPr>
                    <w:rFonts w:ascii="Arial"/>
                    <w:w w:val="104"/>
                  </w:rPr>
                  <w:fldChar w:fldCharType="begin"/>
                </w:r>
                <w:r>
                  <w:rPr>
                    <w:rFonts w:ascii="Arial"/>
                    <w:w w:val="104"/>
                  </w:rPr>
                  <w:instrText xml:space="preserve"> PAGE </w:instrText>
                </w:r>
                <w:r>
                  <w:rPr>
                    <w:rFonts w:ascii="Arial"/>
                    <w:w w:val="104"/>
                  </w:rPr>
                  <w:fldChar w:fldCharType="separate"/>
                </w:r>
                <w:r>
                  <w:rPr>
                    <w:rFonts w:ascii="Arial"/>
                    <w:w w:val="104"/>
                  </w:rPr>
                  <w:t>6</w:t>
                </w:r>
                <w:r>
                  <w:rPr>
                    <w:rFonts w:ascii="Arial"/>
                    <w:w w:val="104"/>
                  </w:rPr>
                  <w:fldChar w:fldCharType="end"/>
                </w:r>
              </w:p>
            </w:txbxContent>
          </v:textbox>
          <w10:wrap anchorx="page" anchory="page"/>
        </v:shape>
      </w:pict>
    </w:r>
    <w:r>
      <w:pict w14:anchorId="5EC74811">
        <v:shape id="docshape27" o:spid="_x0000_s1300" type="#_x0000_t202" style="position:absolute;margin-left:79.15pt;margin-top:792.65pt;width:70.7pt;height:10.4pt;z-index:-18684928;mso-position-horizontal-relative:page;mso-position-vertical-relative:page" filled="f" stroked="f">
          <v:textbox inset="0,0,0,0">
            <w:txbxContent>
              <w:p w14:paraId="5EC74979"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7" w14:textId="77777777" w:rsidR="00DE41D3" w:rsidRDefault="009C2D94">
    <w:pPr>
      <w:pStyle w:val="BodyText"/>
      <w:spacing w:line="14" w:lineRule="auto"/>
      <w:rPr>
        <w:sz w:val="20"/>
      </w:rPr>
    </w:pPr>
    <w:r>
      <w:pict w14:anchorId="5EC74813">
        <v:shapetype id="_x0000_t202" coordsize="21600,21600" o:spt="202" path="m,l,21600r21600,l21600,xe">
          <v:stroke joinstyle="miter"/>
          <v:path gradientshapeok="t" o:connecttype="rect"/>
        </v:shapetype>
        <v:shape id="docshape29" o:spid="_x0000_s1298" type="#_x0000_t202" style="position:absolute;margin-left:308.15pt;margin-top:779.1pt;width:13.3pt;height:13.75pt;z-index:-18683904;mso-position-horizontal-relative:page;mso-position-vertical-relative:page" filled="f" stroked="f">
          <v:textbox inset="0,0,0,0">
            <w:txbxContent>
              <w:p w14:paraId="5EC7497B" w14:textId="77777777" w:rsidR="00DE41D3" w:rsidRDefault="009C2D94">
                <w:pPr>
                  <w:spacing w:before="13"/>
                  <w:ind w:left="60"/>
                  <w:rPr>
                    <w:rFonts w:ascii="Arial"/>
                    <w:sz w:val="21"/>
                  </w:rPr>
                </w:pPr>
                <w:r>
                  <w:rPr>
                    <w:rFonts w:ascii="Arial"/>
                    <w:w w:val="107"/>
                    <w:sz w:val="21"/>
                  </w:rPr>
                  <w:fldChar w:fldCharType="begin"/>
                </w:r>
                <w:r>
                  <w:rPr>
                    <w:rFonts w:ascii="Arial"/>
                    <w:w w:val="107"/>
                    <w:sz w:val="21"/>
                  </w:rPr>
                  <w:instrText xml:space="preserve"> PAGE </w:instrText>
                </w:r>
                <w:r>
                  <w:rPr>
                    <w:rFonts w:ascii="Arial"/>
                    <w:w w:val="107"/>
                    <w:sz w:val="21"/>
                  </w:rPr>
                  <w:fldChar w:fldCharType="separate"/>
                </w:r>
                <w:r>
                  <w:rPr>
                    <w:rFonts w:ascii="Arial"/>
                    <w:w w:val="107"/>
                    <w:sz w:val="21"/>
                  </w:rPr>
                  <w:t>7</w:t>
                </w:r>
                <w:r>
                  <w:rPr>
                    <w:rFonts w:ascii="Arial"/>
                    <w:w w:val="107"/>
                    <w:sz w:val="21"/>
                  </w:rPr>
                  <w:fldChar w:fldCharType="end"/>
                </w:r>
              </w:p>
            </w:txbxContent>
          </v:textbox>
          <w10:wrap anchorx="page" anchory="page"/>
        </v:shape>
      </w:pict>
    </w:r>
    <w:r>
      <w:pict w14:anchorId="5EC74814">
        <v:shape id="docshape30" o:spid="_x0000_s1297" type="#_x0000_t202" style="position:absolute;margin-left:78.55pt;margin-top:791.9pt;width:71pt;height:10.4pt;z-index:-18683392;mso-position-horizontal-relative:page;mso-position-vertical-relative:page" filled="f" stroked="f">
          <v:textbox inset="0,0,0,0">
            <w:txbxContent>
              <w:p w14:paraId="5EC7497C"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9" w14:textId="77777777" w:rsidR="00DE41D3" w:rsidRDefault="009C2D94">
    <w:pPr>
      <w:pStyle w:val="BodyText"/>
      <w:spacing w:line="14" w:lineRule="auto"/>
      <w:rPr>
        <w:sz w:val="20"/>
      </w:rPr>
    </w:pPr>
    <w:r>
      <w:pict w14:anchorId="5EC74816">
        <v:shapetype id="_x0000_t202" coordsize="21600,21600" o:spt="202" path="m,l,21600r21600,l21600,xe">
          <v:stroke joinstyle="miter"/>
          <v:path gradientshapeok="t" o:connecttype="rect"/>
        </v:shapetype>
        <v:shape id="docshape32" o:spid="_x0000_s1295" type="#_x0000_t202" style="position:absolute;margin-left:308.25pt;margin-top:778.5pt;width:13.15pt;height:15.3pt;z-index:-18682368;mso-position-horizontal-relative:page;mso-position-vertical-relative:page" filled="f" stroked="f">
          <v:textbox inset="0,0,0,0">
            <w:txbxContent>
              <w:p w14:paraId="5EC7497E" w14:textId="77777777" w:rsidR="00DE41D3" w:rsidRDefault="009C2D94">
                <w:pPr>
                  <w:spacing w:before="10"/>
                  <w:ind w:left="60"/>
                  <w:rPr>
                    <w:sz w:val="24"/>
                  </w:rPr>
                </w:pPr>
                <w:r>
                  <w:rPr>
                    <w:w w:val="102"/>
                    <w:sz w:val="24"/>
                  </w:rPr>
                  <w:fldChar w:fldCharType="begin"/>
                </w:r>
                <w:r>
                  <w:rPr>
                    <w:w w:val="102"/>
                    <w:sz w:val="24"/>
                  </w:rPr>
                  <w:instrText xml:space="preserve"> PAGE </w:instrText>
                </w:r>
                <w:r>
                  <w:rPr>
                    <w:w w:val="102"/>
                    <w:sz w:val="24"/>
                  </w:rPr>
                  <w:fldChar w:fldCharType="separate"/>
                </w:r>
                <w:r>
                  <w:rPr>
                    <w:w w:val="102"/>
                    <w:sz w:val="24"/>
                  </w:rPr>
                  <w:t>8</w:t>
                </w:r>
                <w:r>
                  <w:rPr>
                    <w:w w:val="102"/>
                    <w:sz w:val="24"/>
                  </w:rPr>
                  <w:fldChar w:fldCharType="end"/>
                </w:r>
              </w:p>
            </w:txbxContent>
          </v:textbox>
          <w10:wrap anchorx="page" anchory="page"/>
        </v:shape>
      </w:pict>
    </w:r>
    <w:r>
      <w:pict w14:anchorId="5EC74817">
        <v:shape id="docshape33" o:spid="_x0000_s1294" type="#_x0000_t202" style="position:absolute;margin-left:79.05pt;margin-top:792.25pt;width:70.8pt;height:10.4pt;z-index:-18681856;mso-position-horizontal-relative:page;mso-position-vertical-relative:page" filled="f" stroked="f">
          <v:textbox inset="0,0,0,0">
            <w:txbxContent>
              <w:p w14:paraId="5EC7497F" w14:textId="77777777" w:rsidR="00DE41D3" w:rsidRDefault="009C2D94">
                <w:pPr>
                  <w:spacing w:before="15"/>
                  <w:ind w:left="20"/>
                  <w:rPr>
                    <w:rFonts w:ascii="Arial"/>
                    <w:sz w:val="15"/>
                  </w:rPr>
                </w:pPr>
                <w:r>
                  <w:rPr>
                    <w:rFonts w:ascii="Arial"/>
                    <w:b/>
                    <w:spacing w:val="-2"/>
                    <w:w w:val="105"/>
                    <w:sz w:val="15"/>
                  </w:rPr>
                  <w:t>TAMP</w:t>
                </w:r>
                <w:r>
                  <w:rPr>
                    <w:rFonts w:ascii="Arial"/>
                    <w:spacing w:val="-2"/>
                    <w:w w:val="105"/>
                    <w:sz w:val="15"/>
                  </w:rPr>
                  <w:t>_1774882.11</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B" w14:textId="77777777" w:rsidR="00DE41D3" w:rsidRDefault="009C2D94">
    <w:pPr>
      <w:pStyle w:val="BodyText"/>
      <w:spacing w:line="14" w:lineRule="auto"/>
      <w:rPr>
        <w:sz w:val="20"/>
      </w:rPr>
    </w:pPr>
    <w:r>
      <w:pict w14:anchorId="5EC74819">
        <v:shapetype id="_x0000_t202" coordsize="21600,21600" o:spt="202" path="m,l,21600r21600,l21600,xe">
          <v:stroke joinstyle="miter"/>
          <v:path gradientshapeok="t" o:connecttype="rect"/>
        </v:shapetype>
        <v:shape id="docshape35" o:spid="_x0000_s1292" type="#_x0000_t202" style="position:absolute;margin-left:80.7pt;margin-top:793.8pt;width:71.1pt;height:10.4pt;z-index:-18680832;mso-position-horizontal-relative:page;mso-position-vertical-relative:page" filled="f" stroked="f">
          <v:textbox inset="0,0,0,0">
            <w:txbxContent>
              <w:p w14:paraId="5EC74981"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D" w14:textId="77777777" w:rsidR="00DE41D3" w:rsidRDefault="009C2D94">
    <w:pPr>
      <w:pStyle w:val="BodyText"/>
      <w:spacing w:line="14" w:lineRule="auto"/>
      <w:rPr>
        <w:sz w:val="20"/>
      </w:rPr>
    </w:pPr>
    <w:r>
      <w:pict w14:anchorId="5EC7481B">
        <v:shapetype id="_x0000_t202" coordsize="21600,21600" o:spt="202" path="m,l,21600r21600,l21600,xe">
          <v:stroke joinstyle="miter"/>
          <v:path gradientshapeok="t" o:connecttype="rect"/>
        </v:shapetype>
        <v:shape id="docshape37" o:spid="_x0000_s1290" type="#_x0000_t202" style="position:absolute;margin-left:305.75pt;margin-top:779.75pt;width:19.05pt;height:14.25pt;z-index:-18679808;mso-position-horizontal-relative:page;mso-position-vertical-relative:page" filled="f" stroked="f">
          <v:textbox inset="0,0,0,0">
            <w:txbxContent>
              <w:p w14:paraId="5EC74983" w14:textId="77777777" w:rsidR="00DE41D3" w:rsidRDefault="009C2D94">
                <w:pPr>
                  <w:spacing w:before="11"/>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11</w:t>
                </w:r>
                <w:r>
                  <w:rPr>
                    <w:spacing w:val="-5"/>
                    <w:w w:val="110"/>
                  </w:rPr>
                  <w:fldChar w:fldCharType="end"/>
                </w:r>
              </w:p>
            </w:txbxContent>
          </v:textbox>
          <w10:wrap anchorx="page" anchory="page"/>
        </v:shape>
      </w:pict>
    </w:r>
    <w:r>
      <w:pict w14:anchorId="5EC7481C">
        <v:shape id="docshape38" o:spid="_x0000_s1289" type="#_x0000_t202" style="position:absolute;margin-left:79.2pt;margin-top:793.1pt;width:71pt;height:10.45pt;z-index:-18679296;mso-position-horizontal-relative:page;mso-position-vertical-relative:page" filled="f" stroked="f">
          <v:textbox inset="0,0,0,0">
            <w:txbxContent>
              <w:p w14:paraId="5EC74984"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F" w14:textId="77777777" w:rsidR="00DE41D3" w:rsidRDefault="009C2D94">
    <w:pPr>
      <w:pStyle w:val="BodyText"/>
      <w:spacing w:line="14" w:lineRule="auto"/>
      <w:rPr>
        <w:sz w:val="20"/>
      </w:rPr>
    </w:pPr>
    <w:r>
      <w:pict w14:anchorId="5EC7481E">
        <v:shapetype id="_x0000_t202" coordsize="21600,21600" o:spt="202" path="m,l,21600r21600,l21600,xe">
          <v:stroke joinstyle="miter"/>
          <v:path gradientshapeok="t" o:connecttype="rect"/>
        </v:shapetype>
        <v:shape id="docshape40" o:spid="_x0000_s1287" type="#_x0000_t202" style="position:absolute;margin-left:304.7pt;margin-top:779.55pt;width:19.05pt;height:14.25pt;z-index:-18678272;mso-position-horizontal-relative:page;mso-position-vertical-relative:page" filled="f" stroked="f">
          <v:textbox inset="0,0,0,0">
            <w:txbxContent>
              <w:p w14:paraId="5EC74986" w14:textId="77777777" w:rsidR="00DE41D3" w:rsidRDefault="009C2D94">
                <w:pPr>
                  <w:spacing w:before="11"/>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12</w:t>
                </w:r>
                <w:r>
                  <w:rPr>
                    <w:spacing w:val="-5"/>
                    <w:w w:val="110"/>
                  </w:rPr>
                  <w:fldChar w:fldCharType="end"/>
                </w:r>
              </w:p>
            </w:txbxContent>
          </v:textbox>
          <w10:wrap anchorx="page" anchory="page"/>
        </v:shape>
      </w:pict>
    </w:r>
    <w:r>
      <w:pict w14:anchorId="5EC7481F">
        <v:shape id="docshape41" o:spid="_x0000_s1286" type="#_x0000_t202" style="position:absolute;margin-left:78pt;margin-top:792.4pt;width:70.7pt;height:10.4pt;z-index:-18677760;mso-position-horizontal-relative:page;mso-position-vertical-relative:page" filled="f" stroked="f">
          <v:textbox inset="0,0,0,0">
            <w:txbxContent>
              <w:p w14:paraId="5EC74987"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1" w14:textId="77777777" w:rsidR="00DE41D3" w:rsidRDefault="009C2D94">
    <w:pPr>
      <w:pStyle w:val="BodyText"/>
      <w:spacing w:line="14" w:lineRule="auto"/>
      <w:rPr>
        <w:sz w:val="20"/>
      </w:rPr>
    </w:pPr>
    <w:r>
      <w:pict w14:anchorId="5EC74821">
        <v:shapetype id="_x0000_t202" coordsize="21600,21600" o:spt="202" path="m,l,21600r21600,l21600,xe">
          <v:stroke joinstyle="miter"/>
          <v:path gradientshapeok="t" o:connecttype="rect"/>
        </v:shapetype>
        <v:shape id="docshape43" o:spid="_x0000_s1284" type="#_x0000_t202" style="position:absolute;margin-left:305.65pt;margin-top:778.75pt;width:18.8pt;height:15.3pt;z-index:-18676736;mso-position-horizontal-relative:page;mso-position-vertical-relative:page" filled="f" stroked="f">
          <v:textbox inset="0,0,0,0">
            <w:txbxContent>
              <w:p w14:paraId="5EC74989" w14:textId="77777777" w:rsidR="00DE41D3" w:rsidRDefault="009C2D9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13</w:t>
                </w:r>
                <w:r>
                  <w:rPr>
                    <w:spacing w:val="-5"/>
                    <w:sz w:val="24"/>
                  </w:rPr>
                  <w:fldChar w:fldCharType="end"/>
                </w:r>
              </w:p>
            </w:txbxContent>
          </v:textbox>
          <w10:wrap anchorx="page" anchory="page"/>
        </v:shape>
      </w:pict>
    </w:r>
    <w:r>
      <w:pict w14:anchorId="5EC74822">
        <v:shape id="docshape44" o:spid="_x0000_s1283" type="#_x0000_t202" style="position:absolute;margin-left:79.5pt;margin-top:792.7pt;width:70.6pt;height:10.4pt;z-index:-18676224;mso-position-horizontal-relative:page;mso-position-vertical-relative:page" filled="f" stroked="f">
          <v:textbox inset="0,0,0,0">
            <w:txbxContent>
              <w:p w14:paraId="5EC7498A"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3" w14:textId="77777777" w:rsidR="00DE41D3" w:rsidRDefault="009C2D94">
    <w:pPr>
      <w:pStyle w:val="BodyText"/>
      <w:spacing w:line="14" w:lineRule="auto"/>
      <w:rPr>
        <w:sz w:val="20"/>
      </w:rPr>
    </w:pPr>
    <w:r>
      <w:pict w14:anchorId="5EC74824">
        <v:shapetype id="_x0000_t202" coordsize="21600,21600" o:spt="202" path="m,l,21600r21600,l21600,xe">
          <v:stroke joinstyle="miter"/>
          <v:path gradientshapeok="t" o:connecttype="rect"/>
        </v:shapetype>
        <v:shape id="docshape46" o:spid="_x0000_s1281" type="#_x0000_t202" style="position:absolute;margin-left:305.55pt;margin-top:779.25pt;width:18.8pt;height:14.35pt;z-index:-18675200;mso-position-horizontal-relative:page;mso-position-vertical-relative:page" filled="f" stroked="f">
          <v:textbox inset="0,0,0,0">
            <w:txbxContent>
              <w:p w14:paraId="5EC7498C" w14:textId="77777777" w:rsidR="00DE41D3" w:rsidRDefault="009C2D94">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14</w:t>
                </w:r>
                <w:r>
                  <w:rPr>
                    <w:rFonts w:ascii="Arial"/>
                    <w:spacing w:val="-5"/>
                  </w:rPr>
                  <w:fldChar w:fldCharType="end"/>
                </w:r>
              </w:p>
            </w:txbxContent>
          </v:textbox>
          <w10:wrap anchorx="page" anchory="page"/>
        </v:shape>
      </w:pict>
    </w:r>
    <w:r>
      <w:pict w14:anchorId="5EC74825">
        <v:shape id="docshape47" o:spid="_x0000_s1280" type="#_x0000_t202" style="position:absolute;margin-left:78.85pt;margin-top:792.45pt;width:71.3pt;height:10.4pt;z-index:-18674688;mso-position-horizontal-relative:page;mso-position-vertical-relative:page" filled="f" stroked="f">
          <v:textbox inset="0,0,0,0">
            <w:txbxContent>
              <w:p w14:paraId="5EC7498D"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3" w14:textId="77777777" w:rsidR="00DE41D3" w:rsidRDefault="009C2D94">
    <w:pPr>
      <w:pStyle w:val="BodyText"/>
      <w:spacing w:line="14" w:lineRule="auto"/>
      <w:rPr>
        <w:sz w:val="20"/>
      </w:rPr>
    </w:pPr>
    <w:r>
      <w:pict w14:anchorId="5EC747F8">
        <v:shapetype id="_x0000_t202" coordsize="21600,21600" o:spt="202" path="m,l,21600r21600,l21600,xe">
          <v:stroke joinstyle="miter"/>
          <v:path gradientshapeok="t" o:connecttype="rect"/>
        </v:shapetype>
        <v:shape id="docshape1" o:spid="_x0000_s1325" type="#_x0000_t202" style="position:absolute;margin-left:80.25pt;margin-top:767.35pt;width:71.25pt;height:10.95pt;z-index:-18697728;mso-position-horizontal-relative:page;mso-position-vertical-relative:page" filled="f" stroked="f">
          <v:textbox inset="0,0,0,0">
            <w:txbxContent>
              <w:p w14:paraId="5EC74960"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5" w14:textId="77777777" w:rsidR="00DE41D3" w:rsidRDefault="009C2D94">
    <w:pPr>
      <w:pStyle w:val="BodyText"/>
      <w:spacing w:line="14" w:lineRule="auto"/>
      <w:rPr>
        <w:sz w:val="20"/>
      </w:rPr>
    </w:pPr>
    <w:r>
      <w:pict w14:anchorId="5EC74827">
        <v:shapetype id="_x0000_t202" coordsize="21600,21600" o:spt="202" path="m,l,21600r21600,l21600,xe">
          <v:stroke joinstyle="miter"/>
          <v:path gradientshapeok="t" o:connecttype="rect"/>
        </v:shapetype>
        <v:shape id="docshape49" o:spid="_x0000_s1278" type="#_x0000_t202" style="position:absolute;margin-left:304.45pt;margin-top:779.35pt;width:19.15pt;height:14.25pt;z-index:-18673664;mso-position-horizontal-relative:page;mso-position-vertical-relative:page" filled="f" stroked="f">
          <v:textbox inset="0,0,0,0">
            <w:txbxContent>
              <w:p w14:paraId="5EC7498F" w14:textId="77777777" w:rsidR="00DE41D3" w:rsidRDefault="009C2D94">
                <w:pPr>
                  <w:spacing w:before="11"/>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15</w:t>
                </w:r>
                <w:r>
                  <w:rPr>
                    <w:spacing w:val="-5"/>
                    <w:w w:val="110"/>
                  </w:rPr>
                  <w:fldChar w:fldCharType="end"/>
                </w:r>
              </w:p>
            </w:txbxContent>
          </v:textbox>
          <w10:wrap anchorx="page" anchory="page"/>
        </v:shape>
      </w:pict>
    </w:r>
    <w:r>
      <w:pict w14:anchorId="5EC74828">
        <v:shape id="docshape50" o:spid="_x0000_s1277" type="#_x0000_t202" style="position:absolute;margin-left:77.9pt;margin-top:792.2pt;width:71.05pt;height:10.4pt;z-index:-18673152;mso-position-horizontal-relative:page;mso-position-vertical-relative:page" filled="f" stroked="f">
          <v:textbox inset="0,0,0,0">
            <w:txbxContent>
              <w:p w14:paraId="5EC74990"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7" w14:textId="77777777" w:rsidR="00DE41D3" w:rsidRDefault="009C2D94">
    <w:pPr>
      <w:pStyle w:val="BodyText"/>
      <w:spacing w:line="14" w:lineRule="auto"/>
      <w:rPr>
        <w:sz w:val="20"/>
      </w:rPr>
    </w:pPr>
    <w:r>
      <w:pict w14:anchorId="5EC7482A">
        <v:shapetype id="_x0000_t202" coordsize="21600,21600" o:spt="202" path="m,l,21600r21600,l21600,xe">
          <v:stroke joinstyle="miter"/>
          <v:path gradientshapeok="t" o:connecttype="rect"/>
        </v:shapetype>
        <v:shape id="docshape52" o:spid="_x0000_s1275" type="#_x0000_t202" style="position:absolute;margin-left:304.55pt;margin-top:778.15pt;width:19pt;height:14.8pt;z-index:-18672128;mso-position-horizontal-relative:page;mso-position-vertical-relative:page" filled="f" stroked="f">
          <v:textbox inset="0,0,0,0">
            <w:txbxContent>
              <w:p w14:paraId="5EC74992"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16</w:t>
                </w:r>
                <w:r>
                  <w:rPr>
                    <w:spacing w:val="-5"/>
                    <w:w w:val="105"/>
                  </w:rPr>
                  <w:fldChar w:fldCharType="end"/>
                </w:r>
              </w:p>
            </w:txbxContent>
          </v:textbox>
          <w10:wrap anchorx="page" anchory="page"/>
        </v:shape>
      </w:pict>
    </w:r>
    <w:r>
      <w:pict w14:anchorId="5EC7482B">
        <v:shape id="docshape53" o:spid="_x0000_s1274" type="#_x0000_t202" style="position:absolute;margin-left:78pt;margin-top:791.7pt;width:70.7pt;height:10.4pt;z-index:-18671616;mso-position-horizontal-relative:page;mso-position-vertical-relative:page" filled="f" stroked="f">
          <v:textbox inset="0,0,0,0">
            <w:txbxContent>
              <w:p w14:paraId="5EC74993" w14:textId="77777777" w:rsidR="00DE41D3" w:rsidRDefault="009C2D94">
                <w:pPr>
                  <w:spacing w:before="15"/>
                  <w:ind w:left="20"/>
                  <w:rPr>
                    <w:rFonts w:ascii="Arial"/>
                    <w:sz w:val="15"/>
                  </w:rPr>
                </w:pPr>
                <w:r>
                  <w:rPr>
                    <w:rFonts w:ascii="Arial"/>
                    <w:b/>
                    <w:spacing w:val="-2"/>
                    <w:w w:val="105"/>
                    <w:sz w:val="15"/>
                  </w:rPr>
                  <w:t>TAMP</w:t>
                </w:r>
                <w:r>
                  <w:rPr>
                    <w:rFonts w:ascii="Arial"/>
                    <w:spacing w:val="-2"/>
                    <w:w w:val="105"/>
                    <w:sz w:val="15"/>
                  </w:rPr>
                  <w:t>_1774882.11</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9" w14:textId="77777777" w:rsidR="00DE41D3" w:rsidRDefault="009C2D94">
    <w:pPr>
      <w:pStyle w:val="BodyText"/>
      <w:spacing w:line="14" w:lineRule="auto"/>
      <w:rPr>
        <w:sz w:val="20"/>
      </w:rPr>
    </w:pPr>
    <w:r>
      <w:pict w14:anchorId="5EC7482D">
        <v:shapetype id="_x0000_t202" coordsize="21600,21600" o:spt="202" path="m,l,21600r21600,l21600,xe">
          <v:stroke joinstyle="miter"/>
          <v:path gradientshapeok="t" o:connecttype="rect"/>
        </v:shapetype>
        <v:shape id="docshape55" o:spid="_x0000_s1272" type="#_x0000_t202" style="position:absolute;margin-left:306.05pt;margin-top:779.55pt;width:19.05pt;height:14.25pt;z-index:-18670592;mso-position-horizontal-relative:page;mso-position-vertical-relative:page" filled="f" stroked="f">
          <v:textbox inset="0,0,0,0">
            <w:txbxContent>
              <w:p w14:paraId="5EC74995" w14:textId="77777777" w:rsidR="00DE41D3" w:rsidRDefault="009C2D94">
                <w:pPr>
                  <w:spacing w:before="11"/>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17</w:t>
                </w:r>
                <w:r>
                  <w:rPr>
                    <w:spacing w:val="-5"/>
                    <w:w w:val="110"/>
                  </w:rPr>
                  <w:fldChar w:fldCharType="end"/>
                </w:r>
              </w:p>
            </w:txbxContent>
          </v:textbox>
          <w10:wrap anchorx="page" anchory="page"/>
        </v:shape>
      </w:pict>
    </w:r>
    <w:r>
      <w:pict w14:anchorId="5EC7482E">
        <v:shape id="docshape56" o:spid="_x0000_s1271" type="#_x0000_t202" style="position:absolute;margin-left:79.15pt;margin-top:792.65pt;width:71.45pt;height:10.4pt;z-index:-18670080;mso-position-horizontal-relative:page;mso-position-vertical-relative:page" filled="f" stroked="f">
          <v:textbox inset="0,0,0,0">
            <w:txbxContent>
              <w:p w14:paraId="5EC74996" w14:textId="77777777" w:rsidR="00DE41D3" w:rsidRDefault="009C2D94">
                <w:pPr>
                  <w:spacing w:before="15"/>
                  <w:ind w:left="20"/>
                  <w:rPr>
                    <w:rFonts w:ascii="Arial"/>
                    <w:sz w:val="15"/>
                  </w:rPr>
                </w:pPr>
                <w:r>
                  <w:rPr>
                    <w:rFonts w:ascii="Arial"/>
                    <w:spacing w:val="-2"/>
                    <w:w w:val="110"/>
                    <w:sz w:val="15"/>
                  </w:rPr>
                  <w:t>TAMP_1774882.11</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B" w14:textId="77777777" w:rsidR="00DE41D3" w:rsidRDefault="009C2D94">
    <w:pPr>
      <w:pStyle w:val="BodyText"/>
      <w:spacing w:line="14" w:lineRule="auto"/>
      <w:rPr>
        <w:sz w:val="20"/>
      </w:rPr>
    </w:pPr>
    <w:r>
      <w:pict w14:anchorId="5EC74830">
        <v:shapetype id="_x0000_t202" coordsize="21600,21600" o:spt="202" path="m,l,21600r21600,l21600,xe">
          <v:stroke joinstyle="miter"/>
          <v:path gradientshapeok="t" o:connecttype="rect"/>
        </v:shapetype>
        <v:shape id="docshape58" o:spid="_x0000_s1269" type="#_x0000_t202" style="position:absolute;margin-left:306.3pt;margin-top:778.6pt;width:18.95pt;height:14.25pt;z-index:-18669056;mso-position-horizontal-relative:page;mso-position-vertical-relative:page" filled="f" stroked="f">
          <v:textbox inset="0,0,0,0">
            <w:txbxContent>
              <w:p w14:paraId="5EC74998" w14:textId="77777777" w:rsidR="00DE41D3" w:rsidRDefault="009C2D94">
                <w:pPr>
                  <w:spacing w:before="11"/>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18</w:t>
                </w:r>
                <w:r>
                  <w:rPr>
                    <w:spacing w:val="-5"/>
                    <w:w w:val="110"/>
                  </w:rPr>
                  <w:fldChar w:fldCharType="end"/>
                </w:r>
              </w:p>
            </w:txbxContent>
          </v:textbox>
          <w10:wrap anchorx="page" anchory="page"/>
        </v:shape>
      </w:pict>
    </w:r>
    <w:r>
      <w:pict w14:anchorId="5EC74831">
        <v:shape id="docshape59" o:spid="_x0000_s1268" type="#_x0000_t202" style="position:absolute;margin-left:79.4pt;margin-top:791.9pt;width:70.9pt;height:10.4pt;z-index:-18668544;mso-position-horizontal-relative:page;mso-position-vertical-relative:page" filled="f" stroked="f">
          <v:textbox inset="0,0,0,0">
            <w:txbxContent>
              <w:p w14:paraId="5EC74999" w14:textId="77777777" w:rsidR="00DE41D3" w:rsidRDefault="009C2D94">
                <w:pPr>
                  <w:spacing w:before="15"/>
                  <w:ind w:left="20"/>
                  <w:rPr>
                    <w:rFonts w:ascii="Arial"/>
                    <w:sz w:val="15"/>
                  </w:rPr>
                </w:pPr>
                <w:r>
                  <w:rPr>
                    <w:rFonts w:ascii="Arial"/>
                    <w:b/>
                    <w:spacing w:val="-2"/>
                    <w:w w:val="105"/>
                    <w:sz w:val="15"/>
                  </w:rPr>
                  <w:t>TAMP_</w:t>
                </w:r>
                <w:r>
                  <w:rPr>
                    <w:rFonts w:ascii="Arial"/>
                    <w:spacing w:val="-2"/>
                    <w:w w:val="105"/>
                    <w:sz w:val="15"/>
                  </w:rPr>
                  <w:t>1774882.11</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D" w14:textId="77777777" w:rsidR="00DE41D3" w:rsidRDefault="009C2D94">
    <w:pPr>
      <w:pStyle w:val="BodyText"/>
      <w:spacing w:line="14" w:lineRule="auto"/>
      <w:rPr>
        <w:sz w:val="20"/>
      </w:rPr>
    </w:pPr>
    <w:r>
      <w:pict w14:anchorId="5EC74833">
        <v:shapetype id="_x0000_t202" coordsize="21600,21600" o:spt="202" path="m,l,21600r21600,l21600,xe">
          <v:stroke joinstyle="miter"/>
          <v:path gradientshapeok="t" o:connecttype="rect"/>
        </v:shapetype>
        <v:shape id="docshape61" o:spid="_x0000_s1266" type="#_x0000_t202" style="position:absolute;margin-left:303.35pt;margin-top:777.5pt;width:19.35pt;height:14.8pt;z-index:-18667520;mso-position-horizontal-relative:page;mso-position-vertical-relative:page" filled="f" stroked="f">
          <v:textbox inset="0,0,0,0">
            <w:txbxContent>
              <w:p w14:paraId="5EC7499B"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19</w:t>
                </w:r>
                <w:r>
                  <w:rPr>
                    <w:spacing w:val="-5"/>
                    <w:w w:val="105"/>
                  </w:rPr>
                  <w:fldChar w:fldCharType="end"/>
                </w:r>
              </w:p>
            </w:txbxContent>
          </v:textbox>
          <w10:wrap anchorx="page" anchory="page"/>
        </v:shape>
      </w:pict>
    </w:r>
    <w:r>
      <w:pict w14:anchorId="5EC74834">
        <v:shape id="docshape62" o:spid="_x0000_s1265" type="#_x0000_t202" style="position:absolute;margin-left:76.95pt;margin-top:790.75pt;width:71.1pt;height:10.4pt;z-index:-18667008;mso-position-horizontal-relative:page;mso-position-vertical-relative:page" filled="f" stroked="f">
          <v:textbox inset="0,0,0,0">
            <w:txbxContent>
              <w:p w14:paraId="5EC7499C"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F" w14:textId="77777777" w:rsidR="00DE41D3" w:rsidRDefault="009C2D94">
    <w:pPr>
      <w:pStyle w:val="BodyText"/>
      <w:spacing w:line="14" w:lineRule="auto"/>
      <w:rPr>
        <w:sz w:val="20"/>
      </w:rPr>
    </w:pPr>
    <w:r>
      <w:pict w14:anchorId="5EC74836">
        <v:shapetype id="_x0000_t202" coordsize="21600,21600" o:spt="202" path="m,l,21600r21600,l21600,xe">
          <v:stroke joinstyle="miter"/>
          <v:path gradientshapeok="t" o:connecttype="rect"/>
        </v:shapetype>
        <v:shape id="docshape64" o:spid="_x0000_s1263" type="#_x0000_t202" style="position:absolute;margin-left:304.2pt;margin-top:777.7pt;width:19.25pt;height:14.8pt;z-index:-18665984;mso-position-horizontal-relative:page;mso-position-vertical-relative:page" filled="f" stroked="f">
          <v:textbox inset="0,0,0,0">
            <w:txbxContent>
              <w:p w14:paraId="5EC7499E"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20</w:t>
                </w:r>
                <w:r>
                  <w:rPr>
                    <w:spacing w:val="-5"/>
                    <w:w w:val="105"/>
                  </w:rPr>
                  <w:fldChar w:fldCharType="end"/>
                </w:r>
              </w:p>
            </w:txbxContent>
          </v:textbox>
          <w10:wrap anchorx="page" anchory="page"/>
        </v:shape>
      </w:pict>
    </w:r>
    <w:r>
      <w:pict w14:anchorId="5EC74837">
        <v:shape id="docshape65" o:spid="_x0000_s1262" type="#_x0000_t202" style="position:absolute;margin-left:77.9pt;margin-top:791.25pt;width:70.65pt;height:10.4pt;z-index:-18665472;mso-position-horizontal-relative:page;mso-position-vertical-relative:page" filled="f" stroked="f">
          <v:textbox inset="0,0,0,0">
            <w:txbxContent>
              <w:p w14:paraId="5EC7499F"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1" w14:textId="77777777" w:rsidR="00DE41D3" w:rsidRDefault="009C2D94">
    <w:pPr>
      <w:pStyle w:val="BodyText"/>
      <w:spacing w:line="14" w:lineRule="auto"/>
      <w:rPr>
        <w:sz w:val="20"/>
      </w:rPr>
    </w:pPr>
    <w:r>
      <w:pict w14:anchorId="5EC74839">
        <v:shapetype id="_x0000_t202" coordsize="21600,21600" o:spt="202" path="m,l,21600r21600,l21600,xe">
          <v:stroke joinstyle="miter"/>
          <v:path gradientshapeok="t" o:connecttype="rect"/>
        </v:shapetype>
        <v:shape id="docshape67" o:spid="_x0000_s1260" type="#_x0000_t202" style="position:absolute;margin-left:305.45pt;margin-top:778.25pt;width:18.8pt;height:15.3pt;z-index:-18664448;mso-position-horizontal-relative:page;mso-position-vertical-relative:page" filled="f" stroked="f">
          <v:textbox inset="0,0,0,0">
            <w:txbxContent>
              <w:p w14:paraId="5EC749A1" w14:textId="77777777" w:rsidR="00DE41D3" w:rsidRDefault="009C2D9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21</w:t>
                </w:r>
                <w:r>
                  <w:rPr>
                    <w:spacing w:val="-5"/>
                    <w:sz w:val="24"/>
                  </w:rPr>
                  <w:fldChar w:fldCharType="end"/>
                </w:r>
              </w:p>
            </w:txbxContent>
          </v:textbox>
          <w10:wrap anchorx="page" anchory="page"/>
        </v:shape>
      </w:pict>
    </w:r>
    <w:r>
      <w:pict w14:anchorId="5EC7483A">
        <v:shape id="docshape68" o:spid="_x0000_s1259" type="#_x0000_t202" style="position:absolute;margin-left:79.3pt;margin-top:11in;width:70.6pt;height:10.4pt;z-index:-18663936;mso-position-horizontal-relative:page;mso-position-vertical-relative:page" filled="f" stroked="f">
          <v:textbox inset="0,0,0,0">
            <w:txbxContent>
              <w:p w14:paraId="5EC749A2"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3" w14:textId="77777777" w:rsidR="00DE41D3" w:rsidRDefault="009C2D94">
    <w:pPr>
      <w:pStyle w:val="BodyText"/>
      <w:spacing w:line="14" w:lineRule="auto"/>
      <w:rPr>
        <w:sz w:val="20"/>
      </w:rPr>
    </w:pPr>
    <w:r>
      <w:pict w14:anchorId="5EC7483C">
        <v:shapetype id="_x0000_t202" coordsize="21600,21600" o:spt="202" path="m,l,21600r21600,l21600,xe">
          <v:stroke joinstyle="miter"/>
          <v:path gradientshapeok="t" o:connecttype="rect"/>
        </v:shapetype>
        <v:shape id="docshape70" o:spid="_x0000_s1257" type="#_x0000_t202" style="position:absolute;margin-left:305.7pt;margin-top:779.15pt;width:19.1pt;height:14.8pt;z-index:-18662912;mso-position-horizontal-relative:page;mso-position-vertical-relative:page" filled="f" stroked="f">
          <v:textbox inset="0,0,0,0">
            <w:txbxContent>
              <w:p w14:paraId="5EC749A4"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22</w:t>
                </w:r>
                <w:r>
                  <w:rPr>
                    <w:spacing w:val="-5"/>
                    <w:w w:val="105"/>
                  </w:rPr>
                  <w:fldChar w:fldCharType="end"/>
                </w:r>
              </w:p>
            </w:txbxContent>
          </v:textbox>
          <w10:wrap anchorx="page" anchory="page"/>
        </v:shape>
      </w:pict>
    </w:r>
    <w:r>
      <w:pict w14:anchorId="5EC7483D">
        <v:shape id="docshape71" o:spid="_x0000_s1256" type="#_x0000_t202" style="position:absolute;margin-left:79.35pt;margin-top:792.45pt;width:71.05pt;height:10.4pt;z-index:-18662400;mso-position-horizontal-relative:page;mso-position-vertical-relative:page" filled="f" stroked="f">
          <v:textbox inset="0,0,0,0">
            <w:txbxContent>
              <w:p w14:paraId="5EC749A5"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5" w14:textId="77777777" w:rsidR="00DE41D3" w:rsidRDefault="009C2D94">
    <w:pPr>
      <w:pStyle w:val="BodyText"/>
      <w:spacing w:line="14" w:lineRule="auto"/>
      <w:rPr>
        <w:sz w:val="20"/>
      </w:rPr>
    </w:pPr>
    <w:r>
      <w:pict w14:anchorId="5EC7483F">
        <v:shapetype id="_x0000_t202" coordsize="21600,21600" o:spt="202" path="m,l,21600r21600,l21600,xe">
          <v:stroke joinstyle="miter"/>
          <v:path gradientshapeok="t" o:connecttype="rect"/>
        </v:shapetype>
        <v:shape id="docshape73" o:spid="_x0000_s1254" type="#_x0000_t202" style="position:absolute;margin-left:305.95pt;margin-top:778.85pt;width:19.15pt;height:14.25pt;z-index:-18661376;mso-position-horizontal-relative:page;mso-position-vertical-relative:page" filled="f" stroked="f">
          <v:textbox inset="0,0,0,0">
            <w:txbxContent>
              <w:p w14:paraId="5EC749A7" w14:textId="77777777" w:rsidR="00DE41D3" w:rsidRDefault="009C2D94">
                <w:pPr>
                  <w:spacing w:before="11"/>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23</w:t>
                </w:r>
                <w:r>
                  <w:rPr>
                    <w:spacing w:val="-5"/>
                    <w:w w:val="110"/>
                  </w:rPr>
                  <w:fldChar w:fldCharType="end"/>
                </w:r>
              </w:p>
            </w:txbxContent>
          </v:textbox>
          <w10:wrap anchorx="page" anchory="page"/>
        </v:shape>
      </w:pict>
    </w:r>
    <w:r>
      <w:pict w14:anchorId="5EC74840">
        <v:shape id="docshape74" o:spid="_x0000_s1253" type="#_x0000_t202" style="position:absolute;margin-left:79.6pt;margin-top:792.2pt;width:71.05pt;height:10.4pt;z-index:-18660864;mso-position-horizontal-relative:page;mso-position-vertical-relative:page" filled="f" stroked="f">
          <v:textbox inset="0,0,0,0">
            <w:txbxContent>
              <w:p w14:paraId="5EC749A8"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7" w14:textId="77777777" w:rsidR="00DE41D3" w:rsidRDefault="009C2D94">
    <w:pPr>
      <w:pStyle w:val="BodyText"/>
      <w:spacing w:line="14" w:lineRule="auto"/>
      <w:rPr>
        <w:sz w:val="20"/>
      </w:rPr>
    </w:pPr>
    <w:r>
      <w:pict w14:anchorId="5EC74842">
        <v:shapetype id="_x0000_t202" coordsize="21600,21600" o:spt="202" path="m,l,21600r21600,l21600,xe">
          <v:stroke joinstyle="miter"/>
          <v:path gradientshapeok="t" o:connecttype="rect"/>
        </v:shapetype>
        <v:shape id="docshape76" o:spid="_x0000_s1251" type="#_x0000_t202" style="position:absolute;margin-left:304pt;margin-top:777.55pt;width:20.65pt;height:16.8pt;z-index:-18659840;mso-position-horizontal-relative:page;mso-position-vertical-relative:page" filled="f" stroked="f">
          <v:textbox inset="0,0,0,0">
            <w:txbxContent>
              <w:p w14:paraId="5EC749AA" w14:textId="77777777" w:rsidR="00DE41D3" w:rsidRDefault="009C2D94">
                <w:pPr>
                  <w:spacing w:before="20"/>
                  <w:ind w:left="60"/>
                  <w:rPr>
                    <w:rFonts w:ascii="Courier New"/>
                    <w:sz w:val="26"/>
                  </w:rPr>
                </w:pPr>
                <w:r>
                  <w:rPr>
                    <w:rFonts w:ascii="Courier New"/>
                    <w:spacing w:val="-5"/>
                    <w:w w:val="95"/>
                    <w:sz w:val="26"/>
                  </w:rPr>
                  <w:fldChar w:fldCharType="begin"/>
                </w:r>
                <w:r>
                  <w:rPr>
                    <w:rFonts w:ascii="Courier New"/>
                    <w:spacing w:val="-5"/>
                    <w:w w:val="95"/>
                    <w:sz w:val="26"/>
                  </w:rPr>
                  <w:instrText xml:space="preserve"> PAGE </w:instrText>
                </w:r>
                <w:r>
                  <w:rPr>
                    <w:rFonts w:ascii="Courier New"/>
                    <w:spacing w:val="-5"/>
                    <w:w w:val="95"/>
                    <w:sz w:val="26"/>
                  </w:rPr>
                  <w:fldChar w:fldCharType="separate"/>
                </w:r>
                <w:r>
                  <w:rPr>
                    <w:rFonts w:ascii="Courier New"/>
                    <w:spacing w:val="-5"/>
                    <w:w w:val="95"/>
                    <w:sz w:val="26"/>
                  </w:rPr>
                  <w:t>24</w:t>
                </w:r>
                <w:r>
                  <w:rPr>
                    <w:rFonts w:ascii="Courier New"/>
                    <w:spacing w:val="-5"/>
                    <w:w w:val="95"/>
                    <w:sz w:val="26"/>
                  </w:rPr>
                  <w:fldChar w:fldCharType="end"/>
                </w:r>
              </w:p>
            </w:txbxContent>
          </v:textbox>
          <w10:wrap anchorx="page" anchory="page"/>
        </v:shape>
      </w:pict>
    </w:r>
    <w:r>
      <w:pict w14:anchorId="5EC74843">
        <v:shape id="docshape77" o:spid="_x0000_s1250" type="#_x0000_t202" style="position:absolute;margin-left:78pt;margin-top:791.65pt;width:70.75pt;height:10.45pt;z-index:-18659328;mso-position-horizontal-relative:page;mso-position-vertical-relative:page" filled="f" stroked="f">
          <v:textbox inset="0,0,0,0">
            <w:txbxContent>
              <w:p w14:paraId="5EC749AB"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6A03" w14:textId="77777777" w:rsidR="009C2D94" w:rsidRDefault="009C2D9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9" w14:textId="77777777" w:rsidR="00DE41D3" w:rsidRDefault="009C2D94">
    <w:pPr>
      <w:pStyle w:val="BodyText"/>
      <w:spacing w:line="14" w:lineRule="auto"/>
      <w:rPr>
        <w:sz w:val="20"/>
      </w:rPr>
    </w:pPr>
    <w:r>
      <w:pict w14:anchorId="5EC74845">
        <v:shapetype id="_x0000_t202" coordsize="21600,21600" o:spt="202" path="m,l,21600r21600,l21600,xe">
          <v:stroke joinstyle="miter"/>
          <v:path gradientshapeok="t" o:connecttype="rect"/>
        </v:shapetype>
        <v:shape id="docshape79" o:spid="_x0000_s1248" type="#_x0000_t202" style="position:absolute;margin-left:304.8pt;margin-top:777.5pt;width:18.8pt;height:15.9pt;z-index:-18658304;mso-position-horizontal-relative:page;mso-position-vertical-relative:page" filled="f" stroked="f">
          <v:textbox inset="0,0,0,0">
            <w:txbxContent>
              <w:p w14:paraId="5EC749AD" w14:textId="77777777" w:rsidR="00DE41D3" w:rsidRDefault="009C2D94">
                <w:pPr>
                  <w:spacing w:before="10"/>
                  <w:ind w:left="60"/>
                  <w:rPr>
                    <w:sz w:val="25"/>
                  </w:rPr>
                </w:pPr>
                <w:r>
                  <w:rPr>
                    <w:spacing w:val="-5"/>
                    <w:sz w:val="25"/>
                  </w:rPr>
                  <w:fldChar w:fldCharType="begin"/>
                </w:r>
                <w:r>
                  <w:rPr>
                    <w:spacing w:val="-5"/>
                    <w:sz w:val="25"/>
                  </w:rPr>
                  <w:instrText xml:space="preserve"> PAGE </w:instrText>
                </w:r>
                <w:r>
                  <w:rPr>
                    <w:spacing w:val="-5"/>
                    <w:sz w:val="25"/>
                  </w:rPr>
                  <w:fldChar w:fldCharType="separate"/>
                </w:r>
                <w:r>
                  <w:rPr>
                    <w:spacing w:val="-5"/>
                    <w:sz w:val="25"/>
                  </w:rPr>
                  <w:t>25</w:t>
                </w:r>
                <w:r>
                  <w:rPr>
                    <w:spacing w:val="-5"/>
                    <w:sz w:val="25"/>
                  </w:rPr>
                  <w:fldChar w:fldCharType="end"/>
                </w:r>
              </w:p>
            </w:txbxContent>
          </v:textbox>
          <w10:wrap anchorx="page" anchory="page"/>
        </v:shape>
      </w:pict>
    </w:r>
    <w:r>
      <w:pict w14:anchorId="5EC74846">
        <v:shape id="docshape80" o:spid="_x0000_s1247" type="#_x0000_t202" style="position:absolute;margin-left:78.2pt;margin-top:791.95pt;width:70.9pt;height:10.4pt;z-index:-18657792;mso-position-horizontal-relative:page;mso-position-vertical-relative:page" filled="f" stroked="f">
          <v:textbox inset="0,0,0,0">
            <w:txbxContent>
              <w:p w14:paraId="5EC749AE"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B" w14:textId="77777777" w:rsidR="00DE41D3" w:rsidRDefault="009C2D94">
    <w:pPr>
      <w:pStyle w:val="BodyText"/>
      <w:spacing w:line="14" w:lineRule="auto"/>
      <w:rPr>
        <w:sz w:val="20"/>
      </w:rPr>
    </w:pPr>
    <w:r>
      <w:pict w14:anchorId="5EC74848">
        <v:shapetype id="_x0000_t202" coordsize="21600,21600" o:spt="202" path="m,l,21600r21600,l21600,xe">
          <v:stroke joinstyle="miter"/>
          <v:path gradientshapeok="t" o:connecttype="rect"/>
        </v:shapetype>
        <v:shape id="docshape82" o:spid="_x0000_s1245" type="#_x0000_t202" style="position:absolute;margin-left:304.95pt;margin-top:777.95pt;width:19.05pt;height:15.35pt;z-index:-18656768;mso-position-horizontal-relative:page;mso-position-vertical-relative:page" filled="f" stroked="f">
          <v:textbox inset="0,0,0,0">
            <w:txbxContent>
              <w:p w14:paraId="5EC749B0" w14:textId="77777777" w:rsidR="00DE41D3" w:rsidRDefault="009C2D9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26</w:t>
                </w:r>
                <w:r>
                  <w:rPr>
                    <w:spacing w:val="-5"/>
                    <w:sz w:val="24"/>
                  </w:rPr>
                  <w:fldChar w:fldCharType="end"/>
                </w:r>
              </w:p>
            </w:txbxContent>
          </v:textbox>
          <w10:wrap anchorx="page" anchory="page"/>
        </v:shape>
      </w:pict>
    </w:r>
    <w:r>
      <w:pict w14:anchorId="5EC74849">
        <v:shape id="docshape83" o:spid="_x0000_s1244" type="#_x0000_t202" style="position:absolute;margin-left:78.45pt;margin-top:791.9pt;width:70.9pt;height:10.4pt;z-index:-18656256;mso-position-horizontal-relative:page;mso-position-vertical-relative:page" filled="f" stroked="f">
          <v:textbox inset="0,0,0,0">
            <w:txbxContent>
              <w:p w14:paraId="5EC749B1"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D" w14:textId="77777777" w:rsidR="00DE41D3" w:rsidRDefault="009C2D94">
    <w:pPr>
      <w:pStyle w:val="BodyText"/>
      <w:spacing w:line="14" w:lineRule="auto"/>
      <w:rPr>
        <w:sz w:val="20"/>
      </w:rPr>
    </w:pPr>
    <w:r>
      <w:pict w14:anchorId="5EC7484B">
        <v:shapetype id="_x0000_t202" coordsize="21600,21600" o:spt="202" path="m,l,21600r21600,l21600,xe">
          <v:stroke joinstyle="miter"/>
          <v:path gradientshapeok="t" o:connecttype="rect"/>
        </v:shapetype>
        <v:shape id="docshape85" o:spid="_x0000_s1242" type="#_x0000_t202" style="position:absolute;margin-left:306.9pt;margin-top:779.35pt;width:19.1pt;height:14.75pt;z-index:-18655232;mso-position-horizontal-relative:page;mso-position-vertical-relative:page" filled="f" stroked="f">
          <v:textbox inset="0,0,0,0">
            <w:txbxContent>
              <w:p w14:paraId="5EC749B3"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27</w:t>
                </w:r>
                <w:r>
                  <w:rPr>
                    <w:spacing w:val="-5"/>
                    <w:w w:val="105"/>
                  </w:rPr>
                  <w:fldChar w:fldCharType="end"/>
                </w:r>
              </w:p>
            </w:txbxContent>
          </v:textbox>
          <w10:wrap anchorx="page" anchory="page"/>
        </v:shape>
      </w:pict>
    </w:r>
    <w:r>
      <w:pict w14:anchorId="5EC7484C">
        <v:shape id="docshape86" o:spid="_x0000_s1241" type="#_x0000_t202" style="position:absolute;margin-left:79.95pt;margin-top:793.1pt;width:70.85pt;height:10.4pt;z-index:-18654720;mso-position-horizontal-relative:page;mso-position-vertical-relative:page" filled="f" stroked="f">
          <v:textbox inset="0,0,0,0">
            <w:txbxContent>
              <w:p w14:paraId="5EC749B4"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F" w14:textId="77777777" w:rsidR="00DE41D3" w:rsidRDefault="009C2D94">
    <w:pPr>
      <w:pStyle w:val="BodyText"/>
      <w:spacing w:line="14" w:lineRule="auto"/>
      <w:rPr>
        <w:sz w:val="20"/>
      </w:rPr>
    </w:pPr>
    <w:r>
      <w:pict w14:anchorId="5EC7484E">
        <v:shapetype id="_x0000_t202" coordsize="21600,21600" o:spt="202" path="m,l,21600r21600,l21600,xe">
          <v:stroke joinstyle="miter"/>
          <v:path gradientshapeok="t" o:connecttype="rect"/>
        </v:shapetype>
        <v:shape id="docshape88" o:spid="_x0000_s1239" type="#_x0000_t202" style="position:absolute;margin-left:304.5pt;margin-top:777.8pt;width:20.5pt;height:16.8pt;z-index:-18653696;mso-position-horizontal-relative:page;mso-position-vertical-relative:page" filled="f" stroked="f">
          <v:textbox inset="0,0,0,0">
            <w:txbxContent>
              <w:p w14:paraId="5EC749B6" w14:textId="77777777" w:rsidR="00DE41D3" w:rsidRDefault="009C2D94">
                <w:pPr>
                  <w:spacing w:before="20"/>
                  <w:ind w:left="60"/>
                  <w:rPr>
                    <w:rFonts w:ascii="Courier New"/>
                    <w:sz w:val="26"/>
                  </w:rPr>
                </w:pPr>
                <w:r>
                  <w:rPr>
                    <w:rFonts w:ascii="Courier New"/>
                    <w:spacing w:val="-5"/>
                    <w:w w:val="95"/>
                    <w:sz w:val="26"/>
                  </w:rPr>
                  <w:fldChar w:fldCharType="begin"/>
                </w:r>
                <w:r>
                  <w:rPr>
                    <w:rFonts w:ascii="Courier New"/>
                    <w:spacing w:val="-5"/>
                    <w:w w:val="95"/>
                    <w:sz w:val="26"/>
                  </w:rPr>
                  <w:instrText xml:space="preserve"> PAGE </w:instrText>
                </w:r>
                <w:r>
                  <w:rPr>
                    <w:rFonts w:ascii="Courier New"/>
                    <w:spacing w:val="-5"/>
                    <w:w w:val="95"/>
                    <w:sz w:val="26"/>
                  </w:rPr>
                  <w:fldChar w:fldCharType="separate"/>
                </w:r>
                <w:r>
                  <w:rPr>
                    <w:rFonts w:ascii="Courier New"/>
                    <w:spacing w:val="-5"/>
                    <w:w w:val="95"/>
                    <w:sz w:val="26"/>
                  </w:rPr>
                  <w:t>28</w:t>
                </w:r>
                <w:r>
                  <w:rPr>
                    <w:rFonts w:ascii="Courier New"/>
                    <w:spacing w:val="-5"/>
                    <w:w w:val="95"/>
                    <w:sz w:val="26"/>
                  </w:rPr>
                  <w:fldChar w:fldCharType="end"/>
                </w:r>
              </w:p>
            </w:txbxContent>
          </v:textbox>
          <w10:wrap anchorx="page" anchory="page"/>
        </v:shape>
      </w:pict>
    </w:r>
    <w:r>
      <w:pict w14:anchorId="5EC7484F">
        <v:shape id="docshape89" o:spid="_x0000_s1238" type="#_x0000_t202" style="position:absolute;margin-left:78.7pt;margin-top:791.45pt;width:71.05pt;height:11pt;z-index:-18653184;mso-position-horizontal-relative:page;mso-position-vertical-relative:page" filled="f" stroked="f">
          <v:textbox inset="0,0,0,0">
            <w:txbxContent>
              <w:p w14:paraId="5EC749B7"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1" w14:textId="77777777" w:rsidR="00DE41D3" w:rsidRDefault="009C2D94">
    <w:pPr>
      <w:pStyle w:val="BodyText"/>
      <w:spacing w:line="14" w:lineRule="auto"/>
      <w:rPr>
        <w:sz w:val="20"/>
      </w:rPr>
    </w:pPr>
    <w:r>
      <w:pict w14:anchorId="5EC74851">
        <v:shapetype id="_x0000_t202" coordsize="21600,21600" o:spt="202" path="m,l,21600r21600,l21600,xe">
          <v:stroke joinstyle="miter"/>
          <v:path gradientshapeok="t" o:connecttype="rect"/>
        </v:shapetype>
        <v:shape id="docshape91" o:spid="_x0000_s1236" type="#_x0000_t202" style="position:absolute;margin-left:304.85pt;margin-top:778.25pt;width:20.15pt;height:16.75pt;z-index:-18652160;mso-position-horizontal-relative:page;mso-position-vertical-relative:page" filled="f" stroked="f">
          <v:textbox inset="0,0,0,0">
            <w:txbxContent>
              <w:p w14:paraId="5EC749B9" w14:textId="77777777" w:rsidR="00DE41D3" w:rsidRDefault="009C2D94">
                <w:pPr>
                  <w:spacing w:before="20"/>
                  <w:ind w:left="60"/>
                  <w:rPr>
                    <w:rFonts w:ascii="Courier New"/>
                    <w:sz w:val="26"/>
                  </w:rPr>
                </w:pPr>
                <w:r>
                  <w:rPr>
                    <w:rFonts w:ascii="Courier New"/>
                    <w:spacing w:val="-5"/>
                    <w:w w:val="95"/>
                    <w:sz w:val="26"/>
                  </w:rPr>
                  <w:fldChar w:fldCharType="begin"/>
                </w:r>
                <w:r>
                  <w:rPr>
                    <w:rFonts w:ascii="Courier New"/>
                    <w:spacing w:val="-5"/>
                    <w:w w:val="95"/>
                    <w:sz w:val="26"/>
                  </w:rPr>
                  <w:instrText xml:space="preserve"> PAGE </w:instrText>
                </w:r>
                <w:r>
                  <w:rPr>
                    <w:rFonts w:ascii="Courier New"/>
                    <w:spacing w:val="-5"/>
                    <w:w w:val="95"/>
                    <w:sz w:val="26"/>
                  </w:rPr>
                  <w:fldChar w:fldCharType="separate"/>
                </w:r>
                <w:r>
                  <w:rPr>
                    <w:rFonts w:ascii="Courier New"/>
                    <w:spacing w:val="-5"/>
                    <w:w w:val="95"/>
                    <w:sz w:val="26"/>
                  </w:rPr>
                  <w:t>29</w:t>
                </w:r>
                <w:r>
                  <w:rPr>
                    <w:rFonts w:ascii="Courier New"/>
                    <w:spacing w:val="-5"/>
                    <w:w w:val="95"/>
                    <w:sz w:val="26"/>
                  </w:rPr>
                  <w:fldChar w:fldCharType="end"/>
                </w:r>
              </w:p>
            </w:txbxContent>
          </v:textbox>
          <w10:wrap anchorx="page" anchory="page"/>
        </v:shape>
      </w:pict>
    </w:r>
    <w:r>
      <w:pict w14:anchorId="5EC74852">
        <v:shape id="docshape92" o:spid="_x0000_s1235" type="#_x0000_t202" style="position:absolute;margin-left:78.75pt;margin-top:792.6pt;width:71.05pt;height:10.4pt;z-index:-18651648;mso-position-horizontal-relative:page;mso-position-vertical-relative:page" filled="f" stroked="f">
          <v:textbox inset="0,0,0,0">
            <w:txbxContent>
              <w:p w14:paraId="5EC749BA"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3" w14:textId="77777777" w:rsidR="00DE41D3" w:rsidRDefault="009C2D94">
    <w:pPr>
      <w:pStyle w:val="BodyText"/>
      <w:spacing w:line="14" w:lineRule="auto"/>
      <w:rPr>
        <w:sz w:val="20"/>
      </w:rPr>
    </w:pPr>
    <w:r>
      <w:pict w14:anchorId="5EC74854">
        <v:shapetype id="_x0000_t202" coordsize="21600,21600" o:spt="202" path="m,l,21600r21600,l21600,xe">
          <v:stroke joinstyle="miter"/>
          <v:path gradientshapeok="t" o:connecttype="rect"/>
        </v:shapetype>
        <v:shape id="docshape94" o:spid="_x0000_s1233" type="#_x0000_t202" style="position:absolute;margin-left:305.9pt;margin-top:777.1pt;width:19.3pt;height:15.3pt;z-index:-18650624;mso-position-horizontal-relative:page;mso-position-vertical-relative:page" filled="f" stroked="f">
          <v:textbox inset="0,0,0,0">
            <w:txbxContent>
              <w:p w14:paraId="5EC749BC" w14:textId="77777777" w:rsidR="00DE41D3" w:rsidRDefault="009C2D9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30</w:t>
                </w:r>
                <w:r>
                  <w:rPr>
                    <w:spacing w:val="-5"/>
                    <w:sz w:val="24"/>
                  </w:rPr>
                  <w:fldChar w:fldCharType="end"/>
                </w:r>
              </w:p>
            </w:txbxContent>
          </v:textbox>
          <w10:wrap anchorx="page" anchory="page"/>
        </v:shape>
      </w:pict>
    </w:r>
    <w:r>
      <w:pict w14:anchorId="5EC74855">
        <v:shape id="docshape95" o:spid="_x0000_s1232" type="#_x0000_t202" style="position:absolute;margin-left:79.05pt;margin-top:791.1pt;width:71.05pt;height:10.4pt;z-index:-18650112;mso-position-horizontal-relative:page;mso-position-vertical-relative:page" filled="f" stroked="f">
          <v:textbox inset="0,0,0,0">
            <w:txbxContent>
              <w:p w14:paraId="5EC749BD"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5" w14:textId="77777777" w:rsidR="00DE41D3" w:rsidRDefault="009C2D94">
    <w:pPr>
      <w:pStyle w:val="BodyText"/>
      <w:spacing w:line="14" w:lineRule="auto"/>
      <w:rPr>
        <w:sz w:val="20"/>
      </w:rPr>
    </w:pPr>
    <w:r>
      <w:pict w14:anchorId="5EC74857">
        <v:shapetype id="_x0000_t202" coordsize="21600,21600" o:spt="202" path="m,l,21600r21600,l21600,xe">
          <v:stroke joinstyle="miter"/>
          <v:path gradientshapeok="t" o:connecttype="rect"/>
        </v:shapetype>
        <v:shape id="docshape97" o:spid="_x0000_s1230" type="#_x0000_t202" style="position:absolute;margin-left:306.8pt;margin-top:778.4pt;width:18.8pt;height:15.35pt;z-index:-18649088;mso-position-horizontal-relative:page;mso-position-vertical-relative:page" filled="f" stroked="f">
          <v:textbox inset="0,0,0,0">
            <w:txbxContent>
              <w:p w14:paraId="5EC749BF" w14:textId="77777777" w:rsidR="00DE41D3" w:rsidRDefault="009C2D9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31</w:t>
                </w:r>
                <w:r>
                  <w:rPr>
                    <w:spacing w:val="-5"/>
                    <w:sz w:val="24"/>
                  </w:rPr>
                  <w:fldChar w:fldCharType="end"/>
                </w:r>
              </w:p>
            </w:txbxContent>
          </v:textbox>
          <w10:wrap anchorx="page" anchory="page"/>
        </v:shape>
      </w:pict>
    </w:r>
    <w:r>
      <w:pict w14:anchorId="5EC74858">
        <v:shape id="docshape98" o:spid="_x0000_s1229" type="#_x0000_t202" style="position:absolute;margin-left:79.95pt;margin-top:792.6pt;width:71pt;height:10.45pt;z-index:-18648576;mso-position-horizontal-relative:page;mso-position-vertical-relative:page" filled="f" stroked="f">
          <v:textbox inset="0,0,0,0">
            <w:txbxContent>
              <w:p w14:paraId="5EC749C0"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7" w14:textId="77777777" w:rsidR="00DE41D3" w:rsidRDefault="009C2D94">
    <w:pPr>
      <w:pStyle w:val="BodyText"/>
      <w:spacing w:line="14" w:lineRule="auto"/>
      <w:rPr>
        <w:sz w:val="20"/>
      </w:rPr>
    </w:pPr>
    <w:r>
      <w:pict w14:anchorId="5EC7485A">
        <v:shapetype id="_x0000_t202" coordsize="21600,21600" o:spt="202" path="m,l,21600r21600,l21600,xe">
          <v:stroke joinstyle="miter"/>
          <v:path gradientshapeok="t" o:connecttype="rect"/>
        </v:shapetype>
        <v:shape id="docshape100" o:spid="_x0000_s1227" type="#_x0000_t202" style="position:absolute;margin-left:304.95pt;margin-top:778.15pt;width:19pt;height:14.8pt;z-index:-18647552;mso-position-horizontal-relative:page;mso-position-vertical-relative:page" filled="f" stroked="f">
          <v:textbox inset="0,0,0,0">
            <w:txbxContent>
              <w:p w14:paraId="5EC749C2"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32</w:t>
                </w:r>
                <w:r>
                  <w:rPr>
                    <w:spacing w:val="-5"/>
                    <w:w w:val="105"/>
                  </w:rPr>
                  <w:fldChar w:fldCharType="end"/>
                </w:r>
              </w:p>
            </w:txbxContent>
          </v:textbox>
          <w10:wrap anchorx="page" anchory="page"/>
        </v:shape>
      </w:pict>
    </w:r>
    <w:r>
      <w:pict w14:anchorId="5EC7485B">
        <v:shape id="docshape101" o:spid="_x0000_s1226" type="#_x0000_t202" style="position:absolute;margin-left:78.45pt;margin-top:791.45pt;width:71.05pt;height:10.4pt;z-index:-18647040;mso-position-horizontal-relative:page;mso-position-vertical-relative:page" filled="f" stroked="f">
          <v:textbox inset="0,0,0,0">
            <w:txbxContent>
              <w:p w14:paraId="5EC749C3"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9" w14:textId="77777777" w:rsidR="00DE41D3" w:rsidRDefault="009C2D94">
    <w:pPr>
      <w:pStyle w:val="BodyText"/>
      <w:spacing w:line="14" w:lineRule="auto"/>
      <w:rPr>
        <w:sz w:val="20"/>
      </w:rPr>
    </w:pPr>
    <w:r>
      <w:pict w14:anchorId="5EC7485D">
        <v:shapetype id="_x0000_t202" coordsize="21600,21600" o:spt="202" path="m,l,21600r21600,l21600,xe">
          <v:stroke joinstyle="miter"/>
          <v:path gradientshapeok="t" o:connecttype="rect"/>
        </v:shapetype>
        <v:shape id="docshape103" o:spid="_x0000_s1224" type="#_x0000_t202" style="position:absolute;margin-left:305.9pt;margin-top:778.35pt;width:19.1pt;height:14.75pt;z-index:-18646016;mso-position-horizontal-relative:page;mso-position-vertical-relative:page" filled="f" stroked="f">
          <v:textbox inset="0,0,0,0">
            <w:txbxContent>
              <w:p w14:paraId="5EC749C5"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33</w:t>
                </w:r>
                <w:r>
                  <w:rPr>
                    <w:spacing w:val="-5"/>
                    <w:w w:val="105"/>
                  </w:rPr>
                  <w:fldChar w:fldCharType="end"/>
                </w:r>
              </w:p>
            </w:txbxContent>
          </v:textbox>
          <w10:wrap anchorx="page" anchory="page"/>
        </v:shape>
      </w:pict>
    </w:r>
    <w:r>
      <w:pict w14:anchorId="5EC7485E">
        <v:shape id="docshape104" o:spid="_x0000_s1223" type="#_x0000_t202" style="position:absolute;margin-left:79.05pt;margin-top:791.65pt;width:71.1pt;height:10.4pt;z-index:-18645504;mso-position-horizontal-relative:page;mso-position-vertical-relative:page" filled="f" stroked="f">
          <v:textbox inset="0,0,0,0">
            <w:txbxContent>
              <w:p w14:paraId="5EC749C6"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B" w14:textId="77777777" w:rsidR="00DE41D3" w:rsidRDefault="009C2D94">
    <w:pPr>
      <w:pStyle w:val="BodyText"/>
      <w:spacing w:line="14" w:lineRule="auto"/>
      <w:rPr>
        <w:sz w:val="20"/>
      </w:rPr>
    </w:pPr>
    <w:r>
      <w:pict w14:anchorId="5EC74860">
        <v:shapetype id="_x0000_t202" coordsize="21600,21600" o:spt="202" path="m,l,21600r21600,l21600,xe">
          <v:stroke joinstyle="miter"/>
          <v:path gradientshapeok="t" o:connecttype="rect"/>
        </v:shapetype>
        <v:shape id="docshape106" o:spid="_x0000_s1221" type="#_x0000_t202" style="position:absolute;margin-left:305.35pt;margin-top:778.6pt;width:19.25pt;height:14.8pt;z-index:-18644480;mso-position-horizontal-relative:page;mso-position-vertical-relative:page" filled="f" stroked="f">
          <v:textbox inset="0,0,0,0">
            <w:txbxContent>
              <w:p w14:paraId="5EC749C8"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34</w:t>
                </w:r>
                <w:r>
                  <w:rPr>
                    <w:spacing w:val="-5"/>
                    <w:w w:val="105"/>
                  </w:rPr>
                  <w:fldChar w:fldCharType="end"/>
                </w:r>
              </w:p>
            </w:txbxContent>
          </v:textbox>
          <w10:wrap anchorx="page" anchory="page"/>
        </v:shape>
      </w:pict>
    </w:r>
    <w:r>
      <w:pict w14:anchorId="5EC74861">
        <v:shape id="docshape107" o:spid="_x0000_s1220" type="#_x0000_t202" style="position:absolute;margin-left:78.7pt;margin-top:791.45pt;width:71.05pt;height:11pt;z-index:-18643968;mso-position-horizontal-relative:page;mso-position-vertical-relative:page" filled="f" stroked="f">
          <v:textbox inset="0,0,0,0">
            <w:txbxContent>
              <w:p w14:paraId="5EC749C9"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5" w14:textId="77777777" w:rsidR="00DE41D3" w:rsidRDefault="009C2D94">
    <w:pPr>
      <w:pStyle w:val="BodyText"/>
      <w:spacing w:line="14" w:lineRule="auto"/>
      <w:rPr>
        <w:sz w:val="14"/>
      </w:rPr>
    </w:pPr>
    <w:r>
      <w:pict w14:anchorId="5EC747FA">
        <v:shapetype id="_x0000_t202" coordsize="21600,21600" o:spt="202" path="m,l,21600r21600,l21600,xe">
          <v:stroke joinstyle="miter"/>
          <v:path gradientshapeok="t" o:connecttype="rect"/>
        </v:shapetype>
        <v:shape id="docshape3" o:spid="_x0000_s1323" type="#_x0000_t202" style="position:absolute;margin-left:78.8pt;margin-top:792.5pt;width:70.6pt;height:10.4pt;z-index:-18696704;mso-position-horizontal-relative:page;mso-position-vertical-relative:page" filled="f" stroked="f">
          <v:textbox inset="0,0,0,0">
            <w:txbxContent>
              <w:p w14:paraId="5EC74962"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D" w14:textId="77777777" w:rsidR="00DE41D3" w:rsidRDefault="009C2D94">
    <w:pPr>
      <w:pStyle w:val="BodyText"/>
      <w:spacing w:line="14" w:lineRule="auto"/>
      <w:rPr>
        <w:sz w:val="20"/>
      </w:rPr>
    </w:pPr>
    <w:r>
      <w:pict w14:anchorId="5EC74863">
        <v:shapetype id="_x0000_t202" coordsize="21600,21600" o:spt="202" path="m,l,21600r21600,l21600,xe">
          <v:stroke joinstyle="miter"/>
          <v:path gradientshapeok="t" o:connecttype="rect"/>
        </v:shapetype>
        <v:shape id="docshape109" o:spid="_x0000_s1218" type="#_x0000_t202" style="position:absolute;margin-left:306.1pt;margin-top:778.75pt;width:19.95pt;height:16.75pt;z-index:-18642944;mso-position-horizontal-relative:page;mso-position-vertical-relative:page" filled="f" stroked="f">
          <v:textbox inset="0,0,0,0">
            <w:txbxContent>
              <w:p w14:paraId="5EC749CB" w14:textId="77777777" w:rsidR="00DE41D3" w:rsidRDefault="009C2D94">
                <w:pPr>
                  <w:spacing w:before="20"/>
                  <w:ind w:left="60"/>
                  <w:rPr>
                    <w:rFonts w:ascii="Courier New"/>
                    <w:sz w:val="26"/>
                  </w:rPr>
                </w:pPr>
                <w:r>
                  <w:rPr>
                    <w:rFonts w:ascii="Courier New"/>
                    <w:spacing w:val="-5"/>
                    <w:w w:val="95"/>
                    <w:sz w:val="26"/>
                  </w:rPr>
                  <w:fldChar w:fldCharType="begin"/>
                </w:r>
                <w:r>
                  <w:rPr>
                    <w:rFonts w:ascii="Courier New"/>
                    <w:spacing w:val="-5"/>
                    <w:w w:val="95"/>
                    <w:sz w:val="26"/>
                  </w:rPr>
                  <w:instrText xml:space="preserve"> PAGE </w:instrText>
                </w:r>
                <w:r>
                  <w:rPr>
                    <w:rFonts w:ascii="Courier New"/>
                    <w:spacing w:val="-5"/>
                    <w:w w:val="95"/>
                    <w:sz w:val="26"/>
                  </w:rPr>
                  <w:fldChar w:fldCharType="separate"/>
                </w:r>
                <w:r>
                  <w:rPr>
                    <w:rFonts w:ascii="Courier New"/>
                    <w:spacing w:val="-5"/>
                    <w:w w:val="95"/>
                    <w:sz w:val="26"/>
                  </w:rPr>
                  <w:t>35</w:t>
                </w:r>
                <w:r>
                  <w:rPr>
                    <w:rFonts w:ascii="Courier New"/>
                    <w:spacing w:val="-5"/>
                    <w:w w:val="95"/>
                    <w:sz w:val="26"/>
                  </w:rPr>
                  <w:fldChar w:fldCharType="end"/>
                </w:r>
              </w:p>
            </w:txbxContent>
          </v:textbox>
          <w10:wrap anchorx="page" anchory="page"/>
        </v:shape>
      </w:pict>
    </w:r>
    <w:r>
      <w:pict w14:anchorId="5EC74864">
        <v:shape id="docshape110" o:spid="_x0000_s1217" type="#_x0000_t202" style="position:absolute;margin-left:79.95pt;margin-top:792.85pt;width:71.25pt;height:10.4pt;z-index:-18642432;mso-position-horizontal-relative:page;mso-position-vertical-relative:page" filled="f" stroked="f">
          <v:textbox inset="0,0,0,0">
            <w:txbxContent>
              <w:p w14:paraId="5EC749CC"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F" w14:textId="77777777" w:rsidR="00DE41D3" w:rsidRDefault="009C2D94">
    <w:pPr>
      <w:pStyle w:val="BodyText"/>
      <w:spacing w:line="14" w:lineRule="auto"/>
      <w:rPr>
        <w:sz w:val="20"/>
      </w:rPr>
    </w:pPr>
    <w:r>
      <w:pict w14:anchorId="5EC74866">
        <v:shapetype id="_x0000_t202" coordsize="21600,21600" o:spt="202" path="m,l,21600r21600,l21600,xe">
          <v:stroke joinstyle="miter"/>
          <v:path gradientshapeok="t" o:connecttype="rect"/>
        </v:shapetype>
        <v:shape id="docshape112" o:spid="_x0000_s1215" type="#_x0000_t202" style="position:absolute;margin-left:305.45pt;margin-top:778.15pt;width:19.1pt;height:14.75pt;z-index:-18641408;mso-position-horizontal-relative:page;mso-position-vertical-relative:page" filled="f" stroked="f">
          <v:textbox inset="0,0,0,0">
            <w:txbxContent>
              <w:p w14:paraId="5EC749CE"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36</w:t>
                </w:r>
                <w:r>
                  <w:rPr>
                    <w:spacing w:val="-5"/>
                    <w:w w:val="105"/>
                  </w:rPr>
                  <w:fldChar w:fldCharType="end"/>
                </w:r>
              </w:p>
            </w:txbxContent>
          </v:textbox>
          <w10:wrap anchorx="page" anchory="page"/>
        </v:shape>
      </w:pict>
    </w:r>
    <w:r>
      <w:pict w14:anchorId="5EC74867">
        <v:shape id="docshape113" o:spid="_x0000_s1214" type="#_x0000_t202" style="position:absolute;margin-left:78.5pt;margin-top:791.2pt;width:71.2pt;height:10.95pt;z-index:-18640896;mso-position-horizontal-relative:page;mso-position-vertical-relative:page" filled="f" stroked="f">
          <v:textbox inset="0,0,0,0">
            <w:txbxContent>
              <w:p w14:paraId="5EC749CF" w14:textId="77777777" w:rsidR="00DE41D3" w:rsidRDefault="009C2D94">
                <w:pPr>
                  <w:spacing w:before="14"/>
                  <w:ind w:left="20"/>
                  <w:rPr>
                    <w:rFonts w:ascii="Arial"/>
                    <w:sz w:val="16"/>
                  </w:rPr>
                </w:pPr>
                <w:r>
                  <w:rPr>
                    <w:rFonts w:ascii="Arial"/>
                    <w:spacing w:val="-2"/>
                    <w:sz w:val="16"/>
                  </w:rPr>
                  <w:t>TAMP_1774882.11</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1" w14:textId="77777777" w:rsidR="00DE41D3" w:rsidRDefault="009C2D94">
    <w:pPr>
      <w:pStyle w:val="BodyText"/>
      <w:spacing w:line="14" w:lineRule="auto"/>
      <w:rPr>
        <w:sz w:val="20"/>
      </w:rPr>
    </w:pPr>
    <w:r>
      <w:pict w14:anchorId="5EC74869">
        <v:shapetype id="_x0000_t202" coordsize="21600,21600" o:spt="202" path="m,l,21600r21600,l21600,xe">
          <v:stroke joinstyle="miter"/>
          <v:path gradientshapeok="t" o:connecttype="rect"/>
        </v:shapetype>
        <v:shape id="docshape115" o:spid="_x0000_s1212" type="#_x0000_t202" style="position:absolute;margin-left:304.4pt;margin-top:777.65pt;width:18.8pt;height:14.25pt;z-index:-18639872;mso-position-horizontal-relative:page;mso-position-vertical-relative:page" filled="f" stroked="f">
          <v:textbox inset="0,0,0,0">
            <w:txbxContent>
              <w:p w14:paraId="5EC749D1" w14:textId="77777777" w:rsidR="00DE41D3" w:rsidRDefault="009C2D94">
                <w:pPr>
                  <w:spacing w:before="11"/>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37</w:t>
                </w:r>
                <w:r>
                  <w:rPr>
                    <w:spacing w:val="-5"/>
                    <w:w w:val="105"/>
                  </w:rPr>
                  <w:fldChar w:fldCharType="end"/>
                </w:r>
              </w:p>
            </w:txbxContent>
          </v:textbox>
          <w10:wrap anchorx="page" anchory="page"/>
        </v:shape>
      </w:pict>
    </w:r>
    <w:r>
      <w:pict w14:anchorId="5EC7486A">
        <v:shape id="docshape116" o:spid="_x0000_s1211" type="#_x0000_t202" style="position:absolute;margin-left:77.7pt;margin-top:790.3pt;width:70.75pt;height:11pt;z-index:-18639360;mso-position-horizontal-relative:page;mso-position-vertical-relative:page" filled="f" stroked="f">
          <v:textbox inset="0,0,0,0">
            <w:txbxContent>
              <w:p w14:paraId="5EC749D2"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3" w14:textId="77777777" w:rsidR="00DE41D3" w:rsidRDefault="009C2D94">
    <w:pPr>
      <w:pStyle w:val="BodyText"/>
      <w:spacing w:line="14" w:lineRule="auto"/>
      <w:rPr>
        <w:sz w:val="20"/>
      </w:rPr>
    </w:pPr>
    <w:r>
      <w:pict w14:anchorId="5EC7486C">
        <v:shapetype id="_x0000_t202" coordsize="21600,21600" o:spt="202" path="m,l,21600r21600,l21600,xe">
          <v:stroke joinstyle="miter"/>
          <v:path gradientshapeok="t" o:connecttype="rect"/>
        </v:shapetype>
        <v:shape id="docshape118" o:spid="_x0000_s1209" type="#_x0000_t202" style="position:absolute;margin-left:305.2pt;margin-top:778.6pt;width:18.4pt;height:14.25pt;z-index:-18638336;mso-position-horizontal-relative:page;mso-position-vertical-relative:page" filled="f" stroked="f">
          <v:textbox inset="0,0,0,0">
            <w:txbxContent>
              <w:p w14:paraId="5EC749D4" w14:textId="77777777" w:rsidR="00DE41D3" w:rsidRDefault="009C2D94">
                <w:pPr>
                  <w:spacing w:before="11"/>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38</w:t>
                </w:r>
                <w:r>
                  <w:rPr>
                    <w:spacing w:val="-5"/>
                    <w:w w:val="105"/>
                  </w:rPr>
                  <w:fldChar w:fldCharType="end"/>
                </w:r>
              </w:p>
            </w:txbxContent>
          </v:textbox>
          <w10:wrap anchorx="page" anchory="page"/>
        </v:shape>
      </w:pict>
    </w:r>
    <w:r>
      <w:pict w14:anchorId="5EC7486D">
        <v:shape id="docshape119" o:spid="_x0000_s1208" type="#_x0000_t202" style="position:absolute;margin-left:78.7pt;margin-top:791.25pt;width:71pt;height:11pt;z-index:-18637824;mso-position-horizontal-relative:page;mso-position-vertical-relative:page" filled="f" stroked="f">
          <v:textbox inset="0,0,0,0">
            <w:txbxContent>
              <w:p w14:paraId="5EC749D5"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5" w14:textId="77777777" w:rsidR="00DE41D3" w:rsidRDefault="009C2D94">
    <w:pPr>
      <w:pStyle w:val="BodyText"/>
      <w:spacing w:line="14" w:lineRule="auto"/>
      <w:rPr>
        <w:sz w:val="20"/>
      </w:rPr>
    </w:pPr>
    <w:r>
      <w:pict w14:anchorId="5EC7486F">
        <v:shapetype id="_x0000_t202" coordsize="21600,21600" o:spt="202" path="m,l,21600r21600,l21600,xe">
          <v:stroke joinstyle="miter"/>
          <v:path gradientshapeok="t" o:connecttype="rect"/>
        </v:shapetype>
        <v:shape id="docshape121" o:spid="_x0000_s1206" type="#_x0000_t202" style="position:absolute;margin-left:305pt;margin-top:778.85pt;width:19.05pt;height:14.25pt;z-index:-18636800;mso-position-horizontal-relative:page;mso-position-vertical-relative:page" filled="f" stroked="f">
          <v:textbox inset="0,0,0,0">
            <w:txbxContent>
              <w:p w14:paraId="5EC749D7" w14:textId="77777777" w:rsidR="00DE41D3" w:rsidRDefault="009C2D94">
                <w:pPr>
                  <w:spacing w:before="11"/>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39</w:t>
                </w:r>
                <w:r>
                  <w:rPr>
                    <w:spacing w:val="-5"/>
                    <w:w w:val="110"/>
                  </w:rPr>
                  <w:fldChar w:fldCharType="end"/>
                </w:r>
              </w:p>
            </w:txbxContent>
          </v:textbox>
          <w10:wrap anchorx="page" anchory="page"/>
        </v:shape>
      </w:pict>
    </w:r>
    <w:r>
      <w:pict w14:anchorId="5EC74870">
        <v:shape id="docshape122" o:spid="_x0000_s1205" type="#_x0000_t202" style="position:absolute;margin-left:78.2pt;margin-top:791.9pt;width:71.3pt;height:10.4pt;z-index:-18636288;mso-position-horizontal-relative:page;mso-position-vertical-relative:page" filled="f" stroked="f">
          <v:textbox inset="0,0,0,0">
            <w:txbxContent>
              <w:p w14:paraId="5EC749D8"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7" w14:textId="77777777" w:rsidR="00DE41D3" w:rsidRDefault="009C2D94">
    <w:pPr>
      <w:pStyle w:val="BodyText"/>
      <w:spacing w:line="14" w:lineRule="auto"/>
      <w:rPr>
        <w:sz w:val="20"/>
      </w:rPr>
    </w:pPr>
    <w:r>
      <w:pict w14:anchorId="5EC74872">
        <v:shapetype id="_x0000_t202" coordsize="21600,21600" o:spt="202" path="m,l,21600r21600,l21600,xe">
          <v:stroke joinstyle="miter"/>
          <v:path gradientshapeok="t" o:connecttype="rect"/>
        </v:shapetype>
        <v:shape id="docshape124" o:spid="_x0000_s1203" type="#_x0000_t202" style="position:absolute;margin-left:303.65pt;margin-top:777.05pt;width:21.4pt;height:16.8pt;z-index:-18635264;mso-position-horizontal-relative:page;mso-position-vertical-relative:page" filled="f" stroked="f">
          <v:textbox inset="0,0,0,0">
            <w:txbxContent>
              <w:p w14:paraId="5EC749DA" w14:textId="77777777" w:rsidR="00DE41D3" w:rsidRDefault="009C2D94">
                <w:pPr>
                  <w:spacing w:before="20"/>
                  <w:ind w:left="60"/>
                  <w:rPr>
                    <w:rFonts w:ascii="Courier New"/>
                    <w:sz w:val="26"/>
                  </w:rPr>
                </w:pPr>
                <w:r>
                  <w:rPr>
                    <w:rFonts w:ascii="Courier New"/>
                    <w:spacing w:val="-5"/>
                    <w:sz w:val="26"/>
                  </w:rPr>
                  <w:fldChar w:fldCharType="begin"/>
                </w:r>
                <w:r>
                  <w:rPr>
                    <w:rFonts w:ascii="Courier New"/>
                    <w:spacing w:val="-5"/>
                    <w:sz w:val="26"/>
                  </w:rPr>
                  <w:instrText xml:space="preserve"> PAGE </w:instrText>
                </w:r>
                <w:r>
                  <w:rPr>
                    <w:rFonts w:ascii="Courier New"/>
                    <w:spacing w:val="-5"/>
                    <w:sz w:val="26"/>
                  </w:rPr>
                  <w:fldChar w:fldCharType="separate"/>
                </w:r>
                <w:r>
                  <w:rPr>
                    <w:rFonts w:ascii="Courier New"/>
                    <w:spacing w:val="-5"/>
                    <w:sz w:val="26"/>
                  </w:rPr>
                  <w:t>40</w:t>
                </w:r>
                <w:r>
                  <w:rPr>
                    <w:rFonts w:ascii="Courier New"/>
                    <w:spacing w:val="-5"/>
                    <w:sz w:val="26"/>
                  </w:rPr>
                  <w:fldChar w:fldCharType="end"/>
                </w:r>
              </w:p>
            </w:txbxContent>
          </v:textbox>
          <w10:wrap anchorx="page" anchory="page"/>
        </v:shape>
      </w:pict>
    </w:r>
    <w:r>
      <w:pict w14:anchorId="5EC74873">
        <v:shape id="docshape125" o:spid="_x0000_s1202" type="#_x0000_t202" style="position:absolute;margin-left:78.25pt;margin-top:791.2pt;width:71.1pt;height:10.4pt;z-index:-18634752;mso-position-horizontal-relative:page;mso-position-vertical-relative:page" filled="f" stroked="f">
          <v:textbox inset="0,0,0,0">
            <w:txbxContent>
              <w:p w14:paraId="5EC749DB"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9" w14:textId="77777777" w:rsidR="00DE41D3" w:rsidRDefault="009C2D94">
    <w:pPr>
      <w:pStyle w:val="BodyText"/>
      <w:spacing w:line="14" w:lineRule="auto"/>
      <w:rPr>
        <w:sz w:val="20"/>
      </w:rPr>
    </w:pPr>
    <w:r>
      <w:pict w14:anchorId="5EC74875">
        <v:shapetype id="_x0000_t202" coordsize="21600,21600" o:spt="202" path="m,l,21600r21600,l21600,xe">
          <v:stroke joinstyle="miter"/>
          <v:path gradientshapeok="t" o:connecttype="rect"/>
        </v:shapetype>
        <v:shape id="docshape127" o:spid="_x0000_s1200" type="#_x0000_t202" style="position:absolute;margin-left:305.2pt;margin-top:778.55pt;width:18.8pt;height:14.2pt;z-index:-18633728;mso-position-horizontal-relative:page;mso-position-vertical-relative:page" filled="f" stroked="f">
          <v:textbox inset="0,0,0,0">
            <w:txbxContent>
              <w:p w14:paraId="5EC749DD" w14:textId="77777777" w:rsidR="00DE41D3" w:rsidRDefault="009C2D94">
                <w:pPr>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41</w:t>
                </w:r>
                <w:r>
                  <w:rPr>
                    <w:spacing w:val="-5"/>
                    <w:w w:val="105"/>
                  </w:rPr>
                  <w:fldChar w:fldCharType="end"/>
                </w:r>
              </w:p>
            </w:txbxContent>
          </v:textbox>
          <w10:wrap anchorx="page" anchory="page"/>
        </v:shape>
      </w:pict>
    </w:r>
    <w:r>
      <w:pict w14:anchorId="5EC74876">
        <v:shape id="docshape128" o:spid="_x0000_s1199" type="#_x0000_t202" style="position:absolute;margin-left:78.3pt;margin-top:791.2pt;width:71.15pt;height:10.95pt;z-index:-18633216;mso-position-horizontal-relative:page;mso-position-vertical-relative:page" filled="f" stroked="f">
          <v:textbox inset="0,0,0,0">
            <w:txbxContent>
              <w:p w14:paraId="5EC749DE"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B" w14:textId="77777777" w:rsidR="00DE41D3" w:rsidRDefault="009C2D94">
    <w:pPr>
      <w:pStyle w:val="BodyText"/>
      <w:spacing w:line="14" w:lineRule="auto"/>
      <w:rPr>
        <w:sz w:val="20"/>
      </w:rPr>
    </w:pPr>
    <w:r>
      <w:pict w14:anchorId="5EC74878">
        <v:shapetype id="_x0000_t202" coordsize="21600,21600" o:spt="202" path="m,l,21600r21600,l21600,xe">
          <v:stroke joinstyle="miter"/>
          <v:path gradientshapeok="t" o:connecttype="rect"/>
        </v:shapetype>
        <v:shape id="docshape130" o:spid="_x0000_s1197" type="#_x0000_t202" style="position:absolute;margin-left:305.75pt;margin-top:778pt;width:19pt;height:14.75pt;z-index:-18632192;mso-position-horizontal-relative:page;mso-position-vertical-relative:page" filled="f" stroked="f">
          <v:textbox inset="0,0,0,0">
            <w:txbxContent>
              <w:p w14:paraId="5EC749E0"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42</w:t>
                </w:r>
                <w:r>
                  <w:rPr>
                    <w:spacing w:val="-5"/>
                    <w:w w:val="105"/>
                  </w:rPr>
                  <w:fldChar w:fldCharType="end"/>
                </w:r>
              </w:p>
            </w:txbxContent>
          </v:textbox>
          <w10:wrap anchorx="page" anchory="page"/>
        </v:shape>
      </w:pict>
    </w:r>
    <w:r>
      <w:pict w14:anchorId="5EC74879">
        <v:shape id="docshape131" o:spid="_x0000_s1196" type="#_x0000_t202" style="position:absolute;margin-left:78.6pt;margin-top:791.3pt;width:71.1pt;height:10.4pt;z-index:-18631680;mso-position-horizontal-relative:page;mso-position-vertical-relative:page" filled="f" stroked="f">
          <v:textbox inset="0,0,0,0">
            <w:txbxContent>
              <w:p w14:paraId="5EC749E1"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D" w14:textId="77777777" w:rsidR="00DE41D3" w:rsidRDefault="009C2D94">
    <w:pPr>
      <w:pStyle w:val="BodyText"/>
      <w:spacing w:line="14" w:lineRule="auto"/>
      <w:rPr>
        <w:sz w:val="20"/>
      </w:rPr>
    </w:pPr>
    <w:r>
      <w:pict w14:anchorId="5EC7487B">
        <v:shapetype id="_x0000_t202" coordsize="21600,21600" o:spt="202" path="m,l,21600r21600,l21600,xe">
          <v:stroke joinstyle="miter"/>
          <v:path gradientshapeok="t" o:connecttype="rect"/>
        </v:shapetype>
        <v:shape id="docshape133" o:spid="_x0000_s1194" type="#_x0000_t202" style="position:absolute;margin-left:305.4pt;margin-top:778.8pt;width:19.05pt;height:14.25pt;z-index:-18630656;mso-position-horizontal-relative:page;mso-position-vertical-relative:page" filled="f" stroked="f">
          <v:textbox inset="0,0,0,0">
            <w:txbxContent>
              <w:p w14:paraId="5EC749E3" w14:textId="77777777" w:rsidR="00DE41D3" w:rsidRDefault="009C2D94">
                <w:pPr>
                  <w:spacing w:before="11"/>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43</w:t>
                </w:r>
                <w:r>
                  <w:rPr>
                    <w:spacing w:val="-5"/>
                    <w:w w:val="110"/>
                  </w:rPr>
                  <w:fldChar w:fldCharType="end"/>
                </w:r>
              </w:p>
            </w:txbxContent>
          </v:textbox>
          <w10:wrap anchorx="page" anchory="page"/>
        </v:shape>
      </w:pict>
    </w:r>
    <w:r>
      <w:pict w14:anchorId="5EC7487C">
        <v:shape id="docshape134" o:spid="_x0000_s1193" type="#_x0000_t202" style="position:absolute;margin-left:78.75pt;margin-top:791.65pt;width:70.95pt;height:10.45pt;z-index:-18630144;mso-position-horizontal-relative:page;mso-position-vertical-relative:page" filled="f" stroked="f">
          <v:textbox inset="0,0,0,0">
            <w:txbxContent>
              <w:p w14:paraId="5EC749E4"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F" w14:textId="77777777" w:rsidR="00DE41D3" w:rsidRDefault="009C2D94">
    <w:pPr>
      <w:pStyle w:val="BodyText"/>
      <w:spacing w:line="14" w:lineRule="auto"/>
      <w:rPr>
        <w:sz w:val="20"/>
      </w:rPr>
    </w:pPr>
    <w:r>
      <w:pict w14:anchorId="5EC7487E">
        <v:shapetype id="_x0000_t202" coordsize="21600,21600" o:spt="202" path="m,l,21600r21600,l21600,xe">
          <v:stroke joinstyle="miter"/>
          <v:path gradientshapeok="t" o:connecttype="rect"/>
        </v:shapetype>
        <v:shape id="docshape136" o:spid="_x0000_s1191" type="#_x0000_t202" style="position:absolute;margin-left:303.85pt;margin-top:777.55pt;width:20.9pt;height:16.75pt;z-index:-18629120;mso-position-horizontal-relative:page;mso-position-vertical-relative:page" filled="f" stroked="f">
          <v:textbox inset="0,0,0,0">
            <w:txbxContent>
              <w:p w14:paraId="5EC749E6" w14:textId="77777777" w:rsidR="00DE41D3" w:rsidRDefault="009C2D94">
                <w:pPr>
                  <w:spacing w:before="20"/>
                  <w:ind w:left="60"/>
                  <w:rPr>
                    <w:rFonts w:ascii="Courier New"/>
                    <w:sz w:val="26"/>
                  </w:rPr>
                </w:pPr>
                <w:r>
                  <w:rPr>
                    <w:rFonts w:ascii="Courier New"/>
                    <w:spacing w:val="-5"/>
                    <w:sz w:val="26"/>
                  </w:rPr>
                  <w:fldChar w:fldCharType="begin"/>
                </w:r>
                <w:r>
                  <w:rPr>
                    <w:rFonts w:ascii="Courier New"/>
                    <w:spacing w:val="-5"/>
                    <w:sz w:val="26"/>
                  </w:rPr>
                  <w:instrText xml:space="preserve"> PAGE </w:instrText>
                </w:r>
                <w:r>
                  <w:rPr>
                    <w:rFonts w:ascii="Courier New"/>
                    <w:spacing w:val="-5"/>
                    <w:sz w:val="26"/>
                  </w:rPr>
                  <w:fldChar w:fldCharType="separate"/>
                </w:r>
                <w:r>
                  <w:rPr>
                    <w:rFonts w:ascii="Courier New"/>
                    <w:spacing w:val="-5"/>
                    <w:sz w:val="26"/>
                  </w:rPr>
                  <w:t>44</w:t>
                </w:r>
                <w:r>
                  <w:rPr>
                    <w:rFonts w:ascii="Courier New"/>
                    <w:spacing w:val="-5"/>
                    <w:sz w:val="26"/>
                  </w:rPr>
                  <w:fldChar w:fldCharType="end"/>
                </w:r>
              </w:p>
            </w:txbxContent>
          </v:textbox>
          <w10:wrap anchorx="page" anchory="page"/>
        </v:shape>
      </w:pict>
    </w:r>
    <w:r>
      <w:pict w14:anchorId="5EC7487F">
        <v:shape id="docshape137" o:spid="_x0000_s1190" type="#_x0000_t202" style="position:absolute;margin-left:78.3pt;margin-top:791.4pt;width:71pt;height:10.4pt;z-index:-18628608;mso-position-horizontal-relative:page;mso-position-vertical-relative:page" filled="f" stroked="f">
          <v:textbox inset="0,0,0,0">
            <w:txbxContent>
              <w:p w14:paraId="5EC749E7"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7" w14:textId="77777777" w:rsidR="00DE41D3" w:rsidRDefault="009C2D94">
    <w:pPr>
      <w:pStyle w:val="BodyText"/>
      <w:spacing w:line="14" w:lineRule="auto"/>
      <w:rPr>
        <w:sz w:val="20"/>
      </w:rPr>
    </w:pPr>
    <w:r>
      <w:pict w14:anchorId="5EC747FC">
        <v:shapetype id="_x0000_t202" coordsize="21600,21600" o:spt="202" path="m,l,21600r21600,l21600,xe">
          <v:stroke joinstyle="miter"/>
          <v:path gradientshapeok="t" o:connecttype="rect"/>
        </v:shapetype>
        <v:shape id="docshape5" o:spid="_x0000_s1321" type="#_x0000_t202" style="position:absolute;margin-left:304.9pt;margin-top:778.2pt;width:15pt;height:14.9pt;z-index:-18695680;mso-position-horizontal-relative:page;mso-position-vertical-relative:page" filled="f" stroked="f">
          <v:textbox inset="0,0,0,0">
            <w:txbxContent>
              <w:p w14:paraId="5EC74964" w14:textId="77777777" w:rsidR="00DE41D3" w:rsidRDefault="009C2D94">
                <w:pPr>
                  <w:pStyle w:val="BodyText"/>
                  <w:spacing w:before="13"/>
                  <w:ind w:left="60"/>
                  <w:rPr>
                    <w:rFonts w:ascii="Arial"/>
                  </w:rPr>
                </w:pPr>
                <w:r>
                  <w:rPr>
                    <w:rFonts w:ascii="Arial"/>
                    <w:spacing w:val="-5"/>
                    <w:w w:val="105"/>
                  </w:rPr>
                  <w:fldChar w:fldCharType="begin"/>
                </w:r>
                <w:r>
                  <w:rPr>
                    <w:rFonts w:ascii="Arial"/>
                    <w:spacing w:val="-5"/>
                    <w:w w:val="105"/>
                  </w:rPr>
                  <w:instrText xml:space="preserve"> PAGE  \* roman </w:instrText>
                </w:r>
                <w:r>
                  <w:rPr>
                    <w:rFonts w:ascii="Arial"/>
                    <w:spacing w:val="-5"/>
                    <w:w w:val="105"/>
                  </w:rPr>
                  <w:fldChar w:fldCharType="separate"/>
                </w:r>
                <w:r>
                  <w:rPr>
                    <w:rFonts w:ascii="Arial"/>
                    <w:spacing w:val="-5"/>
                    <w:w w:val="105"/>
                  </w:rPr>
                  <w:t>iii</w:t>
                </w:r>
                <w:r>
                  <w:rPr>
                    <w:rFonts w:ascii="Arial"/>
                    <w:spacing w:val="-5"/>
                    <w:w w:val="105"/>
                  </w:rPr>
                  <w:fldChar w:fldCharType="end"/>
                </w:r>
              </w:p>
            </w:txbxContent>
          </v:textbox>
          <w10:wrap anchorx="page" anchory="page"/>
        </v:shape>
      </w:pict>
    </w:r>
    <w:r>
      <w:pict w14:anchorId="5EC747FD">
        <v:shape id="docshape6" o:spid="_x0000_s1320" type="#_x0000_t202" style="position:absolute;margin-left:78.2pt;margin-top:791.9pt;width:70.65pt;height:10.4pt;z-index:-18695168;mso-position-horizontal-relative:page;mso-position-vertical-relative:page" filled="f" stroked="f">
          <v:textbox inset="0,0,0,0">
            <w:txbxContent>
              <w:p w14:paraId="5EC74965"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1" w14:textId="77777777" w:rsidR="00DE41D3" w:rsidRDefault="009C2D94">
    <w:pPr>
      <w:pStyle w:val="BodyText"/>
      <w:spacing w:line="14" w:lineRule="auto"/>
      <w:rPr>
        <w:sz w:val="20"/>
      </w:rPr>
    </w:pPr>
    <w:r>
      <w:pict w14:anchorId="5EC74881">
        <v:shapetype id="_x0000_t202" coordsize="21600,21600" o:spt="202" path="m,l,21600r21600,l21600,xe">
          <v:stroke joinstyle="miter"/>
          <v:path gradientshapeok="t" o:connecttype="rect"/>
        </v:shapetype>
        <v:shape id="docshape139" o:spid="_x0000_s1188" type="#_x0000_t202" style="position:absolute;margin-left:305.65pt;margin-top:778.35pt;width:19.1pt;height:14.75pt;z-index:-18627584;mso-position-horizontal-relative:page;mso-position-vertical-relative:page" filled="f" stroked="f">
          <v:textbox inset="0,0,0,0">
            <w:txbxContent>
              <w:p w14:paraId="5EC749E9"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45</w:t>
                </w:r>
                <w:r>
                  <w:rPr>
                    <w:spacing w:val="-5"/>
                    <w:w w:val="105"/>
                  </w:rPr>
                  <w:fldChar w:fldCharType="end"/>
                </w:r>
              </w:p>
            </w:txbxContent>
          </v:textbox>
          <w10:wrap anchorx="page" anchory="page"/>
        </v:shape>
      </w:pict>
    </w:r>
    <w:r>
      <w:pict w14:anchorId="5EC74882">
        <v:shape id="docshape140" o:spid="_x0000_s1187" type="#_x0000_t202" style="position:absolute;margin-left:78.8pt;margin-top:791.9pt;width:71.1pt;height:10.4pt;z-index:-18627072;mso-position-horizontal-relative:page;mso-position-vertical-relative:page" filled="f" stroked="f">
          <v:textbox inset="0,0,0,0">
            <w:txbxContent>
              <w:p w14:paraId="5EC749EA"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3" w14:textId="77777777" w:rsidR="00DE41D3" w:rsidRDefault="009C2D94">
    <w:pPr>
      <w:pStyle w:val="BodyText"/>
      <w:spacing w:line="14" w:lineRule="auto"/>
      <w:rPr>
        <w:sz w:val="20"/>
      </w:rPr>
    </w:pPr>
    <w:r>
      <w:pict w14:anchorId="5EC74884">
        <v:shapetype id="_x0000_t202" coordsize="21600,21600" o:spt="202" path="m,l,21600r21600,l21600,xe">
          <v:stroke joinstyle="miter"/>
          <v:path gradientshapeok="t" o:connecttype="rect"/>
        </v:shapetype>
        <v:shape id="docshape142" o:spid="_x0000_s1185" type="#_x0000_t202" style="position:absolute;margin-left:305.65pt;margin-top:778.6pt;width:19pt;height:14.75pt;z-index:-18626048;mso-position-horizontal-relative:page;mso-position-vertical-relative:page" filled="f" stroked="f">
          <v:textbox inset="0,0,0,0">
            <w:txbxContent>
              <w:p w14:paraId="5EC749EC"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46</w:t>
                </w:r>
                <w:r>
                  <w:rPr>
                    <w:spacing w:val="-5"/>
                    <w:w w:val="105"/>
                  </w:rPr>
                  <w:fldChar w:fldCharType="end"/>
                </w:r>
              </w:p>
            </w:txbxContent>
          </v:textbox>
          <w10:wrap anchorx="page" anchory="page"/>
        </v:shape>
      </w:pict>
    </w:r>
    <w:r>
      <w:pict w14:anchorId="5EC74885">
        <v:shape id="docshape143" o:spid="_x0000_s1184" type="#_x0000_t202" style="position:absolute;margin-left:78.8pt;margin-top:792.1pt;width:70.85pt;height:10.4pt;z-index:-18625536;mso-position-horizontal-relative:page;mso-position-vertical-relative:page" filled="f" stroked="f">
          <v:textbox inset="0,0,0,0">
            <w:txbxContent>
              <w:p w14:paraId="5EC749ED"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5" w14:textId="77777777" w:rsidR="00DE41D3" w:rsidRDefault="009C2D94">
    <w:pPr>
      <w:pStyle w:val="BodyText"/>
      <w:spacing w:line="14" w:lineRule="auto"/>
      <w:rPr>
        <w:sz w:val="20"/>
      </w:rPr>
    </w:pPr>
    <w:r>
      <w:pict w14:anchorId="5EC74887">
        <v:shapetype id="_x0000_t202" coordsize="21600,21600" o:spt="202" path="m,l,21600r21600,l21600,xe">
          <v:stroke joinstyle="miter"/>
          <v:path gradientshapeok="t" o:connecttype="rect"/>
        </v:shapetype>
        <v:shape id="docshape145" o:spid="_x0000_s1182" type="#_x0000_t202" style="position:absolute;margin-left:77.15pt;margin-top:790.4pt;width:70.95pt;height:10.95pt;z-index:-18624512;mso-position-horizontal-relative:page;mso-position-vertical-relative:page" filled="f" stroked="f">
          <v:textbox inset="0,0,0,0">
            <w:txbxContent>
              <w:p w14:paraId="5EC749EF"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7" w14:textId="77777777" w:rsidR="00DE41D3" w:rsidRDefault="009C2D94">
    <w:pPr>
      <w:pStyle w:val="BodyText"/>
      <w:spacing w:line="14" w:lineRule="auto"/>
      <w:rPr>
        <w:sz w:val="20"/>
      </w:rPr>
    </w:pPr>
    <w:r>
      <w:pict w14:anchorId="5EC74889">
        <v:shapetype id="_x0000_t202" coordsize="21600,21600" o:spt="202" path="m,l,21600r21600,l21600,xe">
          <v:stroke joinstyle="miter"/>
          <v:path gradientshapeok="t" o:connecttype="rect"/>
        </v:shapetype>
        <v:shape id="docshape147" o:spid="_x0000_s1180" type="#_x0000_t202" style="position:absolute;margin-left:305.25pt;margin-top:778.2pt;width:19.05pt;height:14.2pt;z-index:-18623488;mso-position-horizontal-relative:page;mso-position-vertical-relative:page" filled="f" stroked="f">
          <v:textbox inset="0,0,0,0">
            <w:txbxContent>
              <w:p w14:paraId="5EC749F1" w14:textId="77777777" w:rsidR="00DE41D3" w:rsidRDefault="009C2D94">
                <w:pPr>
                  <w:spacing w:before="10"/>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48</w:t>
                </w:r>
                <w:r>
                  <w:rPr>
                    <w:spacing w:val="-5"/>
                    <w:w w:val="110"/>
                  </w:rPr>
                  <w:fldChar w:fldCharType="end"/>
                </w:r>
              </w:p>
            </w:txbxContent>
          </v:textbox>
          <w10:wrap anchorx="page" anchory="page"/>
        </v:shape>
      </w:pict>
    </w:r>
    <w:r>
      <w:pict w14:anchorId="5EC7488A">
        <v:shape id="docshape148" o:spid="_x0000_s1179" type="#_x0000_t202" style="position:absolute;margin-left:78.1pt;margin-top:790.4pt;width:70.9pt;height:11.55pt;z-index:-18622976;mso-position-horizontal-relative:page;mso-position-vertical-relative:page" filled="f" stroked="f">
          <v:textbox inset="0,0,0,0">
            <w:txbxContent>
              <w:p w14:paraId="5EC749F2" w14:textId="77777777" w:rsidR="00DE41D3" w:rsidRDefault="009C2D94">
                <w:pPr>
                  <w:spacing w:before="14"/>
                  <w:ind w:left="20"/>
                  <w:rPr>
                    <w:rFonts w:ascii="Arial"/>
                    <w:sz w:val="17"/>
                  </w:rPr>
                </w:pPr>
                <w:r>
                  <w:rPr>
                    <w:rFonts w:ascii="Arial"/>
                    <w:spacing w:val="-7"/>
                    <w:sz w:val="17"/>
                  </w:rPr>
                  <w:t>TAMP_1774882.11</w:t>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9" w14:textId="77777777" w:rsidR="00DE41D3" w:rsidRDefault="009C2D94">
    <w:pPr>
      <w:pStyle w:val="BodyText"/>
      <w:spacing w:line="14" w:lineRule="auto"/>
      <w:rPr>
        <w:sz w:val="20"/>
      </w:rPr>
    </w:pPr>
    <w:r>
      <w:pict w14:anchorId="5EC7488C">
        <v:shapetype id="_x0000_t202" coordsize="21600,21600" o:spt="202" path="m,l,21600r21600,l21600,xe">
          <v:stroke joinstyle="miter"/>
          <v:path gradientshapeok="t" o:connecttype="rect"/>
        </v:shapetype>
        <v:shape id="docshape150" o:spid="_x0000_s1177" type="#_x0000_t202" style="position:absolute;margin-left:304.05pt;margin-top:777.3pt;width:19.35pt;height:14.75pt;z-index:-18621952;mso-position-horizontal-relative:page;mso-position-vertical-relative:page" filled="f" stroked="f">
          <v:textbox inset="0,0,0,0">
            <w:txbxContent>
              <w:p w14:paraId="5EC749F4"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49</w:t>
                </w:r>
                <w:r>
                  <w:rPr>
                    <w:spacing w:val="-5"/>
                    <w:w w:val="105"/>
                  </w:rPr>
                  <w:fldChar w:fldCharType="end"/>
                </w:r>
              </w:p>
            </w:txbxContent>
          </v:textbox>
          <w10:wrap anchorx="page" anchory="page"/>
        </v:shape>
      </w:pict>
    </w:r>
    <w:r>
      <w:pict w14:anchorId="5EC7488D">
        <v:shape id="docshape151" o:spid="_x0000_s1176" type="#_x0000_t202" style="position:absolute;margin-left:77.15pt;margin-top:790.85pt;width:70.85pt;height:10.4pt;z-index:-18621440;mso-position-horizontal-relative:page;mso-position-vertical-relative:page" filled="f" stroked="f">
          <v:textbox inset="0,0,0,0">
            <w:txbxContent>
              <w:p w14:paraId="5EC749F5"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B" w14:textId="77777777" w:rsidR="00DE41D3" w:rsidRDefault="009C2D94">
    <w:pPr>
      <w:pStyle w:val="BodyText"/>
      <w:spacing w:line="14" w:lineRule="auto"/>
      <w:rPr>
        <w:sz w:val="20"/>
      </w:rPr>
    </w:pPr>
    <w:r>
      <w:pict w14:anchorId="5EC7488F">
        <v:shapetype id="_x0000_t202" coordsize="21600,21600" o:spt="202" path="m,l,21600r21600,l21600,xe">
          <v:stroke joinstyle="miter"/>
          <v:path gradientshapeok="t" o:connecttype="rect"/>
        </v:shapetype>
        <v:shape id="docshape153" o:spid="_x0000_s1174" type="#_x0000_t202" style="position:absolute;margin-left:305.05pt;margin-top:778.1pt;width:19.35pt;height:14.8pt;z-index:-18620416;mso-position-horizontal-relative:page;mso-position-vertical-relative:page" filled="f" stroked="f">
          <v:textbox inset="0,0,0,0">
            <w:txbxContent>
              <w:p w14:paraId="5EC749F7"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50</w:t>
                </w:r>
                <w:r>
                  <w:rPr>
                    <w:spacing w:val="-5"/>
                    <w:w w:val="105"/>
                  </w:rPr>
                  <w:fldChar w:fldCharType="end"/>
                </w:r>
              </w:p>
            </w:txbxContent>
          </v:textbox>
          <w10:wrap anchorx="page" anchory="page"/>
        </v:shape>
      </w:pict>
    </w:r>
    <w:r>
      <w:pict w14:anchorId="5EC74890">
        <v:shape id="docshape154" o:spid="_x0000_s1173" type="#_x0000_t202" style="position:absolute;margin-left:78.25pt;margin-top:791.2pt;width:71.05pt;height:11pt;z-index:-18619904;mso-position-horizontal-relative:page;mso-position-vertical-relative:page" filled="f" stroked="f">
          <v:textbox inset="0,0,0,0">
            <w:txbxContent>
              <w:p w14:paraId="5EC749F8"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D" w14:textId="77777777" w:rsidR="00DE41D3" w:rsidRDefault="009C2D94">
    <w:pPr>
      <w:pStyle w:val="BodyText"/>
      <w:spacing w:line="14" w:lineRule="auto"/>
      <w:rPr>
        <w:sz w:val="20"/>
      </w:rPr>
    </w:pPr>
    <w:r>
      <w:pict w14:anchorId="5EC74892">
        <v:shapetype id="_x0000_t202" coordsize="21600,21600" o:spt="202" path="m,l,21600r21600,l21600,xe">
          <v:stroke joinstyle="miter"/>
          <v:path gradientshapeok="t" o:connecttype="rect"/>
        </v:shapetype>
        <v:shape id="docshape156" o:spid="_x0000_s1171" type="#_x0000_t202" style="position:absolute;margin-left:305.85pt;margin-top:778.7pt;width:18.7pt;height:14.2pt;z-index:-18618880;mso-position-horizontal-relative:page;mso-position-vertical-relative:page" filled="f" stroked="f">
          <v:textbox inset="0,0,0,0">
            <w:txbxContent>
              <w:p w14:paraId="5EC749FA" w14:textId="77777777" w:rsidR="00DE41D3" w:rsidRDefault="009C2D94">
                <w:pPr>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51</w:t>
                </w:r>
                <w:r>
                  <w:rPr>
                    <w:spacing w:val="-5"/>
                    <w:w w:val="105"/>
                  </w:rPr>
                  <w:fldChar w:fldCharType="end"/>
                </w:r>
              </w:p>
            </w:txbxContent>
          </v:textbox>
          <w10:wrap anchorx="page" anchory="page"/>
        </v:shape>
      </w:pict>
    </w:r>
    <w:r>
      <w:pict w14:anchorId="5EC74893">
        <v:shape id="docshape157" o:spid="_x0000_s1170" type="#_x0000_t202" style="position:absolute;margin-left:78.6pt;margin-top:791.8pt;width:71.3pt;height:10.4pt;z-index:-18618368;mso-position-horizontal-relative:page;mso-position-vertical-relative:page" filled="f" stroked="f">
          <v:textbox inset="0,0,0,0">
            <w:txbxContent>
              <w:p w14:paraId="5EC749FB"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F" w14:textId="77777777" w:rsidR="00DE41D3" w:rsidRDefault="009C2D94">
    <w:pPr>
      <w:pStyle w:val="BodyText"/>
      <w:spacing w:line="14" w:lineRule="auto"/>
      <w:rPr>
        <w:sz w:val="20"/>
      </w:rPr>
    </w:pPr>
    <w:r>
      <w:pict w14:anchorId="5EC74895">
        <v:shapetype id="_x0000_t202" coordsize="21600,21600" o:spt="202" path="m,l,21600r21600,l21600,xe">
          <v:stroke joinstyle="miter"/>
          <v:path gradientshapeok="t" o:connecttype="rect"/>
        </v:shapetype>
        <v:shape id="docshape159" o:spid="_x0000_s1168" type="#_x0000_t202" style="position:absolute;margin-left:304.4pt;margin-top:777.05pt;width:18.9pt;height:14.75pt;z-index:-18617344;mso-position-horizontal-relative:page;mso-position-vertical-relative:page" filled="f" stroked="f">
          <v:textbox inset="0,0,0,0">
            <w:txbxContent>
              <w:p w14:paraId="5EC749FD"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52</w:t>
                </w:r>
                <w:r>
                  <w:rPr>
                    <w:spacing w:val="-5"/>
                    <w:w w:val="105"/>
                  </w:rPr>
                  <w:fldChar w:fldCharType="end"/>
                </w:r>
              </w:p>
            </w:txbxContent>
          </v:textbox>
          <w10:wrap anchorx="page" anchory="page"/>
        </v:shape>
      </w:pict>
    </w:r>
    <w:r>
      <w:pict w14:anchorId="5EC74896">
        <v:shape id="docshape160" o:spid="_x0000_s1167" type="#_x0000_t202" style="position:absolute;margin-left:77.4pt;margin-top:790.35pt;width:71.1pt;height:10.4pt;z-index:-18616832;mso-position-horizontal-relative:page;mso-position-vertical-relative:page" filled="f" stroked="f">
          <v:textbox inset="0,0,0,0">
            <w:txbxContent>
              <w:p w14:paraId="5EC749FE"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1" w14:textId="77777777" w:rsidR="00DE41D3" w:rsidRDefault="009C2D94">
    <w:pPr>
      <w:pStyle w:val="BodyText"/>
      <w:spacing w:line="14" w:lineRule="auto"/>
      <w:rPr>
        <w:sz w:val="20"/>
      </w:rPr>
    </w:pPr>
    <w:r>
      <w:pict w14:anchorId="5EC74898">
        <v:shapetype id="_x0000_t202" coordsize="21600,21600" o:spt="202" path="m,l,21600r21600,l21600,xe">
          <v:stroke joinstyle="miter"/>
          <v:path gradientshapeok="t" o:connecttype="rect"/>
        </v:shapetype>
        <v:shape id="docshape162" o:spid="_x0000_s1165" type="#_x0000_t202" style="position:absolute;margin-left:303.5pt;margin-top:777.45pt;width:19.65pt;height:16.75pt;z-index:-18615808;mso-position-horizontal-relative:page;mso-position-vertical-relative:page" filled="f" stroked="f">
          <v:textbox inset="0,0,0,0">
            <w:txbxContent>
              <w:p w14:paraId="5EC74A00" w14:textId="77777777" w:rsidR="00DE41D3" w:rsidRDefault="009C2D94">
                <w:pPr>
                  <w:spacing w:before="20"/>
                  <w:ind w:left="60"/>
                  <w:rPr>
                    <w:rFonts w:ascii="Courier New"/>
                    <w:sz w:val="26"/>
                  </w:rPr>
                </w:pPr>
                <w:r>
                  <w:rPr>
                    <w:rFonts w:ascii="Courier New"/>
                    <w:spacing w:val="-5"/>
                    <w:w w:val="90"/>
                    <w:sz w:val="26"/>
                  </w:rPr>
                  <w:fldChar w:fldCharType="begin"/>
                </w:r>
                <w:r>
                  <w:rPr>
                    <w:rFonts w:ascii="Courier New"/>
                    <w:spacing w:val="-5"/>
                    <w:w w:val="90"/>
                    <w:sz w:val="26"/>
                  </w:rPr>
                  <w:instrText xml:space="preserve"> PAGE </w:instrText>
                </w:r>
                <w:r>
                  <w:rPr>
                    <w:rFonts w:ascii="Courier New"/>
                    <w:spacing w:val="-5"/>
                    <w:w w:val="90"/>
                    <w:sz w:val="26"/>
                  </w:rPr>
                  <w:fldChar w:fldCharType="separate"/>
                </w:r>
                <w:r>
                  <w:rPr>
                    <w:rFonts w:ascii="Courier New"/>
                    <w:spacing w:val="-5"/>
                    <w:w w:val="90"/>
                    <w:sz w:val="26"/>
                  </w:rPr>
                  <w:t>53</w:t>
                </w:r>
                <w:r>
                  <w:rPr>
                    <w:rFonts w:ascii="Courier New"/>
                    <w:spacing w:val="-5"/>
                    <w:w w:val="90"/>
                    <w:sz w:val="26"/>
                  </w:rPr>
                  <w:fldChar w:fldCharType="end"/>
                </w:r>
              </w:p>
            </w:txbxContent>
          </v:textbox>
          <w10:wrap anchorx="page" anchory="page"/>
        </v:shape>
      </w:pict>
    </w:r>
    <w:r>
      <w:pict w14:anchorId="5EC74899">
        <v:shape id="docshape163" o:spid="_x0000_s1164" type="#_x0000_t202" style="position:absolute;margin-left:77.4pt;margin-top:791.3pt;width:70.85pt;height:10.4pt;z-index:-18615296;mso-position-horizontal-relative:page;mso-position-vertical-relative:page" filled="f" stroked="f">
          <v:textbox inset="0,0,0,0">
            <w:txbxContent>
              <w:p w14:paraId="5EC74A01"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3" w14:textId="77777777" w:rsidR="00DE41D3" w:rsidRDefault="009C2D94">
    <w:pPr>
      <w:pStyle w:val="BodyText"/>
      <w:spacing w:line="14" w:lineRule="auto"/>
      <w:rPr>
        <w:sz w:val="20"/>
      </w:rPr>
    </w:pPr>
    <w:r>
      <w:pict w14:anchorId="5EC7489B">
        <v:shapetype id="_x0000_t202" coordsize="21600,21600" o:spt="202" path="m,l,21600r21600,l21600,xe">
          <v:stroke joinstyle="miter"/>
          <v:path gradientshapeok="t" o:connecttype="rect"/>
        </v:shapetype>
        <v:shape id="docshape165" o:spid="_x0000_s1162" type="#_x0000_t202" style="position:absolute;margin-left:305.35pt;margin-top:778pt;width:19.1pt;height:14.75pt;z-index:-18614272;mso-position-horizontal-relative:page;mso-position-vertical-relative:page" filled="f" stroked="f">
          <v:textbox inset="0,0,0,0">
            <w:txbxContent>
              <w:p w14:paraId="5EC74A03"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54</w:t>
                </w:r>
                <w:r>
                  <w:rPr>
                    <w:spacing w:val="-5"/>
                    <w:w w:val="105"/>
                  </w:rPr>
                  <w:fldChar w:fldCharType="end"/>
                </w:r>
              </w:p>
            </w:txbxContent>
          </v:textbox>
          <w10:wrap anchorx="page" anchory="page"/>
        </v:shape>
      </w:pict>
    </w:r>
    <w:r>
      <w:pict w14:anchorId="5EC7489C">
        <v:shape id="docshape166" o:spid="_x0000_s1161" type="#_x0000_t202" style="position:absolute;margin-left:78.35pt;margin-top:791.8pt;width:71.05pt;height:10.4pt;z-index:-18613760;mso-position-horizontal-relative:page;mso-position-vertical-relative:page" filled="f" stroked="f">
          <v:textbox inset="0,0,0,0">
            <w:txbxContent>
              <w:p w14:paraId="5EC74A04"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9" w14:textId="77777777" w:rsidR="00DE41D3" w:rsidRDefault="009C2D94">
    <w:pPr>
      <w:pStyle w:val="BodyText"/>
      <w:spacing w:line="14" w:lineRule="auto"/>
      <w:rPr>
        <w:sz w:val="20"/>
      </w:rPr>
    </w:pPr>
    <w:r>
      <w:pict w14:anchorId="5EC747FF">
        <v:shapetype id="_x0000_t202" coordsize="21600,21600" o:spt="202" path="m,l,21600r21600,l21600,xe">
          <v:stroke joinstyle="miter"/>
          <v:path gradientshapeok="t" o:connecttype="rect"/>
        </v:shapetype>
        <v:shape id="docshape8" o:spid="_x0000_s1318" type="#_x0000_t202" style="position:absolute;margin-left:79.3pt;margin-top:792.7pt;width:70.85pt;height:10.4pt;z-index:-18694144;mso-position-horizontal-relative:page;mso-position-vertical-relative:page" filled="f" stroked="f">
          <v:textbox inset="0,0,0,0">
            <w:txbxContent>
              <w:p w14:paraId="5EC74967"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5" w14:textId="77777777" w:rsidR="00DE41D3" w:rsidRDefault="009C2D94">
    <w:pPr>
      <w:pStyle w:val="BodyText"/>
      <w:spacing w:line="14" w:lineRule="auto"/>
      <w:rPr>
        <w:sz w:val="20"/>
      </w:rPr>
    </w:pPr>
    <w:r>
      <w:pict w14:anchorId="5EC7489E">
        <v:shapetype id="_x0000_t202" coordsize="21600,21600" o:spt="202" path="m,l,21600r21600,l21600,xe">
          <v:stroke joinstyle="miter"/>
          <v:path gradientshapeok="t" o:connecttype="rect"/>
        </v:shapetype>
        <v:shape id="docshape168" o:spid="_x0000_s1159" type="#_x0000_t202" style="position:absolute;margin-left:305.85pt;margin-top:778.2pt;width:18.6pt;height:14.2pt;z-index:-18612736;mso-position-horizontal-relative:page;mso-position-vertical-relative:page" filled="f" stroked="f">
          <v:textbox inset="0,0,0,0">
            <w:txbxContent>
              <w:p w14:paraId="5EC74A06" w14:textId="77777777" w:rsidR="00DE41D3" w:rsidRDefault="009C2D94">
                <w:pPr>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55</w:t>
                </w:r>
                <w:r>
                  <w:rPr>
                    <w:spacing w:val="-5"/>
                    <w:w w:val="105"/>
                  </w:rPr>
                  <w:fldChar w:fldCharType="end"/>
                </w:r>
              </w:p>
            </w:txbxContent>
          </v:textbox>
          <w10:wrap anchorx="page" anchory="page"/>
        </v:shape>
      </w:pict>
    </w:r>
    <w:r>
      <w:pict w14:anchorId="5EC7489F">
        <v:shape id="docshape169" o:spid="_x0000_s1158" type="#_x0000_t202" style="position:absolute;margin-left:78.8pt;margin-top:790.65pt;width:71.5pt;height:10.95pt;z-index:-18612224;mso-position-horizontal-relative:page;mso-position-vertical-relative:page" filled="f" stroked="f">
          <v:textbox inset="0,0,0,0">
            <w:txbxContent>
              <w:p w14:paraId="5EC74A07"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7" w14:textId="77777777" w:rsidR="00DE41D3" w:rsidRDefault="009C2D94">
    <w:pPr>
      <w:pStyle w:val="BodyText"/>
      <w:spacing w:line="14" w:lineRule="auto"/>
      <w:rPr>
        <w:sz w:val="20"/>
      </w:rPr>
    </w:pPr>
    <w:r>
      <w:pict w14:anchorId="5EC748A1">
        <v:shapetype id="_x0000_t202" coordsize="21600,21600" o:spt="202" path="m,l,21600r21600,l21600,xe">
          <v:stroke joinstyle="miter"/>
          <v:path gradientshapeok="t" o:connecttype="rect"/>
        </v:shapetype>
        <v:shape id="docshape171" o:spid="_x0000_s1156" type="#_x0000_t202" style="position:absolute;margin-left:307.05pt;margin-top:778.25pt;width:19.1pt;height:14.75pt;z-index:-18611200;mso-position-horizontal-relative:page;mso-position-vertical-relative:page" filled="f" stroked="f">
          <v:textbox inset="0,0,0,0">
            <w:txbxContent>
              <w:p w14:paraId="5EC74A09"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56</w:t>
                </w:r>
                <w:r>
                  <w:rPr>
                    <w:spacing w:val="-5"/>
                    <w:w w:val="105"/>
                  </w:rPr>
                  <w:fldChar w:fldCharType="end"/>
                </w:r>
              </w:p>
            </w:txbxContent>
          </v:textbox>
          <w10:wrap anchorx="page" anchory="page"/>
        </v:shape>
      </w:pict>
    </w:r>
    <w:r>
      <w:pict w14:anchorId="5EC748A2">
        <v:shape id="docshape172" o:spid="_x0000_s1155" type="#_x0000_t202" style="position:absolute;margin-left:80pt;margin-top:791.35pt;width:71.2pt;height:10.95pt;z-index:-18610688;mso-position-horizontal-relative:page;mso-position-vertical-relative:page" filled="f" stroked="f">
          <v:textbox inset="0,0,0,0">
            <w:txbxContent>
              <w:p w14:paraId="5EC74A0A"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9" w14:textId="77777777" w:rsidR="00DE41D3" w:rsidRDefault="009C2D94">
    <w:pPr>
      <w:pStyle w:val="BodyText"/>
      <w:spacing w:line="14" w:lineRule="auto"/>
      <w:rPr>
        <w:sz w:val="20"/>
      </w:rPr>
    </w:pPr>
    <w:r>
      <w:pict w14:anchorId="5EC748A4">
        <v:shapetype id="_x0000_t202" coordsize="21600,21600" o:spt="202" path="m,l,21600r21600,l21600,xe">
          <v:stroke joinstyle="miter"/>
          <v:path gradientshapeok="t" o:connecttype="rect"/>
        </v:shapetype>
        <v:shape id="docshape174" o:spid="_x0000_s1153" type="#_x0000_t202" style="position:absolute;margin-left:305.85pt;margin-top:778pt;width:19pt;height:14.75pt;z-index:-18609664;mso-position-horizontal-relative:page;mso-position-vertical-relative:page" filled="f" stroked="f">
          <v:textbox inset="0,0,0,0">
            <w:txbxContent>
              <w:p w14:paraId="5EC74A0C"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57</w:t>
                </w:r>
                <w:r>
                  <w:rPr>
                    <w:spacing w:val="-5"/>
                    <w:w w:val="105"/>
                  </w:rPr>
                  <w:fldChar w:fldCharType="end"/>
                </w:r>
              </w:p>
            </w:txbxContent>
          </v:textbox>
          <w10:wrap anchorx="page" anchory="page"/>
        </v:shape>
      </w:pict>
    </w:r>
    <w:r>
      <w:pict w14:anchorId="5EC748A5">
        <v:shape id="docshape175" o:spid="_x0000_s1152" type="#_x0000_t202" style="position:absolute;margin-left:78.8pt;margin-top:791.1pt;width:71.1pt;height:10.4pt;z-index:-18609152;mso-position-horizontal-relative:page;mso-position-vertical-relative:page" filled="f" stroked="f">
          <v:textbox inset="0,0,0,0">
            <w:txbxContent>
              <w:p w14:paraId="5EC74A0D"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B" w14:textId="77777777" w:rsidR="00DE41D3" w:rsidRDefault="009C2D94">
    <w:pPr>
      <w:pStyle w:val="BodyText"/>
      <w:spacing w:line="14" w:lineRule="auto"/>
      <w:rPr>
        <w:sz w:val="20"/>
      </w:rPr>
    </w:pPr>
    <w:r>
      <w:pict w14:anchorId="5EC748A7">
        <v:shapetype id="_x0000_t202" coordsize="21600,21600" o:spt="202" path="m,l,21600r21600,l21600,xe">
          <v:stroke joinstyle="miter"/>
          <v:path gradientshapeok="t" o:connecttype="rect"/>
        </v:shapetype>
        <v:shape id="docshape177" o:spid="_x0000_s1150" type="#_x0000_t202" style="position:absolute;margin-left:303.75pt;margin-top:776.9pt;width:19.8pt;height:16.2pt;z-index:-18608128;mso-position-horizontal-relative:page;mso-position-vertical-relative:page" filled="f" stroked="f">
          <v:textbox inset="0,0,0,0">
            <w:txbxContent>
              <w:p w14:paraId="5EC74A0F" w14:textId="77777777" w:rsidR="00DE41D3" w:rsidRDefault="009C2D94">
                <w:pPr>
                  <w:spacing w:before="20"/>
                  <w:ind w:left="60"/>
                  <w:rPr>
                    <w:rFonts w:ascii="Courier New"/>
                    <w:sz w:val="25"/>
                  </w:rPr>
                </w:pPr>
                <w:r>
                  <w:rPr>
                    <w:rFonts w:ascii="Courier New"/>
                    <w:spacing w:val="-5"/>
                    <w:w w:val="95"/>
                    <w:sz w:val="25"/>
                  </w:rPr>
                  <w:fldChar w:fldCharType="begin"/>
                </w:r>
                <w:r>
                  <w:rPr>
                    <w:rFonts w:ascii="Courier New"/>
                    <w:spacing w:val="-5"/>
                    <w:w w:val="95"/>
                    <w:sz w:val="25"/>
                  </w:rPr>
                  <w:instrText xml:space="preserve"> PAGE </w:instrText>
                </w:r>
                <w:r>
                  <w:rPr>
                    <w:rFonts w:ascii="Courier New"/>
                    <w:spacing w:val="-5"/>
                    <w:w w:val="95"/>
                    <w:sz w:val="25"/>
                  </w:rPr>
                  <w:fldChar w:fldCharType="separate"/>
                </w:r>
                <w:r>
                  <w:rPr>
                    <w:rFonts w:ascii="Courier New"/>
                    <w:spacing w:val="-5"/>
                    <w:w w:val="95"/>
                    <w:sz w:val="25"/>
                  </w:rPr>
                  <w:t>58</w:t>
                </w:r>
                <w:r>
                  <w:rPr>
                    <w:rFonts w:ascii="Courier New"/>
                    <w:spacing w:val="-5"/>
                    <w:w w:val="95"/>
                    <w:sz w:val="25"/>
                  </w:rPr>
                  <w:fldChar w:fldCharType="end"/>
                </w:r>
              </w:p>
            </w:txbxContent>
          </v:textbox>
          <w10:wrap anchorx="page" anchory="page"/>
        </v:shape>
      </w:pict>
    </w:r>
    <w:r>
      <w:pict w14:anchorId="5EC748A8">
        <v:shape id="docshape178" o:spid="_x0000_s1149" type="#_x0000_t202" style="position:absolute;margin-left:77.4pt;margin-top:790.6pt;width:71.05pt;height:10.4pt;z-index:-18607616;mso-position-horizontal-relative:page;mso-position-vertical-relative:page" filled="f" stroked="f">
          <v:textbox inset="0,0,0,0">
            <w:txbxContent>
              <w:p w14:paraId="5EC74A10"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D" w14:textId="77777777" w:rsidR="00DE41D3" w:rsidRDefault="009C2D94">
    <w:pPr>
      <w:pStyle w:val="BodyText"/>
      <w:spacing w:line="14" w:lineRule="auto"/>
      <w:rPr>
        <w:sz w:val="20"/>
      </w:rPr>
    </w:pPr>
    <w:r>
      <w:pict w14:anchorId="5EC748AA">
        <v:shapetype id="_x0000_t202" coordsize="21600,21600" o:spt="202" path="m,l,21600r21600,l21600,xe">
          <v:stroke joinstyle="miter"/>
          <v:path gradientshapeok="t" o:connecttype="rect"/>
        </v:shapetype>
        <v:shape id="docshape180" o:spid="_x0000_s1147" type="#_x0000_t202" style="position:absolute;margin-left:305.35pt;margin-top:777.3pt;width:19.25pt;height:14.75pt;z-index:-18606592;mso-position-horizontal-relative:page;mso-position-vertical-relative:page" filled="f" stroked="f">
          <v:textbox inset="0,0,0,0">
            <w:txbxContent>
              <w:p w14:paraId="5EC74A12"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59</w:t>
                </w:r>
                <w:r>
                  <w:rPr>
                    <w:spacing w:val="-5"/>
                    <w:w w:val="105"/>
                  </w:rPr>
                  <w:fldChar w:fldCharType="end"/>
                </w:r>
              </w:p>
            </w:txbxContent>
          </v:textbox>
          <w10:wrap anchorx="page" anchory="page"/>
        </v:shape>
      </w:pict>
    </w:r>
    <w:r>
      <w:pict w14:anchorId="5EC748AB">
        <v:shape id="docshape181" o:spid="_x0000_s1146" type="#_x0000_t202" style="position:absolute;margin-left:78.35pt;margin-top:790.15pt;width:70.95pt;height:10.95pt;z-index:-18606080;mso-position-horizontal-relative:page;mso-position-vertical-relative:page" filled="f" stroked="f">
          <v:textbox inset="0,0,0,0">
            <w:txbxContent>
              <w:p w14:paraId="5EC74A13"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F" w14:textId="77777777" w:rsidR="00DE41D3" w:rsidRDefault="009C2D94">
    <w:pPr>
      <w:pStyle w:val="BodyText"/>
      <w:spacing w:line="14" w:lineRule="auto"/>
      <w:rPr>
        <w:sz w:val="20"/>
      </w:rPr>
    </w:pPr>
    <w:r>
      <w:pict w14:anchorId="5EC748AD">
        <v:shapetype id="_x0000_t202" coordsize="21600,21600" o:spt="202" path="m,l,21600r21600,l21600,xe">
          <v:stroke joinstyle="miter"/>
          <v:path gradientshapeok="t" o:connecttype="rect"/>
        </v:shapetype>
        <v:shape id="docshape183" o:spid="_x0000_s1144" type="#_x0000_t202" style="position:absolute;margin-left:304.2pt;margin-top:776.55pt;width:19.1pt;height:14.75pt;z-index:-18605056;mso-position-horizontal-relative:page;mso-position-vertical-relative:page" filled="f" stroked="f">
          <v:textbox inset="0,0,0,0">
            <w:txbxContent>
              <w:p w14:paraId="5EC74A15"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60</w:t>
                </w:r>
                <w:r>
                  <w:rPr>
                    <w:spacing w:val="-5"/>
                    <w:w w:val="105"/>
                  </w:rPr>
                  <w:fldChar w:fldCharType="end"/>
                </w:r>
              </w:p>
            </w:txbxContent>
          </v:textbox>
          <w10:wrap anchorx="page" anchory="page"/>
        </v:shape>
      </w:pict>
    </w:r>
    <w:r>
      <w:pict w14:anchorId="5EC748AE">
        <v:shape id="docshape184" o:spid="_x0000_s1143" type="#_x0000_t202" style="position:absolute;margin-left:77.15pt;margin-top:790.1pt;width:71.3pt;height:10.4pt;z-index:-18604544;mso-position-horizontal-relative:page;mso-position-vertical-relative:page" filled="f" stroked="f">
          <v:textbox inset="0,0,0,0">
            <w:txbxContent>
              <w:p w14:paraId="5EC74A16"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1" w14:textId="77777777" w:rsidR="00DE41D3" w:rsidRDefault="009C2D94">
    <w:pPr>
      <w:pStyle w:val="BodyText"/>
      <w:spacing w:line="14" w:lineRule="auto"/>
      <w:rPr>
        <w:sz w:val="20"/>
      </w:rPr>
    </w:pPr>
    <w:r>
      <w:pict w14:anchorId="5EC748B0">
        <v:shapetype id="_x0000_t202" coordsize="21600,21600" o:spt="202" path="m,l,21600r21600,l21600,xe">
          <v:stroke joinstyle="miter"/>
          <v:path gradientshapeok="t" o:connecttype="rect"/>
        </v:shapetype>
        <v:shape id="docshape186" o:spid="_x0000_s1141" type="#_x0000_t202" style="position:absolute;margin-left:304.25pt;margin-top:777.5pt;width:19.15pt;height:14.2pt;z-index:-18603520;mso-position-horizontal-relative:page;mso-position-vertical-relative:page" filled="f" stroked="f">
          <v:textbox inset="0,0,0,0">
            <w:txbxContent>
              <w:p w14:paraId="5EC74A18" w14:textId="77777777" w:rsidR="00DE41D3" w:rsidRDefault="009C2D94">
                <w:pPr>
                  <w:spacing w:before="10"/>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61</w:t>
                </w:r>
                <w:r>
                  <w:rPr>
                    <w:spacing w:val="-5"/>
                    <w:w w:val="110"/>
                  </w:rPr>
                  <w:fldChar w:fldCharType="end"/>
                </w:r>
              </w:p>
            </w:txbxContent>
          </v:textbox>
          <w10:wrap anchorx="page" anchory="page"/>
        </v:shape>
      </w:pict>
    </w:r>
    <w:r>
      <w:pict w14:anchorId="5EC748B1">
        <v:shape id="docshape187" o:spid="_x0000_s1140" type="#_x0000_t202" style="position:absolute;margin-left:77.4pt;margin-top:790.6pt;width:71.3pt;height:10.4pt;z-index:-18603008;mso-position-horizontal-relative:page;mso-position-vertical-relative:page" filled="f" stroked="f">
          <v:textbox inset="0,0,0,0">
            <w:txbxContent>
              <w:p w14:paraId="5EC74A19"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3" w14:textId="77777777" w:rsidR="00DE41D3" w:rsidRDefault="009C2D94">
    <w:pPr>
      <w:pStyle w:val="BodyText"/>
      <w:spacing w:line="14" w:lineRule="auto"/>
      <w:rPr>
        <w:sz w:val="20"/>
      </w:rPr>
    </w:pPr>
    <w:r>
      <w:pict w14:anchorId="5EC748B3">
        <v:shapetype id="_x0000_t202" coordsize="21600,21600" o:spt="202" path="m,l,21600r21600,l21600,xe">
          <v:stroke joinstyle="miter"/>
          <v:path gradientshapeok="t" o:connecttype="rect"/>
        </v:shapetype>
        <v:shape id="docshape189" o:spid="_x0000_s1138" type="#_x0000_t202" style="position:absolute;margin-left:305.45pt;margin-top:777.8pt;width:19.1pt;height:14.75pt;z-index:-18601984;mso-position-horizontal-relative:page;mso-position-vertical-relative:page" filled="f" stroked="f">
          <v:textbox inset="0,0,0,0">
            <w:txbxContent>
              <w:p w14:paraId="5EC74A1B"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62</w:t>
                </w:r>
                <w:r>
                  <w:rPr>
                    <w:spacing w:val="-5"/>
                    <w:w w:val="105"/>
                  </w:rPr>
                  <w:fldChar w:fldCharType="end"/>
                </w:r>
              </w:p>
            </w:txbxContent>
          </v:textbox>
          <w10:wrap anchorx="page" anchory="page"/>
        </v:shape>
      </w:pict>
    </w:r>
    <w:r>
      <w:pict w14:anchorId="5EC748B4">
        <v:shape id="docshape190" o:spid="_x0000_s1137" type="#_x0000_t202" style="position:absolute;margin-left:78.55pt;margin-top:791.1pt;width:70.95pt;height:10.95pt;z-index:-18601472;mso-position-horizontal-relative:page;mso-position-vertical-relative:page" filled="f" stroked="f">
          <v:textbox inset="0,0,0,0">
            <w:txbxContent>
              <w:p w14:paraId="5EC74A1C"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5" w14:textId="77777777" w:rsidR="00DE41D3" w:rsidRDefault="009C2D94">
    <w:pPr>
      <w:pStyle w:val="BodyText"/>
      <w:spacing w:line="14" w:lineRule="auto"/>
      <w:rPr>
        <w:sz w:val="20"/>
      </w:rPr>
    </w:pPr>
    <w:r>
      <w:pict w14:anchorId="5EC748B6">
        <v:shapetype id="_x0000_t202" coordsize="21600,21600" o:spt="202" path="m,l,21600r21600,l21600,xe">
          <v:stroke joinstyle="miter"/>
          <v:path gradientshapeok="t" o:connecttype="rect"/>
        </v:shapetype>
        <v:shape id="docshape192" o:spid="_x0000_s1135" type="#_x0000_t202" style="position:absolute;margin-left:305.65pt;margin-top:777.55pt;width:18.9pt;height:14.75pt;z-index:-18600448;mso-position-horizontal-relative:page;mso-position-vertical-relative:page" filled="f" stroked="f">
          <v:textbox inset="0,0,0,0">
            <w:txbxContent>
              <w:p w14:paraId="5EC74A1E"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63</w:t>
                </w:r>
                <w:r>
                  <w:rPr>
                    <w:spacing w:val="-5"/>
                    <w:w w:val="105"/>
                  </w:rPr>
                  <w:fldChar w:fldCharType="end"/>
                </w:r>
              </w:p>
            </w:txbxContent>
          </v:textbox>
          <w10:wrap anchorx="page" anchory="page"/>
        </v:shape>
      </w:pict>
    </w:r>
    <w:r>
      <w:pict w14:anchorId="5EC748B7">
        <v:shape id="docshape193" o:spid="_x0000_s1134" type="#_x0000_t202" style="position:absolute;margin-left:78.55pt;margin-top:790.65pt;width:70.95pt;height:10.95pt;z-index:-18599936;mso-position-horizontal-relative:page;mso-position-vertical-relative:page" filled="f" stroked="f">
          <v:textbox inset="0,0,0,0">
            <w:txbxContent>
              <w:p w14:paraId="5EC74A1F"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7" w14:textId="77777777" w:rsidR="00DE41D3" w:rsidRDefault="009C2D94">
    <w:pPr>
      <w:pStyle w:val="BodyText"/>
      <w:spacing w:line="14" w:lineRule="auto"/>
      <w:rPr>
        <w:sz w:val="20"/>
      </w:rPr>
    </w:pPr>
    <w:r>
      <w:pict w14:anchorId="5EC748B9">
        <v:shapetype id="_x0000_t202" coordsize="21600,21600" o:spt="202" path="m,l,21600r21600,l21600,xe">
          <v:stroke joinstyle="miter"/>
          <v:path gradientshapeok="t" o:connecttype="rect"/>
        </v:shapetype>
        <v:shape id="docshape195" o:spid="_x0000_s1132" type="#_x0000_t202" style="position:absolute;margin-left:304.2pt;margin-top:777.05pt;width:19.35pt;height:14.75pt;z-index:-18598912;mso-position-horizontal-relative:page;mso-position-vertical-relative:page" filled="f" stroked="f">
          <v:textbox inset="0,0,0,0">
            <w:txbxContent>
              <w:p w14:paraId="5EC74A21"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64</w:t>
                </w:r>
                <w:r>
                  <w:rPr>
                    <w:spacing w:val="-5"/>
                    <w:w w:val="105"/>
                  </w:rPr>
                  <w:fldChar w:fldCharType="end"/>
                </w:r>
              </w:p>
            </w:txbxContent>
          </v:textbox>
          <w10:wrap anchorx="page" anchory="page"/>
        </v:shape>
      </w:pict>
    </w:r>
    <w:r>
      <w:pict w14:anchorId="5EC748BA">
        <v:shape id="docshape196" o:spid="_x0000_s1131" type="#_x0000_t202" style="position:absolute;margin-left:77.15pt;margin-top:790.15pt;width:71.4pt;height:10.95pt;z-index:-18598400;mso-position-horizontal-relative:page;mso-position-vertical-relative:page" filled="f" stroked="f">
          <v:textbox inset="0,0,0,0">
            <w:txbxContent>
              <w:p w14:paraId="5EC74A22"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B" w14:textId="77777777" w:rsidR="00DE41D3" w:rsidRDefault="009C2D94">
    <w:pPr>
      <w:pStyle w:val="BodyText"/>
      <w:spacing w:line="14" w:lineRule="auto"/>
      <w:rPr>
        <w:sz w:val="20"/>
      </w:rPr>
    </w:pPr>
    <w:r>
      <w:pict w14:anchorId="5EC74801">
        <v:shapetype id="_x0000_t202" coordsize="21600,21600" o:spt="202" path="m,l,21600r21600,l21600,xe">
          <v:stroke joinstyle="miter"/>
          <v:path gradientshapeok="t" o:connecttype="rect"/>
        </v:shapetype>
        <v:shape id="docshape10" o:spid="_x0000_s1316" type="#_x0000_t202" style="position:absolute;margin-left:308.8pt;margin-top:778.65pt;width:13.3pt;height:14.8pt;z-index:-18693120;mso-position-horizontal-relative:page;mso-position-vertical-relative:page" filled="f" stroked="f">
          <v:textbox inset="0,0,0,0">
            <w:txbxContent>
              <w:p w14:paraId="5EC74969" w14:textId="77777777" w:rsidR="00DE41D3" w:rsidRDefault="009C2D94">
                <w:pPr>
                  <w:pStyle w:val="BodyText"/>
                  <w:spacing w:before="10"/>
                  <w:ind w:left="60"/>
                </w:pPr>
                <w:r>
                  <w:rPr>
                    <w:w w:val="109"/>
                  </w:rPr>
                  <w:fldChar w:fldCharType="begin"/>
                </w:r>
                <w:r>
                  <w:rPr>
                    <w:w w:val="109"/>
                  </w:rPr>
                  <w:instrText xml:space="preserve"> PAGE </w:instrText>
                </w:r>
                <w:r>
                  <w:rPr>
                    <w:w w:val="109"/>
                  </w:rPr>
                  <w:fldChar w:fldCharType="separate"/>
                </w:r>
                <w:r>
                  <w:rPr>
                    <w:w w:val="109"/>
                  </w:rPr>
                  <w:t>1</w:t>
                </w:r>
                <w:r>
                  <w:rPr>
                    <w:w w:val="109"/>
                  </w:rPr>
                  <w:fldChar w:fldCharType="end"/>
                </w:r>
              </w:p>
            </w:txbxContent>
          </v:textbox>
          <w10:wrap anchorx="page" anchory="page"/>
        </v:shape>
      </w:pict>
    </w:r>
    <w:r>
      <w:pict w14:anchorId="5EC74802">
        <v:shape id="docshape11" o:spid="_x0000_s1315" type="#_x0000_t202" style="position:absolute;margin-left:79.4pt;margin-top:791.95pt;width:70.95pt;height:10.4pt;z-index:-18692608;mso-position-horizontal-relative:page;mso-position-vertical-relative:page" filled="f" stroked="f">
          <v:textbox inset="0,0,0,0">
            <w:txbxContent>
              <w:p w14:paraId="5EC7496A" w14:textId="77777777" w:rsidR="00DE41D3" w:rsidRDefault="009C2D94">
                <w:pPr>
                  <w:spacing w:before="15"/>
                  <w:ind w:left="20"/>
                  <w:rPr>
                    <w:rFonts w:ascii="Arial"/>
                    <w:sz w:val="15"/>
                  </w:rPr>
                </w:pPr>
                <w:r>
                  <w:rPr>
                    <w:rFonts w:ascii="Arial"/>
                    <w:w w:val="105"/>
                    <w:sz w:val="15"/>
                  </w:rPr>
                  <w:t>TAMP</w:t>
                </w:r>
                <w:r>
                  <w:rPr>
                    <w:rFonts w:ascii="Arial"/>
                    <w:spacing w:val="-29"/>
                    <w:w w:val="105"/>
                    <w:sz w:val="15"/>
                  </w:rPr>
                  <w:t xml:space="preserve"> </w:t>
                </w:r>
                <w:r>
                  <w:rPr>
                    <w:rFonts w:ascii="Arial"/>
                    <w:spacing w:val="-2"/>
                    <w:w w:val="105"/>
                    <w:sz w:val="15"/>
                  </w:rPr>
                  <w:t>_1774882.11</w:t>
                </w:r>
              </w:p>
            </w:txbxContent>
          </v:textbox>
          <w10:wrap anchorx="page" anchory="page"/>
        </v:shape>
      </w:pic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9" w14:textId="77777777" w:rsidR="00DE41D3" w:rsidRDefault="009C2D94">
    <w:pPr>
      <w:pStyle w:val="BodyText"/>
      <w:spacing w:line="14" w:lineRule="auto"/>
      <w:rPr>
        <w:sz w:val="20"/>
      </w:rPr>
    </w:pPr>
    <w:r>
      <w:pict w14:anchorId="5EC748BC">
        <v:shapetype id="_x0000_t202" coordsize="21600,21600" o:spt="202" path="m,l,21600r21600,l21600,xe">
          <v:stroke joinstyle="miter"/>
          <v:path gradientshapeok="t" o:connecttype="rect"/>
        </v:shapetype>
        <v:shape id="docshape198" o:spid="_x0000_s1129" type="#_x0000_t202" style="position:absolute;margin-left:303.75pt;margin-top:777.3pt;width:19.25pt;height:14.75pt;z-index:-18597376;mso-position-horizontal-relative:page;mso-position-vertical-relative:page" filled="f" stroked="f">
          <v:textbox inset="0,0,0,0">
            <w:txbxContent>
              <w:p w14:paraId="5EC74A24"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65</w:t>
                </w:r>
                <w:r>
                  <w:rPr>
                    <w:spacing w:val="-5"/>
                    <w:w w:val="105"/>
                  </w:rPr>
                  <w:fldChar w:fldCharType="end"/>
                </w:r>
              </w:p>
            </w:txbxContent>
          </v:textbox>
          <w10:wrap anchorx="page" anchory="page"/>
        </v:shape>
      </w:pict>
    </w:r>
    <w:r>
      <w:pict w14:anchorId="5EC748BD">
        <v:shape id="docshape199" o:spid="_x0000_s1128" type="#_x0000_t202" style="position:absolute;margin-left:76.65pt;margin-top:790.85pt;width:71.3pt;height:10.4pt;z-index:-18596864;mso-position-horizontal-relative:page;mso-position-vertical-relative:page" filled="f" stroked="f">
          <v:textbox inset="0,0,0,0">
            <w:txbxContent>
              <w:p w14:paraId="5EC74A25"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B" w14:textId="77777777" w:rsidR="00DE41D3" w:rsidRDefault="009C2D94">
    <w:pPr>
      <w:pStyle w:val="BodyText"/>
      <w:spacing w:line="14" w:lineRule="auto"/>
      <w:rPr>
        <w:sz w:val="20"/>
      </w:rPr>
    </w:pPr>
    <w:r>
      <w:pict w14:anchorId="5EC748BF">
        <v:shapetype id="_x0000_t202" coordsize="21600,21600" o:spt="202" path="m,l,21600r21600,l21600,xe">
          <v:stroke joinstyle="miter"/>
          <v:path gradientshapeok="t" o:connecttype="rect"/>
        </v:shapetype>
        <v:shape id="docshape201" o:spid="_x0000_s1126" type="#_x0000_t202" style="position:absolute;margin-left:304.5pt;margin-top:777.15pt;width:20.85pt;height:16.2pt;z-index:-18595840;mso-position-horizontal-relative:page;mso-position-vertical-relative:page" filled="f" stroked="f">
          <v:textbox inset="0,0,0,0">
            <w:txbxContent>
              <w:p w14:paraId="5EC74A27" w14:textId="77777777" w:rsidR="00DE41D3" w:rsidRDefault="009C2D94">
                <w:pPr>
                  <w:spacing w:before="20"/>
                  <w:ind w:left="60"/>
                  <w:rPr>
                    <w:rFonts w:ascii="Courier New"/>
                    <w:sz w:val="25"/>
                  </w:rPr>
                </w:pPr>
                <w:r>
                  <w:rPr>
                    <w:rFonts w:ascii="Courier New"/>
                    <w:spacing w:val="-5"/>
                    <w:sz w:val="25"/>
                  </w:rPr>
                  <w:fldChar w:fldCharType="begin"/>
                </w:r>
                <w:r>
                  <w:rPr>
                    <w:rFonts w:ascii="Courier New"/>
                    <w:spacing w:val="-5"/>
                    <w:sz w:val="25"/>
                  </w:rPr>
                  <w:instrText xml:space="preserve"> PAGE </w:instrText>
                </w:r>
                <w:r>
                  <w:rPr>
                    <w:rFonts w:ascii="Courier New"/>
                    <w:spacing w:val="-5"/>
                    <w:sz w:val="25"/>
                  </w:rPr>
                  <w:fldChar w:fldCharType="separate"/>
                </w:r>
                <w:r>
                  <w:rPr>
                    <w:rFonts w:ascii="Courier New"/>
                    <w:spacing w:val="-5"/>
                    <w:sz w:val="25"/>
                  </w:rPr>
                  <w:t>66</w:t>
                </w:r>
                <w:r>
                  <w:rPr>
                    <w:rFonts w:ascii="Courier New"/>
                    <w:spacing w:val="-5"/>
                    <w:sz w:val="25"/>
                  </w:rPr>
                  <w:fldChar w:fldCharType="end"/>
                </w:r>
              </w:p>
            </w:txbxContent>
          </v:textbox>
          <w10:wrap anchorx="page" anchory="page"/>
        </v:shape>
      </w:pict>
    </w:r>
    <w:r>
      <w:pict w14:anchorId="5EC748C0">
        <v:shape id="docshape202" o:spid="_x0000_s1125" type="#_x0000_t202" style="position:absolute;margin-left:78.85pt;margin-top:790.85pt;width:71.1pt;height:10.4pt;z-index:-18595328;mso-position-horizontal-relative:page;mso-position-vertical-relative:page" filled="f" stroked="f">
          <v:textbox inset="0,0,0,0">
            <w:txbxContent>
              <w:p w14:paraId="5EC74A28" w14:textId="77777777" w:rsidR="00DE41D3" w:rsidRDefault="009C2D94">
                <w:pPr>
                  <w:spacing w:before="15"/>
                  <w:ind w:left="20"/>
                  <w:rPr>
                    <w:rFonts w:ascii="Arial"/>
                    <w:sz w:val="15"/>
                  </w:rPr>
                </w:pPr>
                <w:r>
                  <w:rPr>
                    <w:rFonts w:ascii="Arial"/>
                    <w:b/>
                    <w:spacing w:val="-2"/>
                    <w:w w:val="105"/>
                    <w:sz w:val="15"/>
                  </w:rPr>
                  <w:t>TAMP</w:t>
                </w:r>
                <w:r>
                  <w:rPr>
                    <w:rFonts w:ascii="Arial"/>
                    <w:spacing w:val="-2"/>
                    <w:w w:val="105"/>
                    <w:sz w:val="15"/>
                  </w:rPr>
                  <w:t>_1774882.11</w:t>
                </w:r>
              </w:p>
            </w:txbxContent>
          </v:textbox>
          <w10:wrap anchorx="page" anchory="page"/>
        </v:shape>
      </w:pic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D" w14:textId="77777777" w:rsidR="00DE41D3" w:rsidRDefault="009C2D94">
    <w:pPr>
      <w:pStyle w:val="BodyText"/>
      <w:spacing w:line="14" w:lineRule="auto"/>
      <w:rPr>
        <w:sz w:val="20"/>
      </w:rPr>
    </w:pPr>
    <w:r>
      <w:pict w14:anchorId="5EC748C2">
        <v:shapetype id="_x0000_t202" coordsize="21600,21600" o:spt="202" path="m,l,21600r21600,l21600,xe">
          <v:stroke joinstyle="miter"/>
          <v:path gradientshapeok="t" o:connecttype="rect"/>
        </v:shapetype>
        <v:shape id="docshape204" o:spid="_x0000_s1123" type="#_x0000_t202" style="position:absolute;margin-left:305.9pt;margin-top:778.25pt;width:19.25pt;height:14.75pt;z-index:-18594304;mso-position-horizontal-relative:page;mso-position-vertical-relative:page" filled="f" stroked="f">
          <v:textbox inset="0,0,0,0">
            <w:txbxContent>
              <w:p w14:paraId="5EC74A2A" w14:textId="77777777" w:rsidR="00DE41D3" w:rsidRDefault="009C2D94">
                <w:pPr>
                  <w:pStyle w:val="BodyText"/>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67</w:t>
                </w:r>
                <w:r>
                  <w:rPr>
                    <w:spacing w:val="-5"/>
                    <w:w w:val="105"/>
                  </w:rPr>
                  <w:fldChar w:fldCharType="end"/>
                </w:r>
              </w:p>
            </w:txbxContent>
          </v:textbox>
          <w10:wrap anchorx="page" anchory="page"/>
        </v:shape>
      </w:pict>
    </w:r>
    <w:r>
      <w:pict w14:anchorId="5EC748C3">
        <v:shape id="docshape205" o:spid="_x0000_s1122" type="#_x0000_t202" style="position:absolute;margin-left:79.05pt;margin-top:791.55pt;width:70.85pt;height:10.4pt;z-index:-18593792;mso-position-horizontal-relative:page;mso-position-vertical-relative:page" filled="f" stroked="f">
          <v:textbox inset="0,0,0,0">
            <w:txbxContent>
              <w:p w14:paraId="5EC74A2B"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F" w14:textId="77777777" w:rsidR="00DE41D3" w:rsidRDefault="009C2D94">
    <w:pPr>
      <w:pStyle w:val="BodyText"/>
      <w:spacing w:line="14" w:lineRule="auto"/>
      <w:rPr>
        <w:sz w:val="20"/>
      </w:rPr>
    </w:pPr>
    <w:r>
      <w:pict w14:anchorId="5EC748C5">
        <v:shapetype id="_x0000_t202" coordsize="21600,21600" o:spt="202" path="m,l,21600r21600,l21600,xe">
          <v:stroke joinstyle="miter"/>
          <v:path gradientshapeok="t" o:connecttype="rect"/>
        </v:shapetype>
        <v:shape id="docshape207" o:spid="_x0000_s1120" type="#_x0000_t202" style="position:absolute;margin-left:304.5pt;margin-top:777.6pt;width:21pt;height:16.2pt;z-index:-18592768;mso-position-horizontal-relative:page;mso-position-vertical-relative:page" filled="f" stroked="f">
          <v:textbox inset="0,0,0,0">
            <w:txbxContent>
              <w:p w14:paraId="5EC74A2D" w14:textId="77777777" w:rsidR="00DE41D3" w:rsidRDefault="009C2D94">
                <w:pPr>
                  <w:spacing w:before="20"/>
                  <w:ind w:left="60"/>
                  <w:rPr>
                    <w:rFonts w:ascii="Courier New"/>
                    <w:sz w:val="25"/>
                  </w:rPr>
                </w:pPr>
                <w:r>
                  <w:rPr>
                    <w:rFonts w:ascii="Courier New"/>
                    <w:spacing w:val="-5"/>
                    <w:sz w:val="25"/>
                  </w:rPr>
                  <w:fldChar w:fldCharType="begin"/>
                </w:r>
                <w:r>
                  <w:rPr>
                    <w:rFonts w:ascii="Courier New"/>
                    <w:spacing w:val="-5"/>
                    <w:sz w:val="25"/>
                  </w:rPr>
                  <w:instrText xml:space="preserve"> PAGE </w:instrText>
                </w:r>
                <w:r>
                  <w:rPr>
                    <w:rFonts w:ascii="Courier New"/>
                    <w:spacing w:val="-5"/>
                    <w:sz w:val="25"/>
                  </w:rPr>
                  <w:fldChar w:fldCharType="separate"/>
                </w:r>
                <w:r>
                  <w:rPr>
                    <w:rFonts w:ascii="Courier New"/>
                    <w:spacing w:val="-5"/>
                    <w:sz w:val="25"/>
                  </w:rPr>
                  <w:t>68</w:t>
                </w:r>
                <w:r>
                  <w:rPr>
                    <w:rFonts w:ascii="Courier New"/>
                    <w:spacing w:val="-5"/>
                    <w:sz w:val="25"/>
                  </w:rPr>
                  <w:fldChar w:fldCharType="end"/>
                </w:r>
              </w:p>
            </w:txbxContent>
          </v:textbox>
          <w10:wrap anchorx="page" anchory="page"/>
        </v:shape>
      </w:pict>
    </w:r>
    <w:r>
      <w:pict w14:anchorId="5EC748C6">
        <v:shape id="docshape208" o:spid="_x0000_s1119" type="#_x0000_t202" style="position:absolute;margin-left:78.85pt;margin-top:790.55pt;width:70.85pt;height:11.45pt;z-index:-18592256;mso-position-horizontal-relative:page;mso-position-vertical-relative:page" filled="f" stroked="f">
          <v:textbox inset="0,0,0,0">
            <w:txbxContent>
              <w:p w14:paraId="5EC74A2E" w14:textId="77777777" w:rsidR="00DE41D3" w:rsidRDefault="009C2D94">
                <w:pPr>
                  <w:spacing w:before="13"/>
                  <w:ind w:left="20"/>
                  <w:rPr>
                    <w:sz w:val="17"/>
                  </w:rPr>
                </w:pPr>
                <w:r>
                  <w:rPr>
                    <w:rFonts w:ascii="Arial"/>
                    <w:b/>
                    <w:spacing w:val="-2"/>
                    <w:w w:val="105"/>
                    <w:sz w:val="15"/>
                  </w:rPr>
                  <w:t>TAMP_</w:t>
                </w:r>
                <w:r>
                  <w:rPr>
                    <w:spacing w:val="-2"/>
                    <w:w w:val="105"/>
                    <w:sz w:val="17"/>
                  </w:rPr>
                  <w:t>1774882.11</w:t>
                </w:r>
              </w:p>
            </w:txbxContent>
          </v:textbox>
          <w10:wrap anchorx="page" anchory="page"/>
        </v:shape>
      </w:pic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1" w14:textId="77777777" w:rsidR="00DE41D3" w:rsidRDefault="009C2D94">
    <w:pPr>
      <w:pStyle w:val="BodyText"/>
      <w:spacing w:line="14" w:lineRule="auto"/>
      <w:rPr>
        <w:sz w:val="20"/>
      </w:rPr>
    </w:pPr>
    <w:r>
      <w:pict w14:anchorId="5EC748C8">
        <v:shapetype id="_x0000_t202" coordsize="21600,21600" o:spt="202" path="m,l,21600r21600,l21600,xe">
          <v:stroke joinstyle="miter"/>
          <v:path gradientshapeok="t" o:connecttype="rect"/>
        </v:shapetype>
        <v:shape id="docshape210" o:spid="_x0000_s1117" type="#_x0000_t202" style="position:absolute;margin-left:304.25pt;margin-top:777.15pt;width:20.55pt;height:16.2pt;z-index:-18591232;mso-position-horizontal-relative:page;mso-position-vertical-relative:page" filled="f" stroked="f">
          <v:textbox inset="0,0,0,0">
            <w:txbxContent>
              <w:p w14:paraId="5EC74A30" w14:textId="77777777" w:rsidR="00DE41D3" w:rsidRDefault="009C2D94">
                <w:pPr>
                  <w:spacing w:before="20"/>
                  <w:ind w:left="60"/>
                  <w:rPr>
                    <w:rFonts w:ascii="Courier New"/>
                    <w:sz w:val="25"/>
                  </w:rPr>
                </w:pPr>
                <w:r>
                  <w:rPr>
                    <w:rFonts w:ascii="Courier New"/>
                    <w:spacing w:val="-5"/>
                    <w:sz w:val="25"/>
                  </w:rPr>
                  <w:fldChar w:fldCharType="begin"/>
                </w:r>
                <w:r>
                  <w:rPr>
                    <w:rFonts w:ascii="Courier New"/>
                    <w:spacing w:val="-5"/>
                    <w:sz w:val="25"/>
                  </w:rPr>
                  <w:instrText xml:space="preserve"> PAGE </w:instrText>
                </w:r>
                <w:r>
                  <w:rPr>
                    <w:rFonts w:ascii="Courier New"/>
                    <w:spacing w:val="-5"/>
                    <w:sz w:val="25"/>
                  </w:rPr>
                  <w:fldChar w:fldCharType="separate"/>
                </w:r>
                <w:r>
                  <w:rPr>
                    <w:rFonts w:ascii="Courier New"/>
                    <w:spacing w:val="-5"/>
                    <w:sz w:val="25"/>
                  </w:rPr>
                  <w:t>69</w:t>
                </w:r>
                <w:r>
                  <w:rPr>
                    <w:rFonts w:ascii="Courier New"/>
                    <w:spacing w:val="-5"/>
                    <w:sz w:val="25"/>
                  </w:rPr>
                  <w:fldChar w:fldCharType="end"/>
                </w:r>
              </w:p>
            </w:txbxContent>
          </v:textbox>
          <w10:wrap anchorx="page" anchory="page"/>
        </v:shape>
      </w:pict>
    </w:r>
    <w:r>
      <w:pict w14:anchorId="5EC748C9">
        <v:shape id="docshape211" o:spid="_x0000_s1116" type="#_x0000_t202" style="position:absolute;margin-left:78.55pt;margin-top:790.15pt;width:71.15pt;height:10.95pt;z-index:-18590720;mso-position-horizontal-relative:page;mso-position-vertical-relative:page" filled="f" stroked="f">
          <v:textbox inset="0,0,0,0">
            <w:txbxContent>
              <w:p w14:paraId="5EC74A31"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3" w14:textId="77777777" w:rsidR="00DE41D3" w:rsidRDefault="009C2D94">
    <w:pPr>
      <w:pStyle w:val="BodyText"/>
      <w:spacing w:line="14" w:lineRule="auto"/>
      <w:rPr>
        <w:sz w:val="20"/>
      </w:rPr>
    </w:pPr>
    <w:r>
      <w:pict w14:anchorId="5EC748CB">
        <v:shapetype id="_x0000_t202" coordsize="21600,21600" o:spt="202" path="m,l,21600r21600,l21600,xe">
          <v:stroke joinstyle="miter"/>
          <v:path gradientshapeok="t" o:connecttype="rect"/>
        </v:shapetype>
        <v:shape id="docshape213" o:spid="_x0000_s1114" type="#_x0000_t202" style="position:absolute;margin-left:303.6pt;margin-top:774.3pt;width:20.75pt;height:16.75pt;z-index:-18589696;mso-position-horizontal-relative:page;mso-position-vertical-relative:page" filled="f" stroked="f">
          <v:textbox inset="0,0,0,0">
            <w:txbxContent>
              <w:p w14:paraId="5EC74A33" w14:textId="77777777" w:rsidR="00DE41D3" w:rsidRDefault="009C2D94">
                <w:pPr>
                  <w:spacing w:before="20"/>
                  <w:ind w:left="60"/>
                  <w:rPr>
                    <w:rFonts w:ascii="Courier New"/>
                    <w:sz w:val="26"/>
                  </w:rPr>
                </w:pPr>
                <w:r>
                  <w:rPr>
                    <w:rFonts w:ascii="Courier New"/>
                    <w:spacing w:val="-5"/>
                    <w:sz w:val="26"/>
                  </w:rPr>
                  <w:fldChar w:fldCharType="begin"/>
                </w:r>
                <w:r>
                  <w:rPr>
                    <w:rFonts w:ascii="Courier New"/>
                    <w:spacing w:val="-5"/>
                    <w:sz w:val="26"/>
                  </w:rPr>
                  <w:instrText xml:space="preserve"> PAGE </w:instrText>
                </w:r>
                <w:r>
                  <w:rPr>
                    <w:rFonts w:ascii="Courier New"/>
                    <w:spacing w:val="-5"/>
                    <w:sz w:val="26"/>
                  </w:rPr>
                  <w:fldChar w:fldCharType="separate"/>
                </w:r>
                <w:r>
                  <w:rPr>
                    <w:rFonts w:ascii="Courier New"/>
                    <w:spacing w:val="-5"/>
                    <w:sz w:val="26"/>
                  </w:rPr>
                  <w:t>70</w:t>
                </w:r>
                <w:r>
                  <w:rPr>
                    <w:rFonts w:ascii="Courier New"/>
                    <w:spacing w:val="-5"/>
                    <w:sz w:val="26"/>
                  </w:rPr>
                  <w:fldChar w:fldCharType="end"/>
                </w:r>
              </w:p>
            </w:txbxContent>
          </v:textbox>
          <w10:wrap anchorx="page" anchory="page"/>
        </v:shape>
      </w:pict>
    </w:r>
    <w:r>
      <w:pict w14:anchorId="5EC748CC">
        <v:shape id="docshape214" o:spid="_x0000_s1113" type="#_x0000_t202" style="position:absolute;margin-left:77.6pt;margin-top:788pt;width:70.95pt;height:10.95pt;z-index:-18589184;mso-position-horizontal-relative:page;mso-position-vertical-relative:page" filled="f" stroked="f">
          <v:textbox inset="0,0,0,0">
            <w:txbxContent>
              <w:p w14:paraId="5EC74A34"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5" w14:textId="77777777" w:rsidR="00DE41D3" w:rsidRDefault="009C2D94">
    <w:pPr>
      <w:pStyle w:val="BodyText"/>
      <w:spacing w:line="14" w:lineRule="auto"/>
      <w:rPr>
        <w:sz w:val="20"/>
      </w:rPr>
    </w:pPr>
    <w:r>
      <w:pict w14:anchorId="5EC748CE">
        <v:shapetype id="_x0000_t202" coordsize="21600,21600" o:spt="202" path="m,l,21600r21600,l21600,xe">
          <v:stroke joinstyle="miter"/>
          <v:path gradientshapeok="t" o:connecttype="rect"/>
        </v:shapetype>
        <v:shape id="docshape216" o:spid="_x0000_s1111" type="#_x0000_t202" style="position:absolute;margin-left:305.75pt;margin-top:777.25pt;width:18.8pt;height:14.2pt;z-index:-18588160;mso-position-horizontal-relative:page;mso-position-vertical-relative:page" filled="f" stroked="f">
          <v:textbox inset="0,0,0,0">
            <w:txbxContent>
              <w:p w14:paraId="5EC74A36" w14:textId="77777777" w:rsidR="00DE41D3" w:rsidRDefault="009C2D94">
                <w:pPr>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71</w:t>
                </w:r>
                <w:r>
                  <w:rPr>
                    <w:spacing w:val="-5"/>
                    <w:w w:val="105"/>
                  </w:rPr>
                  <w:fldChar w:fldCharType="end"/>
                </w:r>
              </w:p>
            </w:txbxContent>
          </v:textbox>
          <w10:wrap anchorx="page" anchory="page"/>
        </v:shape>
      </w:pict>
    </w:r>
    <w:r>
      <w:pict w14:anchorId="5EC748CF">
        <v:shape id="docshape217" o:spid="_x0000_s1110" type="#_x0000_t202" style="position:absolute;margin-left:78.6pt;margin-top:790.35pt;width:71.45pt;height:10.4pt;z-index:-18587648;mso-position-horizontal-relative:page;mso-position-vertical-relative:page" filled="f" stroked="f">
          <v:textbox inset="0,0,0,0">
            <w:txbxContent>
              <w:p w14:paraId="5EC74A37"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7" w14:textId="77777777" w:rsidR="00DE41D3" w:rsidRDefault="009C2D94">
    <w:pPr>
      <w:pStyle w:val="BodyText"/>
      <w:spacing w:line="14" w:lineRule="auto"/>
      <w:rPr>
        <w:sz w:val="20"/>
      </w:rPr>
    </w:pPr>
    <w:r>
      <w:pict w14:anchorId="5EC748D1">
        <v:shapetype id="_x0000_t202" coordsize="21600,21600" o:spt="202" path="m,l,21600r21600,l21600,xe">
          <v:stroke joinstyle="miter"/>
          <v:path gradientshapeok="t" o:connecttype="rect"/>
        </v:shapetype>
        <v:shape id="docshape219" o:spid="_x0000_s1108" type="#_x0000_t202" style="position:absolute;margin-left:304.3pt;margin-top:776.55pt;width:18.75pt;height:14.75pt;z-index:-18586624;mso-position-horizontal-relative:page;mso-position-vertical-relative:page" filled="f" stroked="f">
          <v:textbox inset="0,0,0,0">
            <w:txbxContent>
              <w:p w14:paraId="5EC74A39" w14:textId="77777777" w:rsidR="00DE41D3" w:rsidRDefault="009C2D9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anchorx="page" anchory="page"/>
        </v:shape>
      </w:pict>
    </w:r>
    <w:r>
      <w:pict w14:anchorId="5EC748D2">
        <v:shape id="docshape220" o:spid="_x0000_s1107" type="#_x0000_t202" style="position:absolute;margin-left:77.15pt;margin-top:789.4pt;width:70.95pt;height:10.95pt;z-index:-18586112;mso-position-horizontal-relative:page;mso-position-vertical-relative:page" filled="f" stroked="f">
          <v:textbox inset="0,0,0,0">
            <w:txbxContent>
              <w:p w14:paraId="5EC74A3A" w14:textId="77777777" w:rsidR="00DE41D3" w:rsidRDefault="009C2D94">
                <w:pPr>
                  <w:spacing w:before="15"/>
                  <w:ind w:left="20"/>
                  <w:rPr>
                    <w:rFonts w:ascii="Arial"/>
                    <w:sz w:val="16"/>
                  </w:rPr>
                </w:pPr>
                <w:r>
                  <w:rPr>
                    <w:rFonts w:ascii="Arial"/>
                    <w:spacing w:val="-2"/>
                    <w:sz w:val="16"/>
                  </w:rPr>
                  <w:t>TAMP_1774882.11</w:t>
                </w:r>
              </w:p>
            </w:txbxContent>
          </v:textbox>
          <w10:wrap anchorx="page" anchory="page"/>
        </v:shape>
      </w:pic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9" w14:textId="77777777" w:rsidR="00DE41D3" w:rsidRDefault="009C2D94">
    <w:pPr>
      <w:pStyle w:val="BodyText"/>
      <w:spacing w:line="14" w:lineRule="auto"/>
      <w:rPr>
        <w:sz w:val="20"/>
      </w:rPr>
    </w:pPr>
    <w:r>
      <w:pict w14:anchorId="5EC748D4">
        <v:shapetype id="_x0000_t202" coordsize="21600,21600" o:spt="202" path="m,l,21600r21600,l21600,xe">
          <v:stroke joinstyle="miter"/>
          <v:path gradientshapeok="t" o:connecttype="rect"/>
        </v:shapetype>
        <v:shape id="docshape222" o:spid="_x0000_s1105" type="#_x0000_t202" style="position:absolute;margin-left:304.75pt;margin-top:775.85pt;width:18.75pt;height:14.75pt;z-index:-18585088;mso-position-horizontal-relative:page;mso-position-vertical-relative:page" filled="f" stroked="f">
          <v:textbox inset="0,0,0,0">
            <w:txbxContent>
              <w:p w14:paraId="5EC74A3C" w14:textId="77777777" w:rsidR="00DE41D3" w:rsidRDefault="009C2D9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v:textbox>
          <w10:wrap anchorx="page" anchory="page"/>
        </v:shape>
      </w:pict>
    </w:r>
    <w:r>
      <w:pict w14:anchorId="5EC748D5">
        <v:shape id="docshape223" o:spid="_x0000_s1104" type="#_x0000_t202" style="position:absolute;margin-left:77.6pt;margin-top:789.4pt;width:71.1pt;height:10.4pt;z-index:-18584576;mso-position-horizontal-relative:page;mso-position-vertical-relative:page" filled="f" stroked="f">
          <v:textbox inset="0,0,0,0">
            <w:txbxContent>
              <w:p w14:paraId="5EC74A3D"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B" w14:textId="77777777" w:rsidR="00DE41D3" w:rsidRDefault="009C2D94">
    <w:pPr>
      <w:pStyle w:val="BodyText"/>
      <w:spacing w:line="14" w:lineRule="auto"/>
      <w:rPr>
        <w:sz w:val="20"/>
      </w:rPr>
    </w:pPr>
    <w:r>
      <w:pict w14:anchorId="5EC748D7">
        <v:shapetype id="_x0000_t202" coordsize="21600,21600" o:spt="202" path="m,l,21600r21600,l21600,xe">
          <v:stroke joinstyle="miter"/>
          <v:path gradientshapeok="t" o:connecttype="rect"/>
        </v:shapetype>
        <v:shape id="docshape225" o:spid="_x0000_s1102" type="#_x0000_t202" style="position:absolute;margin-left:303.6pt;margin-top:775.3pt;width:20.6pt;height:16.75pt;z-index:-18583552;mso-position-horizontal-relative:page;mso-position-vertical-relative:page" filled="f" stroked="f">
          <v:textbox inset="0,0,0,0">
            <w:txbxContent>
              <w:p w14:paraId="5EC74A3F" w14:textId="77777777" w:rsidR="00DE41D3" w:rsidRDefault="009C2D94">
                <w:pPr>
                  <w:spacing w:before="20"/>
                  <w:ind w:left="60"/>
                  <w:rPr>
                    <w:rFonts w:ascii="Courier New"/>
                    <w:sz w:val="26"/>
                  </w:rPr>
                </w:pPr>
                <w:r>
                  <w:rPr>
                    <w:rFonts w:ascii="Courier New"/>
                    <w:spacing w:val="-5"/>
                    <w:w w:val="95"/>
                    <w:sz w:val="26"/>
                  </w:rPr>
                  <w:fldChar w:fldCharType="begin"/>
                </w:r>
                <w:r>
                  <w:rPr>
                    <w:rFonts w:ascii="Courier New"/>
                    <w:spacing w:val="-5"/>
                    <w:w w:val="95"/>
                    <w:sz w:val="26"/>
                  </w:rPr>
                  <w:instrText xml:space="preserve"> PAGE </w:instrText>
                </w:r>
                <w:r>
                  <w:rPr>
                    <w:rFonts w:ascii="Courier New"/>
                    <w:spacing w:val="-5"/>
                    <w:w w:val="95"/>
                    <w:sz w:val="26"/>
                  </w:rPr>
                  <w:fldChar w:fldCharType="separate"/>
                </w:r>
                <w:r>
                  <w:rPr>
                    <w:rFonts w:ascii="Courier New"/>
                    <w:spacing w:val="-5"/>
                    <w:w w:val="95"/>
                    <w:sz w:val="26"/>
                  </w:rPr>
                  <w:t>74</w:t>
                </w:r>
                <w:r>
                  <w:rPr>
                    <w:rFonts w:ascii="Courier New"/>
                    <w:spacing w:val="-5"/>
                    <w:w w:val="95"/>
                    <w:sz w:val="26"/>
                  </w:rPr>
                  <w:fldChar w:fldCharType="end"/>
                </w:r>
              </w:p>
            </w:txbxContent>
          </v:textbox>
          <w10:wrap anchorx="page" anchory="page"/>
        </v:shape>
      </w:pict>
    </w:r>
    <w:r>
      <w:pict w14:anchorId="5EC748D8">
        <v:shape id="docshape226" o:spid="_x0000_s1101" type="#_x0000_t202" style="position:absolute;margin-left:77.65pt;margin-top:789.2pt;width:71.15pt;height:10.95pt;z-index:-18583040;mso-position-horizontal-relative:page;mso-position-vertical-relative:page" filled="f" stroked="f">
          <v:textbox inset="0,0,0,0">
            <w:txbxContent>
              <w:p w14:paraId="5EC74A40" w14:textId="77777777" w:rsidR="00DE41D3" w:rsidRDefault="009C2D94">
                <w:pPr>
                  <w:spacing w:before="15"/>
                  <w:ind w:left="20"/>
                  <w:rPr>
                    <w:rFonts w:ascii="Arial"/>
                    <w:sz w:val="16"/>
                  </w:rPr>
                </w:pPr>
                <w:r>
                  <w:rPr>
                    <w:rFonts w:ascii="Arial"/>
                    <w:b/>
                    <w:spacing w:val="-2"/>
                    <w:sz w:val="15"/>
                  </w:rPr>
                  <w:t>TAMP</w:t>
                </w:r>
                <w:r>
                  <w:rPr>
                    <w:rFonts w:ascii="Arial"/>
                    <w:spacing w:val="-2"/>
                    <w:sz w:val="16"/>
                  </w:rPr>
                  <w:t>_1774882.11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D" w14:textId="77777777" w:rsidR="00DE41D3" w:rsidRDefault="009C2D94">
    <w:pPr>
      <w:pStyle w:val="BodyText"/>
      <w:spacing w:line="14" w:lineRule="auto"/>
      <w:rPr>
        <w:sz w:val="20"/>
      </w:rPr>
    </w:pPr>
    <w:r>
      <w:pict w14:anchorId="5EC74804">
        <v:shapetype id="_x0000_t202" coordsize="21600,21600" o:spt="202" path="m,l,21600r21600,l21600,xe">
          <v:stroke joinstyle="miter"/>
          <v:path gradientshapeok="t" o:connecttype="rect"/>
        </v:shapetype>
        <v:shape id="docshape13" o:spid="_x0000_s1313" type="#_x0000_t202" style="position:absolute;margin-left:309pt;margin-top:779pt;width:12.95pt;height:14.2pt;z-index:-18691584;mso-position-horizontal-relative:page;mso-position-vertical-relative:page" filled="f" stroked="f">
          <v:textbox inset="0,0,0,0">
            <w:txbxContent>
              <w:p w14:paraId="5EC7496C" w14:textId="77777777" w:rsidR="00DE41D3" w:rsidRDefault="009C2D94">
                <w:pPr>
                  <w:spacing w:before="10"/>
                  <w:ind w:left="60"/>
                </w:pPr>
                <w:r>
                  <w:rPr>
                    <w:w w:val="108"/>
                  </w:rPr>
                  <w:fldChar w:fldCharType="begin"/>
                </w:r>
                <w:r>
                  <w:rPr>
                    <w:w w:val="108"/>
                  </w:rPr>
                  <w:instrText xml:space="preserve"> PAGE </w:instrText>
                </w:r>
                <w:r>
                  <w:rPr>
                    <w:w w:val="108"/>
                  </w:rPr>
                  <w:fldChar w:fldCharType="separate"/>
                </w:r>
                <w:r>
                  <w:rPr>
                    <w:w w:val="108"/>
                  </w:rPr>
                  <w:t>2</w:t>
                </w:r>
                <w:r>
                  <w:rPr>
                    <w:w w:val="108"/>
                  </w:rPr>
                  <w:fldChar w:fldCharType="end"/>
                </w:r>
              </w:p>
            </w:txbxContent>
          </v:textbox>
          <w10:wrap anchorx="page" anchory="page"/>
        </v:shape>
      </w:pict>
    </w:r>
    <w:r>
      <w:pict w14:anchorId="5EC74805">
        <v:shape id="docshape14" o:spid="_x0000_s1312" type="#_x0000_t202" style="position:absolute;margin-left:79.05pt;margin-top:792.1pt;width:70.9pt;height:10.4pt;z-index:-18691072;mso-position-horizontal-relative:page;mso-position-vertical-relative:page" filled="f" stroked="f">
          <v:textbox inset="0,0,0,0">
            <w:txbxContent>
              <w:p w14:paraId="5EC7496D"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D" w14:textId="77777777" w:rsidR="00DE41D3" w:rsidRDefault="009C2D94">
    <w:pPr>
      <w:pStyle w:val="BodyText"/>
      <w:spacing w:line="14" w:lineRule="auto"/>
      <w:rPr>
        <w:sz w:val="20"/>
      </w:rPr>
    </w:pPr>
    <w:r>
      <w:pict w14:anchorId="5EC748DA">
        <v:shapetype id="_x0000_t202" coordsize="21600,21600" o:spt="202" path="m,l,21600r21600,l21600,xe">
          <v:stroke joinstyle="miter"/>
          <v:path gradientshapeok="t" o:connecttype="rect"/>
        </v:shapetype>
        <v:shape id="docshape228" o:spid="_x0000_s1099" type="#_x0000_t202" style="position:absolute;margin-left:299.25pt;margin-top:772.95pt;width:19.15pt;height:14.2pt;z-index:-18582016;mso-position-horizontal-relative:page;mso-position-vertical-relative:page" filled="f" stroked="f">
          <v:textbox inset="0,0,0,0">
            <w:txbxContent>
              <w:p w14:paraId="5EC74A42" w14:textId="77777777" w:rsidR="00DE41D3" w:rsidRDefault="009C2D94">
                <w:pPr>
                  <w:spacing w:before="10"/>
                  <w:ind w:left="60"/>
                </w:pPr>
                <w:r>
                  <w:rPr>
                    <w:spacing w:val="-5"/>
                    <w:w w:val="110"/>
                  </w:rPr>
                  <w:fldChar w:fldCharType="begin"/>
                </w:r>
                <w:r>
                  <w:rPr>
                    <w:spacing w:val="-5"/>
                    <w:w w:val="110"/>
                  </w:rPr>
                  <w:instrText xml:space="preserve"> PAGE </w:instrText>
                </w:r>
                <w:r>
                  <w:rPr>
                    <w:spacing w:val="-5"/>
                    <w:w w:val="110"/>
                  </w:rPr>
                  <w:fldChar w:fldCharType="separate"/>
                </w:r>
                <w:r>
                  <w:rPr>
                    <w:spacing w:val="-5"/>
                    <w:w w:val="110"/>
                  </w:rPr>
                  <w:t>75</w:t>
                </w:r>
                <w:r>
                  <w:rPr>
                    <w:spacing w:val="-5"/>
                    <w:w w:val="110"/>
                  </w:rPr>
                  <w:fldChar w:fldCharType="end"/>
                </w:r>
              </w:p>
            </w:txbxContent>
          </v:textbox>
          <w10:wrap anchorx="page" anchory="page"/>
        </v:shape>
      </w:pict>
    </w:r>
    <w:r>
      <w:pict w14:anchorId="5EC748DB">
        <v:shape id="docshape229" o:spid="_x0000_s1098" type="#_x0000_t202" style="position:absolute;margin-left:72.35pt;margin-top:785.1pt;width:70.85pt;height:10.4pt;z-index:-18581504;mso-position-horizontal-relative:page;mso-position-vertical-relative:page" filled="f" stroked="f">
          <v:textbox inset="0,0,0,0">
            <w:txbxContent>
              <w:p w14:paraId="5EC74A43" w14:textId="77777777" w:rsidR="00DE41D3" w:rsidRDefault="009C2D94">
                <w:pPr>
                  <w:spacing w:before="15"/>
                  <w:ind w:left="20"/>
                  <w:rPr>
                    <w:rFonts w:ascii="Arial"/>
                    <w:sz w:val="15"/>
                  </w:rPr>
                </w:pPr>
                <w:r>
                  <w:rPr>
                    <w:rFonts w:ascii="Arial"/>
                    <w:b/>
                    <w:spacing w:val="-2"/>
                    <w:w w:val="105"/>
                    <w:sz w:val="15"/>
                  </w:rPr>
                  <w:t>TAMP</w:t>
                </w:r>
                <w:r>
                  <w:rPr>
                    <w:rFonts w:ascii="Arial"/>
                    <w:spacing w:val="-2"/>
                    <w:w w:val="105"/>
                    <w:sz w:val="15"/>
                  </w:rPr>
                  <w:t>_1774882.11</w:t>
                </w:r>
              </w:p>
            </w:txbxContent>
          </v:textbox>
          <w10:wrap anchorx="page" anchory="page"/>
        </v:shape>
      </w:pic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F" w14:textId="77777777" w:rsidR="00DE41D3" w:rsidRDefault="009C2D94">
    <w:pPr>
      <w:pStyle w:val="BodyText"/>
      <w:spacing w:line="14" w:lineRule="auto"/>
      <w:rPr>
        <w:sz w:val="19"/>
      </w:rPr>
    </w:pPr>
    <w:r>
      <w:pict w14:anchorId="5EC748DD">
        <v:shapetype id="_x0000_t202" coordsize="21600,21600" o:spt="202" path="m,l,21600r21600,l21600,xe">
          <v:stroke joinstyle="miter"/>
          <v:path gradientshapeok="t" o:connecttype="rect"/>
        </v:shapetype>
        <v:shape id="docshape240" o:spid="_x0000_s1096" type="#_x0000_t202" style="position:absolute;margin-left:78.35pt;margin-top:789.15pt;width:71.05pt;height:10.4pt;z-index:-18580480;mso-position-horizontal-relative:page;mso-position-vertical-relative:page" filled="f" stroked="f">
          <v:textbox inset="0,0,0,0">
            <w:txbxContent>
              <w:p w14:paraId="5EC74A45"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1" w14:textId="77777777" w:rsidR="00DE41D3" w:rsidRDefault="00DE41D3">
    <w:pPr>
      <w:pStyle w:val="BodyText"/>
      <w:spacing w:line="14" w:lineRule="auto"/>
      <w:rPr>
        <w:sz w:val="2"/>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3" w14:textId="77777777" w:rsidR="00DE41D3" w:rsidRDefault="00DE41D3">
    <w:pPr>
      <w:pStyle w:val="BodyText"/>
      <w:spacing w:line="14" w:lineRule="auto"/>
      <w:rPr>
        <w:sz w:val="2"/>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5" w14:textId="77777777" w:rsidR="00DE41D3" w:rsidRDefault="009C2D94">
    <w:pPr>
      <w:pStyle w:val="BodyText"/>
      <w:spacing w:line="14" w:lineRule="auto"/>
      <w:rPr>
        <w:sz w:val="20"/>
      </w:rPr>
    </w:pPr>
    <w:r>
      <w:pict w14:anchorId="5EC748E1">
        <v:shapetype id="_x0000_t202" coordsize="21600,21600" o:spt="202" path="m,l,21600r21600,l21600,xe">
          <v:stroke joinstyle="miter"/>
          <v:path gradientshapeok="t" o:connecttype="rect"/>
        </v:shapetype>
        <v:shape id="docshape259" o:spid="_x0000_s1092" type="#_x0000_t202" style="position:absolute;margin-left:86.3pt;margin-top:757.35pt;width:62.25pt;height:10.9pt;z-index:-18578432;mso-position-horizontal-relative:page;mso-position-vertical-relative:page" filled="f" stroked="f">
          <v:textbox inset="0,0,0,0">
            <w:txbxContent>
              <w:p w14:paraId="5EC74A49" w14:textId="77777777" w:rsidR="00DE41D3" w:rsidRDefault="009C2D94">
                <w:pPr>
                  <w:spacing w:before="13"/>
                  <w:ind w:left="20"/>
                  <w:rPr>
                    <w:sz w:val="16"/>
                  </w:rPr>
                </w:pPr>
                <w:r>
                  <w:rPr>
                    <w:rFonts w:ascii="Arial"/>
                    <w:b/>
                    <w:spacing w:val="-2"/>
                    <w:w w:val="105"/>
                    <w:sz w:val="14"/>
                  </w:rPr>
                  <w:t>TAMP_</w:t>
                </w:r>
                <w:r>
                  <w:rPr>
                    <w:spacing w:val="-2"/>
                    <w:w w:val="105"/>
                    <w:sz w:val="16"/>
                  </w:rPr>
                  <w:t>1913084.1</w:t>
                </w:r>
              </w:p>
            </w:txbxContent>
          </v:textbox>
          <w10:wrap anchorx="page" anchory="page"/>
        </v:shape>
      </w:pic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7" w14:textId="77777777" w:rsidR="00DE41D3" w:rsidRDefault="009C2D94">
    <w:pPr>
      <w:pStyle w:val="BodyText"/>
      <w:spacing w:line="14" w:lineRule="auto"/>
      <w:rPr>
        <w:sz w:val="20"/>
      </w:rPr>
    </w:pPr>
    <w:r>
      <w:pict w14:anchorId="5EC748E3">
        <v:shapetype id="_x0000_t202" coordsize="21600,21600" o:spt="202" path="m,l,21600r21600,l21600,xe">
          <v:stroke joinstyle="miter"/>
          <v:path gradientshapeok="t" o:connecttype="rect"/>
        </v:shapetype>
        <v:shape id="docshape261" o:spid="_x0000_s1090" type="#_x0000_t202" style="position:absolute;margin-left:83.9pt;margin-top:759.3pt;width:61.6pt;height:10.9pt;z-index:-18577408;mso-position-horizontal-relative:page;mso-position-vertical-relative:page" filled="f" stroked="f">
          <v:textbox inset="0,0,0,0">
            <w:txbxContent>
              <w:p w14:paraId="5EC74A4B" w14:textId="77777777" w:rsidR="00DE41D3" w:rsidRDefault="009C2D94">
                <w:pPr>
                  <w:spacing w:before="13"/>
                  <w:ind w:left="20"/>
                  <w:rPr>
                    <w:b/>
                    <w:sz w:val="16"/>
                  </w:rPr>
                </w:pPr>
                <w:r>
                  <w:rPr>
                    <w:rFonts w:ascii="Arial"/>
                    <w:spacing w:val="-2"/>
                    <w:w w:val="105"/>
                    <w:sz w:val="14"/>
                  </w:rPr>
                  <w:t>TAMP_</w:t>
                </w:r>
                <w:r>
                  <w:rPr>
                    <w:b/>
                    <w:spacing w:val="-2"/>
                    <w:w w:val="105"/>
                    <w:sz w:val="16"/>
                  </w:rPr>
                  <w:t>1913084.1</w:t>
                </w:r>
              </w:p>
            </w:txbxContent>
          </v:textbox>
          <w10:wrap anchorx="page" anchory="page"/>
        </v:shape>
      </w:pict>
    </w:r>
    <w:r>
      <w:pict w14:anchorId="5EC748E4">
        <v:shape id="docshape262" o:spid="_x0000_s1089" type="#_x0000_t202" style="position:absolute;margin-left:295.85pt;margin-top:759.75pt;width:12.95pt;height:14.2pt;z-index:-18576896;mso-position-horizontal-relative:page;mso-position-vertical-relative:page" filled="f" stroked="f">
          <v:textbox inset="0,0,0,0">
            <w:txbxContent>
              <w:p w14:paraId="5EC74A4C" w14:textId="77777777" w:rsidR="00DE41D3" w:rsidRDefault="009C2D94">
                <w:pPr>
                  <w:spacing w:before="10"/>
                  <w:ind w:left="60"/>
                </w:pPr>
                <w:r>
                  <w:rPr>
                    <w:w w:val="108"/>
                  </w:rPr>
                  <w:fldChar w:fldCharType="begin"/>
                </w:r>
                <w:r>
                  <w:rPr>
                    <w:w w:val="108"/>
                  </w:rPr>
                  <w:instrText xml:space="preserve"> PAGE </w:instrText>
                </w:r>
                <w:r>
                  <w:rPr>
                    <w:w w:val="108"/>
                  </w:rPr>
                  <w:fldChar w:fldCharType="separate"/>
                </w:r>
                <w:r>
                  <w:rPr>
                    <w:w w:val="108"/>
                  </w:rPr>
                  <w:t>3</w:t>
                </w:r>
                <w:r>
                  <w:rPr>
                    <w:w w:val="108"/>
                  </w:rPr>
                  <w:fldChar w:fldCharType="end"/>
                </w:r>
              </w:p>
            </w:txbxContent>
          </v:textbox>
          <w10:wrap anchorx="page" anchory="page"/>
        </v:shape>
      </w:pic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9" w14:textId="77777777" w:rsidR="00DE41D3" w:rsidRDefault="009C2D94">
    <w:pPr>
      <w:pStyle w:val="BodyText"/>
      <w:spacing w:line="14" w:lineRule="auto"/>
      <w:rPr>
        <w:sz w:val="20"/>
      </w:rPr>
    </w:pPr>
    <w:r>
      <w:pict w14:anchorId="5EC748E6">
        <v:shapetype id="_x0000_t202" coordsize="21600,21600" o:spt="202" path="m,l,21600r21600,l21600,xe">
          <v:stroke joinstyle="miter"/>
          <v:path gradientshapeok="t" o:connecttype="rect"/>
        </v:shapetype>
        <v:shape id="docshape264" o:spid="_x0000_s1087" type="#_x0000_t202" style="position:absolute;margin-left:82.65pt;margin-top:759.85pt;width:62.55pt;height:10.4pt;z-index:-18575872;mso-position-horizontal-relative:page;mso-position-vertical-relative:page" filled="f" stroked="f">
          <v:textbox inset="0,0,0,0">
            <w:txbxContent>
              <w:p w14:paraId="5EC74A4E" w14:textId="77777777" w:rsidR="00DE41D3" w:rsidRDefault="009C2D94">
                <w:pPr>
                  <w:spacing w:before="15"/>
                  <w:ind w:left="20"/>
                  <w:rPr>
                    <w:rFonts w:ascii="Arial"/>
                    <w:b/>
                    <w:sz w:val="15"/>
                  </w:rPr>
                </w:pPr>
                <w:r>
                  <w:rPr>
                    <w:rFonts w:ascii="Arial"/>
                    <w:spacing w:val="-2"/>
                    <w:sz w:val="15"/>
                  </w:rPr>
                  <w:t>TAMP</w:t>
                </w:r>
                <w:r>
                  <w:rPr>
                    <w:rFonts w:ascii="Arial"/>
                    <w:b/>
                    <w:spacing w:val="-2"/>
                    <w:sz w:val="15"/>
                  </w:rPr>
                  <w:t>_1913084.1</w:t>
                </w:r>
              </w:p>
            </w:txbxContent>
          </v:textbox>
          <w10:wrap anchorx="page" anchory="page"/>
        </v:shape>
      </w:pict>
    </w:r>
    <w:r>
      <w:pict w14:anchorId="5EC748E7">
        <v:shape id="docshape265" o:spid="_x0000_s1086" type="#_x0000_t202" style="position:absolute;margin-left:295.5pt;margin-top:761.2pt;width:12.85pt;height:12.65pt;z-index:-18575360;mso-position-horizontal-relative:page;mso-position-vertical-relative:page" filled="f" stroked="f">
          <v:textbox inset="0,0,0,0">
            <w:txbxContent>
              <w:p w14:paraId="5EC74A4F" w14:textId="77777777" w:rsidR="00DE41D3" w:rsidRDefault="009C2D94">
                <w:pPr>
                  <w:spacing w:before="14"/>
                  <w:ind w:left="60"/>
                  <w:rPr>
                    <w:rFonts w:ascii="Arial"/>
                    <w:sz w:val="19"/>
                  </w:rPr>
                </w:pPr>
                <w:r>
                  <w:rPr>
                    <w:rFonts w:ascii="Arial"/>
                    <w:w w:val="110"/>
                    <w:sz w:val="19"/>
                  </w:rPr>
                  <w:fldChar w:fldCharType="begin"/>
                </w:r>
                <w:r>
                  <w:rPr>
                    <w:rFonts w:ascii="Arial"/>
                    <w:w w:val="110"/>
                    <w:sz w:val="19"/>
                  </w:rPr>
                  <w:instrText xml:space="preserve"> PAGE </w:instrText>
                </w:r>
                <w:r>
                  <w:rPr>
                    <w:rFonts w:ascii="Arial"/>
                    <w:w w:val="110"/>
                    <w:sz w:val="19"/>
                  </w:rPr>
                  <w:fldChar w:fldCharType="separate"/>
                </w:r>
                <w:r>
                  <w:rPr>
                    <w:rFonts w:ascii="Arial"/>
                    <w:w w:val="110"/>
                    <w:sz w:val="19"/>
                  </w:rPr>
                  <w:t>4</w:t>
                </w:r>
                <w:r>
                  <w:rPr>
                    <w:rFonts w:ascii="Arial"/>
                    <w:w w:val="110"/>
                    <w:sz w:val="19"/>
                  </w:rPr>
                  <w:fldChar w:fldCharType="end"/>
                </w:r>
              </w:p>
            </w:txbxContent>
          </v:textbox>
          <w10:wrap anchorx="page" anchory="page"/>
        </v:shape>
      </w:pic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B" w14:textId="77777777" w:rsidR="00DE41D3" w:rsidRDefault="009C2D94">
    <w:pPr>
      <w:pStyle w:val="BodyText"/>
      <w:spacing w:line="14" w:lineRule="auto"/>
      <w:rPr>
        <w:sz w:val="20"/>
      </w:rPr>
    </w:pPr>
    <w:r>
      <w:pict w14:anchorId="5EC748E9">
        <v:shapetype id="_x0000_t202" coordsize="21600,21600" o:spt="202" path="m,l,21600r21600,l21600,xe">
          <v:stroke joinstyle="miter"/>
          <v:path gradientshapeok="t" o:connecttype="rect"/>
        </v:shapetype>
        <v:shape id="docshape267" o:spid="_x0000_s1084" type="#_x0000_t202" style="position:absolute;margin-left:299.7pt;margin-top:758.4pt;width:7.7pt;height:19.75pt;z-index:-18574336;mso-position-horizontal-relative:page;mso-position-vertical-relative:page" filled="f" stroked="f">
          <v:textbox inset="0,0,0,0">
            <w:txbxContent>
              <w:p w14:paraId="5EC74A51" w14:textId="77777777" w:rsidR="00DE41D3" w:rsidRDefault="009C2D94">
                <w:pPr>
                  <w:spacing w:before="6"/>
                  <w:ind w:left="20"/>
                  <w:rPr>
                    <w:sz w:val="32"/>
                  </w:rPr>
                </w:pPr>
                <w:r>
                  <w:rPr>
                    <w:w w:val="91"/>
                    <w:sz w:val="32"/>
                  </w:rPr>
                  <w:t>s</w:t>
                </w:r>
              </w:p>
            </w:txbxContent>
          </v:textbox>
          <w10:wrap anchorx="page" anchory="page"/>
        </v:shape>
      </w:pict>
    </w:r>
    <w:r>
      <w:pict w14:anchorId="5EC748EA">
        <v:shape id="docshape268" o:spid="_x0000_s1083" type="#_x0000_t202" style="position:absolute;margin-left:84.8pt;margin-top:762.05pt;width:62.25pt;height:10.95pt;z-index:-18573824;mso-position-horizontal-relative:page;mso-position-vertical-relative:page" filled="f" stroked="f">
          <v:textbox inset="0,0,0,0">
            <w:txbxContent>
              <w:p w14:paraId="5EC74A52" w14:textId="77777777" w:rsidR="00DE41D3" w:rsidRDefault="009C2D94">
                <w:pPr>
                  <w:spacing w:before="15"/>
                  <w:ind w:left="20"/>
                  <w:rPr>
                    <w:rFonts w:ascii="Arial"/>
                    <w:sz w:val="16"/>
                  </w:rPr>
                </w:pPr>
                <w:r>
                  <w:rPr>
                    <w:rFonts w:ascii="Arial"/>
                    <w:spacing w:val="-7"/>
                    <w:sz w:val="16"/>
                  </w:rPr>
                  <w:t>TAMP_1913084.1</w:t>
                </w:r>
              </w:p>
            </w:txbxContent>
          </v:textbox>
          <w10:wrap anchorx="page" anchory="page"/>
        </v:shape>
      </w:pic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D" w14:textId="77777777" w:rsidR="00DE41D3" w:rsidRDefault="009C2D94">
    <w:pPr>
      <w:pStyle w:val="BodyText"/>
      <w:spacing w:line="14" w:lineRule="auto"/>
      <w:rPr>
        <w:sz w:val="20"/>
      </w:rPr>
    </w:pPr>
    <w:r>
      <w:pict w14:anchorId="5EC748EC">
        <v:shapetype id="_x0000_t202" coordsize="21600,21600" o:spt="202" path="m,l,21600r21600,l21600,xe">
          <v:stroke joinstyle="miter"/>
          <v:path gradientshapeok="t" o:connecttype="rect"/>
        </v:shapetype>
        <v:shape id="docshape270" o:spid="_x0000_s1081" type="#_x0000_t202" style="position:absolute;margin-left:83.15pt;margin-top:758.65pt;width:63.65pt;height:10.4pt;z-index:-18572800;mso-position-horizontal-relative:page;mso-position-vertical-relative:page" filled="f" stroked="f">
          <v:textbox inset="0,0,0,0">
            <w:txbxContent>
              <w:p w14:paraId="5EC74A54" w14:textId="77777777" w:rsidR="00DE41D3" w:rsidRDefault="009C2D94">
                <w:pPr>
                  <w:spacing w:before="15"/>
                  <w:ind w:left="20"/>
                  <w:rPr>
                    <w:rFonts w:ascii="Arial"/>
                    <w:sz w:val="15"/>
                  </w:rPr>
                </w:pPr>
                <w:r>
                  <w:rPr>
                    <w:rFonts w:ascii="Arial"/>
                    <w:spacing w:val="-2"/>
                    <w:sz w:val="15"/>
                  </w:rPr>
                  <w:t>TAMP_1913064.1</w:t>
                </w:r>
              </w:p>
            </w:txbxContent>
          </v:textbox>
          <w10:wrap anchorx="page" anchory="page"/>
        </v:shape>
      </w:pic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F" w14:textId="77777777" w:rsidR="00DE41D3" w:rsidRDefault="00DE41D3">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F" w14:textId="77777777" w:rsidR="00DE41D3" w:rsidRDefault="009C2D94">
    <w:pPr>
      <w:pStyle w:val="BodyText"/>
      <w:spacing w:line="14" w:lineRule="auto"/>
      <w:rPr>
        <w:sz w:val="20"/>
      </w:rPr>
    </w:pPr>
    <w:r>
      <w:pict w14:anchorId="5EC74807">
        <v:shapetype id="_x0000_t202" coordsize="21600,21600" o:spt="202" path="m,l,21600r21600,l21600,xe">
          <v:stroke joinstyle="miter"/>
          <v:path gradientshapeok="t" o:connecttype="rect"/>
        </v:shapetype>
        <v:shape id="docshape16" o:spid="_x0000_s1310" type="#_x0000_t202" style="position:absolute;margin-left:309pt;margin-top:778.65pt;width:12.9pt;height:15.35pt;z-index:-18690048;mso-position-horizontal-relative:page;mso-position-vertical-relative:page" filled="f" stroked="f">
          <v:textbox inset="0,0,0,0">
            <w:txbxContent>
              <w:p w14:paraId="5EC7496F" w14:textId="77777777" w:rsidR="00DE41D3" w:rsidRDefault="009C2D94">
                <w:pPr>
                  <w:spacing w:before="10"/>
                  <w:ind w:left="60"/>
                  <w:rPr>
                    <w:sz w:val="24"/>
                  </w:rPr>
                </w:pPr>
                <w:r>
                  <w:rPr>
                    <w:w w:val="98"/>
                    <w:sz w:val="24"/>
                  </w:rPr>
                  <w:fldChar w:fldCharType="begin"/>
                </w:r>
                <w:r>
                  <w:rPr>
                    <w:w w:val="98"/>
                    <w:sz w:val="24"/>
                  </w:rPr>
                  <w:instrText xml:space="preserve"> PAGE </w:instrText>
                </w:r>
                <w:r>
                  <w:rPr>
                    <w:w w:val="98"/>
                    <w:sz w:val="24"/>
                  </w:rPr>
                  <w:fldChar w:fldCharType="separate"/>
                </w:r>
                <w:r>
                  <w:rPr>
                    <w:w w:val="98"/>
                    <w:sz w:val="24"/>
                  </w:rPr>
                  <w:t>3</w:t>
                </w:r>
                <w:r>
                  <w:rPr>
                    <w:w w:val="98"/>
                    <w:sz w:val="24"/>
                  </w:rPr>
                  <w:fldChar w:fldCharType="end"/>
                </w:r>
              </w:p>
            </w:txbxContent>
          </v:textbox>
          <w10:wrap anchorx="page" anchory="page"/>
        </v:shape>
      </w:pict>
    </w:r>
    <w:r>
      <w:pict w14:anchorId="5EC74808">
        <v:shape id="docshape17" o:spid="_x0000_s1309" type="#_x0000_t202" style="position:absolute;margin-left:79.4pt;margin-top:792.65pt;width:70.95pt;height:10.4pt;z-index:-18689536;mso-position-horizontal-relative:page;mso-position-vertical-relative:page" filled="f" stroked="f">
          <v:textbox inset="0,0,0,0">
            <w:txbxContent>
              <w:p w14:paraId="5EC74970" w14:textId="77777777" w:rsidR="00DE41D3" w:rsidRDefault="009C2D94">
                <w:pPr>
                  <w:spacing w:before="15"/>
                  <w:ind w:left="20"/>
                  <w:rPr>
                    <w:rFonts w:ascii="Arial"/>
                    <w:sz w:val="15"/>
                  </w:rPr>
                </w:pPr>
                <w:r>
                  <w:rPr>
                    <w:rFonts w:ascii="Arial"/>
                    <w:spacing w:val="-2"/>
                    <w:w w:val="105"/>
                    <w:sz w:val="15"/>
                  </w:rPr>
                  <w:t>TAMP_1774882.11</w:t>
                </w:r>
              </w:p>
            </w:txbxContent>
          </v:textbox>
          <w10:wrap anchorx="page" anchory="page"/>
        </v:shape>
      </w:pic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1" w14:textId="77777777" w:rsidR="00DE41D3" w:rsidRDefault="009C2D94">
    <w:pPr>
      <w:pStyle w:val="BodyText"/>
      <w:spacing w:line="14" w:lineRule="auto"/>
      <w:rPr>
        <w:sz w:val="20"/>
      </w:rPr>
    </w:pPr>
    <w:r>
      <w:pict w14:anchorId="5EC748EF">
        <v:shapetype id="_x0000_t202" coordsize="21600,21600" o:spt="202" path="m,l,21600r21600,l21600,xe">
          <v:stroke joinstyle="miter"/>
          <v:path gradientshapeok="t" o:connecttype="rect"/>
        </v:shapetype>
        <v:shape id="docshape273" o:spid="_x0000_s1078" type="#_x0000_t202" style="position:absolute;margin-left:86.5pt;margin-top:776.7pt;width:63.65pt;height:10.95pt;z-index:-18571264;mso-position-horizontal-relative:page;mso-position-vertical-relative:page" filled="f" stroked="f">
          <v:textbox inset="0,0,0,0">
            <w:txbxContent>
              <w:p w14:paraId="5EC74A57" w14:textId="77777777" w:rsidR="00DE41D3" w:rsidRDefault="009C2D94">
                <w:pPr>
                  <w:spacing w:before="15"/>
                  <w:ind w:left="20"/>
                  <w:rPr>
                    <w:rFonts w:ascii="Arial"/>
                    <w:sz w:val="16"/>
                  </w:rPr>
                </w:pPr>
                <w:r>
                  <w:rPr>
                    <w:rFonts w:ascii="Arial"/>
                    <w:spacing w:val="-5"/>
                    <w:sz w:val="16"/>
                  </w:rPr>
                  <w:t>TAMP_1913123.1</w:t>
                </w:r>
              </w:p>
            </w:txbxContent>
          </v:textbox>
          <w10:wrap anchorx="page" anchory="page"/>
        </v:shape>
      </w:pic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3" w14:textId="77777777" w:rsidR="00DE41D3" w:rsidRDefault="009C2D94">
    <w:pPr>
      <w:pStyle w:val="BodyText"/>
      <w:spacing w:line="14" w:lineRule="auto"/>
      <w:rPr>
        <w:sz w:val="20"/>
      </w:rPr>
    </w:pPr>
    <w:r>
      <w:pict w14:anchorId="5EC748F1">
        <v:shapetype id="_x0000_t202" coordsize="21600,21600" o:spt="202" path="m,l,21600r21600,l21600,xe">
          <v:stroke joinstyle="miter"/>
          <v:path gradientshapeok="t" o:connecttype="rect"/>
        </v:shapetype>
        <v:shape id="docshape275" o:spid="_x0000_s1076" type="#_x0000_t202" style="position:absolute;margin-left:85.8pt;margin-top:775.95pt;width:64.85pt;height:10.4pt;z-index:-18570240;mso-position-horizontal-relative:page;mso-position-vertical-relative:page" filled="f" stroked="f">
          <v:textbox inset="0,0,0,0">
            <w:txbxContent>
              <w:p w14:paraId="5EC74A59" w14:textId="77777777" w:rsidR="00DE41D3" w:rsidRDefault="009C2D94">
                <w:pPr>
                  <w:spacing w:before="15"/>
                  <w:ind w:left="20"/>
                  <w:rPr>
                    <w:rFonts w:ascii="Arial"/>
                    <w:sz w:val="15"/>
                  </w:rPr>
                </w:pPr>
                <w:r>
                  <w:rPr>
                    <w:rFonts w:ascii="Arial"/>
                    <w:spacing w:val="-2"/>
                    <w:w w:val="105"/>
                    <w:sz w:val="15"/>
                  </w:rPr>
                  <w:t>TAMP_1913123.1</w:t>
                </w:r>
              </w:p>
            </w:txbxContent>
          </v:textbox>
          <w10:wrap anchorx="page" anchory="page"/>
        </v:shape>
      </w:pict>
    </w:r>
    <w:r>
      <w:pict w14:anchorId="5EC748F2">
        <v:shape id="docshape276" o:spid="_x0000_s1075" type="#_x0000_t202" style="position:absolute;margin-left:306.65pt;margin-top:776.55pt;width:12.95pt;height:14.2pt;z-index:-18569728;mso-position-horizontal-relative:page;mso-position-vertical-relative:page" filled="f" stroked="f">
          <v:textbox inset="0,0,0,0">
            <w:txbxContent>
              <w:p w14:paraId="5EC74A5A" w14:textId="77777777" w:rsidR="00DE41D3" w:rsidRDefault="009C2D94">
                <w:pPr>
                  <w:spacing w:before="10"/>
                  <w:ind w:left="60"/>
                </w:pPr>
                <w:r>
                  <w:rPr>
                    <w:w w:val="108"/>
                  </w:rPr>
                  <w:fldChar w:fldCharType="begin"/>
                </w:r>
                <w:r>
                  <w:rPr>
                    <w:w w:val="108"/>
                  </w:rPr>
                  <w:instrText xml:space="preserve"> PAGE </w:instrText>
                </w:r>
                <w:r>
                  <w:rPr>
                    <w:w w:val="108"/>
                  </w:rPr>
                  <w:fldChar w:fldCharType="separate"/>
                </w:r>
                <w:r>
                  <w:rPr>
                    <w:w w:val="108"/>
                  </w:rPr>
                  <w:t>2</w:t>
                </w:r>
                <w:r>
                  <w:rPr>
                    <w:w w:val="108"/>
                  </w:rPr>
                  <w:fldChar w:fldCharType="end"/>
                </w:r>
              </w:p>
            </w:txbxContent>
          </v:textbox>
          <w10:wrap anchorx="page" anchory="page"/>
        </v:shape>
      </w:pic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5" w14:textId="77777777" w:rsidR="00DE41D3" w:rsidRDefault="009C2D94">
    <w:pPr>
      <w:pStyle w:val="BodyText"/>
      <w:spacing w:line="14" w:lineRule="auto"/>
      <w:rPr>
        <w:sz w:val="20"/>
      </w:rPr>
    </w:pPr>
    <w:r>
      <w:pict w14:anchorId="5EC748F4">
        <v:shapetype id="_x0000_t202" coordsize="21600,21600" o:spt="202" path="m,l,21600r21600,l21600,xe">
          <v:stroke joinstyle="miter"/>
          <v:path gradientshapeok="t" o:connecttype="rect"/>
        </v:shapetype>
        <v:shape id="docshape278" o:spid="_x0000_s1073" type="#_x0000_t202" style="position:absolute;margin-left:87.45pt;margin-top:776.45pt;width:64.85pt;height:10.4pt;z-index:-18568704;mso-position-horizontal-relative:page;mso-position-vertical-relative:page" filled="f" stroked="f">
          <v:textbox inset="0,0,0,0">
            <w:txbxContent>
              <w:p w14:paraId="5EC74A5C" w14:textId="77777777" w:rsidR="00DE41D3" w:rsidRDefault="009C2D94">
                <w:pPr>
                  <w:spacing w:before="15"/>
                  <w:ind w:left="20"/>
                  <w:rPr>
                    <w:rFonts w:ascii="Arial"/>
                    <w:sz w:val="15"/>
                  </w:rPr>
                </w:pPr>
                <w:r>
                  <w:rPr>
                    <w:rFonts w:ascii="Arial"/>
                    <w:spacing w:val="-2"/>
                    <w:w w:val="105"/>
                    <w:sz w:val="15"/>
                  </w:rPr>
                  <w:t>TAMP_1913123.1</w:t>
                </w:r>
              </w:p>
            </w:txbxContent>
          </v:textbox>
          <w10:wrap anchorx="page" anchory="page"/>
        </v:shape>
      </w:pict>
    </w:r>
    <w:r>
      <w:pict w14:anchorId="5EC748F5">
        <v:shape id="docshape279" o:spid="_x0000_s1072" type="#_x0000_t202" style="position:absolute;margin-left:308.35pt;margin-top:776.8pt;width:12.95pt;height:14.2pt;z-index:-18568192;mso-position-horizontal-relative:page;mso-position-vertical-relative:page" filled="f" stroked="f">
          <v:textbox inset="0,0,0,0">
            <w:txbxContent>
              <w:p w14:paraId="5EC74A5D" w14:textId="77777777" w:rsidR="00DE41D3" w:rsidRDefault="009C2D94">
                <w:pPr>
                  <w:spacing w:before="10"/>
                  <w:ind w:left="60"/>
                </w:pPr>
                <w:r>
                  <w:rPr>
                    <w:w w:val="108"/>
                  </w:rPr>
                  <w:fldChar w:fldCharType="begin"/>
                </w:r>
                <w:r>
                  <w:rPr>
                    <w:w w:val="108"/>
                  </w:rPr>
                  <w:instrText xml:space="preserve"> PAGE </w:instrText>
                </w:r>
                <w:r>
                  <w:rPr>
                    <w:w w:val="108"/>
                  </w:rPr>
                  <w:fldChar w:fldCharType="separate"/>
                </w:r>
                <w:r>
                  <w:rPr>
                    <w:w w:val="108"/>
                  </w:rPr>
                  <w:t>3</w:t>
                </w:r>
                <w:r>
                  <w:rPr>
                    <w:w w:val="108"/>
                  </w:rPr>
                  <w:fldChar w:fldCharType="end"/>
                </w:r>
              </w:p>
            </w:txbxContent>
          </v:textbox>
          <w10:wrap anchorx="page" anchory="page"/>
        </v:shape>
      </w:pic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7" w14:textId="77777777" w:rsidR="00DE41D3" w:rsidRDefault="009C2D94">
    <w:pPr>
      <w:pStyle w:val="BodyText"/>
      <w:spacing w:line="14" w:lineRule="auto"/>
      <w:rPr>
        <w:sz w:val="20"/>
      </w:rPr>
    </w:pPr>
    <w:r>
      <w:pict w14:anchorId="5EC748F7">
        <v:shapetype id="_x0000_t202" coordsize="21600,21600" o:spt="202" path="m,l,21600r21600,l21600,xe">
          <v:stroke joinstyle="miter"/>
          <v:path gradientshapeok="t" o:connecttype="rect"/>
        </v:shapetype>
        <v:shape id="docshape281" o:spid="_x0000_s1070" type="#_x0000_t202" style="position:absolute;margin-left:87pt;margin-top:776.65pt;width:64.85pt;height:10.4pt;z-index:-18567168;mso-position-horizontal-relative:page;mso-position-vertical-relative:page" filled="f" stroked="f">
          <v:textbox inset="0,0,0,0">
            <w:txbxContent>
              <w:p w14:paraId="5EC74A5F" w14:textId="77777777" w:rsidR="00DE41D3" w:rsidRDefault="009C2D94">
                <w:pPr>
                  <w:spacing w:before="15"/>
                  <w:ind w:left="20"/>
                  <w:rPr>
                    <w:rFonts w:ascii="Arial"/>
                    <w:sz w:val="15"/>
                  </w:rPr>
                </w:pPr>
                <w:r>
                  <w:rPr>
                    <w:rFonts w:ascii="Arial"/>
                    <w:spacing w:val="-2"/>
                    <w:w w:val="105"/>
                    <w:sz w:val="15"/>
                  </w:rPr>
                  <w:t>TAMP_1913123.1</w:t>
                </w:r>
              </w:p>
            </w:txbxContent>
          </v:textbox>
          <w10:wrap anchorx="page" anchory="page"/>
        </v:shape>
      </w:pict>
    </w:r>
    <w:r>
      <w:pict w14:anchorId="5EC748F8">
        <v:shape id="docshape282" o:spid="_x0000_s1069" type="#_x0000_t202" style="position:absolute;margin-left:307.9pt;margin-top:777.45pt;width:12.8pt;height:13.65pt;z-index:-18566656;mso-position-horizontal-relative:page;mso-position-vertical-relative:page" filled="f" stroked="f">
          <v:textbox inset="0,0,0,0">
            <w:txbxContent>
              <w:p w14:paraId="5EC74A60" w14:textId="77777777" w:rsidR="00DE41D3" w:rsidRDefault="009C2D94">
                <w:pPr>
                  <w:spacing w:before="11"/>
                  <w:ind w:left="60"/>
                  <w:rPr>
                    <w:sz w:val="21"/>
                  </w:rPr>
                </w:pPr>
                <w:r>
                  <w:rPr>
                    <w:w w:val="110"/>
                    <w:sz w:val="21"/>
                  </w:rPr>
                  <w:fldChar w:fldCharType="begin"/>
                </w:r>
                <w:r>
                  <w:rPr>
                    <w:w w:val="110"/>
                    <w:sz w:val="21"/>
                  </w:rPr>
                  <w:instrText xml:space="preserve"> PAGE </w:instrText>
                </w:r>
                <w:r>
                  <w:rPr>
                    <w:w w:val="110"/>
                    <w:sz w:val="21"/>
                  </w:rPr>
                  <w:fldChar w:fldCharType="separate"/>
                </w:r>
                <w:r>
                  <w:rPr>
                    <w:w w:val="110"/>
                    <w:sz w:val="21"/>
                  </w:rPr>
                  <w:t>4</w:t>
                </w:r>
                <w:r>
                  <w:rPr>
                    <w:w w:val="110"/>
                    <w:sz w:val="21"/>
                  </w:rPr>
                  <w:fldChar w:fldCharType="end"/>
                </w:r>
              </w:p>
            </w:txbxContent>
          </v:textbox>
          <w10:wrap anchorx="page" anchory="page"/>
        </v:shape>
      </w:pic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9" w14:textId="77777777" w:rsidR="00DE41D3" w:rsidRDefault="009C2D94">
    <w:pPr>
      <w:pStyle w:val="BodyText"/>
      <w:spacing w:line="14" w:lineRule="auto"/>
      <w:rPr>
        <w:sz w:val="20"/>
      </w:rPr>
    </w:pPr>
    <w:r>
      <w:pict w14:anchorId="5EC748FA">
        <v:shapetype id="_x0000_t202" coordsize="21600,21600" o:spt="202" path="m,l,21600r21600,l21600,xe">
          <v:stroke joinstyle="miter"/>
          <v:path gradientshapeok="t" o:connecttype="rect"/>
        </v:shapetype>
        <v:shape id="docshape284" o:spid="_x0000_s1067" type="#_x0000_t202" style="position:absolute;margin-left:87.25pt;margin-top:775.25pt;width:64.85pt;height:10.4pt;z-index:-18565632;mso-position-horizontal-relative:page;mso-position-vertical-relative:page" filled="f" stroked="f">
          <v:textbox inset="0,0,0,0">
            <w:txbxContent>
              <w:p w14:paraId="5EC74A62" w14:textId="77777777" w:rsidR="00DE41D3" w:rsidRDefault="009C2D94">
                <w:pPr>
                  <w:spacing w:before="15"/>
                  <w:ind w:left="20"/>
                  <w:rPr>
                    <w:rFonts w:ascii="Arial"/>
                    <w:sz w:val="15"/>
                  </w:rPr>
                </w:pPr>
                <w:r>
                  <w:rPr>
                    <w:rFonts w:ascii="Arial"/>
                    <w:spacing w:val="-2"/>
                    <w:w w:val="105"/>
                    <w:sz w:val="15"/>
                  </w:rPr>
                  <w:t>TAMP_1913123.1</w:t>
                </w:r>
              </w:p>
            </w:txbxContent>
          </v:textbox>
          <w10:wrap anchorx="page" anchory="page"/>
        </v:shape>
      </w:pict>
    </w:r>
    <w:r>
      <w:pict w14:anchorId="5EC748FB">
        <v:shape id="docshape285" o:spid="_x0000_s1066" type="#_x0000_t202" style="position:absolute;margin-left:308.25pt;margin-top:775.35pt;width:12.5pt;height:14.75pt;z-index:-18565120;mso-position-horizontal-relative:page;mso-position-vertical-relative:page" filled="f" stroked="f">
          <v:textbox inset="0,0,0,0">
            <w:txbxContent>
              <w:p w14:paraId="5EC74A63" w14:textId="77777777" w:rsidR="00DE41D3" w:rsidRDefault="009C2D94">
                <w:pPr>
                  <w:pStyle w:val="BodyText"/>
                  <w:spacing w:before="10"/>
                  <w:ind w:left="60"/>
                </w:pPr>
                <w:r>
                  <w:rPr>
                    <w:w w:val="95"/>
                  </w:rPr>
                  <w:fldChar w:fldCharType="begin"/>
                </w:r>
                <w:r>
                  <w:rPr>
                    <w:w w:val="95"/>
                  </w:rPr>
                  <w:instrText xml:space="preserve"> PAGE </w:instrText>
                </w:r>
                <w:r>
                  <w:rPr>
                    <w:w w:val="95"/>
                  </w:rPr>
                  <w:fldChar w:fldCharType="separate"/>
                </w:r>
                <w:r>
                  <w:rPr>
                    <w:w w:val="95"/>
                  </w:rPr>
                  <w:t>5</w:t>
                </w:r>
                <w:r>
                  <w:rPr>
                    <w:w w:val="95"/>
                  </w:rPr>
                  <w:fldChar w:fldCharType="end"/>
                </w:r>
              </w:p>
            </w:txbxContent>
          </v:textbox>
          <w10:wrap anchorx="page" anchory="page"/>
        </v:shape>
      </w:pic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B" w14:textId="77777777" w:rsidR="00DE41D3" w:rsidRDefault="009C2D94">
    <w:pPr>
      <w:pStyle w:val="BodyText"/>
      <w:spacing w:line="14" w:lineRule="auto"/>
      <w:rPr>
        <w:sz w:val="20"/>
      </w:rPr>
    </w:pPr>
    <w:r>
      <w:pict w14:anchorId="5EC748FD">
        <v:shapetype id="_x0000_t202" coordsize="21600,21600" o:spt="202" path="m,l,21600r21600,l21600,xe">
          <v:stroke joinstyle="miter"/>
          <v:path gradientshapeok="t" o:connecttype="rect"/>
        </v:shapetype>
        <v:shape id="docshape287" o:spid="_x0000_s1064" type="#_x0000_t202" style="position:absolute;margin-left:87.45pt;margin-top:775.25pt;width:64.85pt;height:10.4pt;z-index:-18564096;mso-position-horizontal-relative:page;mso-position-vertical-relative:page" filled="f" stroked="f">
          <v:textbox inset="0,0,0,0">
            <w:txbxContent>
              <w:p w14:paraId="5EC74A65" w14:textId="77777777" w:rsidR="00DE41D3" w:rsidRDefault="009C2D94">
                <w:pPr>
                  <w:spacing w:before="15"/>
                  <w:ind w:left="20"/>
                  <w:rPr>
                    <w:rFonts w:ascii="Arial"/>
                    <w:sz w:val="15"/>
                  </w:rPr>
                </w:pPr>
                <w:r>
                  <w:rPr>
                    <w:rFonts w:ascii="Arial"/>
                    <w:spacing w:val="-2"/>
                    <w:w w:val="105"/>
                    <w:sz w:val="15"/>
                  </w:rPr>
                  <w:t>TAMP_1913123.1</w:t>
                </w:r>
              </w:p>
            </w:txbxContent>
          </v:textbox>
          <w10:wrap anchorx="page" anchory="page"/>
        </v:shape>
      </w:pict>
    </w:r>
    <w:r>
      <w:pict w14:anchorId="5EC748FE">
        <v:shape id="docshape288" o:spid="_x0000_s1063" type="#_x0000_t202" style="position:absolute;margin-left:308.35pt;margin-top:776.05pt;width:12.95pt;height:14.2pt;z-index:-18563584;mso-position-horizontal-relative:page;mso-position-vertical-relative:page" filled="f" stroked="f">
          <v:textbox inset="0,0,0,0">
            <w:txbxContent>
              <w:p w14:paraId="5EC74A66" w14:textId="77777777" w:rsidR="00DE41D3" w:rsidRDefault="009C2D94">
                <w:pPr>
                  <w:spacing w:before="10"/>
                  <w:ind w:left="60"/>
                </w:pPr>
                <w:r>
                  <w:rPr>
                    <w:w w:val="108"/>
                  </w:rPr>
                  <w:fldChar w:fldCharType="begin"/>
                </w:r>
                <w:r>
                  <w:rPr>
                    <w:w w:val="108"/>
                  </w:rPr>
                  <w:instrText xml:space="preserve"> PAGE </w:instrText>
                </w:r>
                <w:r>
                  <w:rPr>
                    <w:w w:val="108"/>
                  </w:rPr>
                  <w:fldChar w:fldCharType="separate"/>
                </w:r>
                <w:r>
                  <w:rPr>
                    <w:w w:val="108"/>
                  </w:rPr>
                  <w:t>6</w:t>
                </w:r>
                <w:r>
                  <w:rPr>
                    <w:w w:val="108"/>
                  </w:rPr>
                  <w:fldChar w:fldCharType="end"/>
                </w:r>
              </w:p>
            </w:txbxContent>
          </v:textbox>
          <w10:wrap anchorx="page" anchory="page"/>
        </v:shape>
      </w:pic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D" w14:textId="77777777" w:rsidR="00DE41D3" w:rsidRDefault="009C2D94">
    <w:pPr>
      <w:pStyle w:val="BodyText"/>
      <w:spacing w:line="14" w:lineRule="auto"/>
      <w:rPr>
        <w:sz w:val="20"/>
      </w:rPr>
    </w:pPr>
    <w:r>
      <w:pict w14:anchorId="5EC74900">
        <v:shapetype id="_x0000_t202" coordsize="21600,21600" o:spt="202" path="m,l,21600r21600,l21600,xe">
          <v:stroke joinstyle="miter"/>
          <v:path gradientshapeok="t" o:connecttype="rect"/>
        </v:shapetype>
        <v:shape id="docshape290" o:spid="_x0000_s1061" type="#_x0000_t202" style="position:absolute;margin-left:87.25pt;margin-top:776.2pt;width:64.85pt;height:10.4pt;z-index:-18562560;mso-position-horizontal-relative:page;mso-position-vertical-relative:page" filled="f" stroked="f">
          <v:textbox inset="0,0,0,0">
            <w:txbxContent>
              <w:p w14:paraId="5EC74A68" w14:textId="77777777" w:rsidR="00DE41D3" w:rsidRDefault="009C2D94">
                <w:pPr>
                  <w:spacing w:before="15"/>
                  <w:ind w:left="20"/>
                  <w:rPr>
                    <w:rFonts w:ascii="Arial"/>
                    <w:sz w:val="15"/>
                  </w:rPr>
                </w:pPr>
                <w:r>
                  <w:rPr>
                    <w:rFonts w:ascii="Arial"/>
                    <w:spacing w:val="-2"/>
                    <w:w w:val="105"/>
                    <w:sz w:val="15"/>
                  </w:rPr>
                  <w:t>TAMP_1913123.1</w:t>
                </w:r>
              </w:p>
            </w:txbxContent>
          </v:textbox>
          <w10:wrap anchorx="page" anchory="page"/>
        </v:shape>
      </w:pict>
    </w:r>
    <w:r>
      <w:pict w14:anchorId="5EC74901">
        <v:shape id="docshape291" o:spid="_x0000_s1060" type="#_x0000_t202" style="position:absolute;margin-left:308.15pt;margin-top:776.8pt;width:12.95pt;height:14.2pt;z-index:-18562048;mso-position-horizontal-relative:page;mso-position-vertical-relative:page" filled="f" stroked="f">
          <v:textbox inset="0,0,0,0">
            <w:txbxContent>
              <w:p w14:paraId="5EC74A69" w14:textId="77777777" w:rsidR="00DE41D3" w:rsidRDefault="009C2D94">
                <w:pPr>
                  <w:spacing w:before="10"/>
                  <w:ind w:left="60"/>
                </w:pPr>
                <w:r>
                  <w:rPr>
                    <w:w w:val="108"/>
                  </w:rPr>
                  <w:fldChar w:fldCharType="begin"/>
                </w:r>
                <w:r>
                  <w:rPr>
                    <w:w w:val="108"/>
                  </w:rPr>
                  <w:instrText xml:space="preserve"> PAGE </w:instrText>
                </w:r>
                <w:r>
                  <w:rPr>
                    <w:w w:val="108"/>
                  </w:rPr>
                  <w:fldChar w:fldCharType="separate"/>
                </w:r>
                <w:r>
                  <w:rPr>
                    <w:w w:val="108"/>
                  </w:rPr>
                  <w:t>7</w:t>
                </w:r>
                <w:r>
                  <w:rPr>
                    <w:w w:val="108"/>
                  </w:rPr>
                  <w:fldChar w:fldCharType="end"/>
                </w:r>
              </w:p>
            </w:txbxContent>
          </v:textbox>
          <w10:wrap anchorx="page" anchory="page"/>
        </v:shape>
      </w:pic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F" w14:textId="77777777" w:rsidR="00DE41D3" w:rsidRDefault="009C2D94">
    <w:pPr>
      <w:pStyle w:val="BodyText"/>
      <w:spacing w:line="14" w:lineRule="auto"/>
      <w:rPr>
        <w:sz w:val="20"/>
      </w:rPr>
    </w:pPr>
    <w:r>
      <w:pict w14:anchorId="5EC74903">
        <v:shapetype id="_x0000_t202" coordsize="21600,21600" o:spt="202" path="m,l,21600r21600,l21600,xe">
          <v:stroke joinstyle="miter"/>
          <v:path gradientshapeok="t" o:connecttype="rect"/>
        </v:shapetype>
        <v:shape id="docshape293" o:spid="_x0000_s1058" type="#_x0000_t202" style="position:absolute;margin-left:87.25pt;margin-top:776.2pt;width:64.85pt;height:10.4pt;z-index:-18561024;mso-position-horizontal-relative:page;mso-position-vertical-relative:page" filled="f" stroked="f">
          <v:textbox inset="0,0,0,0">
            <w:txbxContent>
              <w:p w14:paraId="5EC74A6B" w14:textId="77777777" w:rsidR="00DE41D3" w:rsidRDefault="009C2D94">
                <w:pPr>
                  <w:spacing w:before="15"/>
                  <w:ind w:left="20"/>
                  <w:rPr>
                    <w:rFonts w:ascii="Arial"/>
                    <w:sz w:val="15"/>
                  </w:rPr>
                </w:pPr>
                <w:r>
                  <w:rPr>
                    <w:rFonts w:ascii="Arial"/>
                    <w:spacing w:val="-2"/>
                    <w:w w:val="105"/>
                    <w:sz w:val="15"/>
                  </w:rPr>
                  <w:t>TAMP_1913123.1</w:t>
                </w:r>
              </w:p>
            </w:txbxContent>
          </v:textbox>
          <w10:wrap anchorx="page" anchory="page"/>
        </v:shape>
      </w:pict>
    </w:r>
    <w:r>
      <w:pict w14:anchorId="5EC74904">
        <v:shape id="docshape294" o:spid="_x0000_s1057" type="#_x0000_t202" style="position:absolute;margin-left:307.9pt;margin-top:776.55pt;width:12.75pt;height:14.2pt;z-index:-18560512;mso-position-horizontal-relative:page;mso-position-vertical-relative:page" filled="f" stroked="f">
          <v:textbox inset="0,0,0,0">
            <w:txbxContent>
              <w:p w14:paraId="5EC74A6C" w14:textId="77777777" w:rsidR="00DE41D3" w:rsidRDefault="009C2D94">
                <w:pPr>
                  <w:spacing w:before="10"/>
                  <w:ind w:left="60"/>
                </w:pPr>
                <w:r>
                  <w:rPr>
                    <w:w w:val="104"/>
                  </w:rPr>
                  <w:fldChar w:fldCharType="begin"/>
                </w:r>
                <w:r>
                  <w:rPr>
                    <w:w w:val="104"/>
                  </w:rPr>
                  <w:instrText xml:space="preserve"> PAGE </w:instrText>
                </w:r>
                <w:r>
                  <w:rPr>
                    <w:w w:val="104"/>
                  </w:rPr>
                  <w:fldChar w:fldCharType="separate"/>
                </w:r>
                <w:r>
                  <w:rPr>
                    <w:w w:val="104"/>
                  </w:rPr>
                  <w:t>8</w:t>
                </w:r>
                <w:r>
                  <w:rPr>
                    <w:w w:val="104"/>
                  </w:rPr>
                  <w:fldChar w:fldCharType="end"/>
                </w:r>
              </w:p>
            </w:txbxContent>
          </v:textbox>
          <w10:wrap anchorx="page" anchory="page"/>
        </v:shape>
      </w:pic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1" w14:textId="77777777" w:rsidR="00DE41D3" w:rsidRDefault="009C2D94">
    <w:pPr>
      <w:pStyle w:val="BodyText"/>
      <w:spacing w:line="14" w:lineRule="auto"/>
      <w:rPr>
        <w:sz w:val="20"/>
      </w:rPr>
    </w:pPr>
    <w:r>
      <w:pict w14:anchorId="5EC74906">
        <v:shapetype id="_x0000_t202" coordsize="21600,21600" o:spt="202" path="m,l,21600r21600,l21600,xe">
          <v:stroke joinstyle="miter"/>
          <v:path gradientshapeok="t" o:connecttype="rect"/>
        </v:shapetype>
        <v:shape id="docshape296" o:spid="_x0000_s1055" type="#_x0000_t202" style="position:absolute;margin-left:87pt;margin-top:775.95pt;width:64.85pt;height:10.4pt;z-index:-18559488;mso-position-horizontal-relative:page;mso-position-vertical-relative:page" filled="f" stroked="f">
          <v:textbox inset="0,0,0,0">
            <w:txbxContent>
              <w:p w14:paraId="5EC74A6E" w14:textId="77777777" w:rsidR="00DE41D3" w:rsidRDefault="009C2D94">
                <w:pPr>
                  <w:spacing w:before="15"/>
                  <w:ind w:left="20"/>
                  <w:rPr>
                    <w:rFonts w:ascii="Arial"/>
                    <w:sz w:val="15"/>
                  </w:rPr>
                </w:pPr>
                <w:r>
                  <w:rPr>
                    <w:rFonts w:ascii="Arial"/>
                    <w:spacing w:val="-2"/>
                    <w:w w:val="105"/>
                    <w:sz w:val="15"/>
                  </w:rPr>
                  <w:t>TAMP_1913123.1</w:t>
                </w:r>
              </w:p>
            </w:txbxContent>
          </v:textbox>
          <w10:wrap anchorx="page" anchory="page"/>
        </v:shape>
      </w:pict>
    </w:r>
    <w:r>
      <w:pict w14:anchorId="5EC74907">
        <v:shape id="docshape297" o:spid="_x0000_s1054" type="#_x0000_t202" style="position:absolute;margin-left:307.65pt;margin-top:777.3pt;width:13.15pt;height:13.2pt;z-index:-18558976;mso-position-horizontal-relative:page;mso-position-vertical-relative:page" filled="f" stroked="f">
          <v:textbox inset="0,0,0,0">
            <w:txbxContent>
              <w:p w14:paraId="5EC74A6F" w14:textId="77777777" w:rsidR="00DE41D3" w:rsidRDefault="009C2D94">
                <w:pPr>
                  <w:spacing w:before="13"/>
                  <w:ind w:left="60"/>
                  <w:rPr>
                    <w:rFonts w:ascii="Arial"/>
                    <w:sz w:val="20"/>
                  </w:rPr>
                </w:pPr>
                <w:r>
                  <w:rPr>
                    <w:rFonts w:ascii="Arial"/>
                    <w:w w:val="110"/>
                    <w:sz w:val="20"/>
                  </w:rPr>
                  <w:fldChar w:fldCharType="begin"/>
                </w:r>
                <w:r>
                  <w:rPr>
                    <w:rFonts w:ascii="Arial"/>
                    <w:w w:val="110"/>
                    <w:sz w:val="20"/>
                  </w:rPr>
                  <w:instrText xml:space="preserve"> PAGE </w:instrText>
                </w:r>
                <w:r>
                  <w:rPr>
                    <w:rFonts w:ascii="Arial"/>
                    <w:w w:val="110"/>
                    <w:sz w:val="20"/>
                  </w:rPr>
                  <w:fldChar w:fldCharType="separate"/>
                </w:r>
                <w:r>
                  <w:rPr>
                    <w:rFonts w:ascii="Arial"/>
                    <w:w w:val="110"/>
                    <w:sz w:val="20"/>
                  </w:rPr>
                  <w:t>9</w:t>
                </w:r>
                <w:r>
                  <w:rPr>
                    <w:rFonts w:ascii="Arial"/>
                    <w:w w:val="110"/>
                    <w:sz w:val="20"/>
                  </w:rPr>
                  <w:fldChar w:fldCharType="end"/>
                </w:r>
              </w:p>
            </w:txbxContent>
          </v:textbox>
          <w10:wrap anchorx="page" anchory="page"/>
        </v:shape>
      </w:pic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3" w14:textId="77777777" w:rsidR="00DE41D3" w:rsidRDefault="009C2D94">
    <w:pPr>
      <w:pStyle w:val="BodyText"/>
      <w:spacing w:line="14" w:lineRule="auto"/>
      <w:rPr>
        <w:sz w:val="20"/>
      </w:rPr>
    </w:pPr>
    <w:r>
      <w:pict w14:anchorId="5EC74909">
        <v:shapetype id="_x0000_t202" coordsize="21600,21600" o:spt="202" path="m,l,21600r21600,l21600,xe">
          <v:stroke joinstyle="miter"/>
          <v:path gradientshapeok="t" o:connecttype="rect"/>
        </v:shapetype>
        <v:shape id="docshape299" o:spid="_x0000_s1052" type="#_x0000_t202" style="position:absolute;margin-left:87.25pt;margin-top:774.75pt;width:64.85pt;height:10.4pt;z-index:-18557952;mso-position-horizontal-relative:page;mso-position-vertical-relative:page" filled="f" stroked="f">
          <v:textbox inset="0,0,0,0">
            <w:txbxContent>
              <w:p w14:paraId="5EC74A71" w14:textId="77777777" w:rsidR="00DE41D3" w:rsidRDefault="009C2D94">
                <w:pPr>
                  <w:spacing w:before="15"/>
                  <w:ind w:left="20"/>
                  <w:rPr>
                    <w:rFonts w:ascii="Arial"/>
                    <w:sz w:val="15"/>
                  </w:rPr>
                </w:pPr>
                <w:r>
                  <w:rPr>
                    <w:rFonts w:ascii="Arial"/>
                    <w:spacing w:val="-2"/>
                    <w:w w:val="105"/>
                    <w:sz w:val="15"/>
                  </w:rPr>
                  <w:t>TAMP_1913123.1</w:t>
                </w:r>
              </w:p>
            </w:txbxContent>
          </v:textbox>
          <w10:wrap anchorx="page" anchory="page"/>
        </v:shape>
      </w:pict>
    </w:r>
    <w:r>
      <w:pict w14:anchorId="5EC7490A">
        <v:shape id="docshape300" o:spid="_x0000_s1051" type="#_x0000_t202" style="position:absolute;margin-left:305.6pt;margin-top:775.1pt;width:18.35pt;height:14.2pt;z-index:-18557440;mso-position-horizontal-relative:page;mso-position-vertical-relative:page" filled="f" stroked="f">
          <v:textbox inset="0,0,0,0">
            <w:txbxContent>
              <w:p w14:paraId="5EC74A72" w14:textId="77777777" w:rsidR="00DE41D3" w:rsidRDefault="009C2D94">
                <w:pPr>
                  <w:spacing w:before="10"/>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47F8" w14:textId="77777777" w:rsidR="00000000" w:rsidRDefault="009C2D94">
      <w:r>
        <w:separator/>
      </w:r>
    </w:p>
  </w:footnote>
  <w:footnote w:type="continuationSeparator" w:id="0">
    <w:p w14:paraId="5EC747FA" w14:textId="77777777" w:rsidR="00000000" w:rsidRDefault="009C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CD96" w14:textId="77777777" w:rsidR="009C2D94" w:rsidRDefault="009C2D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0" w14:textId="77777777" w:rsidR="00DE41D3" w:rsidRDefault="009C2D94">
    <w:pPr>
      <w:pStyle w:val="BodyText"/>
      <w:spacing w:line="14" w:lineRule="auto"/>
      <w:rPr>
        <w:sz w:val="20"/>
      </w:rPr>
    </w:pPr>
    <w:r>
      <w:pict w14:anchorId="5EC74809">
        <v:shapetype id="_x0000_t202" coordsize="21600,21600" o:spt="202" path="m,l,21600r21600,l21600,xe">
          <v:stroke joinstyle="miter"/>
          <v:path gradientshapeok="t" o:connecttype="rect"/>
        </v:shapetype>
        <v:shape id="docshape18" o:spid="_x0000_s1308" type="#_x0000_t202" style="position:absolute;margin-left:206.25pt;margin-top:11.6pt;width:148.25pt;height:13.75pt;z-index:-18689024;mso-position-horizontal-relative:page;mso-position-vertical-relative:page" filled="f" stroked="f">
          <v:textbox inset="0,0,0,0">
            <w:txbxContent>
              <w:p w14:paraId="5EC74971"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10</w:t>
                </w:r>
                <w:r>
                  <w:rPr>
                    <w:rFonts w:ascii="Arial"/>
                    <w:sz w:val="21"/>
                  </w:rPr>
                  <w:fldChar w:fldCharType="end"/>
                </w:r>
                <w:r>
                  <w:rPr>
                    <w:rFonts w:ascii="Arial"/>
                    <w:spacing w:val="7"/>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4" w14:textId="77777777" w:rsidR="00DE41D3" w:rsidRDefault="009C2D94">
    <w:pPr>
      <w:pStyle w:val="BodyText"/>
      <w:spacing w:line="14" w:lineRule="auto"/>
      <w:rPr>
        <w:sz w:val="20"/>
      </w:rPr>
    </w:pPr>
    <w:r>
      <w:pict w14:anchorId="5EC7490B">
        <v:shapetype id="_x0000_t202" coordsize="21600,21600" o:spt="202" path="m,l,21600r21600,l21600,xe">
          <v:stroke joinstyle="miter"/>
          <v:path gradientshapeok="t" o:connecttype="rect"/>
        </v:shapetype>
        <v:shape id="docshape301" o:spid="_x0000_s1050" type="#_x0000_t202" style="position:absolute;margin-left:206.25pt;margin-top:10.85pt;width:154.25pt;height:13.75pt;z-index:-18556928;mso-position-horizontal-relative:page;mso-position-vertical-relative:page" filled="f" stroked="f">
          <v:textbox inset="0,0,0,0">
            <w:txbxContent>
              <w:p w14:paraId="5EC74A73" w14:textId="77777777" w:rsidR="00DE41D3" w:rsidRDefault="009C2D94">
                <w:pPr>
                  <w:spacing w:before="13"/>
                  <w:ind w:left="20"/>
                  <w:rPr>
                    <w:rFonts w:ascii="Arial"/>
                    <w:sz w:val="21"/>
                  </w:rPr>
                </w:pPr>
                <w:r>
                  <w:rPr>
                    <w:rFonts w:ascii="Arial"/>
                    <w:sz w:val="21"/>
                  </w:rPr>
                  <w:t>20110262818</w:t>
                </w:r>
                <w:r>
                  <w:rPr>
                    <w:rFonts w:ascii="Arial"/>
                    <w:spacing w:val="67"/>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w:instrText>
                </w:r>
                <w:r>
                  <w:rPr>
                    <w:rFonts w:ascii="Arial"/>
                    <w:sz w:val="21"/>
                  </w:rPr>
                  <w:instrText xml:space="preserve">GE </w:instrText>
                </w:r>
                <w:r>
                  <w:rPr>
                    <w:rFonts w:ascii="Arial"/>
                    <w:sz w:val="21"/>
                  </w:rPr>
                  <w:fldChar w:fldCharType="separate"/>
                </w:r>
                <w:r>
                  <w:rPr>
                    <w:rFonts w:ascii="Arial"/>
                    <w:sz w:val="21"/>
                  </w:rPr>
                  <w:t>102</w:t>
                </w:r>
                <w:r>
                  <w:rPr>
                    <w:rFonts w:ascii="Arial"/>
                    <w:sz w:val="21"/>
                  </w:rPr>
                  <w:fldChar w:fldCharType="end"/>
                </w:r>
                <w:r>
                  <w:rPr>
                    <w:rFonts w:ascii="Arial"/>
                    <w:spacing w:val="13"/>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6" w14:textId="77777777" w:rsidR="00DE41D3" w:rsidRDefault="009C2D94">
    <w:pPr>
      <w:pStyle w:val="BodyText"/>
      <w:spacing w:line="14" w:lineRule="auto"/>
      <w:rPr>
        <w:sz w:val="20"/>
      </w:rPr>
    </w:pPr>
    <w:r>
      <w:pict w14:anchorId="5EC7490E">
        <v:shapetype id="_x0000_t202" coordsize="21600,21600" o:spt="202" path="m,l,21600r21600,l21600,xe">
          <v:stroke joinstyle="miter"/>
          <v:path gradientshapeok="t" o:connecttype="rect"/>
        </v:shapetype>
        <v:shape id="docshape304" o:spid="_x0000_s1047" type="#_x0000_t202" style="position:absolute;margin-left:206.25pt;margin-top:11.6pt;width:154.25pt;height:13.75pt;z-index:-18555392;mso-position-horizontal-relative:page;mso-position-vertical-relative:page" filled="f" stroked="f">
          <v:textbox inset="0,0,0,0">
            <w:txbxContent>
              <w:p w14:paraId="5EC74A76"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103</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8" w14:textId="77777777" w:rsidR="00DE41D3" w:rsidRDefault="009C2D94">
    <w:pPr>
      <w:pStyle w:val="BodyText"/>
      <w:spacing w:line="14" w:lineRule="auto"/>
      <w:rPr>
        <w:sz w:val="20"/>
      </w:rPr>
    </w:pPr>
    <w:r>
      <w:pict w14:anchorId="5EC74911">
        <v:shapetype id="_x0000_t202" coordsize="21600,21600" o:spt="202" path="m,l,21600r21600,l21600,xe">
          <v:stroke joinstyle="miter"/>
          <v:path gradientshapeok="t" o:connecttype="rect"/>
        </v:shapetype>
        <v:shape id="docshape307" o:spid="_x0000_s1044" type="#_x0000_t202" style="position:absolute;margin-left:206.25pt;margin-top:10.85pt;width:154.25pt;height:13.75pt;z-index:-18553856;mso-position-horizontal-relative:page;mso-position-vertical-relative:page" filled="f" stroked="f">
          <v:textbox inset="0,0,0,0">
            <w:txbxContent>
              <w:p w14:paraId="5EC74A79"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104</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A" w14:textId="77777777" w:rsidR="00DE41D3" w:rsidRDefault="009C2D94">
    <w:pPr>
      <w:pStyle w:val="BodyText"/>
      <w:spacing w:line="14" w:lineRule="auto"/>
      <w:rPr>
        <w:sz w:val="20"/>
      </w:rPr>
    </w:pPr>
    <w:r>
      <w:pict w14:anchorId="5EC74914">
        <v:shapetype id="_x0000_t202" coordsize="21600,21600" o:spt="202" path="m,l,21600r21600,l21600,xe">
          <v:stroke joinstyle="miter"/>
          <v:path gradientshapeok="t" o:connecttype="rect"/>
        </v:shapetype>
        <v:shape id="docshape310" o:spid="_x0000_s1041" type="#_x0000_t202" style="position:absolute;margin-left:206.25pt;margin-top:10.85pt;width:154.25pt;height:13.75pt;z-index:-18552320;mso-position-horizontal-relative:page;mso-position-vertical-relative:page" filled="f" stroked="f">
          <v:textbox inset="0,0,0,0">
            <w:txbxContent>
              <w:p w14:paraId="5EC74A7C"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105</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C" w14:textId="77777777" w:rsidR="00DE41D3" w:rsidRDefault="009C2D94">
    <w:pPr>
      <w:pStyle w:val="BodyText"/>
      <w:spacing w:line="14" w:lineRule="auto"/>
      <w:rPr>
        <w:sz w:val="20"/>
      </w:rPr>
    </w:pPr>
    <w:r>
      <w:pict w14:anchorId="5EC74917">
        <v:shapetype id="_x0000_t202" coordsize="21600,21600" o:spt="202" path="m,l,21600r21600,l21600,xe">
          <v:stroke joinstyle="miter"/>
          <v:path gradientshapeok="t" o:connecttype="rect"/>
        </v:shapetype>
        <v:shape id="docshape313" o:spid="_x0000_s1038" type="#_x0000_t202" style="position:absolute;margin-left:206.25pt;margin-top:10.85pt;width:154.25pt;height:13.75pt;z-index:-18550784;mso-position-horizontal-relative:page;mso-position-vertical-relative:page" filled="f" stroked="f">
          <v:textbox inset="0,0,0,0">
            <w:txbxContent>
              <w:p w14:paraId="5EC74A7F"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106</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E" w14:textId="77777777" w:rsidR="00DE41D3" w:rsidRDefault="00DE41D3">
    <w:pPr>
      <w:pStyle w:val="BodyText"/>
      <w:spacing w:line="14" w:lineRule="auto"/>
      <w:rPr>
        <w:sz w:val="2"/>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0" w14:textId="77777777" w:rsidR="00DE41D3" w:rsidRDefault="009C2D94">
    <w:pPr>
      <w:pStyle w:val="BodyText"/>
      <w:spacing w:line="14" w:lineRule="auto"/>
      <w:rPr>
        <w:sz w:val="20"/>
      </w:rPr>
    </w:pPr>
    <w:r>
      <w:pict w14:anchorId="5EC74919">
        <v:shapetype id="_x0000_t202" coordsize="21600,21600" o:spt="202" path="m,l,21600r21600,l21600,xe">
          <v:stroke joinstyle="miter"/>
          <v:path gradientshapeok="t" o:connecttype="rect"/>
        </v:shapetype>
        <v:shape id="docshape369" o:spid="_x0000_s1036" type="#_x0000_t202" style="position:absolute;margin-left:206.25pt;margin-top:10.85pt;width:154.25pt;height:14.5pt;z-index:-18549760;mso-position-horizontal-relative:page;mso-position-vertical-relative:page" filled="f" stroked="f">
          <v:textbox inset="0,0,0,0">
            <w:txbxContent>
              <w:p w14:paraId="5EC74A81"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113</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2" w14:textId="77777777" w:rsidR="00DE41D3" w:rsidRDefault="009C2D94">
    <w:pPr>
      <w:pStyle w:val="BodyText"/>
      <w:spacing w:line="14" w:lineRule="auto"/>
      <w:rPr>
        <w:sz w:val="20"/>
      </w:rPr>
    </w:pPr>
    <w:r>
      <w:pict w14:anchorId="5EC7491A">
        <v:shapetype id="_x0000_t202" coordsize="21600,21600" o:spt="202" path="m,l,21600r21600,l21600,xe">
          <v:stroke joinstyle="miter"/>
          <v:path gradientshapeok="t" o:connecttype="rect"/>
        </v:shapetype>
        <v:shape id="docshape370" o:spid="_x0000_s1035" type="#_x0000_t202" style="position:absolute;margin-left:206.25pt;margin-top:12.05pt;width:154.25pt;height:13.75pt;z-index:-18549248;mso-position-horizontal-relative:page;mso-position-vertical-relative:page" filled="f" stroked="f">
          <v:textbox inset="0,0,0,0">
            <w:txbxContent>
              <w:p w14:paraId="5EC74A82" w14:textId="77777777" w:rsidR="00DE41D3" w:rsidRDefault="009C2D94">
                <w:pPr>
                  <w:spacing w:before="13"/>
                  <w:ind w:left="20"/>
                  <w:rPr>
                    <w:rFonts w:ascii="Arial"/>
                    <w:sz w:val="21"/>
                  </w:rPr>
                </w:pPr>
                <w:r>
                  <w:rPr>
                    <w:rFonts w:ascii="Arial"/>
                    <w:sz w:val="21"/>
                  </w:rPr>
                  <w:t>20110262818</w:t>
                </w:r>
                <w:r>
                  <w:rPr>
                    <w:rFonts w:ascii="Arial"/>
                    <w:spacing w:val="70"/>
                    <w:w w:val="150"/>
                    <w:sz w:val="21"/>
                  </w:rPr>
                  <w:t xml:space="preserve"> </w:t>
                </w:r>
                <w:r>
                  <w:rPr>
                    <w:rFonts w:ascii="Arial"/>
                    <w:sz w:val="21"/>
                  </w:rPr>
                  <w:t>Page</w:t>
                </w:r>
                <w:r>
                  <w:rPr>
                    <w:rFonts w:ascii="Arial"/>
                    <w:spacing w:val="15"/>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111</w:t>
                </w:r>
                <w:r>
                  <w:rPr>
                    <w:rFonts w:ascii="Arial"/>
                    <w:sz w:val="21"/>
                  </w:rPr>
                  <w:fldChar w:fldCharType="end"/>
                </w:r>
                <w:r>
                  <w:rPr>
                    <w:rFonts w:ascii="Arial"/>
                    <w:spacing w:val="7"/>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4" w14:textId="77777777" w:rsidR="00DE41D3" w:rsidRDefault="009C2D94">
    <w:pPr>
      <w:pStyle w:val="BodyText"/>
      <w:spacing w:line="14" w:lineRule="auto"/>
      <w:rPr>
        <w:sz w:val="20"/>
      </w:rPr>
    </w:pPr>
    <w:r>
      <w:pict w14:anchorId="5EC7491B">
        <v:shapetype id="_x0000_t202" coordsize="21600,21600" o:spt="202" path="m,l,21600r21600,l21600,xe">
          <v:stroke joinstyle="miter"/>
          <v:path gradientshapeok="t" o:connecttype="rect"/>
        </v:shapetype>
        <v:shape id="docshape375" o:spid="_x0000_s1034" type="#_x0000_t202" style="position:absolute;margin-left:207.7pt;margin-top:11.1pt;width:154.25pt;height:13.75pt;z-index:-18548736;mso-position-horizontal-relative:page;mso-position-vertical-relative:page" filled="f" stroked="f">
          <v:textbox inset="0,0,0,0">
            <w:txbxContent>
              <w:p w14:paraId="5EC74A83" w14:textId="77777777" w:rsidR="00DE41D3" w:rsidRDefault="009C2D94">
                <w:pPr>
                  <w:spacing w:before="13"/>
                  <w:ind w:left="20"/>
                  <w:rPr>
                    <w:rFonts w:ascii="Arial"/>
                    <w:sz w:val="21"/>
                  </w:rPr>
                </w:pPr>
                <w:r>
                  <w:rPr>
                    <w:rFonts w:ascii="Arial"/>
                    <w:sz w:val="21"/>
                  </w:rPr>
                  <w:t>20110262818</w:t>
                </w:r>
                <w:r>
                  <w:rPr>
                    <w:rFonts w:ascii="Arial"/>
                    <w:spacing w:val="67"/>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112</w:t>
                </w:r>
                <w:r>
                  <w:rPr>
                    <w:rFonts w:ascii="Arial"/>
                    <w:sz w:val="21"/>
                  </w:rPr>
                  <w:fldChar w:fldCharType="end"/>
                </w:r>
                <w:r>
                  <w:rPr>
                    <w:rFonts w:ascii="Arial"/>
                    <w:spacing w:val="13"/>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6" w14:textId="77777777" w:rsidR="00DE41D3" w:rsidRDefault="009C2D94">
    <w:pPr>
      <w:pStyle w:val="BodyText"/>
      <w:spacing w:line="14" w:lineRule="auto"/>
      <w:rPr>
        <w:sz w:val="20"/>
      </w:rPr>
    </w:pPr>
    <w:r>
      <w:pict w14:anchorId="5EC7491C">
        <v:shapetype id="_x0000_t202" coordsize="21600,21600" o:spt="202" path="m,l,21600r21600,l21600,xe">
          <v:stroke joinstyle="miter"/>
          <v:path gradientshapeok="t" o:connecttype="rect"/>
        </v:shapetype>
        <v:shape id="docshape377" o:spid="_x0000_s1033" type="#_x0000_t202" style="position:absolute;margin-left:206.25pt;margin-top:10.85pt;width:154.25pt;height:13.75pt;z-index:-18548224;mso-position-horizontal-relative:page;mso-position-vertical-relative:page" filled="f" stroked="f">
          <v:textbox inset="0,0,0,0">
            <w:txbxContent>
              <w:p w14:paraId="5EC74A84"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113</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2" w14:textId="77777777" w:rsidR="00DE41D3" w:rsidRDefault="009C2D94">
    <w:pPr>
      <w:pStyle w:val="BodyText"/>
      <w:spacing w:line="14" w:lineRule="auto"/>
      <w:rPr>
        <w:sz w:val="20"/>
      </w:rPr>
    </w:pPr>
    <w:r>
      <w:pict w14:anchorId="5EC7480C">
        <v:shapetype id="_x0000_t202" coordsize="21600,21600" o:spt="202" path="m,l,21600r21600,l21600,xe">
          <v:stroke joinstyle="miter"/>
          <v:path gradientshapeok="t" o:connecttype="rect"/>
        </v:shapetype>
        <v:shape id="docshape22" o:spid="_x0000_s1305" type="#_x0000_t202" style="position:absolute;margin-left:205.9pt;margin-top:12pt;width:147.9pt;height:13.8pt;z-index:-18687488;mso-position-horizontal-relative:page;mso-position-vertical-relative:page" filled="f" stroked="f">
          <v:textbox inset="0,0,0,0">
            <w:txbxContent>
              <w:p w14:paraId="5EC74974" w14:textId="77777777" w:rsidR="00DE41D3" w:rsidRDefault="009C2D94">
                <w:pPr>
                  <w:spacing w:before="13"/>
                  <w:ind w:left="20"/>
                  <w:rPr>
                    <w:rFonts w:ascii="Arial"/>
                    <w:sz w:val="21"/>
                  </w:rPr>
                </w:pPr>
                <w:r>
                  <w:rPr>
                    <w:rFonts w:ascii="Arial"/>
                    <w:sz w:val="21"/>
                  </w:rPr>
                  <w:t>20110262818</w:t>
                </w:r>
                <w:r>
                  <w:rPr>
                    <w:rFonts w:ascii="Arial"/>
                    <w:spacing w:val="66"/>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11</w:t>
                </w:r>
                <w:r>
                  <w:rPr>
                    <w:rFonts w:ascii="Arial"/>
                    <w:sz w:val="21"/>
                  </w:rPr>
                  <w:fldChar w:fldCharType="end"/>
                </w:r>
                <w:r>
                  <w:rPr>
                    <w:rFonts w:ascii="Arial"/>
                    <w:spacing w:val="4"/>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8" w14:textId="77777777" w:rsidR="00DE41D3" w:rsidRDefault="009C2D94">
    <w:pPr>
      <w:pStyle w:val="BodyText"/>
      <w:spacing w:line="14" w:lineRule="auto"/>
      <w:rPr>
        <w:sz w:val="20"/>
      </w:rPr>
    </w:pPr>
    <w:r>
      <w:pict w14:anchorId="5EC7491D">
        <v:shapetype id="_x0000_t202" coordsize="21600,21600" o:spt="202" path="m,l,21600r21600,l21600,xe">
          <v:stroke joinstyle="miter"/>
          <v:path gradientshapeok="t" o:connecttype="rect"/>
        </v:shapetype>
        <v:shape id="docshape378" o:spid="_x0000_s1032" type="#_x0000_t202" style="position:absolute;margin-left:207.7pt;margin-top:11.1pt;width:154.25pt;height:13.75pt;z-index:-18547712;mso-position-horizontal-relative:page;mso-position-vertical-relative:page" filled="f" stroked="f">
          <v:textbox inset="0,0,0,0">
            <w:txbxContent>
              <w:p w14:paraId="5EC74A85"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114</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A" w14:textId="77777777" w:rsidR="00DE41D3" w:rsidRDefault="009C2D94">
    <w:pPr>
      <w:pStyle w:val="BodyText"/>
      <w:spacing w:line="14" w:lineRule="auto"/>
      <w:rPr>
        <w:sz w:val="20"/>
      </w:rPr>
    </w:pPr>
    <w:r>
      <w:pict w14:anchorId="5EC7491E">
        <v:shapetype id="_x0000_t202" coordsize="21600,21600" o:spt="202" path="m,l,21600r21600,l21600,xe">
          <v:stroke joinstyle="miter"/>
          <v:path gradientshapeok="t" o:connecttype="rect"/>
        </v:shapetype>
        <v:shape id="docshape380" o:spid="_x0000_s1031" type="#_x0000_t202" style="position:absolute;margin-left:209.35pt;margin-top:11.8pt;width:154.25pt;height:13.75pt;z-index:-18547200;mso-position-horizontal-relative:page;mso-position-vertical-relative:page" filled="f" stroked="f">
          <v:textbox inset="0,0,0,0">
            <w:txbxContent>
              <w:p w14:paraId="5EC74A86"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115</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C" w14:textId="77777777" w:rsidR="00DE41D3" w:rsidRDefault="009C2D94">
    <w:pPr>
      <w:pStyle w:val="BodyText"/>
      <w:spacing w:line="14" w:lineRule="auto"/>
      <w:rPr>
        <w:sz w:val="20"/>
      </w:rPr>
    </w:pPr>
    <w:r>
      <w:pict w14:anchorId="5EC7491F">
        <v:shapetype id="_x0000_t202" coordsize="21600,21600" o:spt="202" path="m,l,21600r21600,l21600,xe">
          <v:stroke joinstyle="miter"/>
          <v:path gradientshapeok="t" o:connecttype="rect"/>
        </v:shapetype>
        <v:shape id="docshape381" o:spid="_x0000_s1030" type="#_x0000_t202" style="position:absolute;margin-left:211.05pt;margin-top:12.3pt;width:154.25pt;height:13.75pt;z-index:-18546688;mso-position-horizontal-relative:page;mso-position-vertical-relative:page" filled="f" stroked="f">
          <v:textbox inset="0,0,0,0">
            <w:txbxContent>
              <w:p w14:paraId="5EC74A87"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116</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EE" w14:textId="77777777" w:rsidR="00DE41D3" w:rsidRDefault="009C2D94">
    <w:pPr>
      <w:pStyle w:val="BodyText"/>
      <w:spacing w:line="14" w:lineRule="auto"/>
      <w:rPr>
        <w:sz w:val="20"/>
      </w:rPr>
    </w:pPr>
    <w:r>
      <w:pict w14:anchorId="5EC74920">
        <v:shapetype id="_x0000_t202" coordsize="21600,21600" o:spt="202" path="m,l,21600r21600,l21600,xe">
          <v:stroke joinstyle="miter"/>
          <v:path gradientshapeok="t" o:connecttype="rect"/>
        </v:shapetype>
        <v:shape id="docshape382" o:spid="_x0000_s1029" type="#_x0000_t202" style="position:absolute;margin-left:206.25pt;margin-top:10.85pt;width:154.25pt;height:13.75pt;z-index:-18546176;mso-position-horizontal-relative:page;mso-position-vertical-relative:page" filled="f" stroked="f">
          <v:textbox inset="0,0,0,0">
            <w:txbxContent>
              <w:p w14:paraId="5EC74A88"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117</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F0" w14:textId="77777777" w:rsidR="00DE41D3" w:rsidRDefault="009C2D94">
    <w:pPr>
      <w:pStyle w:val="BodyText"/>
      <w:spacing w:line="14" w:lineRule="auto"/>
      <w:rPr>
        <w:sz w:val="20"/>
      </w:rPr>
    </w:pPr>
    <w:r>
      <w:pict w14:anchorId="5EC74921">
        <v:shapetype id="_x0000_t202" coordsize="21600,21600" o:spt="202" path="m,l,21600r21600,l21600,xe">
          <v:stroke joinstyle="miter"/>
          <v:path gradientshapeok="t" o:connecttype="rect"/>
        </v:shapetype>
        <v:shape id="docshape383" o:spid="_x0000_s1028" type="#_x0000_t202" style="position:absolute;margin-left:206.25pt;margin-top:11.6pt;width:154.25pt;height:13.75pt;z-index:-18545664;mso-position-horizontal-relative:page;mso-position-vertical-relative:page" filled="f" stroked="f">
          <v:textbox inset="0,0,0,0">
            <w:txbxContent>
              <w:p w14:paraId="5EC74A89"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118</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F2" w14:textId="77777777" w:rsidR="00DE41D3" w:rsidRDefault="009C2D94">
    <w:pPr>
      <w:pStyle w:val="BodyText"/>
      <w:spacing w:line="14" w:lineRule="auto"/>
      <w:rPr>
        <w:sz w:val="20"/>
      </w:rPr>
    </w:pPr>
    <w:r>
      <w:pict w14:anchorId="5EC74922">
        <v:shapetype id="_x0000_t202" coordsize="21600,21600" o:spt="202" path="m,l,21600r21600,l21600,xe">
          <v:stroke joinstyle="miter"/>
          <v:path gradientshapeok="t" o:connecttype="rect"/>
        </v:shapetype>
        <v:shape id="docshape384" o:spid="_x0000_s1027" type="#_x0000_t202" style="position:absolute;margin-left:207.7pt;margin-top:11.1pt;width:154.25pt;height:13.75pt;z-index:-18545152;mso-position-horizontal-relative:page;mso-position-vertical-relative:page" filled="f" stroked="f">
          <v:textbox inset="0,0,0,0">
            <w:txbxContent>
              <w:p w14:paraId="5EC74A8A"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119</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F4" w14:textId="77777777" w:rsidR="00DE41D3" w:rsidRDefault="009C2D94">
    <w:pPr>
      <w:pStyle w:val="BodyText"/>
      <w:spacing w:line="14" w:lineRule="auto"/>
      <w:rPr>
        <w:sz w:val="20"/>
      </w:rPr>
    </w:pPr>
    <w:r>
      <w:pict w14:anchorId="5EC74923">
        <v:shapetype id="_x0000_t202" coordsize="21600,21600" o:spt="202" path="m,l,21600r21600,l21600,xe">
          <v:stroke joinstyle="miter"/>
          <v:path gradientshapeok="t" o:connecttype="rect"/>
        </v:shapetype>
        <v:shape id="docshape385" o:spid="_x0000_s1026" type="#_x0000_t202" style="position:absolute;margin-left:212.75pt;margin-top:13pt;width:154.25pt;height:13.75pt;z-index:-18544640;mso-position-horizontal-relative:page;mso-position-vertical-relative:page" filled="f" stroked="f">
          <v:textbox inset="0,0,0,0">
            <w:txbxContent>
              <w:p w14:paraId="5EC74A8B"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120</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F6" w14:textId="77777777" w:rsidR="00DE41D3" w:rsidRDefault="009C2D94">
    <w:pPr>
      <w:pStyle w:val="BodyText"/>
      <w:spacing w:line="14" w:lineRule="auto"/>
      <w:rPr>
        <w:sz w:val="20"/>
      </w:rPr>
    </w:pPr>
    <w:r>
      <w:pict w14:anchorId="5EC74924">
        <v:shapetype id="_x0000_t202" coordsize="21600,21600" o:spt="202" path="m,l,21600r21600,l21600,xe">
          <v:stroke joinstyle="miter"/>
          <v:path gradientshapeok="t" o:connecttype="rect"/>
        </v:shapetype>
        <v:shape id="docshape386" o:spid="_x0000_s1025" type="#_x0000_t202" style="position:absolute;margin-left:211.05pt;margin-top:12.3pt;width:154.25pt;height:13.75pt;z-index:-18544128;mso-position-horizontal-relative:page;mso-position-vertical-relative:page" filled="f" stroked="f">
          <v:textbox inset="0,0,0,0">
            <w:txbxContent>
              <w:p w14:paraId="5EC74A8C" w14:textId="77777777" w:rsidR="00DE41D3" w:rsidRDefault="009C2D94">
                <w:pPr>
                  <w:spacing w:before="13"/>
                  <w:ind w:left="20"/>
                  <w:rPr>
                    <w:rFonts w:ascii="Arial"/>
                    <w:sz w:val="21"/>
                  </w:rPr>
                </w:pPr>
                <w:r>
                  <w:rPr>
                    <w:rFonts w:ascii="Arial"/>
                    <w:sz w:val="21"/>
                  </w:rPr>
                  <w:t>20110262818</w:t>
                </w:r>
                <w:r>
                  <w:rPr>
                    <w:rFonts w:ascii="Arial"/>
                    <w:spacing w:val="70"/>
                    <w:w w:val="150"/>
                    <w:sz w:val="21"/>
                  </w:rPr>
                  <w:t xml:space="preserve"> </w:t>
                </w:r>
                <w:r>
                  <w:rPr>
                    <w:rFonts w:ascii="Arial"/>
                    <w:sz w:val="21"/>
                  </w:rPr>
                  <w:t>Page</w:t>
                </w:r>
                <w:r>
                  <w:rPr>
                    <w:rFonts w:ascii="Arial"/>
                    <w:spacing w:val="15"/>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121</w:t>
                </w:r>
                <w:r>
                  <w:rPr>
                    <w:rFonts w:ascii="Arial"/>
                    <w:sz w:val="21"/>
                  </w:rPr>
                  <w:fldChar w:fldCharType="end"/>
                </w:r>
                <w:r>
                  <w:rPr>
                    <w:rFonts w:ascii="Arial"/>
                    <w:spacing w:val="8"/>
                    <w:sz w:val="21"/>
                  </w:rPr>
                  <w:t xml:space="preserve"> </w:t>
                </w:r>
                <w:r>
                  <w:rPr>
                    <w:rFonts w:ascii="Arial"/>
                    <w:sz w:val="19"/>
                  </w:rPr>
                  <w:t>of</w:t>
                </w:r>
                <w:r>
                  <w:rPr>
                    <w:rFonts w:ascii="Arial"/>
                    <w:spacing w:val="30"/>
                    <w:sz w:val="19"/>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4" w14:textId="77777777" w:rsidR="00DE41D3" w:rsidRDefault="009C2D94">
    <w:pPr>
      <w:pStyle w:val="BodyText"/>
      <w:spacing w:line="14" w:lineRule="auto"/>
      <w:rPr>
        <w:sz w:val="20"/>
      </w:rPr>
    </w:pPr>
    <w:r>
      <w:pict w14:anchorId="5EC7480F">
        <v:shapetype id="_x0000_t202" coordsize="21600,21600" o:spt="202" path="m,l,21600r21600,l21600,xe">
          <v:stroke joinstyle="miter"/>
          <v:path gradientshapeok="t" o:connecttype="rect"/>
        </v:shapetype>
        <v:shape id="docshape25" o:spid="_x0000_s1302" type="#_x0000_t202" style="position:absolute;margin-left:205.9pt;margin-top:12pt;width:147.9pt;height:13.8pt;z-index:-18685952;mso-position-horizontal-relative:page;mso-position-vertical-relative:page" filled="f" stroked="f">
          <v:textbox inset="0,0,0,0">
            <w:txbxContent>
              <w:p w14:paraId="5EC74977" w14:textId="77777777" w:rsidR="00DE41D3" w:rsidRDefault="009C2D94">
                <w:pPr>
                  <w:spacing w:before="13"/>
                  <w:ind w:left="20"/>
                  <w:rPr>
                    <w:rFonts w:ascii="Arial"/>
                    <w:sz w:val="21"/>
                  </w:rPr>
                </w:pPr>
                <w:r>
                  <w:rPr>
                    <w:rFonts w:ascii="Arial"/>
                    <w:sz w:val="21"/>
                  </w:rPr>
                  <w:t>20110262818</w:t>
                </w:r>
                <w:r>
                  <w:rPr>
                    <w:rFonts w:ascii="Arial"/>
                    <w:spacing w:val="62"/>
                    <w:w w:val="150"/>
                    <w:sz w:val="21"/>
                  </w:rPr>
                  <w:t xml:space="preserve"> </w:t>
                </w:r>
                <w:r>
                  <w:rPr>
                    <w:rFonts w:ascii="Arial"/>
                    <w:sz w:val="21"/>
                  </w:rPr>
                  <w:t>Page</w:t>
                </w:r>
                <w:r>
                  <w:rPr>
                    <w:rFonts w:ascii="Arial"/>
                    <w:spacing w:val="11"/>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12</w:t>
                </w:r>
                <w:r>
                  <w:rPr>
                    <w:rFonts w:ascii="Arial"/>
                    <w:sz w:val="21"/>
                  </w:rPr>
                  <w:fldChar w:fldCharType="end"/>
                </w:r>
                <w:r>
                  <w:rPr>
                    <w:rFonts w:ascii="Arial"/>
                    <w:spacing w:val="10"/>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6" w14:textId="77777777" w:rsidR="00DE41D3" w:rsidRDefault="009C2D94">
    <w:pPr>
      <w:pStyle w:val="BodyText"/>
      <w:spacing w:line="14" w:lineRule="auto"/>
      <w:rPr>
        <w:sz w:val="20"/>
      </w:rPr>
    </w:pPr>
    <w:r>
      <w:pict w14:anchorId="5EC74812">
        <v:shapetype id="_x0000_t202" coordsize="21600,21600" o:spt="202" path="m,l,21600r21600,l21600,xe">
          <v:stroke joinstyle="miter"/>
          <v:path gradientshapeok="t" o:connecttype="rect"/>
        </v:shapetype>
        <v:shape id="docshape28" o:spid="_x0000_s1299" type="#_x0000_t202" style="position:absolute;margin-left:206.15pt;margin-top:11.6pt;width:148.15pt;height:13.75pt;z-index:-18684416;mso-position-horizontal-relative:page;mso-position-vertical-relative:page" filled="f" stroked="f">
          <v:textbox inset="0,0,0,0">
            <w:txbxContent>
              <w:p w14:paraId="5EC7497A"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13</w:t>
                </w:r>
                <w:r>
                  <w:rPr>
                    <w:rFonts w:ascii="Arial"/>
                    <w:sz w:val="21"/>
                  </w:rPr>
                  <w:fldChar w:fldCharType="end"/>
                </w:r>
                <w:r>
                  <w:rPr>
                    <w:rFonts w:ascii="Arial"/>
                    <w:spacing w:val="7"/>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8" w14:textId="77777777" w:rsidR="00DE41D3" w:rsidRDefault="009C2D94">
    <w:pPr>
      <w:pStyle w:val="BodyText"/>
      <w:spacing w:line="14" w:lineRule="auto"/>
      <w:rPr>
        <w:sz w:val="20"/>
      </w:rPr>
    </w:pPr>
    <w:r>
      <w:pict w14:anchorId="5EC74815">
        <v:shapetype id="_x0000_t202" coordsize="21600,21600" o:spt="202" path="m,l,21600r21600,l21600,xe">
          <v:stroke joinstyle="miter"/>
          <v:path gradientshapeok="t" o:connecttype="rect"/>
        </v:shapetype>
        <v:shape id="docshape31" o:spid="_x0000_s1296" type="#_x0000_t202" style="position:absolute;margin-left:205.55pt;margin-top:12pt;width:147.65pt;height:13.75pt;z-index:-18682880;mso-position-horizontal-relative:page;mso-position-vertical-relative:page" filled="f" stroked="f">
          <v:textbox inset="0,0,0,0">
            <w:txbxContent>
              <w:p w14:paraId="5EC7497D"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11"/>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14</w:t>
                </w:r>
                <w:r>
                  <w:rPr>
                    <w:rFonts w:ascii="Arial"/>
                    <w:sz w:val="21"/>
                  </w:rPr>
                  <w:fldChar w:fldCharType="end"/>
                </w:r>
                <w:r>
                  <w:rPr>
                    <w:rFonts w:ascii="Arial"/>
                    <w:spacing w:val="6"/>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A" w14:textId="77777777" w:rsidR="00DE41D3" w:rsidRDefault="009C2D94">
    <w:pPr>
      <w:pStyle w:val="BodyText"/>
      <w:spacing w:line="14" w:lineRule="auto"/>
      <w:rPr>
        <w:sz w:val="20"/>
      </w:rPr>
    </w:pPr>
    <w:r>
      <w:pict w14:anchorId="5EC74818">
        <v:shapetype id="_x0000_t202" coordsize="21600,21600" o:spt="202" path="m,l,21600r21600,l21600,xe">
          <v:stroke joinstyle="miter"/>
          <v:path gradientshapeok="t" o:connecttype="rect"/>
        </v:shapetype>
        <v:shape id="docshape34" o:spid="_x0000_s1293" type="#_x0000_t202" style="position:absolute;margin-left:206.25pt;margin-top:12.05pt;width:148.25pt;height:14.45pt;z-index:-18681344;mso-position-horizontal-relative:page;mso-position-vertical-relative:page" filled="f" stroked="f">
          <v:textbox inset="0,0,0,0">
            <w:txbxContent>
              <w:p w14:paraId="5EC74980"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16</w:t>
                </w:r>
                <w:r>
                  <w:rPr>
                    <w:rFonts w:ascii="Arial"/>
                    <w:sz w:val="21"/>
                  </w:rPr>
                  <w:fldChar w:fldCharType="end"/>
                </w:r>
                <w:r>
                  <w:rPr>
                    <w:rFonts w:ascii="Arial"/>
                    <w:spacing w:val="7"/>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C" w14:textId="77777777" w:rsidR="00DE41D3" w:rsidRDefault="009C2D94">
    <w:pPr>
      <w:pStyle w:val="BodyText"/>
      <w:spacing w:line="14" w:lineRule="auto"/>
      <w:rPr>
        <w:sz w:val="20"/>
      </w:rPr>
    </w:pPr>
    <w:r>
      <w:pict w14:anchorId="5EC7481A">
        <v:shapetype id="_x0000_t202" coordsize="21600,21600" o:spt="202" path="m,l,21600r21600,l21600,xe">
          <v:stroke joinstyle="miter"/>
          <v:path gradientshapeok="t" o:connecttype="rect"/>
        </v:shapetype>
        <v:shape id="docshape36" o:spid="_x0000_s1291" type="#_x0000_t202" style="position:absolute;margin-left:206.05pt;margin-top:12pt;width:147.95pt;height:13.8pt;z-index:-18680320;mso-position-horizontal-relative:page;mso-position-vertical-relative:page" filled="f" stroked="f">
          <v:textbox inset="0,0,0,0">
            <w:txbxContent>
              <w:p w14:paraId="5EC74982" w14:textId="77777777" w:rsidR="00DE41D3" w:rsidRDefault="009C2D94">
                <w:pPr>
                  <w:spacing w:before="13"/>
                  <w:ind w:left="20"/>
                  <w:rPr>
                    <w:rFonts w:ascii="Arial"/>
                    <w:sz w:val="21"/>
                  </w:rPr>
                </w:pPr>
                <w:r>
                  <w:rPr>
                    <w:rFonts w:ascii="Arial"/>
                    <w:sz w:val="21"/>
                  </w:rPr>
                  <w:t>20110262818</w:t>
                </w:r>
                <w:r>
                  <w:rPr>
                    <w:rFonts w:ascii="Arial"/>
                    <w:spacing w:val="64"/>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17</w:t>
                </w:r>
                <w:r>
                  <w:rPr>
                    <w:rFonts w:ascii="Arial"/>
                    <w:sz w:val="21"/>
                  </w:rPr>
                  <w:fldChar w:fldCharType="end"/>
                </w:r>
                <w:r>
                  <w:rPr>
                    <w:rFonts w:ascii="Arial"/>
                    <w:spacing w:val="7"/>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2E" w14:textId="77777777" w:rsidR="00DE41D3" w:rsidRDefault="009C2D94">
    <w:pPr>
      <w:pStyle w:val="BodyText"/>
      <w:spacing w:line="14" w:lineRule="auto"/>
      <w:rPr>
        <w:sz w:val="20"/>
      </w:rPr>
    </w:pPr>
    <w:r>
      <w:pict w14:anchorId="5EC7481D">
        <v:shapetype id="_x0000_t202" coordsize="21600,21600" o:spt="202" path="m,l,21600r21600,l21600,xe">
          <v:stroke joinstyle="miter"/>
          <v:path gradientshapeok="t" o:connecttype="rect"/>
        </v:shapetype>
        <v:shape id="docshape39" o:spid="_x0000_s1288" type="#_x0000_t202" style="position:absolute;margin-left:205.95pt;margin-top:11.55pt;width:147.9pt;height:13.8pt;z-index:-18678784;mso-position-horizontal-relative:page;mso-position-vertical-relative:page" filled="f" stroked="f">
          <v:textbox inset="0,0,0,0">
            <w:txbxContent>
              <w:p w14:paraId="5EC74985" w14:textId="77777777" w:rsidR="00DE41D3" w:rsidRDefault="009C2D94">
                <w:pPr>
                  <w:spacing w:before="13"/>
                  <w:ind w:left="20"/>
                  <w:rPr>
                    <w:rFonts w:ascii="Arial"/>
                    <w:sz w:val="21"/>
                  </w:rPr>
                </w:pPr>
                <w:r>
                  <w:rPr>
                    <w:rFonts w:ascii="Arial"/>
                    <w:sz w:val="21"/>
                  </w:rPr>
                  <w:t>20110262818</w:t>
                </w:r>
                <w:r>
                  <w:rPr>
                    <w:rFonts w:ascii="Arial"/>
                    <w:spacing w:val="63"/>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18</w:t>
                </w:r>
                <w:r>
                  <w:rPr>
                    <w:rFonts w:ascii="Arial"/>
                    <w:sz w:val="21"/>
                  </w:rPr>
                  <w:fldChar w:fldCharType="end"/>
                </w:r>
                <w:r>
                  <w:rPr>
                    <w:rFonts w:ascii="Arial"/>
                    <w:spacing w:val="8"/>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0" w14:textId="77777777" w:rsidR="00DE41D3" w:rsidRDefault="009C2D94">
    <w:pPr>
      <w:pStyle w:val="BodyText"/>
      <w:spacing w:line="14" w:lineRule="auto"/>
      <w:rPr>
        <w:sz w:val="20"/>
      </w:rPr>
    </w:pPr>
    <w:r>
      <w:pict w14:anchorId="5EC74820">
        <v:shapetype id="_x0000_t202" coordsize="21600,21600" o:spt="202" path="m,l,21600r21600,l21600,xe">
          <v:stroke joinstyle="miter"/>
          <v:path gradientshapeok="t" o:connecttype="rect"/>
        </v:shapetype>
        <v:shape id="docshape42" o:spid="_x0000_s1285" type="#_x0000_t202" style="position:absolute;margin-left:205.55pt;margin-top:12pt;width:147.65pt;height:13.75pt;z-index:-18677248;mso-position-horizontal-relative:page;mso-position-vertical-relative:page" filled="f" stroked="f">
          <v:textbox inset="0,0,0,0">
            <w:txbxContent>
              <w:p w14:paraId="5EC74988" w14:textId="77777777" w:rsidR="00DE41D3" w:rsidRDefault="009C2D94">
                <w:pPr>
                  <w:spacing w:before="13"/>
                  <w:ind w:left="20"/>
                  <w:rPr>
                    <w:rFonts w:ascii="Arial"/>
                    <w:sz w:val="21"/>
                  </w:rPr>
                </w:pPr>
                <w:r>
                  <w:rPr>
                    <w:rFonts w:ascii="Arial"/>
                    <w:sz w:val="21"/>
                  </w:rPr>
                  <w:t>20110262818</w:t>
                </w:r>
                <w:r>
                  <w:rPr>
                    <w:rFonts w:ascii="Arial"/>
                    <w:spacing w:val="63"/>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19</w:t>
                </w:r>
                <w:r>
                  <w:rPr>
                    <w:rFonts w:ascii="Arial"/>
                    <w:sz w:val="21"/>
                  </w:rPr>
                  <w:fldChar w:fldCharType="end"/>
                </w:r>
                <w:r>
                  <w:rPr>
                    <w:rFonts w:ascii="Arial"/>
                    <w:spacing w:val="8"/>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2" w14:textId="77777777" w:rsidR="00DE41D3" w:rsidRDefault="009C2D94">
    <w:pPr>
      <w:pStyle w:val="BodyText"/>
      <w:spacing w:line="14" w:lineRule="auto"/>
      <w:rPr>
        <w:sz w:val="20"/>
      </w:rPr>
    </w:pPr>
    <w:r>
      <w:pict w14:anchorId="5EC74823">
        <v:shapetype id="_x0000_t202" coordsize="21600,21600" o:spt="202" path="m,l,21600r21600,l21600,xe">
          <v:stroke joinstyle="miter"/>
          <v:path gradientshapeok="t" o:connecttype="rect"/>
        </v:shapetype>
        <v:shape id="docshape45" o:spid="_x0000_s1282" type="#_x0000_t202" style="position:absolute;margin-left:205.7pt;margin-top:12pt;width:147.7pt;height:13.75pt;z-index:-18675712;mso-position-horizontal-relative:page;mso-position-vertical-relative:page" filled="f" stroked="f">
          <v:textbox inset="0,0,0,0">
            <w:txbxContent>
              <w:p w14:paraId="5EC7498B" w14:textId="77777777" w:rsidR="00DE41D3" w:rsidRDefault="009C2D94">
                <w:pPr>
                  <w:spacing w:before="13"/>
                  <w:ind w:left="20"/>
                  <w:rPr>
                    <w:rFonts w:ascii="Arial"/>
                    <w:sz w:val="21"/>
                  </w:rPr>
                </w:pPr>
                <w:r>
                  <w:rPr>
                    <w:rFonts w:ascii="Arial"/>
                    <w:sz w:val="21"/>
                  </w:rPr>
                  <w:t>20110262818</w:t>
                </w:r>
                <w:r>
                  <w:rPr>
                    <w:rFonts w:ascii="Arial"/>
                    <w:spacing w:val="66"/>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20</w:t>
                </w:r>
                <w:r>
                  <w:rPr>
                    <w:rFonts w:ascii="Arial"/>
                    <w:sz w:val="21"/>
                  </w:rPr>
                  <w:fldChar w:fldCharType="end"/>
                </w:r>
                <w:r>
                  <w:rPr>
                    <w:rFonts w:ascii="Arial"/>
                    <w:spacing w:val="7"/>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5457" w14:textId="77777777" w:rsidR="009C2D94" w:rsidRDefault="009C2D9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4" w14:textId="77777777" w:rsidR="00DE41D3" w:rsidRDefault="009C2D94">
    <w:pPr>
      <w:pStyle w:val="BodyText"/>
      <w:spacing w:line="14" w:lineRule="auto"/>
      <w:rPr>
        <w:sz w:val="20"/>
      </w:rPr>
    </w:pPr>
    <w:r>
      <w:pict w14:anchorId="5EC74826">
        <v:shapetype id="_x0000_t202" coordsize="21600,21600" o:spt="202" path="m,l,21600r21600,l21600,xe">
          <v:stroke joinstyle="miter"/>
          <v:path gradientshapeok="t" o:connecttype="rect"/>
        </v:shapetype>
        <v:shape id="docshape48" o:spid="_x0000_s1279" type="#_x0000_t202" style="position:absolute;margin-left:205.8pt;margin-top:11.5pt;width:147.8pt;height:13.75pt;z-index:-18674176;mso-position-horizontal-relative:page;mso-position-vertical-relative:page" filled="f" stroked="f">
          <v:textbox inset="0,0,0,0">
            <w:txbxContent>
              <w:p w14:paraId="5EC7498E" w14:textId="77777777" w:rsidR="00DE41D3" w:rsidRDefault="009C2D94">
                <w:pPr>
                  <w:spacing w:before="13"/>
                  <w:ind w:left="20"/>
                  <w:rPr>
                    <w:rFonts w:ascii="Arial"/>
                    <w:sz w:val="21"/>
                  </w:rPr>
                </w:pPr>
                <w:r>
                  <w:rPr>
                    <w:rFonts w:ascii="Arial"/>
                    <w:sz w:val="21"/>
                  </w:rPr>
                  <w:t>20110262818</w:t>
                </w:r>
                <w:r>
                  <w:rPr>
                    <w:rFonts w:ascii="Arial"/>
                    <w:spacing w:val="66"/>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21</w:t>
                </w:r>
                <w:r>
                  <w:rPr>
                    <w:rFonts w:ascii="Arial"/>
                    <w:sz w:val="21"/>
                  </w:rPr>
                  <w:fldChar w:fldCharType="end"/>
                </w:r>
                <w:r>
                  <w:rPr>
                    <w:rFonts w:ascii="Arial"/>
                    <w:spacing w:val="7"/>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6" w14:textId="77777777" w:rsidR="00DE41D3" w:rsidRDefault="009C2D94">
    <w:pPr>
      <w:pStyle w:val="BodyText"/>
      <w:spacing w:line="14" w:lineRule="auto"/>
      <w:rPr>
        <w:sz w:val="20"/>
      </w:rPr>
    </w:pPr>
    <w:r>
      <w:pict w14:anchorId="5EC74829">
        <v:shapetype id="_x0000_t202" coordsize="21600,21600" o:spt="202" path="m,l,21600r21600,l21600,xe">
          <v:stroke joinstyle="miter"/>
          <v:path gradientshapeok="t" o:connecttype="rect"/>
        </v:shapetype>
        <v:shape id="docshape51" o:spid="_x0000_s1276" type="#_x0000_t202" style="position:absolute;margin-left:205.9pt;margin-top:11.55pt;width:147.9pt;height:13.8pt;z-index:-18672640;mso-position-horizontal-relative:page;mso-position-vertical-relative:page" filled="f" stroked="f">
          <v:textbox inset="0,0,0,0">
            <w:txbxContent>
              <w:p w14:paraId="5EC74991" w14:textId="77777777" w:rsidR="00DE41D3" w:rsidRDefault="009C2D94">
                <w:pPr>
                  <w:spacing w:before="13"/>
                  <w:ind w:left="20"/>
                  <w:rPr>
                    <w:rFonts w:ascii="Arial"/>
                    <w:sz w:val="21"/>
                  </w:rPr>
                </w:pPr>
                <w:r>
                  <w:rPr>
                    <w:rFonts w:ascii="Arial"/>
                    <w:sz w:val="21"/>
                  </w:rPr>
                  <w:t>20110262818</w:t>
                </w:r>
                <w:r>
                  <w:rPr>
                    <w:rFonts w:ascii="Arial"/>
                    <w:spacing w:val="63"/>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22</w:t>
                </w:r>
                <w:r>
                  <w:rPr>
                    <w:rFonts w:ascii="Arial"/>
                    <w:sz w:val="21"/>
                  </w:rPr>
                  <w:fldChar w:fldCharType="end"/>
                </w:r>
                <w:r>
                  <w:rPr>
                    <w:rFonts w:ascii="Arial"/>
                    <w:spacing w:val="10"/>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8" w14:textId="77777777" w:rsidR="00DE41D3" w:rsidRDefault="009C2D94">
    <w:pPr>
      <w:pStyle w:val="BodyText"/>
      <w:spacing w:line="14" w:lineRule="auto"/>
      <w:rPr>
        <w:sz w:val="20"/>
      </w:rPr>
    </w:pPr>
    <w:r>
      <w:pict w14:anchorId="5EC7482C">
        <v:shapetype id="_x0000_t202" coordsize="21600,21600" o:spt="202" path="m,l,21600r21600,l21600,xe">
          <v:stroke joinstyle="miter"/>
          <v:path gradientshapeok="t" o:connecttype="rect"/>
        </v:shapetype>
        <v:shape id="docshape54" o:spid="_x0000_s1273" type="#_x0000_t202" style="position:absolute;margin-left:205.9pt;margin-top:12pt;width:147.9pt;height:13.8pt;z-index:-18671104;mso-position-horizontal-relative:page;mso-position-vertical-relative:page" filled="f" stroked="f">
          <v:textbox inset="0,0,0,0">
            <w:txbxContent>
              <w:p w14:paraId="5EC74994"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8"/>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23</w:t>
                </w:r>
                <w:r>
                  <w:rPr>
                    <w:rFonts w:ascii="Arial"/>
                    <w:sz w:val="21"/>
                  </w:rPr>
                  <w:fldChar w:fldCharType="end"/>
                </w:r>
                <w:r>
                  <w:rPr>
                    <w:rFonts w:ascii="Arial"/>
                    <w:spacing w:val="9"/>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A" w14:textId="77777777" w:rsidR="00DE41D3" w:rsidRDefault="009C2D94">
    <w:pPr>
      <w:pStyle w:val="BodyText"/>
      <w:spacing w:line="14" w:lineRule="auto"/>
      <w:rPr>
        <w:sz w:val="20"/>
      </w:rPr>
    </w:pPr>
    <w:r>
      <w:pict w14:anchorId="5EC7482F">
        <v:shapetype id="_x0000_t202" coordsize="21600,21600" o:spt="202" path="m,l,21600r21600,l21600,xe">
          <v:stroke joinstyle="miter"/>
          <v:path gradientshapeok="t" o:connecttype="rect"/>
        </v:shapetype>
        <v:shape id="docshape57" o:spid="_x0000_s1270" type="#_x0000_t202" style="position:absolute;margin-left:205.9pt;margin-top:12pt;width:147.9pt;height:13.8pt;z-index:-18669568;mso-position-horizontal-relative:page;mso-position-vertical-relative:page" filled="f" stroked="f">
          <v:textbox inset="0,0,0,0">
            <w:txbxContent>
              <w:p w14:paraId="5EC74997" w14:textId="77777777" w:rsidR="00DE41D3" w:rsidRDefault="009C2D94">
                <w:pPr>
                  <w:spacing w:before="13"/>
                  <w:ind w:left="20"/>
                  <w:rPr>
                    <w:rFonts w:ascii="Arial"/>
                    <w:sz w:val="21"/>
                  </w:rPr>
                </w:pPr>
                <w:r>
                  <w:rPr>
                    <w:rFonts w:ascii="Arial"/>
                    <w:sz w:val="21"/>
                  </w:rPr>
                  <w:t>20110262818</w:t>
                </w:r>
                <w:r>
                  <w:rPr>
                    <w:rFonts w:ascii="Arial"/>
                    <w:spacing w:val="66"/>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24</w:t>
                </w:r>
                <w:r>
                  <w:rPr>
                    <w:rFonts w:ascii="Arial"/>
                    <w:sz w:val="21"/>
                  </w:rPr>
                  <w:fldChar w:fldCharType="end"/>
                </w:r>
                <w:r>
                  <w:rPr>
                    <w:rFonts w:ascii="Arial"/>
                    <w:spacing w:val="7"/>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C" w14:textId="77777777" w:rsidR="00DE41D3" w:rsidRDefault="009C2D94">
    <w:pPr>
      <w:pStyle w:val="BodyText"/>
      <w:spacing w:line="14" w:lineRule="auto"/>
      <w:rPr>
        <w:sz w:val="20"/>
      </w:rPr>
    </w:pPr>
    <w:r>
      <w:pict w14:anchorId="5EC74832">
        <v:shapetype id="_x0000_t202" coordsize="21600,21600" o:spt="202" path="m,l,21600r21600,l21600,xe">
          <v:stroke joinstyle="miter"/>
          <v:path gradientshapeok="t" o:connecttype="rect"/>
        </v:shapetype>
        <v:shape id="docshape60" o:spid="_x0000_s1267" type="#_x0000_t202" style="position:absolute;margin-left:205.75pt;margin-top:10.8pt;width:147.75pt;height:13.75pt;z-index:-18668032;mso-position-horizontal-relative:page;mso-position-vertical-relative:page" filled="f" stroked="f">
          <v:textbox inset="0,0,0,0">
            <w:txbxContent>
              <w:p w14:paraId="5EC7499A"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8"/>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25</w:t>
                </w:r>
                <w:r>
                  <w:rPr>
                    <w:rFonts w:ascii="Arial"/>
                    <w:sz w:val="21"/>
                  </w:rPr>
                  <w:fldChar w:fldCharType="end"/>
                </w:r>
                <w:r>
                  <w:rPr>
                    <w:rFonts w:ascii="Arial"/>
                    <w:spacing w:val="9"/>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w:instrText>
                </w:r>
                <w:r>
                  <w:rPr>
                    <w:rFonts w:ascii="Arial"/>
                    <w:spacing w:val="-5"/>
                    <w:sz w:val="21"/>
                  </w:rPr>
                  <w:instrText xml:space="preserve">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3E" w14:textId="77777777" w:rsidR="00DE41D3" w:rsidRDefault="009C2D94">
    <w:pPr>
      <w:pStyle w:val="BodyText"/>
      <w:spacing w:line="14" w:lineRule="auto"/>
      <w:rPr>
        <w:sz w:val="20"/>
      </w:rPr>
    </w:pPr>
    <w:r>
      <w:pict w14:anchorId="5EC74835">
        <v:shapetype id="_x0000_t202" coordsize="21600,21600" o:spt="202" path="m,l,21600r21600,l21600,xe">
          <v:stroke joinstyle="miter"/>
          <v:path gradientshapeok="t" o:connecttype="rect"/>
        </v:shapetype>
        <v:shape id="docshape63" o:spid="_x0000_s1264" type="#_x0000_t202" style="position:absolute;margin-left:205.75pt;margin-top:11.5pt;width:147.75pt;height:13.75pt;z-index:-18666496;mso-position-horizontal-relative:page;mso-position-vertical-relative:page" filled="f" stroked="f">
          <v:textbox inset="0,0,0,0">
            <w:txbxContent>
              <w:p w14:paraId="5EC7499D"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8"/>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26</w:t>
                </w:r>
                <w:r>
                  <w:rPr>
                    <w:rFonts w:ascii="Arial"/>
                    <w:sz w:val="21"/>
                  </w:rPr>
                  <w:fldChar w:fldCharType="end"/>
                </w:r>
                <w:r>
                  <w:rPr>
                    <w:rFonts w:ascii="Arial"/>
                    <w:spacing w:val="9"/>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0" w14:textId="77777777" w:rsidR="00DE41D3" w:rsidRDefault="009C2D94">
    <w:pPr>
      <w:pStyle w:val="BodyText"/>
      <w:spacing w:line="14" w:lineRule="auto"/>
      <w:rPr>
        <w:sz w:val="20"/>
      </w:rPr>
    </w:pPr>
    <w:r>
      <w:pict w14:anchorId="5EC74838">
        <v:shapetype id="_x0000_t202" coordsize="21600,21600" o:spt="202" path="m,l,21600r21600,l21600,xe">
          <v:stroke joinstyle="miter"/>
          <v:path gradientshapeok="t" o:connecttype="rect"/>
        </v:shapetype>
        <v:shape id="docshape66" o:spid="_x0000_s1261" type="#_x0000_t202" style="position:absolute;margin-left:205.6pt;margin-top:12pt;width:147.7pt;height:13.75pt;z-index:-18664960;mso-position-horizontal-relative:page;mso-position-vertical-relative:page" filled="f" stroked="f">
          <v:textbox inset="0,0,0,0">
            <w:txbxContent>
              <w:p w14:paraId="5EC749A0"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8"/>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27</w:t>
                </w:r>
                <w:r>
                  <w:rPr>
                    <w:rFonts w:ascii="Arial"/>
                    <w:sz w:val="21"/>
                  </w:rPr>
                  <w:fldChar w:fldCharType="end"/>
                </w:r>
                <w:r>
                  <w:rPr>
                    <w:rFonts w:ascii="Arial"/>
                    <w:spacing w:val="9"/>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2" w14:textId="77777777" w:rsidR="00DE41D3" w:rsidRDefault="009C2D94">
    <w:pPr>
      <w:pStyle w:val="BodyText"/>
      <w:spacing w:line="14" w:lineRule="auto"/>
      <w:rPr>
        <w:sz w:val="20"/>
      </w:rPr>
    </w:pPr>
    <w:r>
      <w:pict w14:anchorId="5EC7483B">
        <v:shapetype id="_x0000_t202" coordsize="21600,21600" o:spt="202" path="m,l,21600r21600,l21600,xe">
          <v:stroke joinstyle="miter"/>
          <v:path gradientshapeok="t" o:connecttype="rect"/>
        </v:shapetype>
        <v:shape id="docshape69" o:spid="_x0000_s1258" type="#_x0000_t202" style="position:absolute;margin-left:205.8pt;margin-top:12pt;width:147.8pt;height:13.75pt;z-index:-18663424;mso-position-horizontal-relative:page;mso-position-vertical-relative:page" filled="f" stroked="f">
          <v:textbox inset="0,0,0,0">
            <w:txbxContent>
              <w:p w14:paraId="5EC749A3"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8"/>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28</w:t>
                </w:r>
                <w:r>
                  <w:rPr>
                    <w:rFonts w:ascii="Arial"/>
                    <w:sz w:val="21"/>
                  </w:rPr>
                  <w:fldChar w:fldCharType="end"/>
                </w:r>
                <w:r>
                  <w:rPr>
                    <w:rFonts w:ascii="Arial"/>
                    <w:spacing w:val="9"/>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4" w14:textId="77777777" w:rsidR="00DE41D3" w:rsidRDefault="009C2D94">
    <w:pPr>
      <w:pStyle w:val="BodyText"/>
      <w:spacing w:line="14" w:lineRule="auto"/>
      <w:rPr>
        <w:sz w:val="20"/>
      </w:rPr>
    </w:pPr>
    <w:r>
      <w:pict w14:anchorId="5EC7483E">
        <v:shapetype id="_x0000_t202" coordsize="21600,21600" o:spt="202" path="m,l,21600r21600,l21600,xe">
          <v:stroke joinstyle="miter"/>
          <v:path gradientshapeok="t" o:connecttype="rect"/>
        </v:shapetype>
        <v:shape id="docshape72" o:spid="_x0000_s1255" type="#_x0000_t202" style="position:absolute;margin-left:205.8pt;margin-top:12pt;width:147.8pt;height:13.75pt;z-index:-18661888;mso-position-horizontal-relative:page;mso-position-vertical-relative:page" filled="f" stroked="f">
          <v:textbox inset="0,0,0,0">
            <w:txbxContent>
              <w:p w14:paraId="5EC749A6"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8"/>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29</w:t>
                </w:r>
                <w:r>
                  <w:rPr>
                    <w:rFonts w:ascii="Arial"/>
                    <w:sz w:val="21"/>
                  </w:rPr>
                  <w:fldChar w:fldCharType="end"/>
                </w:r>
                <w:r>
                  <w:rPr>
                    <w:rFonts w:ascii="Arial"/>
                    <w:spacing w:val="9"/>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6" w14:textId="77777777" w:rsidR="00DE41D3" w:rsidRDefault="009C2D94">
    <w:pPr>
      <w:pStyle w:val="BodyText"/>
      <w:spacing w:line="14" w:lineRule="auto"/>
      <w:rPr>
        <w:sz w:val="20"/>
      </w:rPr>
    </w:pPr>
    <w:r>
      <w:pict w14:anchorId="5EC74841">
        <v:shapetype id="_x0000_t202" coordsize="21600,21600" o:spt="202" path="m,l,21600r21600,l21600,xe">
          <v:stroke joinstyle="miter"/>
          <v:path gradientshapeok="t" o:connecttype="rect"/>
        </v:shapetype>
        <v:shape id="docshape75" o:spid="_x0000_s1252" type="#_x0000_t202" style="position:absolute;margin-left:206.05pt;margin-top:11.55pt;width:147.95pt;height:13.8pt;z-index:-18660352;mso-position-horizontal-relative:page;mso-position-vertical-relative:page" filled="f" stroked="f">
          <v:textbox inset="0,0,0,0">
            <w:txbxContent>
              <w:p w14:paraId="5EC749A9"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10"/>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30</w:t>
                </w:r>
                <w:r>
                  <w:rPr>
                    <w:rFonts w:ascii="Arial"/>
                    <w:sz w:val="21"/>
                  </w:rPr>
                  <w:fldChar w:fldCharType="end"/>
                </w:r>
                <w:r>
                  <w:rPr>
                    <w:rFonts w:ascii="Arial"/>
                    <w:spacing w:val="7"/>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F7A5" w14:textId="77777777" w:rsidR="009C2D94" w:rsidRDefault="009C2D9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8" w14:textId="77777777" w:rsidR="00DE41D3" w:rsidRDefault="009C2D94">
    <w:pPr>
      <w:pStyle w:val="BodyText"/>
      <w:spacing w:line="14" w:lineRule="auto"/>
      <w:rPr>
        <w:sz w:val="20"/>
      </w:rPr>
    </w:pPr>
    <w:r>
      <w:pict w14:anchorId="5EC74844">
        <v:shapetype id="_x0000_t202" coordsize="21600,21600" o:spt="202" path="m,l,21600r21600,l21600,xe">
          <v:stroke joinstyle="miter"/>
          <v:path gradientshapeok="t" o:connecttype="rect"/>
        </v:shapetype>
        <v:shape id="docshape78" o:spid="_x0000_s1249" type="#_x0000_t202" style="position:absolute;margin-left:205.85pt;margin-top:11.55pt;width:147.85pt;height:13.8pt;z-index:-18658816;mso-position-horizontal-relative:page;mso-position-vertical-relative:page" filled="f" stroked="f">
          <v:textbox inset="0,0,0,0">
            <w:txbxContent>
              <w:p w14:paraId="5EC749AC"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10"/>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31</w:t>
                </w:r>
                <w:r>
                  <w:rPr>
                    <w:rFonts w:ascii="Arial"/>
                    <w:sz w:val="21"/>
                  </w:rPr>
                  <w:fldChar w:fldCharType="end"/>
                </w:r>
                <w:r>
                  <w:rPr>
                    <w:rFonts w:ascii="Arial"/>
                    <w:spacing w:val="7"/>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A" w14:textId="77777777" w:rsidR="00DE41D3" w:rsidRDefault="009C2D94">
    <w:pPr>
      <w:pStyle w:val="BodyText"/>
      <w:spacing w:line="14" w:lineRule="auto"/>
      <w:rPr>
        <w:sz w:val="20"/>
      </w:rPr>
    </w:pPr>
    <w:r>
      <w:pict w14:anchorId="5EC74847">
        <v:shapetype id="_x0000_t202" coordsize="21600,21600" o:spt="202" path="m,l,21600r21600,l21600,xe">
          <v:stroke joinstyle="miter"/>
          <v:path gradientshapeok="t" o:connecttype="rect"/>
        </v:shapetype>
        <v:shape id="docshape81" o:spid="_x0000_s1246" type="#_x0000_t202" style="position:absolute;margin-left:205.9pt;margin-top:11.55pt;width:147.9pt;height:13.8pt;z-index:-18657280;mso-position-horizontal-relative:page;mso-position-vertical-relative:page" filled="f" stroked="f">
          <v:textbox inset="0,0,0,0">
            <w:txbxContent>
              <w:p w14:paraId="5EC749AF" w14:textId="77777777" w:rsidR="00DE41D3" w:rsidRDefault="009C2D94">
                <w:pPr>
                  <w:spacing w:before="13"/>
                  <w:ind w:left="20"/>
                  <w:rPr>
                    <w:rFonts w:ascii="Arial"/>
                    <w:sz w:val="21"/>
                  </w:rPr>
                </w:pPr>
                <w:r>
                  <w:rPr>
                    <w:rFonts w:ascii="Arial"/>
                    <w:sz w:val="21"/>
                  </w:rPr>
                  <w:t>20110262818</w:t>
                </w:r>
                <w:r>
                  <w:rPr>
                    <w:rFonts w:ascii="Arial"/>
                    <w:spacing w:val="62"/>
                    <w:w w:val="150"/>
                    <w:sz w:val="21"/>
                  </w:rPr>
                  <w:t xml:space="preserve"> </w:t>
                </w:r>
                <w:r>
                  <w:rPr>
                    <w:rFonts w:ascii="Arial"/>
                    <w:sz w:val="21"/>
                  </w:rPr>
                  <w:t>Page</w:t>
                </w:r>
                <w:r>
                  <w:rPr>
                    <w:rFonts w:ascii="Arial"/>
                    <w:spacing w:val="10"/>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32</w:t>
                </w:r>
                <w:r>
                  <w:rPr>
                    <w:rFonts w:ascii="Arial"/>
                    <w:sz w:val="21"/>
                  </w:rPr>
                  <w:fldChar w:fldCharType="end"/>
                </w:r>
                <w:r>
                  <w:rPr>
                    <w:rFonts w:ascii="Arial"/>
                    <w:spacing w:val="11"/>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C" w14:textId="77777777" w:rsidR="00DE41D3" w:rsidRDefault="009C2D94">
    <w:pPr>
      <w:pStyle w:val="BodyText"/>
      <w:spacing w:line="14" w:lineRule="auto"/>
      <w:rPr>
        <w:sz w:val="20"/>
      </w:rPr>
    </w:pPr>
    <w:r>
      <w:pict w14:anchorId="5EC7484A">
        <v:shapetype id="_x0000_t202" coordsize="21600,21600" o:spt="202" path="m,l,21600r21600,l21600,xe">
          <v:stroke joinstyle="miter"/>
          <v:path gradientshapeok="t" o:connecttype="rect"/>
        </v:shapetype>
        <v:shape id="docshape84" o:spid="_x0000_s1243" type="#_x0000_t202" style="position:absolute;margin-left:206.1pt;margin-top:12.05pt;width:148.15pt;height:13.75pt;z-index:-18655744;mso-position-horizontal-relative:page;mso-position-vertical-relative:page" filled="f" stroked="f">
          <v:textbox inset="0,0,0,0">
            <w:txbxContent>
              <w:p w14:paraId="5EC749B2"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33</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4E" w14:textId="77777777" w:rsidR="00DE41D3" w:rsidRDefault="009C2D94">
    <w:pPr>
      <w:pStyle w:val="BodyText"/>
      <w:spacing w:line="14" w:lineRule="auto"/>
      <w:rPr>
        <w:sz w:val="20"/>
      </w:rPr>
    </w:pPr>
    <w:r>
      <w:pict w14:anchorId="5EC7484D">
        <v:shapetype id="_x0000_t202" coordsize="21600,21600" o:spt="202" path="m,l,21600r21600,l21600,xe">
          <v:stroke joinstyle="miter"/>
          <v:path gradientshapeok="t" o:connecttype="rect"/>
        </v:shapetype>
        <v:shape id="docshape87" o:spid="_x0000_s1240" type="#_x0000_t202" style="position:absolute;margin-left:206.05pt;margin-top:11.55pt;width:147.95pt;height:13.8pt;z-index:-18654208;mso-position-horizontal-relative:page;mso-position-vertical-relative:page" filled="f" stroked="f">
          <v:textbox inset="0,0,0,0">
            <w:txbxContent>
              <w:p w14:paraId="5EC749B5"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10"/>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34</w:t>
                </w:r>
                <w:r>
                  <w:rPr>
                    <w:rFonts w:ascii="Arial"/>
                    <w:sz w:val="21"/>
                  </w:rPr>
                  <w:fldChar w:fldCharType="end"/>
                </w:r>
                <w:r>
                  <w:rPr>
                    <w:rFonts w:ascii="Arial"/>
                    <w:spacing w:val="7"/>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0" w14:textId="77777777" w:rsidR="00DE41D3" w:rsidRDefault="009C2D94">
    <w:pPr>
      <w:pStyle w:val="BodyText"/>
      <w:spacing w:line="14" w:lineRule="auto"/>
      <w:rPr>
        <w:sz w:val="20"/>
      </w:rPr>
    </w:pPr>
    <w:r>
      <w:pict w14:anchorId="5EC74850">
        <v:shapetype id="_x0000_t202" coordsize="21600,21600" o:spt="202" path="m,l,21600r21600,l21600,xe">
          <v:stroke joinstyle="miter"/>
          <v:path gradientshapeok="t" o:connecttype="rect"/>
        </v:shapetype>
        <v:shape id="docshape90" o:spid="_x0000_s1237" type="#_x0000_t202" style="position:absolute;margin-left:206.1pt;margin-top:11.55pt;width:148.15pt;height:13.75pt;z-index:-18652672;mso-position-horizontal-relative:page;mso-position-vertical-relative:page" filled="f" stroked="f">
          <v:textbox inset="0,0,0,0">
            <w:txbxContent>
              <w:p w14:paraId="5EC749B8" w14:textId="77777777" w:rsidR="00DE41D3" w:rsidRDefault="009C2D94">
                <w:pPr>
                  <w:spacing w:before="13"/>
                  <w:ind w:left="20"/>
                  <w:rPr>
                    <w:rFonts w:ascii="Arial"/>
                    <w:sz w:val="21"/>
                  </w:rPr>
                </w:pPr>
                <w:r>
                  <w:rPr>
                    <w:rFonts w:ascii="Arial"/>
                    <w:sz w:val="21"/>
                  </w:rPr>
                  <w:t>20110262818</w:t>
                </w:r>
                <w:r>
                  <w:rPr>
                    <w:rFonts w:ascii="Arial"/>
                    <w:spacing w:val="67"/>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35</w:t>
                </w:r>
                <w:r>
                  <w:rPr>
                    <w:rFonts w:ascii="Arial"/>
                    <w:sz w:val="21"/>
                  </w:rPr>
                  <w:fldChar w:fldCharType="end"/>
                </w:r>
                <w:r>
                  <w:rPr>
                    <w:rFonts w:ascii="Arial"/>
                    <w:spacing w:val="9"/>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2" w14:textId="77777777" w:rsidR="00DE41D3" w:rsidRDefault="009C2D94">
    <w:pPr>
      <w:pStyle w:val="BodyText"/>
      <w:spacing w:line="14" w:lineRule="auto"/>
      <w:rPr>
        <w:sz w:val="20"/>
      </w:rPr>
    </w:pPr>
    <w:r>
      <w:pict w14:anchorId="5EC74853">
        <v:shapetype id="_x0000_t202" coordsize="21600,21600" o:spt="202" path="m,l,21600r21600,l21600,xe">
          <v:stroke joinstyle="miter"/>
          <v:path gradientshapeok="t" o:connecttype="rect"/>
        </v:shapetype>
        <v:shape id="docshape93" o:spid="_x0000_s1234" type="#_x0000_t202" style="position:absolute;margin-left:206.25pt;margin-top:11.6pt;width:148.25pt;height:13.75pt;z-index:-18651136;mso-position-horizontal-relative:page;mso-position-vertical-relative:page" filled="f" stroked="f">
          <v:textbox inset="0,0,0,0">
            <w:txbxContent>
              <w:p w14:paraId="5EC749BB"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36</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4" w14:textId="77777777" w:rsidR="00DE41D3" w:rsidRDefault="009C2D94">
    <w:pPr>
      <w:pStyle w:val="BodyText"/>
      <w:spacing w:line="14" w:lineRule="auto"/>
      <w:rPr>
        <w:sz w:val="20"/>
      </w:rPr>
    </w:pPr>
    <w:r>
      <w:pict w14:anchorId="5EC74856">
        <v:shapetype id="_x0000_t202" coordsize="21600,21600" o:spt="202" path="m,l,21600r21600,l21600,xe">
          <v:stroke joinstyle="miter"/>
          <v:path gradientshapeok="t" o:connecttype="rect"/>
        </v:shapetype>
        <v:shape id="docshape96" o:spid="_x0000_s1231" type="#_x0000_t202" style="position:absolute;margin-left:206.05pt;margin-top:12pt;width:147.95pt;height:13.8pt;z-index:-18649600;mso-position-horizontal-relative:page;mso-position-vertical-relative:page" filled="f" stroked="f">
          <v:textbox inset="0,0,0,0">
            <w:txbxContent>
              <w:p w14:paraId="5EC749BE"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10"/>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37</w:t>
                </w:r>
                <w:r>
                  <w:rPr>
                    <w:rFonts w:ascii="Arial"/>
                    <w:sz w:val="21"/>
                  </w:rPr>
                  <w:fldChar w:fldCharType="end"/>
                </w:r>
                <w:r>
                  <w:rPr>
                    <w:rFonts w:ascii="Arial"/>
                    <w:spacing w:val="7"/>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6" w14:textId="77777777" w:rsidR="00DE41D3" w:rsidRDefault="009C2D94">
    <w:pPr>
      <w:pStyle w:val="BodyText"/>
      <w:spacing w:line="14" w:lineRule="auto"/>
      <w:rPr>
        <w:sz w:val="20"/>
      </w:rPr>
    </w:pPr>
    <w:r>
      <w:pict w14:anchorId="5EC74859">
        <v:shapetype id="_x0000_t202" coordsize="21600,21600" o:spt="202" path="m,l,21600r21600,l21600,xe">
          <v:stroke joinstyle="miter"/>
          <v:path gradientshapeok="t" o:connecttype="rect"/>
        </v:shapetype>
        <v:shape id="docshape99" o:spid="_x0000_s1228" type="#_x0000_t202" style="position:absolute;margin-left:205.9pt;margin-top:11.55pt;width:147.9pt;height:13.8pt;z-index:-18648064;mso-position-horizontal-relative:page;mso-position-vertical-relative:page" filled="f" stroked="f">
          <v:textbox inset="0,0,0,0">
            <w:txbxContent>
              <w:p w14:paraId="5EC749C1" w14:textId="77777777" w:rsidR="00DE41D3" w:rsidRDefault="009C2D94">
                <w:pPr>
                  <w:spacing w:before="13"/>
                  <w:ind w:left="20"/>
                  <w:rPr>
                    <w:rFonts w:ascii="Arial"/>
                    <w:sz w:val="21"/>
                  </w:rPr>
                </w:pPr>
                <w:r>
                  <w:rPr>
                    <w:rFonts w:ascii="Arial"/>
                    <w:sz w:val="21"/>
                  </w:rPr>
                  <w:t>20110262818</w:t>
                </w:r>
                <w:r>
                  <w:rPr>
                    <w:rFonts w:ascii="Arial"/>
                    <w:spacing w:val="63"/>
                    <w:w w:val="150"/>
                    <w:sz w:val="21"/>
                  </w:rPr>
                  <w:t xml:space="preserve"> </w:t>
                </w:r>
                <w:r>
                  <w:rPr>
                    <w:rFonts w:ascii="Arial"/>
                    <w:sz w:val="21"/>
                  </w:rPr>
                  <w:t>Page</w:t>
                </w:r>
                <w:r>
                  <w:rPr>
                    <w:rFonts w:ascii="Arial"/>
                    <w:spacing w:val="11"/>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38</w:t>
                </w:r>
                <w:r>
                  <w:rPr>
                    <w:rFonts w:ascii="Arial"/>
                    <w:sz w:val="21"/>
                  </w:rPr>
                  <w:fldChar w:fldCharType="end"/>
                </w:r>
                <w:r>
                  <w:rPr>
                    <w:rFonts w:ascii="Arial"/>
                    <w:spacing w:val="8"/>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8" w14:textId="77777777" w:rsidR="00DE41D3" w:rsidRDefault="009C2D94">
    <w:pPr>
      <w:pStyle w:val="BodyText"/>
      <w:spacing w:line="14" w:lineRule="auto"/>
      <w:rPr>
        <w:sz w:val="20"/>
      </w:rPr>
    </w:pPr>
    <w:r>
      <w:pict w14:anchorId="5EC7485C">
        <v:shapetype id="_x0000_t202" coordsize="21600,21600" o:spt="202" path="m,l,21600r21600,l21600,xe">
          <v:stroke joinstyle="miter"/>
          <v:path gradientshapeok="t" o:connecttype="rect"/>
        </v:shapetype>
        <v:shape id="docshape102" o:spid="_x0000_s1225" type="#_x0000_t202" style="position:absolute;margin-left:206.2pt;margin-top:11.6pt;width:148.2pt;height:13.75pt;z-index:-18646528;mso-position-horizontal-relative:page;mso-position-vertical-relative:page" filled="f" stroked="f">
          <v:textbox inset="0,0,0,0">
            <w:txbxContent>
              <w:p w14:paraId="5EC749C4"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39</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A" w14:textId="77777777" w:rsidR="00DE41D3" w:rsidRDefault="009C2D94">
    <w:pPr>
      <w:pStyle w:val="BodyText"/>
      <w:spacing w:line="14" w:lineRule="auto"/>
      <w:rPr>
        <w:sz w:val="20"/>
      </w:rPr>
    </w:pPr>
    <w:r>
      <w:pict w14:anchorId="5EC7485F">
        <v:shapetype id="_x0000_t202" coordsize="21600,21600" o:spt="202" path="m,l,21600r21600,l21600,xe">
          <v:stroke joinstyle="miter"/>
          <v:path gradientshapeok="t" o:connecttype="rect"/>
        </v:shapetype>
        <v:shape id="docshape105" o:spid="_x0000_s1222" type="#_x0000_t202" style="position:absolute;margin-left:206.05pt;margin-top:11.55pt;width:147.95pt;height:13.8pt;z-index:-18644992;mso-position-horizontal-relative:page;mso-position-vertical-relative:page" filled="f" stroked="f">
          <v:textbox inset="0,0,0,0">
            <w:txbxContent>
              <w:p w14:paraId="5EC749C7" w14:textId="77777777" w:rsidR="00DE41D3" w:rsidRDefault="009C2D94">
                <w:pPr>
                  <w:spacing w:before="13"/>
                  <w:ind w:left="20"/>
                  <w:rPr>
                    <w:rFonts w:ascii="Arial"/>
                    <w:sz w:val="21"/>
                  </w:rPr>
                </w:pPr>
                <w:r>
                  <w:rPr>
                    <w:rFonts w:ascii="Arial"/>
                    <w:sz w:val="21"/>
                  </w:rPr>
                  <w:t>20110262</w:t>
                </w:r>
                <w:r>
                  <w:rPr>
                    <w:rFonts w:ascii="Arial"/>
                    <w:sz w:val="21"/>
                  </w:rPr>
                  <w:t>818</w:t>
                </w:r>
                <w:r>
                  <w:rPr>
                    <w:rFonts w:ascii="Arial"/>
                    <w:spacing w:val="63"/>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40</w:t>
                </w:r>
                <w:r>
                  <w:rPr>
                    <w:rFonts w:ascii="Arial"/>
                    <w:sz w:val="21"/>
                  </w:rPr>
                  <w:fldChar w:fldCharType="end"/>
                </w:r>
                <w:r>
                  <w:rPr>
                    <w:rFonts w:ascii="Arial"/>
                    <w:spacing w:val="7"/>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4" w14:textId="77777777" w:rsidR="00DE41D3" w:rsidRDefault="009C2D94">
    <w:pPr>
      <w:pStyle w:val="BodyText"/>
      <w:spacing w:line="14" w:lineRule="auto"/>
      <w:rPr>
        <w:sz w:val="20"/>
      </w:rPr>
    </w:pPr>
    <w:r>
      <w:pict w14:anchorId="5EC747F9">
        <v:shapetype id="_x0000_t202" coordsize="21600,21600" o:spt="202" path="m,l,21600r21600,l21600,xe">
          <v:stroke joinstyle="miter"/>
          <v:path gradientshapeok="t" o:connecttype="rect"/>
        </v:shapetype>
        <v:shape id="docshape2" o:spid="_x0000_s1324" type="#_x0000_t202" style="position:absolute;margin-left:205.5pt;margin-top:12pt;width:141.6pt;height:13.75pt;z-index:-18697216;mso-position-horizontal-relative:page;mso-position-vertical-relative:page" filled="f" stroked="f">
          <v:textbox inset="0,0,0,0">
            <w:txbxContent>
              <w:p w14:paraId="5EC74961" w14:textId="77777777" w:rsidR="00DE41D3" w:rsidRDefault="009C2D94">
                <w:pPr>
                  <w:spacing w:before="13"/>
                  <w:ind w:left="20"/>
                  <w:rPr>
                    <w:rFonts w:ascii="Arial"/>
                    <w:sz w:val="21"/>
                  </w:rPr>
                </w:pPr>
                <w:r>
                  <w:rPr>
                    <w:rFonts w:ascii="Arial"/>
                    <w:sz w:val="21"/>
                  </w:rPr>
                  <w:t>20110262818</w:t>
                </w:r>
                <w:r>
                  <w:rPr>
                    <w:rFonts w:ascii="Arial"/>
                    <w:spacing w:val="62"/>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2</w:t>
                </w:r>
                <w:r>
                  <w:rPr>
                    <w:rFonts w:ascii="Arial"/>
                    <w:sz w:val="21"/>
                  </w:rPr>
                  <w:fldChar w:fldCharType="end"/>
                </w:r>
                <w:r>
                  <w:rPr>
                    <w:rFonts w:ascii="Arial"/>
                    <w:spacing w:val="7"/>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C" w14:textId="77777777" w:rsidR="00DE41D3" w:rsidRDefault="009C2D94">
    <w:pPr>
      <w:pStyle w:val="BodyText"/>
      <w:spacing w:line="14" w:lineRule="auto"/>
      <w:rPr>
        <w:sz w:val="20"/>
      </w:rPr>
    </w:pPr>
    <w:r>
      <w:pict w14:anchorId="5EC74862">
        <v:shapetype id="_x0000_t202" coordsize="21600,21600" o:spt="202" path="m,l,21600r21600,l21600,xe">
          <v:stroke joinstyle="miter"/>
          <v:path gradientshapeok="t" o:connecttype="rect"/>
        </v:shapetype>
        <v:shape id="docshape108" o:spid="_x0000_s1219" type="#_x0000_t202" style="position:absolute;margin-left:206.1pt;margin-top:12.05pt;width:148.15pt;height:13.75pt;z-index:-18643456;mso-position-horizontal-relative:page;mso-position-vertical-relative:page" filled="f" stroked="f">
          <v:textbox inset="0,0,0,0">
            <w:txbxContent>
              <w:p w14:paraId="5EC749CA"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41</w:t>
                </w:r>
                <w:r>
                  <w:rPr>
                    <w:rFonts w:ascii="Arial"/>
                    <w:sz w:val="21"/>
                  </w:rPr>
                  <w:fldChar w:fldCharType="end"/>
                </w:r>
                <w:r>
                  <w:rPr>
                    <w:rFonts w:ascii="Arial"/>
                    <w:spacing w:val="6"/>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5E" w14:textId="77777777" w:rsidR="00DE41D3" w:rsidRDefault="009C2D94">
    <w:pPr>
      <w:pStyle w:val="BodyText"/>
      <w:spacing w:line="14" w:lineRule="auto"/>
      <w:rPr>
        <w:sz w:val="20"/>
      </w:rPr>
    </w:pPr>
    <w:r>
      <w:pict w14:anchorId="5EC74865">
        <v:shapetype id="_x0000_t202" coordsize="21600,21600" o:spt="202" path="m,l,21600r21600,l21600,xe">
          <v:stroke joinstyle="miter"/>
          <v:path gradientshapeok="t" o:connecttype="rect"/>
        </v:shapetype>
        <v:shape id="docshape111" o:spid="_x0000_s1216" type="#_x0000_t202" style="position:absolute;margin-left:206.1pt;margin-top:11.55pt;width:148.15pt;height:13.75pt;z-index:-18641920;mso-position-horizontal-relative:page;mso-position-vertical-relative:page" filled="f" stroked="f">
          <v:textbox inset="0,0,0,0">
            <w:txbxContent>
              <w:p w14:paraId="5EC749CD" w14:textId="77777777" w:rsidR="00DE41D3" w:rsidRDefault="009C2D94">
                <w:pPr>
                  <w:spacing w:before="13"/>
                  <w:ind w:left="20"/>
                  <w:rPr>
                    <w:rFonts w:ascii="Arial"/>
                    <w:sz w:val="21"/>
                  </w:rPr>
                </w:pPr>
                <w:r>
                  <w:rPr>
                    <w:rFonts w:ascii="Arial"/>
                    <w:sz w:val="21"/>
                  </w:rPr>
                  <w:t>20110262818</w:t>
                </w:r>
                <w:r>
                  <w:rPr>
                    <w:rFonts w:ascii="Arial"/>
                    <w:spacing w:val="66"/>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42</w:t>
                </w:r>
                <w:r>
                  <w:rPr>
                    <w:rFonts w:ascii="Arial"/>
                    <w:sz w:val="21"/>
                  </w:rPr>
                  <w:fldChar w:fldCharType="end"/>
                </w:r>
                <w:r>
                  <w:rPr>
                    <w:rFonts w:ascii="Arial"/>
                    <w:spacing w:val="10"/>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0" w14:textId="77777777" w:rsidR="00DE41D3" w:rsidRDefault="009C2D94">
    <w:pPr>
      <w:pStyle w:val="BodyText"/>
      <w:spacing w:line="14" w:lineRule="auto"/>
      <w:rPr>
        <w:sz w:val="20"/>
      </w:rPr>
    </w:pPr>
    <w:r>
      <w:pict w14:anchorId="5EC74868">
        <v:shapetype id="_x0000_t202" coordsize="21600,21600" o:spt="202" path="m,l,21600r21600,l21600,xe">
          <v:stroke joinstyle="miter"/>
          <v:path gradientshapeok="t" o:connecttype="rect"/>
        </v:shapetype>
        <v:shape id="docshape114" o:spid="_x0000_s1213" type="#_x0000_t202" style="position:absolute;margin-left:205.85pt;margin-top:10.8pt;width:147.85pt;height:13.8pt;z-index:-18640384;mso-position-horizontal-relative:page;mso-position-vertical-relative:page" filled="f" stroked="f">
          <v:textbox inset="0,0,0,0">
            <w:txbxContent>
              <w:p w14:paraId="5EC749D0" w14:textId="77777777" w:rsidR="00DE41D3" w:rsidRDefault="009C2D94">
                <w:pPr>
                  <w:spacing w:before="13"/>
                  <w:ind w:left="20"/>
                  <w:rPr>
                    <w:rFonts w:ascii="Arial"/>
                    <w:sz w:val="21"/>
                  </w:rPr>
                </w:pPr>
                <w:r>
                  <w:rPr>
                    <w:rFonts w:ascii="Arial"/>
                    <w:sz w:val="21"/>
                  </w:rPr>
                  <w:t>20110262818</w:t>
                </w:r>
                <w:r>
                  <w:rPr>
                    <w:rFonts w:ascii="Arial"/>
                    <w:spacing w:val="63"/>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43</w:t>
                </w:r>
                <w:r>
                  <w:rPr>
                    <w:rFonts w:ascii="Arial"/>
                    <w:sz w:val="21"/>
                  </w:rPr>
                  <w:fldChar w:fldCharType="end"/>
                </w:r>
                <w:r>
                  <w:rPr>
                    <w:rFonts w:ascii="Arial"/>
                    <w:spacing w:val="7"/>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2" w14:textId="77777777" w:rsidR="00DE41D3" w:rsidRDefault="009C2D94">
    <w:pPr>
      <w:pStyle w:val="BodyText"/>
      <w:spacing w:line="14" w:lineRule="auto"/>
      <w:rPr>
        <w:sz w:val="20"/>
      </w:rPr>
    </w:pPr>
    <w:r>
      <w:pict w14:anchorId="5EC7486B">
        <v:shapetype id="_x0000_t202" coordsize="21600,21600" o:spt="202" path="m,l,21600r21600,l21600,xe">
          <v:stroke joinstyle="miter"/>
          <v:path gradientshapeok="t" o:connecttype="rect"/>
        </v:shapetype>
        <v:shape id="docshape117" o:spid="_x0000_s1210" type="#_x0000_t202" style="position:absolute;margin-left:205.9pt;margin-top:11.55pt;width:147.9pt;height:13.8pt;z-index:-18638848;mso-position-horizontal-relative:page;mso-position-vertical-relative:page" filled="f" stroked="f">
          <v:textbox inset="0,0,0,0">
            <w:txbxContent>
              <w:p w14:paraId="5EC749D3" w14:textId="77777777" w:rsidR="00DE41D3" w:rsidRDefault="009C2D94">
                <w:pPr>
                  <w:spacing w:before="13"/>
                  <w:ind w:left="20"/>
                  <w:rPr>
                    <w:rFonts w:ascii="Arial"/>
                    <w:sz w:val="21"/>
                  </w:rPr>
                </w:pPr>
                <w:r>
                  <w:rPr>
                    <w:rFonts w:ascii="Arial"/>
                    <w:sz w:val="21"/>
                  </w:rPr>
                  <w:t>20110262818</w:t>
                </w:r>
                <w:r>
                  <w:rPr>
                    <w:rFonts w:ascii="Arial"/>
                    <w:spacing w:val="63"/>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44</w:t>
                </w:r>
                <w:r>
                  <w:rPr>
                    <w:rFonts w:ascii="Arial"/>
                    <w:sz w:val="21"/>
                  </w:rPr>
                  <w:fldChar w:fldCharType="end"/>
                </w:r>
                <w:r>
                  <w:rPr>
                    <w:rFonts w:ascii="Arial"/>
                    <w:spacing w:val="7"/>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4" w14:textId="77777777" w:rsidR="00DE41D3" w:rsidRDefault="009C2D94">
    <w:pPr>
      <w:pStyle w:val="BodyText"/>
      <w:spacing w:line="14" w:lineRule="auto"/>
      <w:rPr>
        <w:sz w:val="20"/>
      </w:rPr>
    </w:pPr>
    <w:r>
      <w:pict w14:anchorId="5EC7486E">
        <v:shapetype id="_x0000_t202" coordsize="21600,21600" o:spt="202" path="m,l,21600r21600,l21600,xe">
          <v:stroke joinstyle="miter"/>
          <v:path gradientshapeok="t" o:connecttype="rect"/>
        </v:shapetype>
        <v:shape id="docshape120" o:spid="_x0000_s1207" type="#_x0000_t202" style="position:absolute;margin-left:205.9pt;margin-top:11.55pt;width:147.9pt;height:13.8pt;z-index:-18637312;mso-position-horizontal-relative:page;mso-position-vertical-relative:page" filled="f" stroked="f">
          <v:textbox inset="0,0,0,0">
            <w:txbxContent>
              <w:p w14:paraId="5EC749D6" w14:textId="77777777" w:rsidR="00DE41D3" w:rsidRDefault="009C2D94">
                <w:pPr>
                  <w:spacing w:before="13"/>
                  <w:ind w:left="20"/>
                  <w:rPr>
                    <w:rFonts w:ascii="Arial"/>
                    <w:sz w:val="21"/>
                  </w:rPr>
                </w:pPr>
                <w:r>
                  <w:rPr>
                    <w:rFonts w:ascii="Arial"/>
                    <w:sz w:val="21"/>
                  </w:rPr>
                  <w:t>20110262818</w:t>
                </w:r>
                <w:r>
                  <w:rPr>
                    <w:rFonts w:ascii="Arial"/>
                    <w:spacing w:val="62"/>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45</w:t>
                </w:r>
                <w:r>
                  <w:rPr>
                    <w:rFonts w:ascii="Arial"/>
                    <w:sz w:val="21"/>
                  </w:rPr>
                  <w:fldChar w:fldCharType="end"/>
                </w:r>
                <w:r>
                  <w:rPr>
                    <w:rFonts w:ascii="Arial"/>
                    <w:spacing w:val="9"/>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6" w14:textId="77777777" w:rsidR="00DE41D3" w:rsidRDefault="009C2D94">
    <w:pPr>
      <w:pStyle w:val="BodyText"/>
      <w:spacing w:line="14" w:lineRule="auto"/>
      <w:rPr>
        <w:sz w:val="20"/>
      </w:rPr>
    </w:pPr>
    <w:r>
      <w:pict w14:anchorId="5EC74871">
        <v:shapetype id="_x0000_t202" coordsize="21600,21600" o:spt="202" path="m,l,21600r21600,l21600,xe">
          <v:stroke joinstyle="miter"/>
          <v:path gradientshapeok="t" o:connecttype="rect"/>
        </v:shapetype>
        <v:shape id="docshape123" o:spid="_x0000_s1204" type="#_x0000_t202" style="position:absolute;margin-left:205.95pt;margin-top:11.55pt;width:147.9pt;height:13.8pt;z-index:-18635776;mso-position-horizontal-relative:page;mso-position-vertical-relative:page" filled="f" stroked="f">
          <v:textbox inset="0,0,0,0">
            <w:txbxContent>
              <w:p w14:paraId="5EC749D9" w14:textId="77777777" w:rsidR="00DE41D3" w:rsidRDefault="009C2D94">
                <w:pPr>
                  <w:spacing w:before="13"/>
                  <w:ind w:left="20"/>
                  <w:rPr>
                    <w:rFonts w:ascii="Arial"/>
                    <w:sz w:val="21"/>
                  </w:rPr>
                </w:pPr>
                <w:r>
                  <w:rPr>
                    <w:rFonts w:ascii="Arial"/>
                    <w:sz w:val="21"/>
                  </w:rPr>
                  <w:t>20110262818</w:t>
                </w:r>
                <w:r>
                  <w:rPr>
                    <w:rFonts w:ascii="Arial"/>
                    <w:spacing w:val="63"/>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46</w:t>
                </w:r>
                <w:r>
                  <w:rPr>
                    <w:rFonts w:ascii="Arial"/>
                    <w:sz w:val="21"/>
                  </w:rPr>
                  <w:fldChar w:fldCharType="end"/>
                </w:r>
                <w:r>
                  <w:rPr>
                    <w:rFonts w:ascii="Arial"/>
                    <w:spacing w:val="7"/>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8" w14:textId="77777777" w:rsidR="00DE41D3" w:rsidRDefault="009C2D94">
    <w:pPr>
      <w:pStyle w:val="BodyText"/>
      <w:spacing w:line="14" w:lineRule="auto"/>
      <w:rPr>
        <w:sz w:val="20"/>
      </w:rPr>
    </w:pPr>
    <w:r>
      <w:pict w14:anchorId="5EC74874">
        <v:shapetype id="_x0000_t202" coordsize="21600,21600" o:spt="202" path="m,l,21600r21600,l21600,xe">
          <v:stroke joinstyle="miter"/>
          <v:path gradientshapeok="t" o:connecttype="rect"/>
        </v:shapetype>
        <v:shape id="docshape126" o:spid="_x0000_s1201" type="#_x0000_t202" style="position:absolute;margin-left:206.2pt;margin-top:11.6pt;width:148.2pt;height:13.75pt;z-index:-18634240;mso-position-horizontal-relative:page;mso-position-vertical-relative:page" filled="f" stroked="f">
          <v:textbox inset="0,0,0,0">
            <w:txbxContent>
              <w:p w14:paraId="5EC749DC" w14:textId="77777777" w:rsidR="00DE41D3" w:rsidRDefault="009C2D94">
                <w:pPr>
                  <w:spacing w:before="13"/>
                  <w:ind w:left="20"/>
                  <w:rPr>
                    <w:rFonts w:ascii="Arial"/>
                    <w:sz w:val="21"/>
                  </w:rPr>
                </w:pPr>
                <w:r>
                  <w:rPr>
                    <w:rFonts w:ascii="Arial"/>
                    <w:sz w:val="21"/>
                  </w:rPr>
                  <w:t>20110262818</w:t>
                </w:r>
                <w:r>
                  <w:rPr>
                    <w:rFonts w:ascii="Arial"/>
                    <w:spacing w:val="67"/>
                    <w:w w:val="150"/>
                    <w:sz w:val="21"/>
                  </w:rPr>
                  <w:t xml:space="preserve"> </w:t>
                </w:r>
                <w:r>
                  <w:rPr>
                    <w:rFonts w:ascii="Arial"/>
                    <w:sz w:val="21"/>
                  </w:rPr>
                  <w:t>Page</w:t>
                </w:r>
                <w:r>
                  <w:rPr>
                    <w:rFonts w:ascii="Arial"/>
                    <w:spacing w:val="15"/>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47</w:t>
                </w:r>
                <w:r>
                  <w:rPr>
                    <w:rFonts w:ascii="Arial"/>
                    <w:sz w:val="21"/>
                  </w:rPr>
                  <w:fldChar w:fldCharType="end"/>
                </w:r>
                <w:r>
                  <w:rPr>
                    <w:rFonts w:ascii="Arial"/>
                    <w:spacing w:val="8"/>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A" w14:textId="77777777" w:rsidR="00DE41D3" w:rsidRDefault="009C2D94">
    <w:pPr>
      <w:pStyle w:val="BodyText"/>
      <w:spacing w:line="14" w:lineRule="auto"/>
      <w:rPr>
        <w:sz w:val="20"/>
      </w:rPr>
    </w:pPr>
    <w:r>
      <w:pict w14:anchorId="5EC74877">
        <v:shapetype id="_x0000_t202" coordsize="21600,21600" o:spt="202" path="m,l,21600r21600,l21600,xe">
          <v:stroke joinstyle="miter"/>
          <v:path gradientshapeok="t" o:connecttype="rect"/>
        </v:shapetype>
        <v:shape id="docshape129" o:spid="_x0000_s1198" type="#_x0000_t202" style="position:absolute;margin-left:206.25pt;margin-top:11.6pt;width:148.25pt;height:13.75pt;z-index:-18632704;mso-position-horizontal-relative:page;mso-position-vertical-relative:page" filled="f" stroked="f">
          <v:textbox inset="0,0,0,0">
            <w:txbxContent>
              <w:p w14:paraId="5EC749DF" w14:textId="77777777" w:rsidR="00DE41D3" w:rsidRDefault="009C2D94">
                <w:pPr>
                  <w:spacing w:before="13"/>
                  <w:ind w:left="20"/>
                  <w:rPr>
                    <w:rFonts w:ascii="Arial"/>
                    <w:sz w:val="21"/>
                  </w:rPr>
                </w:pPr>
                <w:r>
                  <w:rPr>
                    <w:rFonts w:ascii="Arial"/>
                    <w:sz w:val="21"/>
                  </w:rPr>
                  <w:t>20110262818</w:t>
                </w:r>
                <w:r>
                  <w:rPr>
                    <w:rFonts w:ascii="Arial"/>
                    <w:spacing w:val="67"/>
                    <w:w w:val="150"/>
                    <w:sz w:val="21"/>
                  </w:rPr>
                  <w:t xml:space="preserve"> </w:t>
                </w:r>
                <w:r>
                  <w:rPr>
                    <w:rFonts w:ascii="Arial"/>
                    <w:sz w:val="21"/>
                  </w:rPr>
                  <w:t>Page</w:t>
                </w:r>
                <w:r>
                  <w:rPr>
                    <w:rFonts w:ascii="Arial"/>
                    <w:spacing w:val="15"/>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48</w:t>
                </w:r>
                <w:r>
                  <w:rPr>
                    <w:rFonts w:ascii="Arial"/>
                    <w:sz w:val="21"/>
                  </w:rPr>
                  <w:fldChar w:fldCharType="end"/>
                </w:r>
                <w:r>
                  <w:rPr>
                    <w:rFonts w:ascii="Arial"/>
                    <w:spacing w:val="8"/>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C" w14:textId="77777777" w:rsidR="00DE41D3" w:rsidRDefault="009C2D94">
    <w:pPr>
      <w:pStyle w:val="BodyText"/>
      <w:spacing w:line="14" w:lineRule="auto"/>
      <w:rPr>
        <w:sz w:val="20"/>
      </w:rPr>
    </w:pPr>
    <w:r>
      <w:pict w14:anchorId="5EC7487A">
        <v:shapetype id="_x0000_t202" coordsize="21600,21600" o:spt="202" path="m,l,21600r21600,l21600,xe">
          <v:stroke joinstyle="miter"/>
          <v:path gradientshapeok="t" o:connecttype="rect"/>
        </v:shapetype>
        <v:shape id="docshape132" o:spid="_x0000_s1195" type="#_x0000_t202" style="position:absolute;margin-left:206.05pt;margin-top:11.55pt;width:147.95pt;height:13.8pt;z-index:-18631168;mso-position-horizontal-relative:page;mso-position-vertical-relative:page" filled="f" stroked="f">
          <v:textbox inset="0,0,0,0">
            <w:txbxContent>
              <w:p w14:paraId="5EC749E2" w14:textId="77777777" w:rsidR="00DE41D3" w:rsidRDefault="009C2D94">
                <w:pPr>
                  <w:spacing w:before="13"/>
                  <w:ind w:left="20"/>
                  <w:rPr>
                    <w:rFonts w:ascii="Arial"/>
                    <w:sz w:val="21"/>
                  </w:rPr>
                </w:pPr>
                <w:r>
                  <w:rPr>
                    <w:rFonts w:ascii="Arial"/>
                    <w:sz w:val="21"/>
                  </w:rPr>
                  <w:t>20110262818</w:t>
                </w:r>
                <w:r>
                  <w:rPr>
                    <w:rFonts w:ascii="Arial"/>
                    <w:spacing w:val="63"/>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49</w:t>
                </w:r>
                <w:r>
                  <w:rPr>
                    <w:rFonts w:ascii="Arial"/>
                    <w:sz w:val="21"/>
                  </w:rPr>
                  <w:fldChar w:fldCharType="end"/>
                </w:r>
                <w:r>
                  <w:rPr>
                    <w:rFonts w:ascii="Arial"/>
                    <w:spacing w:val="7"/>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6E" w14:textId="77777777" w:rsidR="00DE41D3" w:rsidRDefault="009C2D94">
    <w:pPr>
      <w:pStyle w:val="BodyText"/>
      <w:spacing w:line="14" w:lineRule="auto"/>
      <w:rPr>
        <w:sz w:val="20"/>
      </w:rPr>
    </w:pPr>
    <w:r>
      <w:pict w14:anchorId="5EC7487D">
        <v:shapetype id="_x0000_t202" coordsize="21600,21600" o:spt="202" path="m,l,21600r21600,l21600,xe">
          <v:stroke joinstyle="miter"/>
          <v:path gradientshapeok="t" o:connecttype="rect"/>
        </v:shapetype>
        <v:shape id="docshape135" o:spid="_x0000_s1192" type="#_x0000_t202" style="position:absolute;margin-left:206.1pt;margin-top:11.55pt;width:148.15pt;height:13.75pt;z-index:-18629632;mso-position-horizontal-relative:page;mso-position-vertical-relative:page" filled="f" stroked="f">
          <v:textbox inset="0,0,0,0">
            <w:txbxContent>
              <w:p w14:paraId="5EC749E5"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50</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6" w14:textId="77777777" w:rsidR="00DE41D3" w:rsidRDefault="009C2D94">
    <w:pPr>
      <w:pStyle w:val="BodyText"/>
      <w:spacing w:line="14" w:lineRule="auto"/>
      <w:rPr>
        <w:sz w:val="20"/>
      </w:rPr>
    </w:pPr>
    <w:r>
      <w:pict w14:anchorId="5EC747FB">
        <v:shapetype id="_x0000_t202" coordsize="21600,21600" o:spt="202" path="m,l,21600r21600,l21600,xe">
          <v:stroke joinstyle="miter"/>
          <v:path gradientshapeok="t" o:connecttype="rect"/>
        </v:shapetype>
        <v:shape id="docshape4" o:spid="_x0000_s1322" type="#_x0000_t202" style="position:absolute;margin-left:205.9pt;margin-top:11.55pt;width:141.9pt;height:13.8pt;z-index:-18696192;mso-position-horizontal-relative:page;mso-position-vertical-relative:page" filled="f" stroked="f">
          <v:textbox inset="0,0,0,0">
            <w:txbxContent>
              <w:p w14:paraId="5EC74963" w14:textId="77777777" w:rsidR="00DE41D3" w:rsidRDefault="009C2D94">
                <w:pPr>
                  <w:spacing w:before="13"/>
                  <w:ind w:left="20"/>
                  <w:rPr>
                    <w:rFonts w:ascii="Arial"/>
                    <w:sz w:val="21"/>
                  </w:rPr>
                </w:pPr>
                <w:r>
                  <w:rPr>
                    <w:rFonts w:ascii="Arial"/>
                    <w:sz w:val="21"/>
                  </w:rPr>
                  <w:t>20110262818</w:t>
                </w:r>
                <w:r>
                  <w:rPr>
                    <w:rFonts w:ascii="Arial"/>
                    <w:spacing w:val="63"/>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 roman </w:instrText>
                </w:r>
                <w:r>
                  <w:rPr>
                    <w:rFonts w:ascii="Arial"/>
                    <w:sz w:val="21"/>
                  </w:rPr>
                  <w:fldChar w:fldCharType="separate"/>
                </w:r>
                <w:r>
                  <w:rPr>
                    <w:rFonts w:ascii="Arial"/>
                    <w:sz w:val="21"/>
                  </w:rPr>
                  <w:t>4</w:t>
                </w:r>
                <w:r>
                  <w:rPr>
                    <w:rFonts w:ascii="Arial"/>
                    <w:sz w:val="21"/>
                  </w:rPr>
                  <w:fldChar w:fldCharType="end"/>
                </w:r>
                <w:r>
                  <w:rPr>
                    <w:rFonts w:ascii="Arial"/>
                    <w:spacing w:val="4"/>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0" w14:textId="77777777" w:rsidR="00DE41D3" w:rsidRDefault="009C2D94">
    <w:pPr>
      <w:pStyle w:val="BodyText"/>
      <w:spacing w:line="14" w:lineRule="auto"/>
      <w:rPr>
        <w:sz w:val="20"/>
      </w:rPr>
    </w:pPr>
    <w:r>
      <w:pict w14:anchorId="5EC74880">
        <v:shapetype id="_x0000_t202" coordsize="21600,21600" o:spt="202" path="m,l,21600r21600,l21600,xe">
          <v:stroke joinstyle="miter"/>
          <v:path gradientshapeok="t" o:connecttype="rect"/>
        </v:shapetype>
        <v:shape id="docshape138" o:spid="_x0000_s1189" type="#_x0000_t202" style="position:absolute;margin-left:206.2pt;margin-top:11.6pt;width:148.2pt;height:13.75pt;z-index:-18628096;mso-position-horizontal-relative:page;mso-position-vertical-relative:page" filled="f" stroked="f">
          <v:textbox inset="0,0,0,0">
            <w:txbxContent>
              <w:p w14:paraId="5EC749E8" w14:textId="77777777" w:rsidR="00DE41D3" w:rsidRDefault="009C2D94">
                <w:pPr>
                  <w:spacing w:before="13"/>
                  <w:ind w:left="20"/>
                  <w:rPr>
                    <w:rFonts w:ascii="Arial"/>
                    <w:sz w:val="21"/>
                  </w:rPr>
                </w:pPr>
                <w:r>
                  <w:rPr>
                    <w:rFonts w:ascii="Arial"/>
                    <w:sz w:val="21"/>
                  </w:rPr>
                  <w:t>20110262818</w:t>
                </w:r>
                <w:r>
                  <w:rPr>
                    <w:rFonts w:ascii="Arial"/>
                    <w:spacing w:val="70"/>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51</w:t>
                </w:r>
                <w:r>
                  <w:rPr>
                    <w:rFonts w:ascii="Arial"/>
                    <w:sz w:val="21"/>
                  </w:rPr>
                  <w:fldChar w:fldCharType="end"/>
                </w:r>
                <w:r>
                  <w:rPr>
                    <w:rFonts w:ascii="Arial"/>
                    <w:spacing w:val="6"/>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2" w14:textId="77777777" w:rsidR="00DE41D3" w:rsidRDefault="009C2D94">
    <w:pPr>
      <w:pStyle w:val="BodyText"/>
      <w:spacing w:line="14" w:lineRule="auto"/>
      <w:rPr>
        <w:sz w:val="20"/>
      </w:rPr>
    </w:pPr>
    <w:r>
      <w:pict w14:anchorId="5EC74883">
        <v:shapetype id="_x0000_t202" coordsize="21600,21600" o:spt="202" path="m,l,21600r21600,l21600,xe">
          <v:stroke joinstyle="miter"/>
          <v:path gradientshapeok="t" o:connecttype="rect"/>
        </v:shapetype>
        <v:shape id="docshape141" o:spid="_x0000_s1186" type="#_x0000_t202" style="position:absolute;margin-left:206.2pt;margin-top:11.6pt;width:148.2pt;height:13.75pt;z-index:-18626560;mso-position-horizontal-relative:page;mso-position-vertical-relative:page" filled="f" stroked="f">
          <v:textbox inset="0,0,0,0">
            <w:txbxContent>
              <w:p w14:paraId="5EC749EB" w14:textId="77777777" w:rsidR="00DE41D3" w:rsidRDefault="009C2D94">
                <w:pPr>
                  <w:spacing w:before="13"/>
                  <w:ind w:left="20"/>
                  <w:rPr>
                    <w:rFonts w:ascii="Arial"/>
                    <w:sz w:val="21"/>
                  </w:rPr>
                </w:pPr>
                <w:r>
                  <w:rPr>
                    <w:rFonts w:ascii="Arial"/>
                    <w:sz w:val="21"/>
                  </w:rPr>
                  <w:t>20110262818</w:t>
                </w:r>
                <w:r>
                  <w:rPr>
                    <w:rFonts w:ascii="Arial"/>
                    <w:spacing w:val="66"/>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52</w:t>
                </w:r>
                <w:r>
                  <w:rPr>
                    <w:rFonts w:ascii="Arial"/>
                    <w:sz w:val="21"/>
                  </w:rPr>
                  <w:fldChar w:fldCharType="end"/>
                </w:r>
                <w:r>
                  <w:rPr>
                    <w:rFonts w:ascii="Arial"/>
                    <w:spacing w:val="12"/>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4" w14:textId="77777777" w:rsidR="00DE41D3" w:rsidRDefault="009C2D94">
    <w:pPr>
      <w:pStyle w:val="BodyText"/>
      <w:spacing w:line="14" w:lineRule="auto"/>
      <w:rPr>
        <w:sz w:val="20"/>
      </w:rPr>
    </w:pPr>
    <w:r>
      <w:pict w14:anchorId="5EC74886">
        <v:shapetype id="_x0000_t202" coordsize="21600,21600" o:spt="202" path="m,l,21600r21600,l21600,xe">
          <v:stroke joinstyle="miter"/>
          <v:path gradientshapeok="t" o:connecttype="rect"/>
        </v:shapetype>
        <v:shape id="docshape144" o:spid="_x0000_s1183" type="#_x0000_t202" style="position:absolute;margin-left:206.25pt;margin-top:10.85pt;width:148.25pt;height:13.75pt;z-index:-18625024;mso-position-horizontal-relative:page;mso-position-vertical-relative:page" filled="f" stroked="f">
          <v:textbox inset="0,0,0,0">
            <w:txbxContent>
              <w:p w14:paraId="5EC749EE"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53</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6" w14:textId="77777777" w:rsidR="00DE41D3" w:rsidRDefault="009C2D94">
    <w:pPr>
      <w:pStyle w:val="BodyText"/>
      <w:spacing w:line="14" w:lineRule="auto"/>
      <w:rPr>
        <w:sz w:val="20"/>
      </w:rPr>
    </w:pPr>
    <w:r>
      <w:pict w14:anchorId="5EC74888">
        <v:shapetype id="_x0000_t202" coordsize="21600,21600" o:spt="202" path="m,l,21600r21600,l21600,xe">
          <v:stroke joinstyle="miter"/>
          <v:path gradientshapeok="t" o:connecttype="rect"/>
        </v:shapetype>
        <v:shape id="docshape146" o:spid="_x0000_s1181" type="#_x0000_t202" style="position:absolute;margin-left:206.25pt;margin-top:11.6pt;width:148.25pt;height:13.75pt;z-index:-18624000;mso-position-horizontal-relative:page;mso-position-vertical-relative:page" filled="f" stroked="f">
          <v:textbox inset="0,0,0,0">
            <w:txbxContent>
              <w:p w14:paraId="5EC749F0"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54</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8" w14:textId="77777777" w:rsidR="00DE41D3" w:rsidRDefault="009C2D94">
    <w:pPr>
      <w:pStyle w:val="BodyText"/>
      <w:spacing w:line="14" w:lineRule="auto"/>
      <w:rPr>
        <w:sz w:val="20"/>
      </w:rPr>
    </w:pPr>
    <w:r>
      <w:pict w14:anchorId="5EC7488B">
        <v:shapetype id="_x0000_t202" coordsize="21600,21600" o:spt="202" path="m,l,21600r21600,l21600,xe">
          <v:stroke joinstyle="miter"/>
          <v:path gradientshapeok="t" o:connecttype="rect"/>
        </v:shapetype>
        <v:shape id="docshape149" o:spid="_x0000_s1178" type="#_x0000_t202" style="position:absolute;margin-left:206.25pt;margin-top:10.85pt;width:148.25pt;height:13.75pt;z-index:-18622464;mso-position-horizontal-relative:page;mso-position-vertical-relative:page" filled="f" stroked="f">
          <v:textbox inset="0,0,0,0">
            <w:txbxContent>
              <w:p w14:paraId="5EC749F3" w14:textId="77777777" w:rsidR="00DE41D3" w:rsidRDefault="009C2D94">
                <w:pPr>
                  <w:spacing w:before="13"/>
                  <w:ind w:left="20"/>
                  <w:rPr>
                    <w:rFonts w:ascii="Arial"/>
                    <w:sz w:val="21"/>
                  </w:rPr>
                </w:pPr>
                <w:r>
                  <w:rPr>
                    <w:rFonts w:ascii="Arial"/>
                    <w:sz w:val="21"/>
                  </w:rPr>
                  <w:t>20110262818</w:t>
                </w:r>
                <w:r>
                  <w:rPr>
                    <w:rFonts w:ascii="Arial"/>
                    <w:spacing w:val="67"/>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55</w:t>
                </w:r>
                <w:r>
                  <w:rPr>
                    <w:rFonts w:ascii="Arial"/>
                    <w:sz w:val="21"/>
                  </w:rPr>
                  <w:fldChar w:fldCharType="end"/>
                </w:r>
                <w:r>
                  <w:rPr>
                    <w:rFonts w:ascii="Arial"/>
                    <w:spacing w:val="9"/>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A" w14:textId="77777777" w:rsidR="00DE41D3" w:rsidRDefault="009C2D94">
    <w:pPr>
      <w:pStyle w:val="BodyText"/>
      <w:spacing w:line="14" w:lineRule="auto"/>
      <w:rPr>
        <w:sz w:val="20"/>
      </w:rPr>
    </w:pPr>
    <w:r>
      <w:pict w14:anchorId="5EC7488E">
        <v:shapetype id="_x0000_t202" coordsize="21600,21600" o:spt="202" path="m,l,21600r21600,l21600,xe">
          <v:stroke joinstyle="miter"/>
          <v:path gradientshapeok="t" o:connecttype="rect"/>
        </v:shapetype>
        <v:shape id="docshape152" o:spid="_x0000_s1175" type="#_x0000_t202" style="position:absolute;margin-left:206.05pt;margin-top:11.55pt;width:147.95pt;height:13.8pt;z-index:-18620928;mso-position-horizontal-relative:page;mso-position-vertical-relative:page" filled="f" stroked="f">
          <v:textbox inset="0,0,0,0">
            <w:txbxContent>
              <w:p w14:paraId="5EC749F6" w14:textId="77777777" w:rsidR="00DE41D3" w:rsidRDefault="009C2D94">
                <w:pPr>
                  <w:spacing w:before="13"/>
                  <w:ind w:left="20"/>
                  <w:rPr>
                    <w:rFonts w:ascii="Arial"/>
                    <w:sz w:val="21"/>
                  </w:rPr>
                </w:pPr>
                <w:r>
                  <w:rPr>
                    <w:rFonts w:ascii="Arial"/>
                    <w:sz w:val="21"/>
                  </w:rPr>
                  <w:t>20110262818</w:t>
                </w:r>
                <w:r>
                  <w:rPr>
                    <w:rFonts w:ascii="Arial"/>
                    <w:spacing w:val="63"/>
                    <w:w w:val="150"/>
                    <w:sz w:val="21"/>
                  </w:rPr>
                  <w:t xml:space="preserve"> </w:t>
                </w:r>
                <w:r>
                  <w:rPr>
                    <w:rFonts w:ascii="Arial"/>
                    <w:sz w:val="21"/>
                  </w:rPr>
                  <w:t>Page</w:t>
                </w:r>
                <w:r>
                  <w:rPr>
                    <w:rFonts w:ascii="Arial"/>
                    <w:spacing w:val="11"/>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56</w:t>
                </w:r>
                <w:r>
                  <w:rPr>
                    <w:rFonts w:ascii="Arial"/>
                    <w:sz w:val="21"/>
                  </w:rPr>
                  <w:fldChar w:fldCharType="end"/>
                </w:r>
                <w:r>
                  <w:rPr>
                    <w:rFonts w:ascii="Arial"/>
                    <w:spacing w:val="8"/>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C" w14:textId="77777777" w:rsidR="00DE41D3" w:rsidRDefault="009C2D94">
    <w:pPr>
      <w:pStyle w:val="BodyText"/>
      <w:spacing w:line="14" w:lineRule="auto"/>
      <w:rPr>
        <w:sz w:val="20"/>
      </w:rPr>
    </w:pPr>
    <w:r>
      <w:pict w14:anchorId="5EC74891">
        <v:shapetype id="_x0000_t202" coordsize="21600,21600" o:spt="202" path="m,l,21600r21600,l21600,xe">
          <v:stroke joinstyle="miter"/>
          <v:path gradientshapeok="t" o:connecttype="rect"/>
        </v:shapetype>
        <v:shape id="docshape155" o:spid="_x0000_s1172" type="#_x0000_t202" style="position:absolute;margin-left:206.25pt;margin-top:11.6pt;width:148.25pt;height:13.75pt;z-index:-18619392;mso-position-horizontal-relative:page;mso-position-vertical-relative:page" filled="f" stroked="f">
          <v:textbox inset="0,0,0,0">
            <w:txbxContent>
              <w:p w14:paraId="5EC749F9"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57</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7E" w14:textId="77777777" w:rsidR="00DE41D3" w:rsidRDefault="009C2D94">
    <w:pPr>
      <w:pStyle w:val="BodyText"/>
      <w:spacing w:line="14" w:lineRule="auto"/>
      <w:rPr>
        <w:sz w:val="20"/>
      </w:rPr>
    </w:pPr>
    <w:r>
      <w:pict w14:anchorId="5EC74894">
        <v:shapetype id="_x0000_t202" coordsize="21600,21600" o:spt="202" path="m,l,21600r21600,l21600,xe">
          <v:stroke joinstyle="miter"/>
          <v:path gradientshapeok="t" o:connecttype="rect"/>
        </v:shapetype>
        <v:shape id="docshape158" o:spid="_x0000_s1169" type="#_x0000_t202" style="position:absolute;margin-left:206.25pt;margin-top:10.85pt;width:148.25pt;height:13.75pt;z-index:-18617856;mso-position-horizontal-relative:page;mso-position-vertical-relative:page" filled="f" stroked="f">
          <v:textbox inset="0,0,0,0">
            <w:txbxContent>
              <w:p w14:paraId="5EC749FC"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58</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0" w14:textId="77777777" w:rsidR="00DE41D3" w:rsidRDefault="009C2D94">
    <w:pPr>
      <w:pStyle w:val="BodyText"/>
      <w:spacing w:line="14" w:lineRule="auto"/>
      <w:rPr>
        <w:sz w:val="20"/>
      </w:rPr>
    </w:pPr>
    <w:r>
      <w:pict w14:anchorId="5EC74897">
        <v:shapetype id="_x0000_t202" coordsize="21600,21600" o:spt="202" path="m,l,21600r21600,l21600,xe">
          <v:stroke joinstyle="miter"/>
          <v:path gradientshapeok="t" o:connecttype="rect"/>
        </v:shapetype>
        <v:shape id="docshape161" o:spid="_x0000_s1166" type="#_x0000_t202" style="position:absolute;margin-left:206.25pt;margin-top:10.85pt;width:148.25pt;height:13.75pt;z-index:-18616320;mso-position-horizontal-relative:page;mso-position-vertical-relative:page" filled="f" stroked="f">
          <v:textbox inset="0,0,0,0">
            <w:txbxContent>
              <w:p w14:paraId="5EC749FF"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59</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2" w14:textId="77777777" w:rsidR="00DE41D3" w:rsidRDefault="009C2D94">
    <w:pPr>
      <w:pStyle w:val="BodyText"/>
      <w:spacing w:line="14" w:lineRule="auto"/>
      <w:rPr>
        <w:sz w:val="20"/>
      </w:rPr>
    </w:pPr>
    <w:r>
      <w:pict w14:anchorId="5EC7489A">
        <v:shapetype id="_x0000_t202" coordsize="21600,21600" o:spt="202" path="m,l,21600r21600,l21600,xe">
          <v:stroke joinstyle="miter"/>
          <v:path gradientshapeok="t" o:connecttype="rect"/>
        </v:shapetype>
        <v:shape id="docshape164" o:spid="_x0000_s1163" type="#_x0000_t202" style="position:absolute;margin-left:206.25pt;margin-top:11.6pt;width:148.25pt;height:13.75pt;z-index:-18614784;mso-position-horizontal-relative:page;mso-position-vertical-relative:page" filled="f" stroked="f">
          <v:textbox inset="0,0,0,0">
            <w:txbxContent>
              <w:p w14:paraId="5EC74A02" w14:textId="77777777" w:rsidR="00DE41D3" w:rsidRDefault="009C2D94">
                <w:pPr>
                  <w:spacing w:before="13"/>
                  <w:ind w:left="20"/>
                  <w:rPr>
                    <w:rFonts w:ascii="Arial"/>
                    <w:sz w:val="21"/>
                  </w:rPr>
                </w:pPr>
                <w:r>
                  <w:rPr>
                    <w:rFonts w:ascii="Arial"/>
                    <w:sz w:val="21"/>
                  </w:rPr>
                  <w:t>20110262818</w:t>
                </w:r>
                <w:r>
                  <w:rPr>
                    <w:rFonts w:ascii="Arial"/>
                    <w:spacing w:val="71"/>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60</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8" w14:textId="77777777" w:rsidR="00DE41D3" w:rsidRDefault="009C2D94">
    <w:pPr>
      <w:pStyle w:val="BodyText"/>
      <w:spacing w:line="14" w:lineRule="auto"/>
      <w:rPr>
        <w:sz w:val="20"/>
      </w:rPr>
    </w:pPr>
    <w:r>
      <w:pict w14:anchorId="5EC747FE">
        <v:shapetype id="_x0000_t202" coordsize="21600,21600" o:spt="202" path="m,l,21600r21600,l21600,xe">
          <v:stroke joinstyle="miter"/>
          <v:path gradientshapeok="t" o:connecttype="rect"/>
        </v:shapetype>
        <v:shape id="docshape7" o:spid="_x0000_s1319" type="#_x0000_t202" style="position:absolute;margin-left:205.7pt;margin-top:12pt;width:141.75pt;height:13.75pt;z-index:-18694656;mso-position-horizontal-relative:page;mso-position-vertical-relative:page" filled="f" stroked="f">
          <v:textbox inset="0,0,0,0">
            <w:txbxContent>
              <w:p w14:paraId="5EC74966" w14:textId="77777777" w:rsidR="00DE41D3" w:rsidRDefault="009C2D94">
                <w:pPr>
                  <w:spacing w:before="13"/>
                  <w:ind w:left="20"/>
                  <w:rPr>
                    <w:rFonts w:ascii="Arial"/>
                    <w:sz w:val="21"/>
                  </w:rPr>
                </w:pPr>
                <w:r>
                  <w:rPr>
                    <w:rFonts w:ascii="Arial"/>
                    <w:sz w:val="21"/>
                  </w:rPr>
                  <w:t>20110262818</w:t>
                </w:r>
                <w:r>
                  <w:rPr>
                    <w:rFonts w:ascii="Arial"/>
                    <w:spacing w:val="64"/>
                    <w:w w:val="150"/>
                    <w:sz w:val="21"/>
                  </w:rPr>
                  <w:t xml:space="preserve"> </w:t>
                </w:r>
                <w:r>
                  <w:rPr>
                    <w:rFonts w:ascii="Arial"/>
                    <w:sz w:val="21"/>
                  </w:rPr>
                  <w:t>Page</w:t>
                </w:r>
                <w:r>
                  <w:rPr>
                    <w:rFonts w:ascii="Arial"/>
                    <w:spacing w:val="10"/>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5</w:t>
                </w:r>
                <w:r>
                  <w:rPr>
                    <w:rFonts w:ascii="Arial"/>
                    <w:sz w:val="21"/>
                  </w:rPr>
                  <w:fldChar w:fldCharType="end"/>
                </w:r>
                <w:r>
                  <w:rPr>
                    <w:rFonts w:ascii="Arial"/>
                    <w:spacing w:val="5"/>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4" w14:textId="77777777" w:rsidR="00DE41D3" w:rsidRDefault="009C2D94">
    <w:pPr>
      <w:pStyle w:val="BodyText"/>
      <w:spacing w:line="14" w:lineRule="auto"/>
      <w:rPr>
        <w:sz w:val="20"/>
      </w:rPr>
    </w:pPr>
    <w:r>
      <w:pict w14:anchorId="5EC7489D">
        <v:shapetype id="_x0000_t202" coordsize="21600,21600" o:spt="202" path="m,l,21600r21600,l21600,xe">
          <v:stroke joinstyle="miter"/>
          <v:path gradientshapeok="t" o:connecttype="rect"/>
        </v:shapetype>
        <v:shape id="docshape167" o:spid="_x0000_s1160" type="#_x0000_t202" style="position:absolute;margin-left:206.25pt;margin-top:11.6pt;width:148.25pt;height:13.75pt;z-index:-18613248;mso-position-horizontal-relative:page;mso-position-vertical-relative:page" filled="f" stroked="f">
          <v:textbox inset="0,0,0,0">
            <w:txbxContent>
              <w:p w14:paraId="5EC74A05" w14:textId="77777777" w:rsidR="00DE41D3" w:rsidRDefault="009C2D94">
                <w:pPr>
                  <w:spacing w:before="13"/>
                  <w:ind w:left="20"/>
                  <w:rPr>
                    <w:rFonts w:ascii="Arial"/>
                    <w:sz w:val="21"/>
                  </w:rPr>
                </w:pPr>
                <w:r>
                  <w:rPr>
                    <w:rFonts w:ascii="Arial"/>
                    <w:w w:val="105"/>
                    <w:sz w:val="21"/>
                  </w:rPr>
                  <w:t>20110262818</w:t>
                </w:r>
                <w:r>
                  <w:rPr>
                    <w:rFonts w:ascii="Arial"/>
                    <w:spacing w:val="48"/>
                    <w:w w:val="105"/>
                    <w:sz w:val="21"/>
                  </w:rPr>
                  <w:t xml:space="preserve"> </w:t>
                </w:r>
                <w:r>
                  <w:rPr>
                    <w:rFonts w:ascii="Arial"/>
                    <w:w w:val="105"/>
                    <w:sz w:val="21"/>
                  </w:rPr>
                  <w:t>Page</w:t>
                </w:r>
                <w:r>
                  <w:rPr>
                    <w:rFonts w:ascii="Arial"/>
                    <w:spacing w:val="-13"/>
                    <w:w w:val="105"/>
                    <w:sz w:val="21"/>
                  </w:rPr>
                  <w:t xml:space="preserve"> </w:t>
                </w:r>
                <w:r>
                  <w:rPr>
                    <w:rFonts w:ascii="Arial"/>
                    <w:w w:val="105"/>
                    <w:sz w:val="21"/>
                  </w:rPr>
                  <w:fldChar w:fldCharType="begin"/>
                </w:r>
                <w:r>
                  <w:rPr>
                    <w:rFonts w:ascii="Arial"/>
                    <w:w w:val="105"/>
                    <w:sz w:val="21"/>
                  </w:rPr>
                  <w:instrText xml:space="preserve"> PAGE </w:instrText>
                </w:r>
                <w:r>
                  <w:rPr>
                    <w:rFonts w:ascii="Arial"/>
                    <w:w w:val="105"/>
                    <w:sz w:val="21"/>
                  </w:rPr>
                  <w:fldChar w:fldCharType="separate"/>
                </w:r>
                <w:r>
                  <w:rPr>
                    <w:rFonts w:ascii="Arial"/>
                    <w:w w:val="105"/>
                    <w:sz w:val="21"/>
                  </w:rPr>
                  <w:t>61</w:t>
                </w:r>
                <w:r>
                  <w:rPr>
                    <w:rFonts w:ascii="Arial"/>
                    <w:w w:val="105"/>
                    <w:sz w:val="21"/>
                  </w:rPr>
                  <w:fldChar w:fldCharType="end"/>
                </w:r>
                <w:r>
                  <w:rPr>
                    <w:rFonts w:ascii="Arial"/>
                    <w:spacing w:val="-15"/>
                    <w:w w:val="105"/>
                    <w:sz w:val="21"/>
                  </w:rPr>
                  <w:t xml:space="preserve"> </w:t>
                </w:r>
                <w:r>
                  <w:rPr>
                    <w:rFonts w:ascii="Arial"/>
                    <w:w w:val="105"/>
                    <w:sz w:val="21"/>
                  </w:rPr>
                  <w:t>of</w:t>
                </w:r>
                <w:r>
                  <w:rPr>
                    <w:rFonts w:ascii="Arial"/>
                    <w:spacing w:val="-14"/>
                    <w:w w:val="105"/>
                    <w:sz w:val="21"/>
                  </w:rPr>
                  <w:t xml:space="preserve"> </w:t>
                </w:r>
                <w:r>
                  <w:rPr>
                    <w:rFonts w:ascii="Arial"/>
                    <w:spacing w:val="-5"/>
                    <w:w w:val="105"/>
                    <w:sz w:val="21"/>
                  </w:rPr>
                  <w:fldChar w:fldCharType="begin"/>
                </w:r>
                <w:r>
                  <w:rPr>
                    <w:rFonts w:ascii="Arial"/>
                    <w:spacing w:val="-5"/>
                    <w:w w:val="105"/>
                    <w:sz w:val="21"/>
                  </w:rPr>
                  <w:instrText xml:space="preserve"> NUMPAGES </w:instrText>
                </w:r>
                <w:r>
                  <w:rPr>
                    <w:rFonts w:ascii="Arial"/>
                    <w:spacing w:val="-5"/>
                    <w:w w:val="105"/>
                    <w:sz w:val="21"/>
                  </w:rPr>
                  <w:fldChar w:fldCharType="separate"/>
                </w:r>
                <w:r>
                  <w:rPr>
                    <w:rFonts w:ascii="Arial"/>
                    <w:spacing w:val="-5"/>
                    <w:w w:val="105"/>
                    <w:sz w:val="21"/>
                  </w:rPr>
                  <w:t>121</w:t>
                </w:r>
                <w:r>
                  <w:rPr>
                    <w:rFonts w:ascii="Arial"/>
                    <w:spacing w:val="-5"/>
                    <w:w w:val="105"/>
                    <w:sz w:val="21"/>
                  </w:rPr>
                  <w:fldChar w:fldCharType="end"/>
                </w:r>
              </w:p>
            </w:txbxContent>
          </v:textbox>
          <w10:wrap anchorx="page" anchory="page"/>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6" w14:textId="77777777" w:rsidR="00DE41D3" w:rsidRDefault="009C2D94">
    <w:pPr>
      <w:pStyle w:val="BodyText"/>
      <w:spacing w:line="14" w:lineRule="auto"/>
      <w:rPr>
        <w:sz w:val="20"/>
      </w:rPr>
    </w:pPr>
    <w:r>
      <w:pict w14:anchorId="5EC748A0">
        <v:shapetype id="_x0000_t202" coordsize="21600,21600" o:spt="202" path="m,l,21600r21600,l21600,xe">
          <v:stroke joinstyle="miter"/>
          <v:path gradientshapeok="t" o:connecttype="rect"/>
        </v:shapetype>
        <v:shape id="docshape170" o:spid="_x0000_s1157" type="#_x0000_t202" style="position:absolute;margin-left:206.25pt;margin-top:12.05pt;width:148.25pt;height:13.75pt;z-index:-18611712;mso-position-horizontal-relative:page;mso-position-vertical-relative:page" filled="f" stroked="f">
          <v:textbox inset="0,0,0,0">
            <w:txbxContent>
              <w:p w14:paraId="5EC74A08"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8"/>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62</w:t>
                </w:r>
                <w:r>
                  <w:rPr>
                    <w:rFonts w:ascii="Arial"/>
                    <w:sz w:val="21"/>
                  </w:rPr>
                  <w:fldChar w:fldCharType="end"/>
                </w:r>
                <w:r>
                  <w:rPr>
                    <w:rFonts w:ascii="Arial"/>
                    <w:spacing w:val="12"/>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8" w14:textId="77777777" w:rsidR="00DE41D3" w:rsidRDefault="009C2D94">
    <w:pPr>
      <w:pStyle w:val="BodyText"/>
      <w:spacing w:line="14" w:lineRule="auto"/>
      <w:rPr>
        <w:sz w:val="20"/>
      </w:rPr>
    </w:pPr>
    <w:r>
      <w:pict w14:anchorId="5EC748A3">
        <v:shapetype id="_x0000_t202" coordsize="21600,21600" o:spt="202" path="m,l,21600r21600,l21600,xe">
          <v:stroke joinstyle="miter"/>
          <v:path gradientshapeok="t" o:connecttype="rect"/>
        </v:shapetype>
        <v:shape id="docshape173" o:spid="_x0000_s1154" type="#_x0000_t202" style="position:absolute;margin-left:206.25pt;margin-top:11.6pt;width:148.25pt;height:13.75pt;z-index:-18610176;mso-position-horizontal-relative:page;mso-position-vertical-relative:page" filled="f" stroked="f">
          <v:textbox inset="0,0,0,0">
            <w:txbxContent>
              <w:p w14:paraId="5EC74A0B" w14:textId="77777777" w:rsidR="00DE41D3" w:rsidRDefault="009C2D94">
                <w:pPr>
                  <w:spacing w:before="13"/>
                  <w:ind w:left="20"/>
                  <w:rPr>
                    <w:rFonts w:ascii="Arial"/>
                    <w:sz w:val="21"/>
                  </w:rPr>
                </w:pPr>
                <w:r>
                  <w:rPr>
                    <w:rFonts w:ascii="Arial"/>
                    <w:sz w:val="21"/>
                  </w:rPr>
                  <w:t>20110262818</w:t>
                </w:r>
                <w:r>
                  <w:rPr>
                    <w:rFonts w:ascii="Arial"/>
                    <w:spacing w:val="71"/>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63</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A" w14:textId="77777777" w:rsidR="00DE41D3" w:rsidRDefault="009C2D94">
    <w:pPr>
      <w:pStyle w:val="BodyText"/>
      <w:spacing w:line="14" w:lineRule="auto"/>
      <w:rPr>
        <w:sz w:val="20"/>
      </w:rPr>
    </w:pPr>
    <w:r>
      <w:pict w14:anchorId="5EC748A6">
        <v:shapetype id="_x0000_t202" coordsize="21600,21600" o:spt="202" path="m,l,21600r21600,l21600,xe">
          <v:stroke joinstyle="miter"/>
          <v:path gradientshapeok="t" o:connecttype="rect"/>
        </v:shapetype>
        <v:shape id="docshape176" o:spid="_x0000_s1151" type="#_x0000_t202" style="position:absolute;margin-left:206.25pt;margin-top:10.85pt;width:148.25pt;height:13.75pt;z-index:-18608640;mso-position-horizontal-relative:page;mso-position-vertical-relative:page" filled="f" stroked="f">
          <v:textbox inset="0,0,0,0">
            <w:txbxContent>
              <w:p w14:paraId="5EC74A0E" w14:textId="77777777" w:rsidR="00DE41D3" w:rsidRDefault="009C2D94">
                <w:pPr>
                  <w:spacing w:before="13"/>
                  <w:ind w:left="20"/>
                  <w:rPr>
                    <w:rFonts w:ascii="Arial"/>
                    <w:sz w:val="21"/>
                  </w:rPr>
                </w:pPr>
                <w:r>
                  <w:rPr>
                    <w:rFonts w:ascii="Arial"/>
                    <w:sz w:val="21"/>
                  </w:rPr>
                  <w:t>20110262818</w:t>
                </w:r>
                <w:r>
                  <w:rPr>
                    <w:rFonts w:ascii="Arial"/>
                    <w:spacing w:val="71"/>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64</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C" w14:textId="77777777" w:rsidR="00DE41D3" w:rsidRDefault="009C2D94">
    <w:pPr>
      <w:pStyle w:val="BodyText"/>
      <w:spacing w:line="14" w:lineRule="auto"/>
      <w:rPr>
        <w:sz w:val="20"/>
      </w:rPr>
    </w:pPr>
    <w:r>
      <w:pict w14:anchorId="5EC748A9">
        <v:shapetype id="_x0000_t202" coordsize="21600,21600" o:spt="202" path="m,l,21600r21600,l21600,xe">
          <v:stroke joinstyle="miter"/>
          <v:path gradientshapeok="t" o:connecttype="rect"/>
        </v:shapetype>
        <v:shape id="docshape179" o:spid="_x0000_s1148" type="#_x0000_t202" style="position:absolute;margin-left:206.25pt;margin-top:11.6pt;width:148.25pt;height:13.75pt;z-index:-18607104;mso-position-horizontal-relative:page;mso-position-vertical-relative:page" filled="f" stroked="f">
          <v:textbox inset="0,0,0,0">
            <w:txbxContent>
              <w:p w14:paraId="5EC74A11" w14:textId="77777777" w:rsidR="00DE41D3" w:rsidRDefault="009C2D94">
                <w:pPr>
                  <w:spacing w:before="13"/>
                  <w:ind w:left="20"/>
                  <w:rPr>
                    <w:rFonts w:ascii="Arial"/>
                    <w:sz w:val="21"/>
                  </w:rPr>
                </w:pPr>
                <w:r>
                  <w:rPr>
                    <w:rFonts w:ascii="Arial"/>
                    <w:sz w:val="21"/>
                  </w:rPr>
                  <w:t>20110262818</w:t>
                </w:r>
                <w:r>
                  <w:rPr>
                    <w:rFonts w:ascii="Arial"/>
                    <w:spacing w:val="70"/>
                    <w:w w:val="150"/>
                    <w:sz w:val="21"/>
                  </w:rPr>
                  <w:t xml:space="preserve"> </w:t>
                </w:r>
                <w:r>
                  <w:rPr>
                    <w:rFonts w:ascii="Arial"/>
                    <w:sz w:val="21"/>
                  </w:rPr>
                  <w:t>Pag</w:t>
                </w:r>
                <w:r>
                  <w:rPr>
                    <w:rFonts w:ascii="Arial"/>
                    <w:sz w:val="21"/>
                  </w:rPr>
                  <w:t>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65</w:t>
                </w:r>
                <w:r>
                  <w:rPr>
                    <w:rFonts w:ascii="Arial"/>
                    <w:sz w:val="21"/>
                  </w:rPr>
                  <w:fldChar w:fldCharType="end"/>
                </w:r>
                <w:r>
                  <w:rPr>
                    <w:rFonts w:ascii="Arial"/>
                    <w:spacing w:val="10"/>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8E" w14:textId="77777777" w:rsidR="00DE41D3" w:rsidRDefault="009C2D94">
    <w:pPr>
      <w:pStyle w:val="BodyText"/>
      <w:spacing w:line="14" w:lineRule="auto"/>
      <w:rPr>
        <w:sz w:val="20"/>
      </w:rPr>
    </w:pPr>
    <w:r>
      <w:pict w14:anchorId="5EC748AC">
        <v:shapetype id="_x0000_t202" coordsize="21600,21600" o:spt="202" path="m,l,21600r21600,l21600,xe">
          <v:stroke joinstyle="miter"/>
          <v:path gradientshapeok="t" o:connecttype="rect"/>
        </v:shapetype>
        <v:shape id="docshape182" o:spid="_x0000_s1145" type="#_x0000_t202" style="position:absolute;margin-left:206.25pt;margin-top:10.85pt;width:148.25pt;height:13.75pt;z-index:-18605568;mso-position-horizontal-relative:page;mso-position-vertical-relative:page" filled="f" stroked="f">
          <v:textbox inset="0,0,0,0">
            <w:txbxContent>
              <w:p w14:paraId="5EC74A14" w14:textId="77777777" w:rsidR="00DE41D3" w:rsidRDefault="009C2D94">
                <w:pPr>
                  <w:spacing w:before="13"/>
                  <w:ind w:left="20"/>
                  <w:rPr>
                    <w:rFonts w:ascii="Arial"/>
                    <w:sz w:val="21"/>
                  </w:rPr>
                </w:pPr>
                <w:r>
                  <w:rPr>
                    <w:rFonts w:ascii="Arial"/>
                    <w:sz w:val="21"/>
                  </w:rPr>
                  <w:t>20110262818</w:t>
                </w:r>
                <w:r>
                  <w:rPr>
                    <w:rFonts w:ascii="Arial"/>
                    <w:spacing w:val="71"/>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66</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0" w14:textId="77777777" w:rsidR="00DE41D3" w:rsidRDefault="009C2D94">
    <w:pPr>
      <w:pStyle w:val="BodyText"/>
      <w:spacing w:line="14" w:lineRule="auto"/>
      <w:rPr>
        <w:sz w:val="20"/>
      </w:rPr>
    </w:pPr>
    <w:r>
      <w:pict w14:anchorId="5EC748AF">
        <v:shapetype id="_x0000_t202" coordsize="21600,21600" o:spt="202" path="m,l,21600r21600,l21600,xe">
          <v:stroke joinstyle="miter"/>
          <v:path gradientshapeok="t" o:connecttype="rect"/>
        </v:shapetype>
        <v:shape id="docshape185" o:spid="_x0000_s1142" type="#_x0000_t202" style="position:absolute;margin-left:206.25pt;margin-top:10.85pt;width:148.25pt;height:13.75pt;z-index:-18604032;mso-position-horizontal-relative:page;mso-position-vertical-relative:page" filled="f" stroked="f">
          <v:textbox inset="0,0,0,0">
            <w:txbxContent>
              <w:p w14:paraId="5EC74A17" w14:textId="77777777" w:rsidR="00DE41D3" w:rsidRDefault="009C2D94">
                <w:pPr>
                  <w:spacing w:before="13"/>
                  <w:ind w:left="20"/>
                  <w:rPr>
                    <w:rFonts w:ascii="Arial"/>
                    <w:sz w:val="21"/>
                  </w:rPr>
                </w:pPr>
                <w:r>
                  <w:rPr>
                    <w:rFonts w:ascii="Arial"/>
                    <w:sz w:val="21"/>
                  </w:rPr>
                  <w:t>20110262818</w:t>
                </w:r>
                <w:r>
                  <w:rPr>
                    <w:rFonts w:ascii="Arial"/>
                    <w:spacing w:val="71"/>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67</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2" w14:textId="77777777" w:rsidR="00DE41D3" w:rsidRDefault="009C2D94">
    <w:pPr>
      <w:pStyle w:val="BodyText"/>
      <w:spacing w:line="14" w:lineRule="auto"/>
      <w:rPr>
        <w:sz w:val="20"/>
      </w:rPr>
    </w:pPr>
    <w:r>
      <w:pict w14:anchorId="5EC748B2">
        <v:shapetype id="_x0000_t202" coordsize="21600,21600" o:spt="202" path="m,l,21600r21600,l21600,xe">
          <v:stroke joinstyle="miter"/>
          <v:path gradientshapeok="t" o:connecttype="rect"/>
        </v:shapetype>
        <v:shape id="docshape188" o:spid="_x0000_s1139" type="#_x0000_t202" style="position:absolute;margin-left:206.25pt;margin-top:11.6pt;width:148.25pt;height:13.75pt;z-index:-18602496;mso-position-horizontal-relative:page;mso-position-vertical-relative:page" filled="f" stroked="f">
          <v:textbox inset="0,0,0,0">
            <w:txbxContent>
              <w:p w14:paraId="5EC74A1A" w14:textId="77777777" w:rsidR="00DE41D3" w:rsidRDefault="009C2D94">
                <w:pPr>
                  <w:spacing w:before="13"/>
                  <w:ind w:left="20"/>
                  <w:rPr>
                    <w:rFonts w:ascii="Arial"/>
                    <w:sz w:val="21"/>
                  </w:rPr>
                </w:pPr>
                <w:r>
                  <w:rPr>
                    <w:rFonts w:ascii="Arial"/>
                    <w:sz w:val="21"/>
                  </w:rPr>
                  <w:t>20110262818</w:t>
                </w:r>
                <w:r>
                  <w:rPr>
                    <w:rFonts w:ascii="Arial"/>
                    <w:spacing w:val="71"/>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68</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4" w14:textId="77777777" w:rsidR="00DE41D3" w:rsidRDefault="009C2D94">
    <w:pPr>
      <w:pStyle w:val="BodyText"/>
      <w:spacing w:line="14" w:lineRule="auto"/>
      <w:rPr>
        <w:sz w:val="20"/>
      </w:rPr>
    </w:pPr>
    <w:r>
      <w:pict w14:anchorId="5EC748B5">
        <v:shapetype id="_x0000_t202" coordsize="21600,21600" o:spt="202" path="m,l,21600r21600,l21600,xe">
          <v:stroke joinstyle="miter"/>
          <v:path gradientshapeok="t" o:connecttype="rect"/>
        </v:shapetype>
        <v:shape id="docshape191" o:spid="_x0000_s1136" type="#_x0000_t202" style="position:absolute;margin-left:206.25pt;margin-top:11.6pt;width:148.25pt;height:13.75pt;z-index:-18600960;mso-position-horizontal-relative:page;mso-position-vertical-relative:page" filled="f" stroked="f">
          <v:textbox inset="0,0,0,0">
            <w:txbxContent>
              <w:p w14:paraId="5EC74A1D" w14:textId="77777777" w:rsidR="00DE41D3" w:rsidRDefault="009C2D94">
                <w:pPr>
                  <w:spacing w:before="13"/>
                  <w:ind w:left="20"/>
                  <w:rPr>
                    <w:rFonts w:ascii="Arial"/>
                    <w:sz w:val="21"/>
                  </w:rPr>
                </w:pPr>
                <w:r>
                  <w:rPr>
                    <w:rFonts w:ascii="Arial"/>
                    <w:sz w:val="21"/>
                  </w:rPr>
                  <w:t>20110262818</w:t>
                </w:r>
                <w:r>
                  <w:rPr>
                    <w:rFonts w:ascii="Arial"/>
                    <w:spacing w:val="71"/>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69</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6" w14:textId="77777777" w:rsidR="00DE41D3" w:rsidRDefault="009C2D94">
    <w:pPr>
      <w:pStyle w:val="BodyText"/>
      <w:spacing w:line="14" w:lineRule="auto"/>
      <w:rPr>
        <w:sz w:val="20"/>
      </w:rPr>
    </w:pPr>
    <w:r>
      <w:pict w14:anchorId="5EC748B8">
        <v:shapetype id="_x0000_t202" coordsize="21600,21600" o:spt="202" path="m,l,21600r21600,l21600,xe">
          <v:stroke joinstyle="miter"/>
          <v:path gradientshapeok="t" o:connecttype="rect"/>
        </v:shapetype>
        <v:shape id="docshape194" o:spid="_x0000_s1133" type="#_x0000_t202" style="position:absolute;margin-left:206.25pt;margin-top:10.85pt;width:148.25pt;height:13.75pt;z-index:-18599424;mso-position-horizontal-relative:page;mso-position-vertical-relative:page" filled="f" stroked="f">
          <v:textbox inset="0,0,0,0">
            <w:txbxContent>
              <w:p w14:paraId="5EC74A20" w14:textId="77777777" w:rsidR="00DE41D3" w:rsidRDefault="009C2D94">
                <w:pPr>
                  <w:spacing w:before="13"/>
                  <w:ind w:left="20"/>
                  <w:rPr>
                    <w:rFonts w:ascii="Arial"/>
                    <w:sz w:val="21"/>
                  </w:rPr>
                </w:pPr>
                <w:r>
                  <w:rPr>
                    <w:rFonts w:ascii="Arial"/>
                    <w:sz w:val="21"/>
                  </w:rPr>
                  <w:t>20110262818</w:t>
                </w:r>
                <w:r>
                  <w:rPr>
                    <w:rFonts w:ascii="Arial"/>
                    <w:spacing w:val="70"/>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70</w:t>
                </w:r>
                <w:r>
                  <w:rPr>
                    <w:rFonts w:ascii="Arial"/>
                    <w:sz w:val="21"/>
                  </w:rPr>
                  <w:fldChar w:fldCharType="end"/>
                </w:r>
                <w:r>
                  <w:rPr>
                    <w:rFonts w:ascii="Arial"/>
                    <w:spacing w:val="7"/>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A" w14:textId="77777777" w:rsidR="00DE41D3" w:rsidRDefault="009C2D94">
    <w:pPr>
      <w:pStyle w:val="BodyText"/>
      <w:spacing w:line="14" w:lineRule="auto"/>
      <w:rPr>
        <w:sz w:val="20"/>
      </w:rPr>
    </w:pPr>
    <w:r>
      <w:pict w14:anchorId="5EC74800">
        <v:shapetype id="_x0000_t202" coordsize="21600,21600" o:spt="202" path="m,l,21600r21600,l21600,xe">
          <v:stroke joinstyle="miter"/>
          <v:path gradientshapeok="t" o:connecttype="rect"/>
        </v:shapetype>
        <v:shape id="docshape9" o:spid="_x0000_s1317" type="#_x0000_t202" style="position:absolute;margin-left:205.85pt;margin-top:12pt;width:141.85pt;height:13.8pt;z-index:-18693632;mso-position-horizontal-relative:page;mso-position-vertical-relative:page" filled="f" stroked="f">
          <v:textbox inset="0,0,0,0">
            <w:txbxContent>
              <w:p w14:paraId="5EC74968" w14:textId="77777777" w:rsidR="00DE41D3" w:rsidRDefault="009C2D94">
                <w:pPr>
                  <w:spacing w:before="13"/>
                  <w:ind w:left="20"/>
                  <w:rPr>
                    <w:rFonts w:ascii="Arial"/>
                    <w:sz w:val="21"/>
                  </w:rPr>
                </w:pPr>
                <w:r>
                  <w:rPr>
                    <w:rFonts w:ascii="Arial"/>
                    <w:sz w:val="21"/>
                  </w:rPr>
                  <w:t>20110262818</w:t>
                </w:r>
                <w:r>
                  <w:rPr>
                    <w:rFonts w:ascii="Arial"/>
                    <w:spacing w:val="65"/>
                    <w:w w:val="150"/>
                    <w:sz w:val="21"/>
                  </w:rPr>
                  <w:t xml:space="preserve"> </w:t>
                </w:r>
                <w:r>
                  <w:rPr>
                    <w:rFonts w:ascii="Arial"/>
                    <w:sz w:val="21"/>
                  </w:rPr>
                  <w:t>Page</w:t>
                </w:r>
                <w:r>
                  <w:rPr>
                    <w:rFonts w:ascii="Arial"/>
                    <w:spacing w:val="9"/>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7</w:t>
                </w:r>
                <w:r>
                  <w:rPr>
                    <w:rFonts w:ascii="Arial"/>
                    <w:sz w:val="21"/>
                  </w:rPr>
                  <w:fldChar w:fldCharType="end"/>
                </w:r>
                <w:r>
                  <w:rPr>
                    <w:rFonts w:ascii="Arial"/>
                    <w:spacing w:val="5"/>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8" w14:textId="77777777" w:rsidR="00DE41D3" w:rsidRDefault="009C2D94">
    <w:pPr>
      <w:pStyle w:val="BodyText"/>
      <w:spacing w:line="14" w:lineRule="auto"/>
      <w:rPr>
        <w:sz w:val="20"/>
      </w:rPr>
    </w:pPr>
    <w:r>
      <w:pict w14:anchorId="5EC748BB">
        <v:shapetype id="_x0000_t202" coordsize="21600,21600" o:spt="202" path="m,l,21600r21600,l21600,xe">
          <v:stroke joinstyle="miter"/>
          <v:path gradientshapeok="t" o:connecttype="rect"/>
        </v:shapetype>
        <v:shape id="docshape197" o:spid="_x0000_s1130" type="#_x0000_t202" style="position:absolute;margin-left:206.25pt;margin-top:10.85pt;width:148.25pt;height:13.75pt;z-index:-18597888;mso-position-horizontal-relative:page;mso-position-vertical-relative:page" filled="f" stroked="f">
          <v:textbox inset="0,0,0,0">
            <w:txbxContent>
              <w:p w14:paraId="5EC74A23" w14:textId="77777777" w:rsidR="00DE41D3" w:rsidRDefault="009C2D94">
                <w:pPr>
                  <w:spacing w:before="13"/>
                  <w:ind w:left="20"/>
                  <w:rPr>
                    <w:rFonts w:ascii="Arial"/>
                    <w:sz w:val="21"/>
                  </w:rPr>
                </w:pPr>
                <w:r>
                  <w:rPr>
                    <w:rFonts w:ascii="Arial"/>
                    <w:sz w:val="21"/>
                  </w:rPr>
                  <w:t>20110262818</w:t>
                </w:r>
                <w:r>
                  <w:rPr>
                    <w:rFonts w:ascii="Arial"/>
                    <w:spacing w:val="70"/>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71</w:t>
                </w:r>
                <w:r>
                  <w:rPr>
                    <w:rFonts w:ascii="Arial"/>
                    <w:sz w:val="21"/>
                  </w:rPr>
                  <w:fldChar w:fldCharType="end"/>
                </w:r>
                <w:r>
                  <w:rPr>
                    <w:rFonts w:ascii="Arial"/>
                    <w:spacing w:val="7"/>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A" w14:textId="77777777" w:rsidR="00DE41D3" w:rsidRDefault="009C2D94">
    <w:pPr>
      <w:pStyle w:val="BodyText"/>
      <w:spacing w:line="14" w:lineRule="auto"/>
      <w:rPr>
        <w:sz w:val="20"/>
      </w:rPr>
    </w:pPr>
    <w:r>
      <w:pict w14:anchorId="5EC748BE">
        <v:shapetype id="_x0000_t202" coordsize="21600,21600" o:spt="202" path="m,l,21600r21600,l21600,xe">
          <v:stroke joinstyle="miter"/>
          <v:path gradientshapeok="t" o:connecttype="rect"/>
        </v:shapetype>
        <v:shape id="docshape200" o:spid="_x0000_s1127" type="#_x0000_t202" style="position:absolute;margin-left:206.25pt;margin-top:11.6pt;width:148.25pt;height:13.75pt;z-index:-18596352;mso-position-horizontal-relative:page;mso-position-vertical-relative:page" filled="f" stroked="f">
          <v:textbox inset="0,0,0,0">
            <w:txbxContent>
              <w:p w14:paraId="5EC74A26" w14:textId="77777777" w:rsidR="00DE41D3" w:rsidRDefault="009C2D94">
                <w:pPr>
                  <w:spacing w:before="13"/>
                  <w:ind w:left="20"/>
                  <w:rPr>
                    <w:rFonts w:ascii="Arial"/>
                    <w:sz w:val="21"/>
                  </w:rPr>
                </w:pPr>
                <w:r>
                  <w:rPr>
                    <w:rFonts w:ascii="Arial"/>
                    <w:sz w:val="21"/>
                  </w:rPr>
                  <w:t>20110262818</w:t>
                </w:r>
                <w:r>
                  <w:rPr>
                    <w:rFonts w:ascii="Arial"/>
                    <w:spacing w:val="67"/>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72</w:t>
                </w:r>
                <w:r>
                  <w:rPr>
                    <w:rFonts w:ascii="Arial"/>
                    <w:sz w:val="21"/>
                  </w:rPr>
                  <w:fldChar w:fldCharType="end"/>
                </w:r>
                <w:r>
                  <w:rPr>
                    <w:rFonts w:ascii="Arial"/>
                    <w:spacing w:val="10"/>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C" w14:textId="77777777" w:rsidR="00DE41D3" w:rsidRDefault="009C2D94">
    <w:pPr>
      <w:pStyle w:val="BodyText"/>
      <w:spacing w:line="14" w:lineRule="auto"/>
      <w:rPr>
        <w:sz w:val="20"/>
      </w:rPr>
    </w:pPr>
    <w:r>
      <w:pict w14:anchorId="5EC748C1">
        <v:shapetype id="_x0000_t202" coordsize="21600,21600" o:spt="202" path="m,l,21600r21600,l21600,xe">
          <v:stroke joinstyle="miter"/>
          <v:path gradientshapeok="t" o:connecttype="rect"/>
        </v:shapetype>
        <v:shape id="docshape203" o:spid="_x0000_s1124" type="#_x0000_t202" style="position:absolute;margin-left:206.25pt;margin-top:11.6pt;width:148.25pt;height:13.75pt;z-index:-18594816;mso-position-horizontal-relative:page;mso-position-vertical-relative:page" filled="f" stroked="f">
          <v:textbox inset="0,0,0,0">
            <w:txbxContent>
              <w:p w14:paraId="5EC74A29"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1"/>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73</w:t>
                </w:r>
                <w:r>
                  <w:rPr>
                    <w:rFonts w:ascii="Arial"/>
                    <w:sz w:val="21"/>
                  </w:rPr>
                  <w:fldChar w:fldCharType="end"/>
                </w:r>
                <w:r>
                  <w:rPr>
                    <w:rFonts w:ascii="Arial"/>
                    <w:spacing w:val="9"/>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9E" w14:textId="77777777" w:rsidR="00DE41D3" w:rsidRDefault="009C2D94">
    <w:pPr>
      <w:pStyle w:val="BodyText"/>
      <w:spacing w:line="14" w:lineRule="auto"/>
      <w:rPr>
        <w:sz w:val="20"/>
      </w:rPr>
    </w:pPr>
    <w:r>
      <w:pict w14:anchorId="5EC748C4">
        <v:shapetype id="_x0000_t202" coordsize="21600,21600" o:spt="202" path="m,l,21600r21600,l21600,xe">
          <v:stroke joinstyle="miter"/>
          <v:path gradientshapeok="t" o:connecttype="rect"/>
        </v:shapetype>
        <v:shape id="docshape206" o:spid="_x0000_s1121" type="#_x0000_t202" style="position:absolute;margin-left:206.25pt;margin-top:11.6pt;width:148.25pt;height:13.75pt;z-index:-18593280;mso-position-horizontal-relative:page;mso-position-vertical-relative:page" filled="f" stroked="f">
          <v:textbox inset="0,0,0,0">
            <w:txbxContent>
              <w:p w14:paraId="5EC74A2C" w14:textId="77777777" w:rsidR="00DE41D3" w:rsidRDefault="009C2D94">
                <w:pPr>
                  <w:spacing w:before="13"/>
                  <w:ind w:left="20"/>
                  <w:rPr>
                    <w:rFonts w:ascii="Arial"/>
                    <w:sz w:val="21"/>
                  </w:rPr>
                </w:pPr>
                <w:r>
                  <w:rPr>
                    <w:rFonts w:ascii="Arial"/>
                    <w:sz w:val="21"/>
                  </w:rPr>
                  <w:t>20110262818</w:t>
                </w:r>
                <w:r>
                  <w:rPr>
                    <w:rFonts w:ascii="Arial"/>
                    <w:spacing w:val="70"/>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74</w:t>
                </w:r>
                <w:r>
                  <w:rPr>
                    <w:rFonts w:ascii="Arial"/>
                    <w:sz w:val="21"/>
                  </w:rPr>
                  <w:fldChar w:fldCharType="end"/>
                </w:r>
                <w:r>
                  <w:rPr>
                    <w:rFonts w:ascii="Arial"/>
                    <w:spacing w:val="7"/>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0" w14:textId="77777777" w:rsidR="00DE41D3" w:rsidRDefault="009C2D94">
    <w:pPr>
      <w:pStyle w:val="BodyText"/>
      <w:spacing w:line="14" w:lineRule="auto"/>
      <w:rPr>
        <w:sz w:val="20"/>
      </w:rPr>
    </w:pPr>
    <w:r>
      <w:pict w14:anchorId="5EC748C7">
        <v:shapetype id="_x0000_t202" coordsize="21600,21600" o:spt="202" path="m,l,21600r21600,l21600,xe">
          <v:stroke joinstyle="miter"/>
          <v:path gradientshapeok="t" o:connecttype="rect"/>
        </v:shapetype>
        <v:shape id="docshape209" o:spid="_x0000_s1118" type="#_x0000_t202" style="position:absolute;margin-left:206.25pt;margin-top:11.6pt;width:148.25pt;height:13.75pt;z-index:-18591744;mso-position-horizontal-relative:page;mso-position-vertical-relative:page" filled="f" stroked="f">
          <v:textbox inset="0,0,0,0">
            <w:txbxContent>
              <w:p w14:paraId="5EC74A2F"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1"/>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75</w:t>
                </w:r>
                <w:r>
                  <w:rPr>
                    <w:rFonts w:ascii="Arial"/>
                    <w:sz w:val="21"/>
                  </w:rPr>
                  <w:fldChar w:fldCharType="end"/>
                </w:r>
                <w:r>
                  <w:rPr>
                    <w:rFonts w:ascii="Arial"/>
                    <w:spacing w:val="9"/>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2" w14:textId="77777777" w:rsidR="00DE41D3" w:rsidRDefault="009C2D94">
    <w:pPr>
      <w:pStyle w:val="BodyText"/>
      <w:spacing w:line="14" w:lineRule="auto"/>
      <w:rPr>
        <w:sz w:val="20"/>
      </w:rPr>
    </w:pPr>
    <w:r>
      <w:pict w14:anchorId="5EC748CA">
        <v:shapetype id="_x0000_t202" coordsize="21600,21600" o:spt="202" path="m,l,21600r21600,l21600,xe">
          <v:stroke joinstyle="miter"/>
          <v:path gradientshapeok="t" o:connecttype="rect"/>
        </v:shapetype>
        <v:shape id="docshape212" o:spid="_x0000_s1115" type="#_x0000_t202" style="position:absolute;margin-left:206.25pt;margin-top:10.85pt;width:148.25pt;height:13.75pt;z-index:-18590208;mso-position-horizontal-relative:page;mso-position-vertical-relative:page" filled="f" stroked="f">
          <v:textbox inset="0,0,0,0">
            <w:txbxContent>
              <w:p w14:paraId="5EC74A32" w14:textId="77777777" w:rsidR="00DE41D3" w:rsidRDefault="009C2D94">
                <w:pPr>
                  <w:spacing w:before="13"/>
                  <w:ind w:left="20"/>
                  <w:rPr>
                    <w:rFonts w:ascii="Arial"/>
                    <w:sz w:val="21"/>
                  </w:rPr>
                </w:pPr>
                <w:r>
                  <w:rPr>
                    <w:rFonts w:ascii="Arial"/>
                    <w:sz w:val="21"/>
                  </w:rPr>
                  <w:t>201102628</w:t>
                </w:r>
                <w:r>
                  <w:rPr>
                    <w:rFonts w:ascii="Arial"/>
                    <w:sz w:val="21"/>
                  </w:rPr>
                  <w:t>18</w:t>
                </w:r>
                <w:r>
                  <w:rPr>
                    <w:rFonts w:ascii="Arial"/>
                    <w:spacing w:val="69"/>
                    <w:w w:val="150"/>
                    <w:sz w:val="21"/>
                  </w:rPr>
                  <w:t xml:space="preserve"> </w:t>
                </w:r>
                <w:r>
                  <w:rPr>
                    <w:rFonts w:ascii="Arial"/>
                    <w:sz w:val="21"/>
                  </w:rPr>
                  <w:t>Page</w:t>
                </w:r>
                <w:r>
                  <w:rPr>
                    <w:rFonts w:ascii="Arial"/>
                    <w:spacing w:val="11"/>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76</w:t>
                </w:r>
                <w:r>
                  <w:rPr>
                    <w:rFonts w:ascii="Arial"/>
                    <w:sz w:val="21"/>
                  </w:rPr>
                  <w:fldChar w:fldCharType="end"/>
                </w:r>
                <w:r>
                  <w:rPr>
                    <w:rFonts w:ascii="Arial"/>
                    <w:spacing w:val="9"/>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4" w14:textId="77777777" w:rsidR="00DE41D3" w:rsidRDefault="009C2D94">
    <w:pPr>
      <w:pStyle w:val="BodyText"/>
      <w:spacing w:line="14" w:lineRule="auto"/>
      <w:rPr>
        <w:sz w:val="20"/>
      </w:rPr>
    </w:pPr>
    <w:r>
      <w:pict w14:anchorId="5EC748CD">
        <v:shapetype id="_x0000_t202" coordsize="21600,21600" o:spt="202" path="m,l,21600r21600,l21600,xe">
          <v:stroke joinstyle="miter"/>
          <v:path gradientshapeok="t" o:connecttype="rect"/>
        </v:shapetype>
        <v:shape id="docshape215" o:spid="_x0000_s1112" type="#_x0000_t202" style="position:absolute;margin-left:206.25pt;margin-top:11.6pt;width:148.25pt;height:13.75pt;z-index:-18588672;mso-position-horizontal-relative:page;mso-position-vertical-relative:page" filled="f" stroked="f">
          <v:textbox inset="0,0,0,0">
            <w:txbxContent>
              <w:p w14:paraId="5EC74A35"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1"/>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77</w:t>
                </w:r>
                <w:r>
                  <w:rPr>
                    <w:rFonts w:ascii="Arial"/>
                    <w:sz w:val="21"/>
                  </w:rPr>
                  <w:fldChar w:fldCharType="end"/>
                </w:r>
                <w:r>
                  <w:rPr>
                    <w:rFonts w:ascii="Arial"/>
                    <w:spacing w:val="9"/>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6" w14:textId="77777777" w:rsidR="00DE41D3" w:rsidRDefault="009C2D94">
    <w:pPr>
      <w:pStyle w:val="BodyText"/>
      <w:spacing w:line="14" w:lineRule="auto"/>
      <w:rPr>
        <w:sz w:val="20"/>
      </w:rPr>
    </w:pPr>
    <w:r>
      <w:pict w14:anchorId="5EC748D0">
        <v:shapetype id="_x0000_t202" coordsize="21600,21600" o:spt="202" path="m,l,21600r21600,l21600,xe">
          <v:stroke joinstyle="miter"/>
          <v:path gradientshapeok="t" o:connecttype="rect"/>
        </v:shapetype>
        <v:shape id="docshape218" o:spid="_x0000_s1109" type="#_x0000_t202" style="position:absolute;margin-left:206.25pt;margin-top:10.85pt;width:148.25pt;height:13.75pt;z-index:-18587136;mso-position-horizontal-relative:page;mso-position-vertical-relative:page" filled="f" stroked="f">
          <v:textbox inset="0,0,0,0">
            <w:txbxContent>
              <w:p w14:paraId="5EC74A38"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1"/>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78</w:t>
                </w:r>
                <w:r>
                  <w:rPr>
                    <w:rFonts w:ascii="Arial"/>
                    <w:sz w:val="21"/>
                  </w:rPr>
                  <w:fldChar w:fldCharType="end"/>
                </w:r>
                <w:r>
                  <w:rPr>
                    <w:rFonts w:ascii="Arial"/>
                    <w:spacing w:val="9"/>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8" w14:textId="77777777" w:rsidR="00DE41D3" w:rsidRDefault="009C2D94">
    <w:pPr>
      <w:pStyle w:val="BodyText"/>
      <w:spacing w:line="14" w:lineRule="auto"/>
      <w:rPr>
        <w:sz w:val="20"/>
      </w:rPr>
    </w:pPr>
    <w:r>
      <w:pict w14:anchorId="5EC748D3">
        <v:shapetype id="_x0000_t202" coordsize="21600,21600" o:spt="202" path="m,l,21600r21600,l21600,xe">
          <v:stroke joinstyle="miter"/>
          <v:path gradientshapeok="t" o:connecttype="rect"/>
        </v:shapetype>
        <v:shape id="docshape221" o:spid="_x0000_s1106" type="#_x0000_t202" style="position:absolute;margin-left:206.25pt;margin-top:10.85pt;width:148.25pt;height:13.75pt;z-index:-18585600;mso-position-horizontal-relative:page;mso-position-vertical-relative:page" filled="f" stroked="f">
          <v:textbox inset="0,0,0,0">
            <w:txbxContent>
              <w:p w14:paraId="5EC74A3B"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1"/>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79</w:t>
                </w:r>
                <w:r>
                  <w:rPr>
                    <w:rFonts w:ascii="Arial"/>
                    <w:sz w:val="21"/>
                  </w:rPr>
                  <w:fldChar w:fldCharType="end"/>
                </w:r>
                <w:r>
                  <w:rPr>
                    <w:rFonts w:ascii="Arial"/>
                    <w:spacing w:val="9"/>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A" w14:textId="77777777" w:rsidR="00DE41D3" w:rsidRDefault="009C2D94">
    <w:pPr>
      <w:pStyle w:val="BodyText"/>
      <w:spacing w:line="14" w:lineRule="auto"/>
      <w:rPr>
        <w:sz w:val="20"/>
      </w:rPr>
    </w:pPr>
    <w:r>
      <w:pict w14:anchorId="5EC748D6">
        <v:shapetype id="_x0000_t202" coordsize="21600,21600" o:spt="202" path="m,l,21600r21600,l21600,xe">
          <v:stroke joinstyle="miter"/>
          <v:path gradientshapeok="t" o:connecttype="rect"/>
        </v:shapetype>
        <v:shape id="docshape224" o:spid="_x0000_s1103" type="#_x0000_t202" style="position:absolute;margin-left:206.25pt;margin-top:10.85pt;width:148.25pt;height:13.75pt;z-index:-18584064;mso-position-horizontal-relative:page;mso-position-vertical-relative:page" filled="f" stroked="f">
          <v:textbox inset="0,0,0,0">
            <w:txbxContent>
              <w:p w14:paraId="5EC74A3E"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80</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C" w14:textId="77777777" w:rsidR="00DE41D3" w:rsidRDefault="009C2D94">
    <w:pPr>
      <w:pStyle w:val="BodyText"/>
      <w:spacing w:line="14" w:lineRule="auto"/>
      <w:rPr>
        <w:sz w:val="20"/>
      </w:rPr>
    </w:pPr>
    <w:r>
      <w:pict w14:anchorId="5EC74803">
        <v:shapetype id="_x0000_t202" coordsize="21600,21600" o:spt="202" path="m,l,21600r21600,l21600,xe">
          <v:stroke joinstyle="miter"/>
          <v:path gradientshapeok="t" o:connecttype="rect"/>
        </v:shapetype>
        <v:shape id="docshape12" o:spid="_x0000_s1314" type="#_x0000_t202" style="position:absolute;margin-left:206.2pt;margin-top:12.05pt;width:142.2pt;height:13.75pt;z-index:-18692096;mso-position-horizontal-relative:page;mso-position-vertical-relative:page" filled="f" stroked="f">
          <v:textbox inset="0,0,0,0">
            <w:txbxContent>
              <w:p w14:paraId="5EC7496B"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8</w:t>
                </w:r>
                <w:r>
                  <w:rPr>
                    <w:rFonts w:ascii="Arial"/>
                    <w:sz w:val="21"/>
                  </w:rPr>
                  <w:fldChar w:fldCharType="end"/>
                </w:r>
                <w:r>
                  <w:rPr>
                    <w:rFonts w:ascii="Arial"/>
                    <w:spacing w:val="5"/>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C" w14:textId="77777777" w:rsidR="00DE41D3" w:rsidRDefault="009C2D94">
    <w:pPr>
      <w:pStyle w:val="BodyText"/>
      <w:spacing w:line="14" w:lineRule="auto"/>
      <w:rPr>
        <w:sz w:val="20"/>
      </w:rPr>
    </w:pPr>
    <w:r>
      <w:pict w14:anchorId="5EC748D9">
        <v:shapetype id="_x0000_t202" coordsize="21600,21600" o:spt="202" path="m,l,21600r21600,l21600,xe">
          <v:stroke joinstyle="miter"/>
          <v:path gradientshapeok="t" o:connecttype="rect"/>
        </v:shapetype>
        <v:shape id="docshape227" o:spid="_x0000_s1100" type="#_x0000_t202" style="position:absolute;margin-left:206.25pt;margin-top:10.85pt;width:148.25pt;height:13.75pt;z-index:-18582528;mso-position-horizontal-relative:page;mso-position-vertical-relative:page" filled="f" stroked="f">
          <v:textbox inset="0,0,0,0">
            <w:txbxContent>
              <w:p w14:paraId="5EC74A41" w14:textId="77777777" w:rsidR="00DE41D3" w:rsidRDefault="009C2D94">
                <w:pPr>
                  <w:spacing w:before="13"/>
                  <w:ind w:left="20"/>
                  <w:rPr>
                    <w:rFonts w:ascii="Arial"/>
                    <w:sz w:val="21"/>
                  </w:rPr>
                </w:pPr>
                <w:r>
                  <w:rPr>
                    <w:rFonts w:ascii="Arial"/>
                    <w:sz w:val="21"/>
                  </w:rPr>
                  <w:t>20110262818</w:t>
                </w:r>
                <w:r>
                  <w:rPr>
                    <w:rFonts w:ascii="Arial"/>
                    <w:spacing w:val="70"/>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81</w:t>
                </w:r>
                <w:r>
                  <w:rPr>
                    <w:rFonts w:ascii="Arial"/>
                    <w:sz w:val="21"/>
                  </w:rPr>
                  <w:fldChar w:fldCharType="end"/>
                </w:r>
                <w:r>
                  <w:rPr>
                    <w:rFonts w:ascii="Arial"/>
                    <w:spacing w:val="5"/>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AE" w14:textId="77777777" w:rsidR="00DE41D3" w:rsidRDefault="009C2D94">
    <w:pPr>
      <w:pStyle w:val="BodyText"/>
      <w:spacing w:line="14" w:lineRule="auto"/>
      <w:rPr>
        <w:sz w:val="20"/>
      </w:rPr>
    </w:pPr>
    <w:r>
      <w:pict w14:anchorId="5EC748DC">
        <v:shapetype id="_x0000_t202" coordsize="21600,21600" o:spt="202" path="m,l,21600r21600,l21600,xe">
          <v:stroke joinstyle="miter"/>
          <v:path gradientshapeok="t" o:connecttype="rect"/>
        </v:shapetype>
        <v:shape id="docshape239" o:spid="_x0000_s1097" type="#_x0000_t202" style="position:absolute;margin-left:206.25pt;margin-top:10.85pt;width:148.25pt;height:14.5pt;z-index:-18580992;mso-position-horizontal-relative:page;mso-position-vertical-relative:page" filled="f" stroked="f">
          <v:textbox inset="0,0,0,0">
            <w:txbxContent>
              <w:p w14:paraId="5EC74A44"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83</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0" w14:textId="77777777" w:rsidR="00DE41D3" w:rsidRDefault="009C2D94">
    <w:pPr>
      <w:pStyle w:val="BodyText"/>
      <w:spacing w:line="14" w:lineRule="auto"/>
      <w:rPr>
        <w:sz w:val="20"/>
      </w:rPr>
    </w:pPr>
    <w:r>
      <w:pict w14:anchorId="5EC748DE">
        <v:shapetype id="_x0000_t202" coordsize="21600,21600" o:spt="202" path="m,l,21600r21600,l21600,xe">
          <v:stroke joinstyle="miter"/>
          <v:path gradientshapeok="t" o:connecttype="rect"/>
        </v:shapetype>
        <v:shape id="docshape251" o:spid="_x0000_s1095" type="#_x0000_t202" style="position:absolute;margin-left:206.25pt;margin-top:10.85pt;width:148.25pt;height:13.75pt;z-index:-18579968;mso-position-horizontal-relative:page;mso-position-vertical-relative:page" filled="f" stroked="f">
          <v:textbox inset="0,0,0,0">
            <w:txbxContent>
              <w:p w14:paraId="5EC74A46"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84</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2" w14:textId="77777777" w:rsidR="00DE41D3" w:rsidRDefault="009C2D94">
    <w:pPr>
      <w:pStyle w:val="BodyText"/>
      <w:spacing w:line="14" w:lineRule="auto"/>
      <w:rPr>
        <w:sz w:val="20"/>
      </w:rPr>
    </w:pPr>
    <w:r>
      <w:pict w14:anchorId="5EC748DF">
        <v:shapetype id="_x0000_t202" coordsize="21600,21600" o:spt="202" path="m,l,21600r21600,l21600,xe">
          <v:stroke joinstyle="miter"/>
          <v:path gradientshapeok="t" o:connecttype="rect"/>
        </v:shapetype>
        <v:shape id="docshape252" o:spid="_x0000_s1094" type="#_x0000_t202" style="position:absolute;margin-left:206.25pt;margin-top:11.6pt;width:148.25pt;height:13.75pt;z-index:-18579456;mso-position-horizontal-relative:page;mso-position-vertical-relative:page" filled="f" stroked="f">
          <v:textbox inset="0,0,0,0">
            <w:txbxContent>
              <w:p w14:paraId="5EC74A47" w14:textId="77777777" w:rsidR="00DE41D3" w:rsidRDefault="009C2D94">
                <w:pPr>
                  <w:spacing w:before="13"/>
                  <w:ind w:left="20"/>
                  <w:rPr>
                    <w:rFonts w:ascii="Arial"/>
                    <w:sz w:val="21"/>
                  </w:rPr>
                </w:pPr>
                <w:r>
                  <w:rPr>
                    <w:rFonts w:ascii="Arial"/>
                    <w:sz w:val="21"/>
                  </w:rPr>
                  <w:t>20110262818</w:t>
                </w:r>
                <w:r>
                  <w:rPr>
                    <w:rFonts w:ascii="Arial"/>
                    <w:spacing w:val="67"/>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85</w:t>
                </w:r>
                <w:r>
                  <w:rPr>
                    <w:rFonts w:ascii="Arial"/>
                    <w:sz w:val="21"/>
                  </w:rPr>
                  <w:fldChar w:fldCharType="end"/>
                </w:r>
                <w:r>
                  <w:rPr>
                    <w:rFonts w:ascii="Arial"/>
                    <w:spacing w:val="9"/>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4" w14:textId="77777777" w:rsidR="00DE41D3" w:rsidRDefault="009C2D94">
    <w:pPr>
      <w:pStyle w:val="BodyText"/>
      <w:spacing w:line="14" w:lineRule="auto"/>
      <w:rPr>
        <w:sz w:val="20"/>
      </w:rPr>
    </w:pPr>
    <w:r>
      <w:pict w14:anchorId="5EC748E0">
        <v:shapetype id="_x0000_t202" coordsize="21600,21600" o:spt="202" path="m,l,21600r21600,l21600,xe">
          <v:stroke joinstyle="miter"/>
          <v:path gradientshapeok="t" o:connecttype="rect"/>
        </v:shapetype>
        <v:shape id="docshape258" o:spid="_x0000_s1093" type="#_x0000_t202" style="position:absolute;margin-left:209.35pt;margin-top:11.8pt;width:148.25pt;height:13.75pt;z-index:-18578944;mso-position-horizontal-relative:page;mso-position-vertical-relative:page" filled="f" stroked="f">
          <v:textbox inset="0,0,0,0">
            <w:txbxContent>
              <w:p w14:paraId="5EC74A48" w14:textId="77777777" w:rsidR="00DE41D3" w:rsidRDefault="009C2D94">
                <w:pPr>
                  <w:spacing w:before="13"/>
                  <w:ind w:left="20"/>
                  <w:rPr>
                    <w:rFonts w:ascii="Arial"/>
                    <w:sz w:val="21"/>
                  </w:rPr>
                </w:pPr>
                <w:r>
                  <w:rPr>
                    <w:rFonts w:ascii="Arial"/>
                    <w:sz w:val="21"/>
                  </w:rPr>
                  <w:t>201102</w:t>
                </w:r>
                <w:r>
                  <w:rPr>
                    <w:rFonts w:ascii="Arial"/>
                    <w:sz w:val="21"/>
                  </w:rPr>
                  <w:t>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86</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6" w14:textId="77777777" w:rsidR="00DE41D3" w:rsidRDefault="009C2D94">
    <w:pPr>
      <w:pStyle w:val="BodyText"/>
      <w:spacing w:line="14" w:lineRule="auto"/>
      <w:rPr>
        <w:sz w:val="20"/>
      </w:rPr>
    </w:pPr>
    <w:r>
      <w:pict w14:anchorId="5EC748E2">
        <v:shapetype id="_x0000_t202" coordsize="21600,21600" o:spt="202" path="m,l,21600r21600,l21600,xe">
          <v:stroke joinstyle="miter"/>
          <v:path gradientshapeok="t" o:connecttype="rect"/>
        </v:shapetype>
        <v:shape id="docshape260" o:spid="_x0000_s1091" type="#_x0000_t202" style="position:absolute;margin-left:206.25pt;margin-top:12.05pt;width:148.25pt;height:13.75pt;z-index:-18577920;mso-position-horizontal-relative:page;mso-position-vertical-relative:page" filled="f" stroked="f">
          <v:textbox inset="0,0,0,0">
            <w:txbxContent>
              <w:p w14:paraId="5EC74A4A"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87</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8" w14:textId="77777777" w:rsidR="00DE41D3" w:rsidRDefault="009C2D94">
    <w:pPr>
      <w:pStyle w:val="BodyText"/>
      <w:spacing w:line="14" w:lineRule="auto"/>
      <w:rPr>
        <w:sz w:val="20"/>
      </w:rPr>
    </w:pPr>
    <w:r>
      <w:pict w14:anchorId="5EC748E5">
        <v:shapetype id="_x0000_t202" coordsize="21600,21600" o:spt="202" path="m,l,21600r21600,l21600,xe">
          <v:stroke joinstyle="miter"/>
          <v:path gradientshapeok="t" o:connecttype="rect"/>
        </v:shapetype>
        <v:shape id="docshape263" o:spid="_x0000_s1088" type="#_x0000_t202" style="position:absolute;margin-left:206.25pt;margin-top:10.85pt;width:148.25pt;height:13.75pt;z-index:-18576384;mso-position-horizontal-relative:page;mso-position-vertical-relative:page" filled="f" stroked="f">
          <v:textbox inset="0,0,0,0">
            <w:txbxContent>
              <w:p w14:paraId="5EC74A4D"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88</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A" w14:textId="77777777" w:rsidR="00DE41D3" w:rsidRDefault="009C2D94">
    <w:pPr>
      <w:pStyle w:val="BodyText"/>
      <w:spacing w:line="14" w:lineRule="auto"/>
      <w:rPr>
        <w:sz w:val="20"/>
      </w:rPr>
    </w:pPr>
    <w:r>
      <w:pict w14:anchorId="5EC748E8">
        <v:shapetype id="_x0000_t202" coordsize="21600,21600" o:spt="202" path="m,l,21600r21600,l21600,xe">
          <v:stroke joinstyle="miter"/>
          <v:path gradientshapeok="t" o:connecttype="rect"/>
        </v:shapetype>
        <v:shape id="docshape266" o:spid="_x0000_s1085" type="#_x0000_t202" style="position:absolute;margin-left:211.05pt;margin-top:12.3pt;width:148.25pt;height:13.75pt;z-index:-18574848;mso-position-horizontal-relative:page;mso-position-vertical-relative:page" filled="f" stroked="f">
          <v:textbox inset="0,0,0,0">
            <w:txbxContent>
              <w:p w14:paraId="5EC74A50"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89</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C" w14:textId="77777777" w:rsidR="00DE41D3" w:rsidRDefault="009C2D94">
    <w:pPr>
      <w:pStyle w:val="BodyText"/>
      <w:spacing w:line="14" w:lineRule="auto"/>
      <w:rPr>
        <w:sz w:val="20"/>
      </w:rPr>
    </w:pPr>
    <w:r>
      <w:pict w14:anchorId="5EC748EB">
        <v:shapetype id="_x0000_t202" coordsize="21600,21600" o:spt="202" path="m,l,21600r21600,l21600,xe">
          <v:stroke joinstyle="miter"/>
          <v:path gradientshapeok="t" o:connecttype="rect"/>
        </v:shapetype>
        <v:shape id="docshape269" o:spid="_x0000_s1082" type="#_x0000_t202" style="position:absolute;margin-left:206.25pt;margin-top:11.6pt;width:148.25pt;height:13.75pt;z-index:-18573312;mso-position-horizontal-relative:page;mso-position-vertical-relative:page" filled="f" stroked="f">
          <v:textbox inset="0,0,0,0">
            <w:txbxContent>
              <w:p w14:paraId="5EC74A53"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90</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BE" w14:textId="77777777" w:rsidR="00DE41D3" w:rsidRDefault="009C2D94">
    <w:pPr>
      <w:pStyle w:val="BodyText"/>
      <w:spacing w:line="14" w:lineRule="auto"/>
      <w:rPr>
        <w:sz w:val="20"/>
      </w:rPr>
    </w:pPr>
    <w:r>
      <w:pict w14:anchorId="5EC748ED">
        <v:shapetype id="_x0000_t202" coordsize="21600,21600" o:spt="202" path="m,l,21600r21600,l21600,xe">
          <v:stroke joinstyle="miter"/>
          <v:path gradientshapeok="t" o:connecttype="rect"/>
        </v:shapetype>
        <v:shape id="docshape271" o:spid="_x0000_s1080" type="#_x0000_t202" style="position:absolute;margin-left:206.25pt;margin-top:10.85pt;width:148.25pt;height:13.75pt;z-index:-18572288;mso-position-horizontal-relative:page;mso-position-vertical-relative:page" filled="f" stroked="f">
          <v:textbox inset="0,0,0,0">
            <w:txbxContent>
              <w:p w14:paraId="5EC74A55" w14:textId="77777777" w:rsidR="00DE41D3" w:rsidRDefault="009C2D94">
                <w:pPr>
                  <w:spacing w:before="13"/>
                  <w:ind w:left="20"/>
                  <w:rPr>
                    <w:rFonts w:ascii="Arial"/>
                    <w:sz w:val="21"/>
                  </w:rPr>
                </w:pPr>
                <w:r>
                  <w:rPr>
                    <w:rFonts w:ascii="Arial"/>
                    <w:sz w:val="21"/>
                  </w:rPr>
                  <w:t>20110262818</w:t>
                </w:r>
                <w:r>
                  <w:rPr>
                    <w:rFonts w:ascii="Arial"/>
                    <w:spacing w:val="70"/>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91</w:t>
                </w:r>
                <w:r>
                  <w:rPr>
                    <w:rFonts w:ascii="Arial"/>
                    <w:sz w:val="21"/>
                  </w:rPr>
                  <w:fldChar w:fldCharType="end"/>
                </w:r>
                <w:r>
                  <w:rPr>
                    <w:rFonts w:ascii="Arial"/>
                    <w:spacing w:val="6"/>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1E" w14:textId="77777777" w:rsidR="00DE41D3" w:rsidRDefault="009C2D94">
    <w:pPr>
      <w:pStyle w:val="BodyText"/>
      <w:spacing w:line="14" w:lineRule="auto"/>
      <w:rPr>
        <w:sz w:val="20"/>
      </w:rPr>
    </w:pPr>
    <w:r>
      <w:pict w14:anchorId="5EC74806">
        <v:shapetype id="_x0000_t202" coordsize="21600,21600" o:spt="202" path="m,l,21600r21600,l21600,xe">
          <v:stroke joinstyle="miter"/>
          <v:path gradientshapeok="t" o:connecttype="rect"/>
        </v:shapetype>
        <v:shape id="docshape15" o:spid="_x0000_s1311" type="#_x0000_t202" style="position:absolute;margin-left:205.9pt;margin-top:12pt;width:141.9pt;height:13.8pt;z-index:-18690560;mso-position-horizontal-relative:page;mso-position-vertical-relative:page" filled="f" stroked="f">
          <v:textbox inset="0,0,0,0">
            <w:txbxContent>
              <w:p w14:paraId="5EC7496E" w14:textId="77777777" w:rsidR="00DE41D3" w:rsidRDefault="009C2D94">
                <w:pPr>
                  <w:spacing w:before="13"/>
                  <w:ind w:left="20"/>
                  <w:rPr>
                    <w:rFonts w:ascii="Arial"/>
                    <w:sz w:val="21"/>
                  </w:rPr>
                </w:pPr>
                <w:r>
                  <w:rPr>
                    <w:rFonts w:ascii="Arial"/>
                    <w:sz w:val="21"/>
                  </w:rPr>
                  <w:t>20110262818</w:t>
                </w:r>
                <w:r>
                  <w:rPr>
                    <w:rFonts w:ascii="Arial"/>
                    <w:spacing w:val="64"/>
                    <w:w w:val="150"/>
                    <w:sz w:val="21"/>
                  </w:rPr>
                  <w:t xml:space="preserve"> </w:t>
                </w:r>
                <w:r>
                  <w:rPr>
                    <w:rFonts w:ascii="Arial"/>
                    <w:sz w:val="21"/>
                  </w:rPr>
                  <w:t>Page</w:t>
                </w:r>
                <w:r>
                  <w:rPr>
                    <w:rFonts w:ascii="Arial"/>
                    <w:spacing w:val="11"/>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9</w:t>
                </w:r>
                <w:r>
                  <w:rPr>
                    <w:rFonts w:ascii="Arial"/>
                    <w:sz w:val="21"/>
                  </w:rPr>
                  <w:fldChar w:fldCharType="end"/>
                </w:r>
                <w:r>
                  <w:rPr>
                    <w:rFonts w:ascii="Arial"/>
                    <w:spacing w:val="4"/>
                    <w:sz w:val="21"/>
                  </w:rPr>
                  <w:t xml:space="preserve"> </w:t>
                </w:r>
                <w:r>
                  <w:rPr>
                    <w:rFonts w:ascii="Arial"/>
                    <w:sz w:val="21"/>
                  </w:rPr>
                  <w:t>of</w:t>
                </w:r>
                <w:r>
                  <w:rPr>
                    <w:rFonts w:ascii="Arial"/>
                    <w:spacing w:val="7"/>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0" w14:textId="77777777" w:rsidR="00DE41D3" w:rsidRDefault="009C2D94">
    <w:pPr>
      <w:pStyle w:val="BodyText"/>
      <w:spacing w:line="14" w:lineRule="auto"/>
      <w:rPr>
        <w:sz w:val="20"/>
      </w:rPr>
    </w:pPr>
    <w:r>
      <w:pict w14:anchorId="5EC748EE">
        <v:shapetype id="_x0000_t202" coordsize="21600,21600" o:spt="202" path="m,l,21600r21600,l21600,xe">
          <v:stroke joinstyle="miter"/>
          <v:path gradientshapeok="t" o:connecttype="rect"/>
        </v:shapetype>
        <v:shape id="docshape272" o:spid="_x0000_s1079" type="#_x0000_t202" style="position:absolute;margin-left:206.25pt;margin-top:10.85pt;width:148.25pt;height:13.75pt;z-index:-18571776;mso-position-horizontal-relative:page;mso-position-vertical-relative:page" filled="f" stroked="f">
          <v:textbox inset="0,0,0,0">
            <w:txbxContent>
              <w:p w14:paraId="5EC74A56" w14:textId="77777777" w:rsidR="00DE41D3" w:rsidRDefault="009C2D94">
                <w:pPr>
                  <w:spacing w:before="13"/>
                  <w:ind w:left="20"/>
                  <w:rPr>
                    <w:rFonts w:ascii="Arial"/>
                    <w:sz w:val="21"/>
                  </w:rPr>
                </w:pPr>
                <w:r>
                  <w:rPr>
                    <w:rFonts w:ascii="Arial"/>
                    <w:sz w:val="21"/>
                  </w:rPr>
                  <w:t>20110262818</w:t>
                </w:r>
                <w:r>
                  <w:rPr>
                    <w:rFonts w:ascii="Arial"/>
                    <w:spacing w:val="66"/>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92</w:t>
                </w:r>
                <w:r>
                  <w:rPr>
                    <w:rFonts w:ascii="Arial"/>
                    <w:sz w:val="21"/>
                  </w:rPr>
                  <w:fldChar w:fldCharType="end"/>
                </w:r>
                <w:r>
                  <w:rPr>
                    <w:rFonts w:ascii="Arial"/>
                    <w:spacing w:val="12"/>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2" w14:textId="77777777" w:rsidR="00DE41D3" w:rsidRDefault="009C2D94">
    <w:pPr>
      <w:pStyle w:val="BodyText"/>
      <w:spacing w:line="14" w:lineRule="auto"/>
      <w:rPr>
        <w:sz w:val="20"/>
      </w:rPr>
    </w:pPr>
    <w:r>
      <w:pict w14:anchorId="5EC748F0">
        <v:shapetype id="_x0000_t202" coordsize="21600,21600" o:spt="202" path="m,l,21600r21600,l21600,xe">
          <v:stroke joinstyle="miter"/>
          <v:path gradientshapeok="t" o:connecttype="rect"/>
        </v:shapetype>
        <v:shape id="docshape274" o:spid="_x0000_s1077" type="#_x0000_t202" style="position:absolute;margin-left:206.25pt;margin-top:10.85pt;width:148.25pt;height:13.75pt;z-index:-18570752;mso-position-horizontal-relative:page;mso-position-vertical-relative:page" filled="f" stroked="f">
          <v:textbox inset="0,0,0,0">
            <w:txbxContent>
              <w:p w14:paraId="5EC74A58"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93</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4" w14:textId="77777777" w:rsidR="00DE41D3" w:rsidRDefault="009C2D94">
    <w:pPr>
      <w:pStyle w:val="BodyText"/>
      <w:spacing w:line="14" w:lineRule="auto"/>
      <w:rPr>
        <w:sz w:val="20"/>
      </w:rPr>
    </w:pPr>
    <w:r>
      <w:pict w14:anchorId="5EC748F3">
        <v:shapetype id="_x0000_t202" coordsize="21600,21600" o:spt="202" path="m,l,21600r21600,l21600,xe">
          <v:stroke joinstyle="miter"/>
          <v:path gradientshapeok="t" o:connecttype="rect"/>
        </v:shapetype>
        <v:shape id="docshape277" o:spid="_x0000_s1074" type="#_x0000_t202" style="position:absolute;margin-left:206.25pt;margin-top:10.85pt;width:148.25pt;height:13.75pt;z-index:-18569216;mso-position-horizontal-relative:page;mso-position-vertical-relative:page" filled="f" stroked="f">
          <v:textbox inset="0,0,0,0">
            <w:txbxContent>
              <w:p w14:paraId="5EC74A5B"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94</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6" w14:textId="77777777" w:rsidR="00DE41D3" w:rsidRDefault="009C2D94">
    <w:pPr>
      <w:pStyle w:val="BodyText"/>
      <w:spacing w:line="14" w:lineRule="auto"/>
      <w:rPr>
        <w:sz w:val="20"/>
      </w:rPr>
    </w:pPr>
    <w:r>
      <w:pict w14:anchorId="5EC748F6">
        <v:shapetype id="_x0000_t202" coordsize="21600,21600" o:spt="202" path="m,l,21600r21600,l21600,xe">
          <v:stroke joinstyle="miter"/>
          <v:path gradientshapeok="t" o:connecttype="rect"/>
        </v:shapetype>
        <v:shape id="docshape280" o:spid="_x0000_s1071" type="#_x0000_t202" style="position:absolute;margin-left:206.25pt;margin-top:10.85pt;width:148.25pt;height:13.75pt;z-index:-18567680;mso-position-horizontal-relative:page;mso-position-vertical-relative:page" filled="f" stroked="f">
          <v:textbox inset="0,0,0,0">
            <w:txbxContent>
              <w:p w14:paraId="5EC74A5E" w14:textId="77777777" w:rsidR="00DE41D3" w:rsidRDefault="009C2D94">
                <w:pPr>
                  <w:spacing w:before="13"/>
                  <w:ind w:left="20"/>
                  <w:rPr>
                    <w:rFonts w:ascii="Arial"/>
                    <w:sz w:val="21"/>
                  </w:rPr>
                </w:pPr>
                <w:r>
                  <w:rPr>
                    <w:rFonts w:ascii="Arial"/>
                    <w:sz w:val="21"/>
                  </w:rPr>
                  <w:t>20110262818</w:t>
                </w:r>
                <w:r>
                  <w:rPr>
                    <w:rFonts w:ascii="Arial"/>
                    <w:spacing w:val="67"/>
                    <w:w w:val="150"/>
                    <w:sz w:val="21"/>
                  </w:rPr>
                  <w:t xml:space="preserve"> </w:t>
                </w:r>
                <w:r>
                  <w:rPr>
                    <w:rFonts w:ascii="Arial"/>
                    <w:sz w:val="21"/>
                  </w:rPr>
                  <w:t>Page</w:t>
                </w:r>
                <w:r>
                  <w:rPr>
                    <w:rFonts w:ascii="Arial"/>
                    <w:spacing w:val="13"/>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95</w:t>
                </w:r>
                <w:r>
                  <w:rPr>
                    <w:rFonts w:ascii="Arial"/>
                    <w:sz w:val="21"/>
                  </w:rPr>
                  <w:fldChar w:fldCharType="end"/>
                </w:r>
                <w:r>
                  <w:rPr>
                    <w:rFonts w:ascii="Arial"/>
                    <w:spacing w:val="9"/>
                    <w:sz w:val="21"/>
                  </w:rPr>
                  <w:t xml:space="preserve"> </w:t>
                </w:r>
                <w:r>
                  <w:rPr>
                    <w:rFonts w:ascii="Arial"/>
                    <w:sz w:val="21"/>
                  </w:rPr>
                  <w:t>of</w:t>
                </w:r>
                <w:r>
                  <w:rPr>
                    <w:rFonts w:ascii="Arial"/>
                    <w:spacing w:val="8"/>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8" w14:textId="77777777" w:rsidR="00DE41D3" w:rsidRDefault="009C2D94">
    <w:pPr>
      <w:pStyle w:val="BodyText"/>
      <w:spacing w:line="14" w:lineRule="auto"/>
      <w:rPr>
        <w:sz w:val="20"/>
      </w:rPr>
    </w:pPr>
    <w:r>
      <w:pict w14:anchorId="5EC748F9">
        <v:shapetype id="_x0000_t202" coordsize="21600,21600" o:spt="202" path="m,l,21600r21600,l21600,xe">
          <v:stroke joinstyle="miter"/>
          <v:path gradientshapeok="t" o:connecttype="rect"/>
        </v:shapetype>
        <v:shape id="docshape283" o:spid="_x0000_s1068" type="#_x0000_t202" style="position:absolute;margin-left:206.25pt;margin-top:10.85pt;width:148.25pt;height:13.75pt;z-index:-18566144;mso-position-horizontal-relative:page;mso-position-vertical-relative:page" filled="f" stroked="f">
          <v:textbox inset="0,0,0,0">
            <w:txbxContent>
              <w:p w14:paraId="5EC74A61"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96</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A" w14:textId="77777777" w:rsidR="00DE41D3" w:rsidRDefault="009C2D94">
    <w:pPr>
      <w:pStyle w:val="BodyText"/>
      <w:spacing w:line="14" w:lineRule="auto"/>
      <w:rPr>
        <w:sz w:val="20"/>
      </w:rPr>
    </w:pPr>
    <w:r>
      <w:pict w14:anchorId="5EC748FC">
        <v:shapetype id="_x0000_t202" coordsize="21600,21600" o:spt="202" path="m,l,21600r21600,l21600,xe">
          <v:stroke joinstyle="miter"/>
          <v:path gradientshapeok="t" o:connecttype="rect"/>
        </v:shapetype>
        <v:shape id="docshape286" o:spid="_x0000_s1065" type="#_x0000_t202" style="position:absolute;margin-left:206.25pt;margin-top:10.85pt;width:148.25pt;height:13.75pt;z-index:-18564608;mso-position-horizontal-relative:page;mso-position-vertical-relative:page" filled="f" stroked="f">
          <v:textbox inset="0,0,0,0">
            <w:txbxContent>
              <w:p w14:paraId="5EC74A64"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97</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C" w14:textId="77777777" w:rsidR="00DE41D3" w:rsidRDefault="009C2D94">
    <w:pPr>
      <w:pStyle w:val="BodyText"/>
      <w:spacing w:line="14" w:lineRule="auto"/>
      <w:rPr>
        <w:sz w:val="20"/>
      </w:rPr>
    </w:pPr>
    <w:r>
      <w:pict w14:anchorId="5EC748FF">
        <v:shapetype id="_x0000_t202" coordsize="21600,21600" o:spt="202" path="m,l,21600r21600,l21600,xe">
          <v:stroke joinstyle="miter"/>
          <v:path gradientshapeok="t" o:connecttype="rect"/>
        </v:shapetype>
        <v:shape id="docshape289" o:spid="_x0000_s1062" type="#_x0000_t202" style="position:absolute;margin-left:206.25pt;margin-top:10.85pt;width:148.25pt;height:13.75pt;z-index:-18563072;mso-position-horizontal-relative:page;mso-position-vertical-relative:page" filled="f" stroked="f">
          <v:textbox inset="0,0,0,0">
            <w:txbxContent>
              <w:p w14:paraId="5EC74A67"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98</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CE" w14:textId="77777777" w:rsidR="00DE41D3" w:rsidRDefault="009C2D94">
    <w:pPr>
      <w:pStyle w:val="BodyText"/>
      <w:spacing w:line="14" w:lineRule="auto"/>
      <w:rPr>
        <w:sz w:val="20"/>
      </w:rPr>
    </w:pPr>
    <w:r>
      <w:pict w14:anchorId="5EC74902">
        <v:shapetype id="_x0000_t202" coordsize="21600,21600" o:spt="202" path="m,l,21600r21600,l21600,xe">
          <v:stroke joinstyle="miter"/>
          <v:path gradientshapeok="t" o:connecttype="rect"/>
        </v:shapetype>
        <v:shape id="docshape292" o:spid="_x0000_s1059" type="#_x0000_t202" style="position:absolute;margin-left:206.25pt;margin-top:10.85pt;width:148.25pt;height:13.75pt;z-index:-18561536;mso-position-horizontal-relative:page;mso-position-vertical-relative:page" filled="f" stroked="f">
          <v:textbox inset="0,0,0,0">
            <w:txbxContent>
              <w:p w14:paraId="5EC74A6A" w14:textId="77777777" w:rsidR="00DE41D3" w:rsidRDefault="009C2D94">
                <w:pPr>
                  <w:spacing w:before="13"/>
                  <w:ind w:left="20"/>
                  <w:rPr>
                    <w:rFonts w:ascii="Arial"/>
                    <w:sz w:val="21"/>
                  </w:rPr>
                </w:pPr>
                <w:r>
                  <w:rPr>
                    <w:rFonts w:ascii="Arial"/>
                    <w:sz w:val="21"/>
                  </w:rPr>
                  <w:t>20110262818</w:t>
                </w:r>
                <w:r>
                  <w:rPr>
                    <w:rFonts w:ascii="Arial"/>
                    <w:spacing w:val="69"/>
                    <w:w w:val="150"/>
                    <w:sz w:val="21"/>
                  </w:rPr>
                  <w:t xml:space="preserve"> </w:t>
                </w:r>
                <w:r>
                  <w:rPr>
                    <w:rFonts w:ascii="Arial"/>
                    <w:sz w:val="21"/>
                  </w:rPr>
                  <w:t>Page</w:t>
                </w:r>
                <w:r>
                  <w:rPr>
                    <w:rFonts w:ascii="Arial"/>
                    <w:spacing w:val="12"/>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99</w:t>
                </w:r>
                <w:r>
                  <w:rPr>
                    <w:rFonts w:ascii="Arial"/>
                    <w:sz w:val="21"/>
                  </w:rPr>
                  <w:fldChar w:fldCharType="end"/>
                </w:r>
                <w:r>
                  <w:rPr>
                    <w:rFonts w:ascii="Arial"/>
                    <w:spacing w:val="8"/>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0" w14:textId="77777777" w:rsidR="00DE41D3" w:rsidRDefault="009C2D94">
    <w:pPr>
      <w:pStyle w:val="BodyText"/>
      <w:spacing w:line="14" w:lineRule="auto"/>
      <w:rPr>
        <w:sz w:val="20"/>
      </w:rPr>
    </w:pPr>
    <w:r>
      <w:pict w14:anchorId="5EC74905">
        <v:shapetype id="_x0000_t202" coordsize="21600,21600" o:spt="202" path="m,l,21600r21600,l21600,xe">
          <v:stroke joinstyle="miter"/>
          <v:path gradientshapeok="t" o:connecttype="rect"/>
        </v:shapetype>
        <v:shape id="docshape295" o:spid="_x0000_s1056" type="#_x0000_t202" style="position:absolute;margin-left:206.25pt;margin-top:10.85pt;width:154.25pt;height:13.75pt;z-index:-18560000;mso-position-horizontal-relative:page;mso-position-vertical-relative:page" filled="f" stroked="f">
          <v:textbox inset="0,0,0,0">
            <w:txbxContent>
              <w:p w14:paraId="5EC74A6D" w14:textId="77777777" w:rsidR="00DE41D3" w:rsidRDefault="009C2D94">
                <w:pPr>
                  <w:spacing w:before="13"/>
                  <w:ind w:left="20"/>
                  <w:rPr>
                    <w:rFonts w:ascii="Arial"/>
                    <w:sz w:val="21"/>
                  </w:rPr>
                </w:pPr>
                <w:r>
                  <w:rPr>
                    <w:rFonts w:ascii="Arial"/>
                    <w:sz w:val="21"/>
                  </w:rPr>
                  <w:t>20110262818</w:t>
                </w:r>
                <w:r>
                  <w:rPr>
                    <w:rFonts w:ascii="Arial"/>
                    <w:spacing w:val="68"/>
                    <w:w w:val="150"/>
                    <w:sz w:val="21"/>
                  </w:rPr>
                  <w:t xml:space="preserve"> </w:t>
                </w:r>
                <w:r>
                  <w:rPr>
                    <w:rFonts w:ascii="Arial"/>
                    <w:sz w:val="21"/>
                  </w:rPr>
                  <w:t>Page</w:t>
                </w:r>
                <w:r>
                  <w:rPr>
                    <w:rFonts w:ascii="Arial"/>
                    <w:spacing w:val="14"/>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100</w:t>
                </w:r>
                <w:r>
                  <w:rPr>
                    <w:rFonts w:ascii="Arial"/>
                    <w:sz w:val="21"/>
                  </w:rPr>
                  <w:fldChar w:fldCharType="end"/>
                </w:r>
                <w:r>
                  <w:rPr>
                    <w:rFonts w:ascii="Arial"/>
                    <w:spacing w:val="11"/>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7D2" w14:textId="77777777" w:rsidR="00DE41D3" w:rsidRDefault="009C2D94">
    <w:pPr>
      <w:pStyle w:val="BodyText"/>
      <w:spacing w:line="14" w:lineRule="auto"/>
      <w:rPr>
        <w:sz w:val="20"/>
      </w:rPr>
    </w:pPr>
    <w:r>
      <w:pict w14:anchorId="5EC74908">
        <v:shapetype id="_x0000_t202" coordsize="21600,21600" o:spt="202" path="m,l,21600r21600,l21600,xe">
          <v:stroke joinstyle="miter"/>
          <v:path gradientshapeok="t" o:connecttype="rect"/>
        </v:shapetype>
        <v:shape id="docshape298" o:spid="_x0000_s1053" type="#_x0000_t202" style="position:absolute;margin-left:206.25pt;margin-top:10.85pt;width:154.25pt;height:13.75pt;z-index:-18558464;mso-position-horizontal-relative:page;mso-position-vertical-relative:page" filled="f" stroked="f">
          <v:textbox inset="0,0,0,0">
            <w:txbxContent>
              <w:p w14:paraId="5EC74A70" w14:textId="77777777" w:rsidR="00DE41D3" w:rsidRDefault="009C2D94">
                <w:pPr>
                  <w:spacing w:before="13"/>
                  <w:ind w:left="20"/>
                  <w:rPr>
                    <w:rFonts w:ascii="Arial"/>
                    <w:sz w:val="21"/>
                  </w:rPr>
                </w:pPr>
                <w:r>
                  <w:rPr>
                    <w:rFonts w:ascii="Arial"/>
                    <w:sz w:val="21"/>
                  </w:rPr>
                  <w:t>20110262818</w:t>
                </w:r>
                <w:r>
                  <w:rPr>
                    <w:rFonts w:ascii="Arial"/>
                    <w:spacing w:val="70"/>
                    <w:w w:val="150"/>
                    <w:sz w:val="21"/>
                  </w:rPr>
                  <w:t xml:space="preserve"> </w:t>
                </w:r>
                <w:r>
                  <w:rPr>
                    <w:rFonts w:ascii="Arial"/>
                    <w:sz w:val="21"/>
                  </w:rPr>
                  <w:t>Page</w:t>
                </w:r>
                <w:r>
                  <w:rPr>
                    <w:rFonts w:ascii="Arial"/>
                    <w:spacing w:val="15"/>
                    <w:sz w:val="21"/>
                  </w:rPr>
                  <w:t xml:space="preserve"> </w:t>
                </w:r>
                <w:r>
                  <w:rPr>
                    <w:rFonts w:ascii="Arial"/>
                    <w:sz w:val="21"/>
                  </w:rPr>
                  <w:fldChar w:fldCharType="begin"/>
                </w:r>
                <w:r>
                  <w:rPr>
                    <w:rFonts w:ascii="Arial"/>
                    <w:sz w:val="21"/>
                  </w:rPr>
                  <w:instrText xml:space="preserve"> PAGE </w:instrText>
                </w:r>
                <w:r>
                  <w:rPr>
                    <w:rFonts w:ascii="Arial"/>
                    <w:sz w:val="21"/>
                  </w:rPr>
                  <w:fldChar w:fldCharType="separate"/>
                </w:r>
                <w:r>
                  <w:rPr>
                    <w:rFonts w:ascii="Arial"/>
                    <w:sz w:val="21"/>
                  </w:rPr>
                  <w:t>101</w:t>
                </w:r>
                <w:r>
                  <w:rPr>
                    <w:rFonts w:ascii="Arial"/>
                    <w:sz w:val="21"/>
                  </w:rPr>
                  <w:fldChar w:fldCharType="end"/>
                </w:r>
                <w:r>
                  <w:rPr>
                    <w:rFonts w:ascii="Arial"/>
                    <w:spacing w:val="7"/>
                    <w:sz w:val="21"/>
                  </w:rPr>
                  <w:t xml:space="preserve"> </w:t>
                </w:r>
                <w:r>
                  <w:rPr>
                    <w:rFonts w:ascii="Arial"/>
                    <w:sz w:val="21"/>
                  </w:rPr>
                  <w:t>of</w:t>
                </w:r>
                <w:r>
                  <w:rPr>
                    <w:rFonts w:ascii="Arial"/>
                    <w:spacing w:val="9"/>
                    <w:sz w:val="21"/>
                  </w:rPr>
                  <w:t xml:space="preserve"> </w:t>
                </w:r>
                <w:r>
                  <w:rPr>
                    <w:rFonts w:ascii="Arial"/>
                    <w:spacing w:val="-5"/>
                    <w:sz w:val="21"/>
                  </w:rPr>
                  <w:fldChar w:fldCharType="begin"/>
                </w:r>
                <w:r>
                  <w:rPr>
                    <w:rFonts w:ascii="Arial"/>
                    <w:spacing w:val="-5"/>
                    <w:sz w:val="21"/>
                  </w:rPr>
                  <w:instrText xml:space="preserve"> NUMPAGES </w:instrText>
                </w:r>
                <w:r>
                  <w:rPr>
                    <w:rFonts w:ascii="Arial"/>
                    <w:spacing w:val="-5"/>
                    <w:sz w:val="21"/>
                  </w:rPr>
                  <w:fldChar w:fldCharType="separate"/>
                </w:r>
                <w:r>
                  <w:rPr>
                    <w:rFonts w:ascii="Arial"/>
                    <w:spacing w:val="-5"/>
                    <w:sz w:val="21"/>
                  </w:rPr>
                  <w:t>121</w:t>
                </w:r>
                <w:r>
                  <w:rPr>
                    <w:rFonts w:ascii="Arial"/>
                    <w:spacing w:val="-5"/>
                    <w:sz w:val="21"/>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C14"/>
    <w:multiLevelType w:val="hybridMultilevel"/>
    <w:tmpl w:val="B8C0141C"/>
    <w:lvl w:ilvl="0" w:tplc="BEF8A9C2">
      <w:start w:val="11"/>
      <w:numFmt w:val="decimal"/>
      <w:lvlText w:val="%1."/>
      <w:lvlJc w:val="left"/>
      <w:pPr>
        <w:ind w:left="1097" w:hanging="321"/>
        <w:jc w:val="left"/>
      </w:pPr>
      <w:rPr>
        <w:rFonts w:ascii="Arial" w:eastAsia="Arial" w:hAnsi="Arial" w:cs="Arial" w:hint="default"/>
        <w:b w:val="0"/>
        <w:bCs w:val="0"/>
        <w:i w:val="0"/>
        <w:iCs w:val="0"/>
        <w:spacing w:val="-1"/>
        <w:w w:val="92"/>
        <w:sz w:val="21"/>
        <w:szCs w:val="21"/>
        <w:lang w:val="en-US" w:eastAsia="en-US" w:bidi="ar-SA"/>
      </w:rPr>
    </w:lvl>
    <w:lvl w:ilvl="1" w:tplc="19D684BC">
      <w:numFmt w:val="bullet"/>
      <w:lvlText w:val="•"/>
      <w:lvlJc w:val="left"/>
      <w:pPr>
        <w:ind w:left="1912" w:hanging="321"/>
      </w:pPr>
      <w:rPr>
        <w:rFonts w:hint="default"/>
        <w:lang w:val="en-US" w:eastAsia="en-US" w:bidi="ar-SA"/>
      </w:rPr>
    </w:lvl>
    <w:lvl w:ilvl="2" w:tplc="A1108C12">
      <w:numFmt w:val="bullet"/>
      <w:lvlText w:val="•"/>
      <w:lvlJc w:val="left"/>
      <w:pPr>
        <w:ind w:left="2724" w:hanging="321"/>
      </w:pPr>
      <w:rPr>
        <w:rFonts w:hint="default"/>
        <w:lang w:val="en-US" w:eastAsia="en-US" w:bidi="ar-SA"/>
      </w:rPr>
    </w:lvl>
    <w:lvl w:ilvl="3" w:tplc="02CA4C06">
      <w:numFmt w:val="bullet"/>
      <w:lvlText w:val="•"/>
      <w:lvlJc w:val="left"/>
      <w:pPr>
        <w:ind w:left="3536" w:hanging="321"/>
      </w:pPr>
      <w:rPr>
        <w:rFonts w:hint="default"/>
        <w:lang w:val="en-US" w:eastAsia="en-US" w:bidi="ar-SA"/>
      </w:rPr>
    </w:lvl>
    <w:lvl w:ilvl="4" w:tplc="ED10FC2C">
      <w:numFmt w:val="bullet"/>
      <w:lvlText w:val="•"/>
      <w:lvlJc w:val="left"/>
      <w:pPr>
        <w:ind w:left="4348" w:hanging="321"/>
      </w:pPr>
      <w:rPr>
        <w:rFonts w:hint="default"/>
        <w:lang w:val="en-US" w:eastAsia="en-US" w:bidi="ar-SA"/>
      </w:rPr>
    </w:lvl>
    <w:lvl w:ilvl="5" w:tplc="E86AE0C6">
      <w:numFmt w:val="bullet"/>
      <w:lvlText w:val="•"/>
      <w:lvlJc w:val="left"/>
      <w:pPr>
        <w:ind w:left="5160" w:hanging="321"/>
      </w:pPr>
      <w:rPr>
        <w:rFonts w:hint="default"/>
        <w:lang w:val="en-US" w:eastAsia="en-US" w:bidi="ar-SA"/>
      </w:rPr>
    </w:lvl>
    <w:lvl w:ilvl="6" w:tplc="A58EA22C">
      <w:numFmt w:val="bullet"/>
      <w:lvlText w:val="•"/>
      <w:lvlJc w:val="left"/>
      <w:pPr>
        <w:ind w:left="5972" w:hanging="321"/>
      </w:pPr>
      <w:rPr>
        <w:rFonts w:hint="default"/>
        <w:lang w:val="en-US" w:eastAsia="en-US" w:bidi="ar-SA"/>
      </w:rPr>
    </w:lvl>
    <w:lvl w:ilvl="7" w:tplc="E1AACD64">
      <w:numFmt w:val="bullet"/>
      <w:lvlText w:val="•"/>
      <w:lvlJc w:val="left"/>
      <w:pPr>
        <w:ind w:left="6784" w:hanging="321"/>
      </w:pPr>
      <w:rPr>
        <w:rFonts w:hint="default"/>
        <w:lang w:val="en-US" w:eastAsia="en-US" w:bidi="ar-SA"/>
      </w:rPr>
    </w:lvl>
    <w:lvl w:ilvl="8" w:tplc="3036CF34">
      <w:numFmt w:val="bullet"/>
      <w:lvlText w:val="•"/>
      <w:lvlJc w:val="left"/>
      <w:pPr>
        <w:ind w:left="7596" w:hanging="321"/>
      </w:pPr>
      <w:rPr>
        <w:rFonts w:hint="default"/>
        <w:lang w:val="en-US" w:eastAsia="en-US" w:bidi="ar-SA"/>
      </w:rPr>
    </w:lvl>
  </w:abstractNum>
  <w:abstractNum w:abstractNumId="1" w15:restartNumberingAfterBreak="0">
    <w:nsid w:val="082536C1"/>
    <w:multiLevelType w:val="hybridMultilevel"/>
    <w:tmpl w:val="98289EC0"/>
    <w:lvl w:ilvl="0" w:tplc="A498EF66">
      <w:start w:val="1"/>
      <w:numFmt w:val="lowerLetter"/>
      <w:lvlText w:val="(%1)"/>
      <w:lvlJc w:val="left"/>
      <w:pPr>
        <w:ind w:left="715" w:hanging="370"/>
        <w:jc w:val="left"/>
      </w:pPr>
      <w:rPr>
        <w:rFonts w:hint="default"/>
        <w:spacing w:val="-1"/>
        <w:w w:val="106"/>
        <w:lang w:val="en-US" w:eastAsia="en-US" w:bidi="ar-SA"/>
      </w:rPr>
    </w:lvl>
    <w:lvl w:ilvl="1" w:tplc="DDA80570">
      <w:numFmt w:val="bullet"/>
      <w:lvlText w:val="•"/>
      <w:lvlJc w:val="left"/>
      <w:pPr>
        <w:ind w:left="1746" w:hanging="370"/>
      </w:pPr>
      <w:rPr>
        <w:rFonts w:hint="default"/>
        <w:lang w:val="en-US" w:eastAsia="en-US" w:bidi="ar-SA"/>
      </w:rPr>
    </w:lvl>
    <w:lvl w:ilvl="2" w:tplc="F4BED3F4">
      <w:numFmt w:val="bullet"/>
      <w:lvlText w:val="•"/>
      <w:lvlJc w:val="left"/>
      <w:pPr>
        <w:ind w:left="2772" w:hanging="370"/>
      </w:pPr>
      <w:rPr>
        <w:rFonts w:hint="default"/>
        <w:lang w:val="en-US" w:eastAsia="en-US" w:bidi="ar-SA"/>
      </w:rPr>
    </w:lvl>
    <w:lvl w:ilvl="3" w:tplc="BAFCE5FC">
      <w:numFmt w:val="bullet"/>
      <w:lvlText w:val="•"/>
      <w:lvlJc w:val="left"/>
      <w:pPr>
        <w:ind w:left="3798" w:hanging="370"/>
      </w:pPr>
      <w:rPr>
        <w:rFonts w:hint="default"/>
        <w:lang w:val="en-US" w:eastAsia="en-US" w:bidi="ar-SA"/>
      </w:rPr>
    </w:lvl>
    <w:lvl w:ilvl="4" w:tplc="8404139E">
      <w:numFmt w:val="bullet"/>
      <w:lvlText w:val="•"/>
      <w:lvlJc w:val="left"/>
      <w:pPr>
        <w:ind w:left="4824" w:hanging="370"/>
      </w:pPr>
      <w:rPr>
        <w:rFonts w:hint="default"/>
        <w:lang w:val="en-US" w:eastAsia="en-US" w:bidi="ar-SA"/>
      </w:rPr>
    </w:lvl>
    <w:lvl w:ilvl="5" w:tplc="E94E0B8A">
      <w:numFmt w:val="bullet"/>
      <w:lvlText w:val="•"/>
      <w:lvlJc w:val="left"/>
      <w:pPr>
        <w:ind w:left="5850" w:hanging="370"/>
      </w:pPr>
      <w:rPr>
        <w:rFonts w:hint="default"/>
        <w:lang w:val="en-US" w:eastAsia="en-US" w:bidi="ar-SA"/>
      </w:rPr>
    </w:lvl>
    <w:lvl w:ilvl="6" w:tplc="0A1AC4B8">
      <w:numFmt w:val="bullet"/>
      <w:lvlText w:val="•"/>
      <w:lvlJc w:val="left"/>
      <w:pPr>
        <w:ind w:left="6876" w:hanging="370"/>
      </w:pPr>
      <w:rPr>
        <w:rFonts w:hint="default"/>
        <w:lang w:val="en-US" w:eastAsia="en-US" w:bidi="ar-SA"/>
      </w:rPr>
    </w:lvl>
    <w:lvl w:ilvl="7" w:tplc="7996F006">
      <w:numFmt w:val="bullet"/>
      <w:lvlText w:val="•"/>
      <w:lvlJc w:val="left"/>
      <w:pPr>
        <w:ind w:left="7902" w:hanging="370"/>
      </w:pPr>
      <w:rPr>
        <w:rFonts w:hint="default"/>
        <w:lang w:val="en-US" w:eastAsia="en-US" w:bidi="ar-SA"/>
      </w:rPr>
    </w:lvl>
    <w:lvl w:ilvl="8" w:tplc="A5345FB2">
      <w:numFmt w:val="bullet"/>
      <w:lvlText w:val="•"/>
      <w:lvlJc w:val="left"/>
      <w:pPr>
        <w:ind w:left="8928" w:hanging="370"/>
      </w:pPr>
      <w:rPr>
        <w:rFonts w:hint="default"/>
        <w:lang w:val="en-US" w:eastAsia="en-US" w:bidi="ar-SA"/>
      </w:rPr>
    </w:lvl>
  </w:abstractNum>
  <w:abstractNum w:abstractNumId="2" w15:restartNumberingAfterBreak="0">
    <w:nsid w:val="0E4407FB"/>
    <w:multiLevelType w:val="hybridMultilevel"/>
    <w:tmpl w:val="C1FC7B0C"/>
    <w:lvl w:ilvl="0" w:tplc="22627400">
      <w:start w:val="23"/>
      <w:numFmt w:val="decimal"/>
      <w:lvlText w:val="%1."/>
      <w:lvlJc w:val="left"/>
      <w:pPr>
        <w:ind w:left="725" w:hanging="314"/>
        <w:jc w:val="left"/>
      </w:pPr>
      <w:rPr>
        <w:rFonts w:ascii="Arial" w:eastAsia="Arial" w:hAnsi="Arial" w:cs="Arial" w:hint="default"/>
        <w:b w:val="0"/>
        <w:bCs w:val="0"/>
        <w:i w:val="0"/>
        <w:iCs w:val="0"/>
        <w:spacing w:val="-1"/>
        <w:w w:val="95"/>
        <w:sz w:val="21"/>
        <w:szCs w:val="21"/>
        <w:lang w:val="en-US" w:eastAsia="en-US" w:bidi="ar-SA"/>
      </w:rPr>
    </w:lvl>
    <w:lvl w:ilvl="1" w:tplc="C5806960">
      <w:start w:val="1"/>
      <w:numFmt w:val="decimal"/>
      <w:lvlText w:val="%2."/>
      <w:lvlJc w:val="left"/>
      <w:pPr>
        <w:ind w:left="1040" w:hanging="331"/>
        <w:jc w:val="right"/>
      </w:pPr>
      <w:rPr>
        <w:rFonts w:ascii="Arial" w:eastAsia="Arial" w:hAnsi="Arial" w:cs="Arial" w:hint="default"/>
        <w:b w:val="0"/>
        <w:bCs w:val="0"/>
        <w:i w:val="0"/>
        <w:iCs w:val="0"/>
        <w:spacing w:val="-1"/>
        <w:w w:val="98"/>
        <w:sz w:val="21"/>
        <w:szCs w:val="21"/>
        <w:lang w:val="en-US" w:eastAsia="en-US" w:bidi="ar-SA"/>
      </w:rPr>
    </w:lvl>
    <w:lvl w:ilvl="2" w:tplc="0AC2FCAE">
      <w:numFmt w:val="bullet"/>
      <w:lvlText w:val="•"/>
      <w:lvlJc w:val="left"/>
      <w:pPr>
        <w:ind w:left="1948" w:hanging="331"/>
      </w:pPr>
      <w:rPr>
        <w:rFonts w:hint="default"/>
        <w:lang w:val="en-US" w:eastAsia="en-US" w:bidi="ar-SA"/>
      </w:rPr>
    </w:lvl>
    <w:lvl w:ilvl="3" w:tplc="2B82A9E6">
      <w:numFmt w:val="bullet"/>
      <w:lvlText w:val="•"/>
      <w:lvlJc w:val="left"/>
      <w:pPr>
        <w:ind w:left="2857" w:hanging="331"/>
      </w:pPr>
      <w:rPr>
        <w:rFonts w:hint="default"/>
        <w:lang w:val="en-US" w:eastAsia="en-US" w:bidi="ar-SA"/>
      </w:rPr>
    </w:lvl>
    <w:lvl w:ilvl="4" w:tplc="8144841C">
      <w:numFmt w:val="bullet"/>
      <w:lvlText w:val="•"/>
      <w:lvlJc w:val="left"/>
      <w:pPr>
        <w:ind w:left="3766" w:hanging="331"/>
      </w:pPr>
      <w:rPr>
        <w:rFonts w:hint="default"/>
        <w:lang w:val="en-US" w:eastAsia="en-US" w:bidi="ar-SA"/>
      </w:rPr>
    </w:lvl>
    <w:lvl w:ilvl="5" w:tplc="C7A23D58">
      <w:numFmt w:val="bullet"/>
      <w:lvlText w:val="•"/>
      <w:lvlJc w:val="left"/>
      <w:pPr>
        <w:ind w:left="4675" w:hanging="331"/>
      </w:pPr>
      <w:rPr>
        <w:rFonts w:hint="default"/>
        <w:lang w:val="en-US" w:eastAsia="en-US" w:bidi="ar-SA"/>
      </w:rPr>
    </w:lvl>
    <w:lvl w:ilvl="6" w:tplc="D97017A0">
      <w:numFmt w:val="bullet"/>
      <w:lvlText w:val="•"/>
      <w:lvlJc w:val="left"/>
      <w:pPr>
        <w:ind w:left="5584" w:hanging="331"/>
      </w:pPr>
      <w:rPr>
        <w:rFonts w:hint="default"/>
        <w:lang w:val="en-US" w:eastAsia="en-US" w:bidi="ar-SA"/>
      </w:rPr>
    </w:lvl>
    <w:lvl w:ilvl="7" w:tplc="C1E0364A">
      <w:numFmt w:val="bullet"/>
      <w:lvlText w:val="•"/>
      <w:lvlJc w:val="left"/>
      <w:pPr>
        <w:ind w:left="6493" w:hanging="331"/>
      </w:pPr>
      <w:rPr>
        <w:rFonts w:hint="default"/>
        <w:lang w:val="en-US" w:eastAsia="en-US" w:bidi="ar-SA"/>
      </w:rPr>
    </w:lvl>
    <w:lvl w:ilvl="8" w:tplc="0C5EEA84">
      <w:numFmt w:val="bullet"/>
      <w:lvlText w:val="•"/>
      <w:lvlJc w:val="left"/>
      <w:pPr>
        <w:ind w:left="7402" w:hanging="331"/>
      </w:pPr>
      <w:rPr>
        <w:rFonts w:hint="default"/>
        <w:lang w:val="en-US" w:eastAsia="en-US" w:bidi="ar-SA"/>
      </w:rPr>
    </w:lvl>
  </w:abstractNum>
  <w:abstractNum w:abstractNumId="3" w15:restartNumberingAfterBreak="0">
    <w:nsid w:val="0E5B61AB"/>
    <w:multiLevelType w:val="hybridMultilevel"/>
    <w:tmpl w:val="659A54D4"/>
    <w:lvl w:ilvl="0" w:tplc="9C3AC878">
      <w:start w:val="20"/>
      <w:numFmt w:val="lowerLetter"/>
      <w:lvlText w:val="(%1)"/>
      <w:lvlJc w:val="left"/>
      <w:pPr>
        <w:ind w:left="845" w:hanging="698"/>
        <w:jc w:val="left"/>
      </w:pPr>
      <w:rPr>
        <w:rFonts w:ascii="Times New Roman" w:eastAsia="Times New Roman" w:hAnsi="Times New Roman" w:cs="Times New Roman" w:hint="default"/>
        <w:b w:val="0"/>
        <w:bCs w:val="0"/>
        <w:i w:val="0"/>
        <w:iCs w:val="0"/>
        <w:spacing w:val="-1"/>
        <w:w w:val="99"/>
        <w:sz w:val="21"/>
        <w:szCs w:val="21"/>
        <w:lang w:val="en-US" w:eastAsia="en-US" w:bidi="ar-SA"/>
      </w:rPr>
    </w:lvl>
    <w:lvl w:ilvl="1" w:tplc="41AAA5C4">
      <w:start w:val="1"/>
      <w:numFmt w:val="lowerRoman"/>
      <w:lvlText w:val="(%2)"/>
      <w:lvlJc w:val="left"/>
      <w:pPr>
        <w:ind w:left="854" w:hanging="694"/>
        <w:jc w:val="left"/>
      </w:pPr>
      <w:rPr>
        <w:rFonts w:hint="default"/>
        <w:spacing w:val="-1"/>
        <w:w w:val="102"/>
        <w:lang w:val="en-US" w:eastAsia="en-US" w:bidi="ar-SA"/>
      </w:rPr>
    </w:lvl>
    <w:lvl w:ilvl="2" w:tplc="C4FCB3FA">
      <w:numFmt w:val="bullet"/>
      <w:lvlText w:val="•"/>
      <w:lvlJc w:val="left"/>
      <w:pPr>
        <w:ind w:left="1984" w:hanging="694"/>
      </w:pPr>
      <w:rPr>
        <w:rFonts w:hint="default"/>
        <w:lang w:val="en-US" w:eastAsia="en-US" w:bidi="ar-SA"/>
      </w:rPr>
    </w:lvl>
    <w:lvl w:ilvl="3" w:tplc="21AC205E">
      <w:numFmt w:val="bullet"/>
      <w:lvlText w:val="•"/>
      <w:lvlJc w:val="left"/>
      <w:pPr>
        <w:ind w:left="3108" w:hanging="694"/>
      </w:pPr>
      <w:rPr>
        <w:rFonts w:hint="default"/>
        <w:lang w:val="en-US" w:eastAsia="en-US" w:bidi="ar-SA"/>
      </w:rPr>
    </w:lvl>
    <w:lvl w:ilvl="4" w:tplc="FC38893C">
      <w:numFmt w:val="bullet"/>
      <w:lvlText w:val="•"/>
      <w:lvlJc w:val="left"/>
      <w:pPr>
        <w:ind w:left="4233" w:hanging="694"/>
      </w:pPr>
      <w:rPr>
        <w:rFonts w:hint="default"/>
        <w:lang w:val="en-US" w:eastAsia="en-US" w:bidi="ar-SA"/>
      </w:rPr>
    </w:lvl>
    <w:lvl w:ilvl="5" w:tplc="689A398A">
      <w:numFmt w:val="bullet"/>
      <w:lvlText w:val="•"/>
      <w:lvlJc w:val="left"/>
      <w:pPr>
        <w:ind w:left="5357" w:hanging="694"/>
      </w:pPr>
      <w:rPr>
        <w:rFonts w:hint="default"/>
        <w:lang w:val="en-US" w:eastAsia="en-US" w:bidi="ar-SA"/>
      </w:rPr>
    </w:lvl>
    <w:lvl w:ilvl="6" w:tplc="E19A6360">
      <w:numFmt w:val="bullet"/>
      <w:lvlText w:val="•"/>
      <w:lvlJc w:val="left"/>
      <w:pPr>
        <w:ind w:left="6482" w:hanging="694"/>
      </w:pPr>
      <w:rPr>
        <w:rFonts w:hint="default"/>
        <w:lang w:val="en-US" w:eastAsia="en-US" w:bidi="ar-SA"/>
      </w:rPr>
    </w:lvl>
    <w:lvl w:ilvl="7" w:tplc="D458C14E">
      <w:numFmt w:val="bullet"/>
      <w:lvlText w:val="•"/>
      <w:lvlJc w:val="left"/>
      <w:pPr>
        <w:ind w:left="7606" w:hanging="694"/>
      </w:pPr>
      <w:rPr>
        <w:rFonts w:hint="default"/>
        <w:lang w:val="en-US" w:eastAsia="en-US" w:bidi="ar-SA"/>
      </w:rPr>
    </w:lvl>
    <w:lvl w:ilvl="8" w:tplc="73DA07D4">
      <w:numFmt w:val="bullet"/>
      <w:lvlText w:val="•"/>
      <w:lvlJc w:val="left"/>
      <w:pPr>
        <w:ind w:left="8731" w:hanging="694"/>
      </w:pPr>
      <w:rPr>
        <w:rFonts w:hint="default"/>
        <w:lang w:val="en-US" w:eastAsia="en-US" w:bidi="ar-SA"/>
      </w:rPr>
    </w:lvl>
  </w:abstractNum>
  <w:abstractNum w:abstractNumId="4" w15:restartNumberingAfterBreak="0">
    <w:nsid w:val="10496B24"/>
    <w:multiLevelType w:val="hybridMultilevel"/>
    <w:tmpl w:val="4B30C352"/>
    <w:lvl w:ilvl="0" w:tplc="AC1A1488">
      <w:start w:val="1"/>
      <w:numFmt w:val="lowerLetter"/>
      <w:lvlText w:val="(%1)"/>
      <w:lvlJc w:val="left"/>
      <w:pPr>
        <w:ind w:left="884" w:hanging="696"/>
        <w:jc w:val="left"/>
      </w:pPr>
      <w:rPr>
        <w:rFonts w:hint="default"/>
        <w:spacing w:val="-1"/>
        <w:w w:val="109"/>
        <w:lang w:val="en-US" w:eastAsia="en-US" w:bidi="ar-SA"/>
      </w:rPr>
    </w:lvl>
    <w:lvl w:ilvl="1" w:tplc="0182375E">
      <w:start w:val="1"/>
      <w:numFmt w:val="lowerRoman"/>
      <w:lvlText w:val="(%2)"/>
      <w:lvlJc w:val="left"/>
      <w:pPr>
        <w:ind w:left="3624" w:hanging="700"/>
        <w:jc w:val="left"/>
      </w:pPr>
      <w:rPr>
        <w:rFonts w:ascii="Times New Roman" w:eastAsia="Times New Roman" w:hAnsi="Times New Roman" w:cs="Times New Roman" w:hint="default"/>
        <w:b w:val="0"/>
        <w:bCs w:val="0"/>
        <w:i w:val="0"/>
        <w:iCs w:val="0"/>
        <w:spacing w:val="-1"/>
        <w:w w:val="102"/>
        <w:sz w:val="22"/>
        <w:szCs w:val="22"/>
        <w:lang w:val="en-US" w:eastAsia="en-US" w:bidi="ar-SA"/>
      </w:rPr>
    </w:lvl>
    <w:lvl w:ilvl="2" w:tplc="60109AB2">
      <w:numFmt w:val="bullet"/>
      <w:lvlText w:val="•"/>
      <w:lvlJc w:val="left"/>
      <w:pPr>
        <w:ind w:left="4437" w:hanging="700"/>
      </w:pPr>
      <w:rPr>
        <w:rFonts w:hint="default"/>
        <w:lang w:val="en-US" w:eastAsia="en-US" w:bidi="ar-SA"/>
      </w:rPr>
    </w:lvl>
    <w:lvl w:ilvl="3" w:tplc="14601C1A">
      <w:numFmt w:val="bullet"/>
      <w:lvlText w:val="•"/>
      <w:lvlJc w:val="left"/>
      <w:pPr>
        <w:ind w:left="5255" w:hanging="700"/>
      </w:pPr>
      <w:rPr>
        <w:rFonts w:hint="default"/>
        <w:lang w:val="en-US" w:eastAsia="en-US" w:bidi="ar-SA"/>
      </w:rPr>
    </w:lvl>
    <w:lvl w:ilvl="4" w:tplc="73C03230">
      <w:numFmt w:val="bullet"/>
      <w:lvlText w:val="•"/>
      <w:lvlJc w:val="left"/>
      <w:pPr>
        <w:ind w:left="6073" w:hanging="700"/>
      </w:pPr>
      <w:rPr>
        <w:rFonts w:hint="default"/>
        <w:lang w:val="en-US" w:eastAsia="en-US" w:bidi="ar-SA"/>
      </w:rPr>
    </w:lvl>
    <w:lvl w:ilvl="5" w:tplc="B246C47E">
      <w:numFmt w:val="bullet"/>
      <w:lvlText w:val="•"/>
      <w:lvlJc w:val="left"/>
      <w:pPr>
        <w:ind w:left="6891" w:hanging="700"/>
      </w:pPr>
      <w:rPr>
        <w:rFonts w:hint="default"/>
        <w:lang w:val="en-US" w:eastAsia="en-US" w:bidi="ar-SA"/>
      </w:rPr>
    </w:lvl>
    <w:lvl w:ilvl="6" w:tplc="A246E5E6">
      <w:numFmt w:val="bullet"/>
      <w:lvlText w:val="•"/>
      <w:lvlJc w:val="left"/>
      <w:pPr>
        <w:ind w:left="7708" w:hanging="700"/>
      </w:pPr>
      <w:rPr>
        <w:rFonts w:hint="default"/>
        <w:lang w:val="en-US" w:eastAsia="en-US" w:bidi="ar-SA"/>
      </w:rPr>
    </w:lvl>
    <w:lvl w:ilvl="7" w:tplc="45AAF59A">
      <w:numFmt w:val="bullet"/>
      <w:lvlText w:val="•"/>
      <w:lvlJc w:val="left"/>
      <w:pPr>
        <w:ind w:left="8526" w:hanging="700"/>
      </w:pPr>
      <w:rPr>
        <w:rFonts w:hint="default"/>
        <w:lang w:val="en-US" w:eastAsia="en-US" w:bidi="ar-SA"/>
      </w:rPr>
    </w:lvl>
    <w:lvl w:ilvl="8" w:tplc="B89E3E30">
      <w:numFmt w:val="bullet"/>
      <w:lvlText w:val="•"/>
      <w:lvlJc w:val="left"/>
      <w:pPr>
        <w:ind w:left="9344" w:hanging="700"/>
      </w:pPr>
      <w:rPr>
        <w:rFonts w:hint="default"/>
        <w:lang w:val="en-US" w:eastAsia="en-US" w:bidi="ar-SA"/>
      </w:rPr>
    </w:lvl>
  </w:abstractNum>
  <w:abstractNum w:abstractNumId="5" w15:restartNumberingAfterBreak="0">
    <w:nsid w:val="110D4759"/>
    <w:multiLevelType w:val="hybridMultilevel"/>
    <w:tmpl w:val="CCB4AB0C"/>
    <w:lvl w:ilvl="0" w:tplc="941EA9B4">
      <w:start w:val="1"/>
      <w:numFmt w:val="lowerLetter"/>
      <w:lvlText w:val="(%1)"/>
      <w:lvlJc w:val="left"/>
      <w:pPr>
        <w:ind w:left="668" w:hanging="726"/>
        <w:jc w:val="left"/>
      </w:pPr>
      <w:rPr>
        <w:rFonts w:ascii="Times New Roman" w:eastAsia="Times New Roman" w:hAnsi="Times New Roman" w:cs="Times New Roman" w:hint="default"/>
        <w:b w:val="0"/>
        <w:bCs w:val="0"/>
        <w:i w:val="0"/>
        <w:iCs w:val="0"/>
        <w:spacing w:val="-1"/>
        <w:w w:val="104"/>
        <w:sz w:val="23"/>
        <w:szCs w:val="23"/>
        <w:lang w:val="en-US" w:eastAsia="en-US" w:bidi="ar-SA"/>
      </w:rPr>
    </w:lvl>
    <w:lvl w:ilvl="1" w:tplc="C908E6EA">
      <w:numFmt w:val="bullet"/>
      <w:lvlText w:val="•"/>
      <w:lvlJc w:val="left"/>
      <w:pPr>
        <w:ind w:left="1692" w:hanging="726"/>
      </w:pPr>
      <w:rPr>
        <w:rFonts w:hint="default"/>
        <w:lang w:val="en-US" w:eastAsia="en-US" w:bidi="ar-SA"/>
      </w:rPr>
    </w:lvl>
    <w:lvl w:ilvl="2" w:tplc="31200B48">
      <w:numFmt w:val="bullet"/>
      <w:lvlText w:val="•"/>
      <w:lvlJc w:val="left"/>
      <w:pPr>
        <w:ind w:left="2724" w:hanging="726"/>
      </w:pPr>
      <w:rPr>
        <w:rFonts w:hint="default"/>
        <w:lang w:val="en-US" w:eastAsia="en-US" w:bidi="ar-SA"/>
      </w:rPr>
    </w:lvl>
    <w:lvl w:ilvl="3" w:tplc="40AEABF0">
      <w:numFmt w:val="bullet"/>
      <w:lvlText w:val="•"/>
      <w:lvlJc w:val="left"/>
      <w:pPr>
        <w:ind w:left="3756" w:hanging="726"/>
      </w:pPr>
      <w:rPr>
        <w:rFonts w:hint="default"/>
        <w:lang w:val="en-US" w:eastAsia="en-US" w:bidi="ar-SA"/>
      </w:rPr>
    </w:lvl>
    <w:lvl w:ilvl="4" w:tplc="BD5E7844">
      <w:numFmt w:val="bullet"/>
      <w:lvlText w:val="•"/>
      <w:lvlJc w:val="left"/>
      <w:pPr>
        <w:ind w:left="4788" w:hanging="726"/>
      </w:pPr>
      <w:rPr>
        <w:rFonts w:hint="default"/>
        <w:lang w:val="en-US" w:eastAsia="en-US" w:bidi="ar-SA"/>
      </w:rPr>
    </w:lvl>
    <w:lvl w:ilvl="5" w:tplc="23F60A90">
      <w:numFmt w:val="bullet"/>
      <w:lvlText w:val="•"/>
      <w:lvlJc w:val="left"/>
      <w:pPr>
        <w:ind w:left="5820" w:hanging="726"/>
      </w:pPr>
      <w:rPr>
        <w:rFonts w:hint="default"/>
        <w:lang w:val="en-US" w:eastAsia="en-US" w:bidi="ar-SA"/>
      </w:rPr>
    </w:lvl>
    <w:lvl w:ilvl="6" w:tplc="B63A82BC">
      <w:numFmt w:val="bullet"/>
      <w:lvlText w:val="•"/>
      <w:lvlJc w:val="left"/>
      <w:pPr>
        <w:ind w:left="6852" w:hanging="726"/>
      </w:pPr>
      <w:rPr>
        <w:rFonts w:hint="default"/>
        <w:lang w:val="en-US" w:eastAsia="en-US" w:bidi="ar-SA"/>
      </w:rPr>
    </w:lvl>
    <w:lvl w:ilvl="7" w:tplc="E60024CA">
      <w:numFmt w:val="bullet"/>
      <w:lvlText w:val="•"/>
      <w:lvlJc w:val="left"/>
      <w:pPr>
        <w:ind w:left="7884" w:hanging="726"/>
      </w:pPr>
      <w:rPr>
        <w:rFonts w:hint="default"/>
        <w:lang w:val="en-US" w:eastAsia="en-US" w:bidi="ar-SA"/>
      </w:rPr>
    </w:lvl>
    <w:lvl w:ilvl="8" w:tplc="D932EBFC">
      <w:numFmt w:val="bullet"/>
      <w:lvlText w:val="•"/>
      <w:lvlJc w:val="left"/>
      <w:pPr>
        <w:ind w:left="8916" w:hanging="726"/>
      </w:pPr>
      <w:rPr>
        <w:rFonts w:hint="default"/>
        <w:lang w:val="en-US" w:eastAsia="en-US" w:bidi="ar-SA"/>
      </w:rPr>
    </w:lvl>
  </w:abstractNum>
  <w:abstractNum w:abstractNumId="6" w15:restartNumberingAfterBreak="0">
    <w:nsid w:val="13585C4D"/>
    <w:multiLevelType w:val="hybridMultilevel"/>
    <w:tmpl w:val="94E6A022"/>
    <w:lvl w:ilvl="0" w:tplc="C1B2630A">
      <w:start w:val="1"/>
      <w:numFmt w:val="lowerLetter"/>
      <w:lvlText w:val="(%1)"/>
      <w:lvlJc w:val="left"/>
      <w:pPr>
        <w:ind w:left="831" w:hanging="700"/>
        <w:jc w:val="left"/>
      </w:pPr>
      <w:rPr>
        <w:rFonts w:ascii="Times New Roman" w:eastAsia="Times New Roman" w:hAnsi="Times New Roman" w:cs="Times New Roman" w:hint="default"/>
        <w:b w:val="0"/>
        <w:bCs w:val="0"/>
        <w:i w:val="0"/>
        <w:iCs w:val="0"/>
        <w:spacing w:val="-1"/>
        <w:w w:val="104"/>
        <w:sz w:val="22"/>
        <w:szCs w:val="22"/>
        <w:lang w:val="en-US" w:eastAsia="en-US" w:bidi="ar-SA"/>
      </w:rPr>
    </w:lvl>
    <w:lvl w:ilvl="1" w:tplc="FB523E8A">
      <w:numFmt w:val="bullet"/>
      <w:lvlText w:val="•"/>
      <w:lvlJc w:val="left"/>
      <w:pPr>
        <w:ind w:left="1854" w:hanging="700"/>
      </w:pPr>
      <w:rPr>
        <w:rFonts w:hint="default"/>
        <w:lang w:val="en-US" w:eastAsia="en-US" w:bidi="ar-SA"/>
      </w:rPr>
    </w:lvl>
    <w:lvl w:ilvl="2" w:tplc="8E40AA78">
      <w:numFmt w:val="bullet"/>
      <w:lvlText w:val="•"/>
      <w:lvlJc w:val="left"/>
      <w:pPr>
        <w:ind w:left="2868" w:hanging="700"/>
      </w:pPr>
      <w:rPr>
        <w:rFonts w:hint="default"/>
        <w:lang w:val="en-US" w:eastAsia="en-US" w:bidi="ar-SA"/>
      </w:rPr>
    </w:lvl>
    <w:lvl w:ilvl="3" w:tplc="2772B6D2">
      <w:numFmt w:val="bullet"/>
      <w:lvlText w:val="•"/>
      <w:lvlJc w:val="left"/>
      <w:pPr>
        <w:ind w:left="3882" w:hanging="700"/>
      </w:pPr>
      <w:rPr>
        <w:rFonts w:hint="default"/>
        <w:lang w:val="en-US" w:eastAsia="en-US" w:bidi="ar-SA"/>
      </w:rPr>
    </w:lvl>
    <w:lvl w:ilvl="4" w:tplc="399434CE">
      <w:numFmt w:val="bullet"/>
      <w:lvlText w:val="•"/>
      <w:lvlJc w:val="left"/>
      <w:pPr>
        <w:ind w:left="4896" w:hanging="700"/>
      </w:pPr>
      <w:rPr>
        <w:rFonts w:hint="default"/>
        <w:lang w:val="en-US" w:eastAsia="en-US" w:bidi="ar-SA"/>
      </w:rPr>
    </w:lvl>
    <w:lvl w:ilvl="5" w:tplc="1D4AE9FC">
      <w:numFmt w:val="bullet"/>
      <w:lvlText w:val="•"/>
      <w:lvlJc w:val="left"/>
      <w:pPr>
        <w:ind w:left="5910" w:hanging="700"/>
      </w:pPr>
      <w:rPr>
        <w:rFonts w:hint="default"/>
        <w:lang w:val="en-US" w:eastAsia="en-US" w:bidi="ar-SA"/>
      </w:rPr>
    </w:lvl>
    <w:lvl w:ilvl="6" w:tplc="2D16ED2A">
      <w:numFmt w:val="bullet"/>
      <w:lvlText w:val="•"/>
      <w:lvlJc w:val="left"/>
      <w:pPr>
        <w:ind w:left="6924" w:hanging="700"/>
      </w:pPr>
      <w:rPr>
        <w:rFonts w:hint="default"/>
        <w:lang w:val="en-US" w:eastAsia="en-US" w:bidi="ar-SA"/>
      </w:rPr>
    </w:lvl>
    <w:lvl w:ilvl="7" w:tplc="02B29FB8">
      <w:numFmt w:val="bullet"/>
      <w:lvlText w:val="•"/>
      <w:lvlJc w:val="left"/>
      <w:pPr>
        <w:ind w:left="7938" w:hanging="700"/>
      </w:pPr>
      <w:rPr>
        <w:rFonts w:hint="default"/>
        <w:lang w:val="en-US" w:eastAsia="en-US" w:bidi="ar-SA"/>
      </w:rPr>
    </w:lvl>
    <w:lvl w:ilvl="8" w:tplc="FF5CF628">
      <w:numFmt w:val="bullet"/>
      <w:lvlText w:val="•"/>
      <w:lvlJc w:val="left"/>
      <w:pPr>
        <w:ind w:left="8952" w:hanging="700"/>
      </w:pPr>
      <w:rPr>
        <w:rFonts w:hint="default"/>
        <w:lang w:val="en-US" w:eastAsia="en-US" w:bidi="ar-SA"/>
      </w:rPr>
    </w:lvl>
  </w:abstractNum>
  <w:abstractNum w:abstractNumId="7" w15:restartNumberingAfterBreak="0">
    <w:nsid w:val="13CA7253"/>
    <w:multiLevelType w:val="hybridMultilevel"/>
    <w:tmpl w:val="6138FEAE"/>
    <w:lvl w:ilvl="0" w:tplc="FC2A90F8">
      <w:start w:val="1"/>
      <w:numFmt w:val="decimal"/>
      <w:lvlText w:val="%1."/>
      <w:lvlJc w:val="left"/>
      <w:pPr>
        <w:ind w:left="709" w:hanging="710"/>
        <w:jc w:val="right"/>
      </w:pPr>
      <w:rPr>
        <w:rFonts w:hint="default"/>
        <w:w w:val="110"/>
        <w:lang w:val="en-US" w:eastAsia="en-US" w:bidi="ar-SA"/>
      </w:rPr>
    </w:lvl>
    <w:lvl w:ilvl="1" w:tplc="221E5698">
      <w:start w:val="1"/>
      <w:numFmt w:val="lowerLetter"/>
      <w:lvlText w:val="(%2)"/>
      <w:lvlJc w:val="left"/>
      <w:pPr>
        <w:ind w:left="681" w:hanging="720"/>
        <w:jc w:val="left"/>
      </w:pPr>
      <w:rPr>
        <w:rFonts w:hint="default"/>
        <w:spacing w:val="-1"/>
        <w:w w:val="108"/>
        <w:lang w:val="en-US" w:eastAsia="en-US" w:bidi="ar-SA"/>
      </w:rPr>
    </w:lvl>
    <w:lvl w:ilvl="2" w:tplc="8AFEAF4A">
      <w:start w:val="1"/>
      <w:numFmt w:val="lowerRoman"/>
      <w:lvlText w:val="(%3)"/>
      <w:lvlJc w:val="left"/>
      <w:pPr>
        <w:ind w:left="685" w:hanging="723"/>
        <w:jc w:val="left"/>
      </w:pPr>
      <w:rPr>
        <w:rFonts w:hint="default"/>
        <w:spacing w:val="-1"/>
        <w:w w:val="105"/>
        <w:lang w:val="en-US" w:eastAsia="en-US" w:bidi="ar-SA"/>
      </w:rPr>
    </w:lvl>
    <w:lvl w:ilvl="3" w:tplc="5838D94C">
      <w:numFmt w:val="bullet"/>
      <w:lvlText w:val="•"/>
      <w:lvlJc w:val="left"/>
      <w:pPr>
        <w:ind w:left="1985" w:hanging="723"/>
      </w:pPr>
      <w:rPr>
        <w:rFonts w:hint="default"/>
        <w:lang w:val="en-US" w:eastAsia="en-US" w:bidi="ar-SA"/>
      </w:rPr>
    </w:lvl>
    <w:lvl w:ilvl="4" w:tplc="B7AAA164">
      <w:numFmt w:val="bullet"/>
      <w:lvlText w:val="•"/>
      <w:lvlJc w:val="left"/>
      <w:pPr>
        <w:ind w:left="3270" w:hanging="723"/>
      </w:pPr>
      <w:rPr>
        <w:rFonts w:hint="default"/>
        <w:lang w:val="en-US" w:eastAsia="en-US" w:bidi="ar-SA"/>
      </w:rPr>
    </w:lvl>
    <w:lvl w:ilvl="5" w:tplc="172EADA8">
      <w:numFmt w:val="bullet"/>
      <w:lvlText w:val="•"/>
      <w:lvlJc w:val="left"/>
      <w:pPr>
        <w:ind w:left="4555" w:hanging="723"/>
      </w:pPr>
      <w:rPr>
        <w:rFonts w:hint="default"/>
        <w:lang w:val="en-US" w:eastAsia="en-US" w:bidi="ar-SA"/>
      </w:rPr>
    </w:lvl>
    <w:lvl w:ilvl="6" w:tplc="89E6E1CE">
      <w:numFmt w:val="bullet"/>
      <w:lvlText w:val="•"/>
      <w:lvlJc w:val="left"/>
      <w:pPr>
        <w:ind w:left="5840" w:hanging="723"/>
      </w:pPr>
      <w:rPr>
        <w:rFonts w:hint="default"/>
        <w:lang w:val="en-US" w:eastAsia="en-US" w:bidi="ar-SA"/>
      </w:rPr>
    </w:lvl>
    <w:lvl w:ilvl="7" w:tplc="2C785B06">
      <w:numFmt w:val="bullet"/>
      <w:lvlText w:val="•"/>
      <w:lvlJc w:val="left"/>
      <w:pPr>
        <w:ind w:left="7125" w:hanging="723"/>
      </w:pPr>
      <w:rPr>
        <w:rFonts w:hint="default"/>
        <w:lang w:val="en-US" w:eastAsia="en-US" w:bidi="ar-SA"/>
      </w:rPr>
    </w:lvl>
    <w:lvl w:ilvl="8" w:tplc="824E67CE">
      <w:numFmt w:val="bullet"/>
      <w:lvlText w:val="•"/>
      <w:lvlJc w:val="left"/>
      <w:pPr>
        <w:ind w:left="8410" w:hanging="723"/>
      </w:pPr>
      <w:rPr>
        <w:rFonts w:hint="default"/>
        <w:lang w:val="en-US" w:eastAsia="en-US" w:bidi="ar-SA"/>
      </w:rPr>
    </w:lvl>
  </w:abstractNum>
  <w:abstractNum w:abstractNumId="8" w15:restartNumberingAfterBreak="0">
    <w:nsid w:val="14177620"/>
    <w:multiLevelType w:val="hybridMultilevel"/>
    <w:tmpl w:val="0826F886"/>
    <w:lvl w:ilvl="0" w:tplc="B2FAAC02">
      <w:start w:val="1"/>
      <w:numFmt w:val="lowerLetter"/>
      <w:lvlText w:val="(%1)"/>
      <w:lvlJc w:val="left"/>
      <w:pPr>
        <w:ind w:left="660" w:hanging="721"/>
        <w:jc w:val="left"/>
      </w:pPr>
      <w:rPr>
        <w:rFonts w:ascii="Times New Roman" w:eastAsia="Times New Roman" w:hAnsi="Times New Roman" w:cs="Times New Roman" w:hint="default"/>
        <w:b w:val="0"/>
        <w:bCs w:val="0"/>
        <w:i w:val="0"/>
        <w:iCs w:val="0"/>
        <w:spacing w:val="-1"/>
        <w:w w:val="103"/>
        <w:sz w:val="23"/>
        <w:szCs w:val="23"/>
        <w:lang w:val="en-US" w:eastAsia="en-US" w:bidi="ar-SA"/>
      </w:rPr>
    </w:lvl>
    <w:lvl w:ilvl="1" w:tplc="36F84D96">
      <w:numFmt w:val="bullet"/>
      <w:lvlText w:val="•"/>
      <w:lvlJc w:val="left"/>
      <w:pPr>
        <w:ind w:left="1692" w:hanging="721"/>
      </w:pPr>
      <w:rPr>
        <w:rFonts w:hint="default"/>
        <w:lang w:val="en-US" w:eastAsia="en-US" w:bidi="ar-SA"/>
      </w:rPr>
    </w:lvl>
    <w:lvl w:ilvl="2" w:tplc="F26E1B68">
      <w:numFmt w:val="bullet"/>
      <w:lvlText w:val="•"/>
      <w:lvlJc w:val="left"/>
      <w:pPr>
        <w:ind w:left="2724" w:hanging="721"/>
      </w:pPr>
      <w:rPr>
        <w:rFonts w:hint="default"/>
        <w:lang w:val="en-US" w:eastAsia="en-US" w:bidi="ar-SA"/>
      </w:rPr>
    </w:lvl>
    <w:lvl w:ilvl="3" w:tplc="A7D420BA">
      <w:numFmt w:val="bullet"/>
      <w:lvlText w:val="•"/>
      <w:lvlJc w:val="left"/>
      <w:pPr>
        <w:ind w:left="3756" w:hanging="721"/>
      </w:pPr>
      <w:rPr>
        <w:rFonts w:hint="default"/>
        <w:lang w:val="en-US" w:eastAsia="en-US" w:bidi="ar-SA"/>
      </w:rPr>
    </w:lvl>
    <w:lvl w:ilvl="4" w:tplc="D2DA8FDC">
      <w:numFmt w:val="bullet"/>
      <w:lvlText w:val="•"/>
      <w:lvlJc w:val="left"/>
      <w:pPr>
        <w:ind w:left="4788" w:hanging="721"/>
      </w:pPr>
      <w:rPr>
        <w:rFonts w:hint="default"/>
        <w:lang w:val="en-US" w:eastAsia="en-US" w:bidi="ar-SA"/>
      </w:rPr>
    </w:lvl>
    <w:lvl w:ilvl="5" w:tplc="6E5C2E04">
      <w:numFmt w:val="bullet"/>
      <w:lvlText w:val="•"/>
      <w:lvlJc w:val="left"/>
      <w:pPr>
        <w:ind w:left="5820" w:hanging="721"/>
      </w:pPr>
      <w:rPr>
        <w:rFonts w:hint="default"/>
        <w:lang w:val="en-US" w:eastAsia="en-US" w:bidi="ar-SA"/>
      </w:rPr>
    </w:lvl>
    <w:lvl w:ilvl="6" w:tplc="BC5A650E">
      <w:numFmt w:val="bullet"/>
      <w:lvlText w:val="•"/>
      <w:lvlJc w:val="left"/>
      <w:pPr>
        <w:ind w:left="6852" w:hanging="721"/>
      </w:pPr>
      <w:rPr>
        <w:rFonts w:hint="default"/>
        <w:lang w:val="en-US" w:eastAsia="en-US" w:bidi="ar-SA"/>
      </w:rPr>
    </w:lvl>
    <w:lvl w:ilvl="7" w:tplc="47A28776">
      <w:numFmt w:val="bullet"/>
      <w:lvlText w:val="•"/>
      <w:lvlJc w:val="left"/>
      <w:pPr>
        <w:ind w:left="7884" w:hanging="721"/>
      </w:pPr>
      <w:rPr>
        <w:rFonts w:hint="default"/>
        <w:lang w:val="en-US" w:eastAsia="en-US" w:bidi="ar-SA"/>
      </w:rPr>
    </w:lvl>
    <w:lvl w:ilvl="8" w:tplc="5FBE60BA">
      <w:numFmt w:val="bullet"/>
      <w:lvlText w:val="•"/>
      <w:lvlJc w:val="left"/>
      <w:pPr>
        <w:ind w:left="8916" w:hanging="721"/>
      </w:pPr>
      <w:rPr>
        <w:rFonts w:hint="default"/>
        <w:lang w:val="en-US" w:eastAsia="en-US" w:bidi="ar-SA"/>
      </w:rPr>
    </w:lvl>
  </w:abstractNum>
  <w:abstractNum w:abstractNumId="9" w15:restartNumberingAfterBreak="0">
    <w:nsid w:val="14E71B6C"/>
    <w:multiLevelType w:val="hybridMultilevel"/>
    <w:tmpl w:val="7464AE78"/>
    <w:lvl w:ilvl="0" w:tplc="BDC0F638">
      <w:start w:val="1"/>
      <w:numFmt w:val="lowerLetter"/>
      <w:lvlText w:val="(%1)"/>
      <w:lvlJc w:val="left"/>
      <w:pPr>
        <w:ind w:left="677" w:hanging="725"/>
        <w:jc w:val="left"/>
      </w:pPr>
      <w:rPr>
        <w:rFonts w:hint="default"/>
        <w:spacing w:val="-1"/>
        <w:w w:val="103"/>
        <w:lang w:val="en-US" w:eastAsia="en-US" w:bidi="ar-SA"/>
      </w:rPr>
    </w:lvl>
    <w:lvl w:ilvl="1" w:tplc="7A661050">
      <w:start w:val="1"/>
      <w:numFmt w:val="lowerRoman"/>
      <w:lvlText w:val="(%2)"/>
      <w:lvlJc w:val="left"/>
      <w:pPr>
        <w:ind w:left="680" w:hanging="721"/>
        <w:jc w:val="left"/>
      </w:pPr>
      <w:rPr>
        <w:rFonts w:ascii="Times New Roman" w:eastAsia="Times New Roman" w:hAnsi="Times New Roman" w:cs="Times New Roman" w:hint="default"/>
        <w:b w:val="0"/>
        <w:bCs w:val="0"/>
        <w:i w:val="0"/>
        <w:iCs w:val="0"/>
        <w:spacing w:val="-1"/>
        <w:w w:val="102"/>
        <w:sz w:val="23"/>
        <w:szCs w:val="23"/>
        <w:lang w:val="en-US" w:eastAsia="en-US" w:bidi="ar-SA"/>
      </w:rPr>
    </w:lvl>
    <w:lvl w:ilvl="2" w:tplc="2878F92C">
      <w:numFmt w:val="bullet"/>
      <w:lvlText w:val="•"/>
      <w:lvlJc w:val="left"/>
      <w:pPr>
        <w:ind w:left="2740" w:hanging="721"/>
      </w:pPr>
      <w:rPr>
        <w:rFonts w:hint="default"/>
        <w:lang w:val="en-US" w:eastAsia="en-US" w:bidi="ar-SA"/>
      </w:rPr>
    </w:lvl>
    <w:lvl w:ilvl="3" w:tplc="9DC6669A">
      <w:numFmt w:val="bullet"/>
      <w:lvlText w:val="•"/>
      <w:lvlJc w:val="left"/>
      <w:pPr>
        <w:ind w:left="3770" w:hanging="721"/>
      </w:pPr>
      <w:rPr>
        <w:rFonts w:hint="default"/>
        <w:lang w:val="en-US" w:eastAsia="en-US" w:bidi="ar-SA"/>
      </w:rPr>
    </w:lvl>
    <w:lvl w:ilvl="4" w:tplc="9996BE12">
      <w:numFmt w:val="bullet"/>
      <w:lvlText w:val="•"/>
      <w:lvlJc w:val="left"/>
      <w:pPr>
        <w:ind w:left="4800" w:hanging="721"/>
      </w:pPr>
      <w:rPr>
        <w:rFonts w:hint="default"/>
        <w:lang w:val="en-US" w:eastAsia="en-US" w:bidi="ar-SA"/>
      </w:rPr>
    </w:lvl>
    <w:lvl w:ilvl="5" w:tplc="6D720602">
      <w:numFmt w:val="bullet"/>
      <w:lvlText w:val="•"/>
      <w:lvlJc w:val="left"/>
      <w:pPr>
        <w:ind w:left="5830" w:hanging="721"/>
      </w:pPr>
      <w:rPr>
        <w:rFonts w:hint="default"/>
        <w:lang w:val="en-US" w:eastAsia="en-US" w:bidi="ar-SA"/>
      </w:rPr>
    </w:lvl>
    <w:lvl w:ilvl="6" w:tplc="B8D67384">
      <w:numFmt w:val="bullet"/>
      <w:lvlText w:val="•"/>
      <w:lvlJc w:val="left"/>
      <w:pPr>
        <w:ind w:left="6860" w:hanging="721"/>
      </w:pPr>
      <w:rPr>
        <w:rFonts w:hint="default"/>
        <w:lang w:val="en-US" w:eastAsia="en-US" w:bidi="ar-SA"/>
      </w:rPr>
    </w:lvl>
    <w:lvl w:ilvl="7" w:tplc="21E84094">
      <w:numFmt w:val="bullet"/>
      <w:lvlText w:val="•"/>
      <w:lvlJc w:val="left"/>
      <w:pPr>
        <w:ind w:left="7890" w:hanging="721"/>
      </w:pPr>
      <w:rPr>
        <w:rFonts w:hint="default"/>
        <w:lang w:val="en-US" w:eastAsia="en-US" w:bidi="ar-SA"/>
      </w:rPr>
    </w:lvl>
    <w:lvl w:ilvl="8" w:tplc="CB2280DC">
      <w:numFmt w:val="bullet"/>
      <w:lvlText w:val="•"/>
      <w:lvlJc w:val="left"/>
      <w:pPr>
        <w:ind w:left="8920" w:hanging="721"/>
      </w:pPr>
      <w:rPr>
        <w:rFonts w:hint="default"/>
        <w:lang w:val="en-US" w:eastAsia="en-US" w:bidi="ar-SA"/>
      </w:rPr>
    </w:lvl>
  </w:abstractNum>
  <w:abstractNum w:abstractNumId="10" w15:restartNumberingAfterBreak="0">
    <w:nsid w:val="1A6C5D40"/>
    <w:multiLevelType w:val="hybridMultilevel"/>
    <w:tmpl w:val="366E636E"/>
    <w:lvl w:ilvl="0" w:tplc="02DAB630">
      <w:start w:val="1"/>
      <w:numFmt w:val="lowerLetter"/>
      <w:lvlText w:val="(%1)"/>
      <w:lvlJc w:val="left"/>
      <w:pPr>
        <w:ind w:left="850" w:hanging="702"/>
        <w:jc w:val="left"/>
      </w:pPr>
      <w:rPr>
        <w:rFonts w:ascii="Times New Roman" w:eastAsia="Times New Roman" w:hAnsi="Times New Roman" w:cs="Times New Roman" w:hint="default"/>
        <w:b w:val="0"/>
        <w:bCs w:val="0"/>
        <w:i w:val="0"/>
        <w:iCs w:val="0"/>
        <w:spacing w:val="-1"/>
        <w:w w:val="104"/>
        <w:sz w:val="22"/>
        <w:szCs w:val="22"/>
        <w:lang w:val="en-US" w:eastAsia="en-US" w:bidi="ar-SA"/>
      </w:rPr>
    </w:lvl>
    <w:lvl w:ilvl="1" w:tplc="E6DC45EE">
      <w:start w:val="1"/>
      <w:numFmt w:val="decimal"/>
      <w:lvlText w:val="%2."/>
      <w:lvlJc w:val="left"/>
      <w:pPr>
        <w:ind w:left="12723" w:hanging="156"/>
        <w:jc w:val="left"/>
      </w:pPr>
      <w:rPr>
        <w:rFonts w:ascii="Arial" w:eastAsia="Arial" w:hAnsi="Arial" w:cs="Arial" w:hint="default"/>
        <w:b w:val="0"/>
        <w:bCs w:val="0"/>
        <w:i w:val="0"/>
        <w:iCs w:val="0"/>
        <w:w w:val="107"/>
        <w:sz w:val="6"/>
        <w:szCs w:val="6"/>
        <w:lang w:val="en-US" w:eastAsia="en-US" w:bidi="ar-SA"/>
      </w:rPr>
    </w:lvl>
    <w:lvl w:ilvl="2" w:tplc="27C659AA">
      <w:numFmt w:val="bullet"/>
      <w:lvlText w:val="•"/>
      <w:lvlJc w:val="left"/>
      <w:pPr>
        <w:ind w:left="12526" w:hanging="156"/>
      </w:pPr>
      <w:rPr>
        <w:rFonts w:hint="default"/>
        <w:lang w:val="en-US" w:eastAsia="en-US" w:bidi="ar-SA"/>
      </w:rPr>
    </w:lvl>
    <w:lvl w:ilvl="3" w:tplc="617C4A98">
      <w:numFmt w:val="bullet"/>
      <w:lvlText w:val="•"/>
      <w:lvlJc w:val="left"/>
      <w:pPr>
        <w:ind w:left="12333" w:hanging="156"/>
      </w:pPr>
      <w:rPr>
        <w:rFonts w:hint="default"/>
        <w:lang w:val="en-US" w:eastAsia="en-US" w:bidi="ar-SA"/>
      </w:rPr>
    </w:lvl>
    <w:lvl w:ilvl="4" w:tplc="0332F892">
      <w:numFmt w:val="bullet"/>
      <w:lvlText w:val="•"/>
      <w:lvlJc w:val="left"/>
      <w:pPr>
        <w:ind w:left="12140" w:hanging="156"/>
      </w:pPr>
      <w:rPr>
        <w:rFonts w:hint="default"/>
        <w:lang w:val="en-US" w:eastAsia="en-US" w:bidi="ar-SA"/>
      </w:rPr>
    </w:lvl>
    <w:lvl w:ilvl="5" w:tplc="94A4F9AA">
      <w:numFmt w:val="bullet"/>
      <w:lvlText w:val="•"/>
      <w:lvlJc w:val="left"/>
      <w:pPr>
        <w:ind w:left="11946" w:hanging="156"/>
      </w:pPr>
      <w:rPr>
        <w:rFonts w:hint="default"/>
        <w:lang w:val="en-US" w:eastAsia="en-US" w:bidi="ar-SA"/>
      </w:rPr>
    </w:lvl>
    <w:lvl w:ilvl="6" w:tplc="8C4248E6">
      <w:numFmt w:val="bullet"/>
      <w:lvlText w:val="•"/>
      <w:lvlJc w:val="left"/>
      <w:pPr>
        <w:ind w:left="11753" w:hanging="156"/>
      </w:pPr>
      <w:rPr>
        <w:rFonts w:hint="default"/>
        <w:lang w:val="en-US" w:eastAsia="en-US" w:bidi="ar-SA"/>
      </w:rPr>
    </w:lvl>
    <w:lvl w:ilvl="7" w:tplc="EEC24680">
      <w:numFmt w:val="bullet"/>
      <w:lvlText w:val="•"/>
      <w:lvlJc w:val="left"/>
      <w:pPr>
        <w:ind w:left="11560" w:hanging="156"/>
      </w:pPr>
      <w:rPr>
        <w:rFonts w:hint="default"/>
        <w:lang w:val="en-US" w:eastAsia="en-US" w:bidi="ar-SA"/>
      </w:rPr>
    </w:lvl>
    <w:lvl w:ilvl="8" w:tplc="FD58C4D4">
      <w:numFmt w:val="bullet"/>
      <w:lvlText w:val="•"/>
      <w:lvlJc w:val="left"/>
      <w:pPr>
        <w:ind w:left="11366" w:hanging="156"/>
      </w:pPr>
      <w:rPr>
        <w:rFonts w:hint="default"/>
        <w:lang w:val="en-US" w:eastAsia="en-US" w:bidi="ar-SA"/>
      </w:rPr>
    </w:lvl>
  </w:abstractNum>
  <w:abstractNum w:abstractNumId="11" w15:restartNumberingAfterBreak="0">
    <w:nsid w:val="1B316632"/>
    <w:multiLevelType w:val="hybridMultilevel"/>
    <w:tmpl w:val="A6DCBC50"/>
    <w:lvl w:ilvl="0" w:tplc="FBDE071E">
      <w:start w:val="1"/>
      <w:numFmt w:val="lowerLetter"/>
      <w:lvlText w:val="(%1)"/>
      <w:lvlJc w:val="left"/>
      <w:pPr>
        <w:ind w:left="2507" w:hanging="256"/>
        <w:jc w:val="left"/>
      </w:pPr>
      <w:rPr>
        <w:rFonts w:hint="default"/>
        <w:spacing w:val="-1"/>
        <w:w w:val="109"/>
        <w:lang w:val="en-US" w:eastAsia="en-US" w:bidi="ar-SA"/>
      </w:rPr>
    </w:lvl>
    <w:lvl w:ilvl="1" w:tplc="86FAA942">
      <w:numFmt w:val="bullet"/>
      <w:lvlText w:val="•"/>
      <w:lvlJc w:val="left"/>
      <w:pPr>
        <w:ind w:left="2502" w:hanging="256"/>
      </w:pPr>
      <w:rPr>
        <w:rFonts w:hint="default"/>
        <w:lang w:val="en-US" w:eastAsia="en-US" w:bidi="ar-SA"/>
      </w:rPr>
    </w:lvl>
    <w:lvl w:ilvl="2" w:tplc="B37C1F2A">
      <w:numFmt w:val="bullet"/>
      <w:lvlText w:val="•"/>
      <w:lvlJc w:val="left"/>
      <w:pPr>
        <w:ind w:left="2505" w:hanging="256"/>
      </w:pPr>
      <w:rPr>
        <w:rFonts w:hint="default"/>
        <w:lang w:val="en-US" w:eastAsia="en-US" w:bidi="ar-SA"/>
      </w:rPr>
    </w:lvl>
    <w:lvl w:ilvl="3" w:tplc="D026E04A">
      <w:numFmt w:val="bullet"/>
      <w:lvlText w:val="•"/>
      <w:lvlJc w:val="left"/>
      <w:pPr>
        <w:ind w:left="2508" w:hanging="256"/>
      </w:pPr>
      <w:rPr>
        <w:rFonts w:hint="default"/>
        <w:lang w:val="en-US" w:eastAsia="en-US" w:bidi="ar-SA"/>
      </w:rPr>
    </w:lvl>
    <w:lvl w:ilvl="4" w:tplc="324CD43C">
      <w:numFmt w:val="bullet"/>
      <w:lvlText w:val="•"/>
      <w:lvlJc w:val="left"/>
      <w:pPr>
        <w:ind w:left="2511" w:hanging="256"/>
      </w:pPr>
      <w:rPr>
        <w:rFonts w:hint="default"/>
        <w:lang w:val="en-US" w:eastAsia="en-US" w:bidi="ar-SA"/>
      </w:rPr>
    </w:lvl>
    <w:lvl w:ilvl="5" w:tplc="B33236B4">
      <w:numFmt w:val="bullet"/>
      <w:lvlText w:val="•"/>
      <w:lvlJc w:val="left"/>
      <w:pPr>
        <w:ind w:left="2513" w:hanging="256"/>
      </w:pPr>
      <w:rPr>
        <w:rFonts w:hint="default"/>
        <w:lang w:val="en-US" w:eastAsia="en-US" w:bidi="ar-SA"/>
      </w:rPr>
    </w:lvl>
    <w:lvl w:ilvl="6" w:tplc="1E449EDE">
      <w:numFmt w:val="bullet"/>
      <w:lvlText w:val="•"/>
      <w:lvlJc w:val="left"/>
      <w:pPr>
        <w:ind w:left="2516" w:hanging="256"/>
      </w:pPr>
      <w:rPr>
        <w:rFonts w:hint="default"/>
        <w:lang w:val="en-US" w:eastAsia="en-US" w:bidi="ar-SA"/>
      </w:rPr>
    </w:lvl>
    <w:lvl w:ilvl="7" w:tplc="467C96B2">
      <w:numFmt w:val="bullet"/>
      <w:lvlText w:val="•"/>
      <w:lvlJc w:val="left"/>
      <w:pPr>
        <w:ind w:left="2519" w:hanging="256"/>
      </w:pPr>
      <w:rPr>
        <w:rFonts w:hint="default"/>
        <w:lang w:val="en-US" w:eastAsia="en-US" w:bidi="ar-SA"/>
      </w:rPr>
    </w:lvl>
    <w:lvl w:ilvl="8" w:tplc="AB5C8762">
      <w:numFmt w:val="bullet"/>
      <w:lvlText w:val="•"/>
      <w:lvlJc w:val="left"/>
      <w:pPr>
        <w:ind w:left="2522" w:hanging="256"/>
      </w:pPr>
      <w:rPr>
        <w:rFonts w:hint="default"/>
        <w:lang w:val="en-US" w:eastAsia="en-US" w:bidi="ar-SA"/>
      </w:rPr>
    </w:lvl>
  </w:abstractNum>
  <w:abstractNum w:abstractNumId="12" w15:restartNumberingAfterBreak="0">
    <w:nsid w:val="1BC74713"/>
    <w:multiLevelType w:val="hybridMultilevel"/>
    <w:tmpl w:val="B0240B92"/>
    <w:lvl w:ilvl="0" w:tplc="4BD21F1E">
      <w:start w:val="1"/>
      <w:numFmt w:val="decimal"/>
      <w:lvlText w:val="%1."/>
      <w:lvlJc w:val="left"/>
      <w:pPr>
        <w:ind w:left="2155" w:hanging="282"/>
        <w:jc w:val="left"/>
      </w:pPr>
      <w:rPr>
        <w:rFonts w:hint="default"/>
        <w:w w:val="101"/>
        <w:lang w:val="en-US" w:eastAsia="en-US" w:bidi="ar-SA"/>
      </w:rPr>
    </w:lvl>
    <w:lvl w:ilvl="1" w:tplc="48F67B3E">
      <w:numFmt w:val="bullet"/>
      <w:lvlText w:val="•"/>
      <w:lvlJc w:val="left"/>
      <w:pPr>
        <w:ind w:left="3042" w:hanging="282"/>
      </w:pPr>
      <w:rPr>
        <w:rFonts w:hint="default"/>
        <w:lang w:val="en-US" w:eastAsia="en-US" w:bidi="ar-SA"/>
      </w:rPr>
    </w:lvl>
    <w:lvl w:ilvl="2" w:tplc="9468CCF0">
      <w:numFmt w:val="bullet"/>
      <w:lvlText w:val="•"/>
      <w:lvlJc w:val="left"/>
      <w:pPr>
        <w:ind w:left="3924" w:hanging="282"/>
      </w:pPr>
      <w:rPr>
        <w:rFonts w:hint="default"/>
        <w:lang w:val="en-US" w:eastAsia="en-US" w:bidi="ar-SA"/>
      </w:rPr>
    </w:lvl>
    <w:lvl w:ilvl="3" w:tplc="AB14B4FE">
      <w:numFmt w:val="bullet"/>
      <w:lvlText w:val="•"/>
      <w:lvlJc w:val="left"/>
      <w:pPr>
        <w:ind w:left="4806" w:hanging="282"/>
      </w:pPr>
      <w:rPr>
        <w:rFonts w:hint="default"/>
        <w:lang w:val="en-US" w:eastAsia="en-US" w:bidi="ar-SA"/>
      </w:rPr>
    </w:lvl>
    <w:lvl w:ilvl="4" w:tplc="0CA20290">
      <w:numFmt w:val="bullet"/>
      <w:lvlText w:val="•"/>
      <w:lvlJc w:val="left"/>
      <w:pPr>
        <w:ind w:left="5688" w:hanging="282"/>
      </w:pPr>
      <w:rPr>
        <w:rFonts w:hint="default"/>
        <w:lang w:val="en-US" w:eastAsia="en-US" w:bidi="ar-SA"/>
      </w:rPr>
    </w:lvl>
    <w:lvl w:ilvl="5" w:tplc="BAC8F96C">
      <w:numFmt w:val="bullet"/>
      <w:lvlText w:val="•"/>
      <w:lvlJc w:val="left"/>
      <w:pPr>
        <w:ind w:left="6570" w:hanging="282"/>
      </w:pPr>
      <w:rPr>
        <w:rFonts w:hint="default"/>
        <w:lang w:val="en-US" w:eastAsia="en-US" w:bidi="ar-SA"/>
      </w:rPr>
    </w:lvl>
    <w:lvl w:ilvl="6" w:tplc="617C3FA4">
      <w:numFmt w:val="bullet"/>
      <w:lvlText w:val="•"/>
      <w:lvlJc w:val="left"/>
      <w:pPr>
        <w:ind w:left="7452" w:hanging="282"/>
      </w:pPr>
      <w:rPr>
        <w:rFonts w:hint="default"/>
        <w:lang w:val="en-US" w:eastAsia="en-US" w:bidi="ar-SA"/>
      </w:rPr>
    </w:lvl>
    <w:lvl w:ilvl="7" w:tplc="DC60FB82">
      <w:numFmt w:val="bullet"/>
      <w:lvlText w:val="•"/>
      <w:lvlJc w:val="left"/>
      <w:pPr>
        <w:ind w:left="8334" w:hanging="282"/>
      </w:pPr>
      <w:rPr>
        <w:rFonts w:hint="default"/>
        <w:lang w:val="en-US" w:eastAsia="en-US" w:bidi="ar-SA"/>
      </w:rPr>
    </w:lvl>
    <w:lvl w:ilvl="8" w:tplc="36408872">
      <w:numFmt w:val="bullet"/>
      <w:lvlText w:val="•"/>
      <w:lvlJc w:val="left"/>
      <w:pPr>
        <w:ind w:left="9216" w:hanging="282"/>
      </w:pPr>
      <w:rPr>
        <w:rFonts w:hint="default"/>
        <w:lang w:val="en-US" w:eastAsia="en-US" w:bidi="ar-SA"/>
      </w:rPr>
    </w:lvl>
  </w:abstractNum>
  <w:abstractNum w:abstractNumId="13" w15:restartNumberingAfterBreak="0">
    <w:nsid w:val="1BF65207"/>
    <w:multiLevelType w:val="hybridMultilevel"/>
    <w:tmpl w:val="4062493A"/>
    <w:lvl w:ilvl="0" w:tplc="A8D0E814">
      <w:start w:val="1"/>
      <w:numFmt w:val="decimal"/>
      <w:lvlText w:val="%1."/>
      <w:lvlJc w:val="left"/>
      <w:pPr>
        <w:ind w:left="755" w:hanging="326"/>
        <w:jc w:val="right"/>
      </w:pPr>
      <w:rPr>
        <w:rFonts w:hint="default"/>
        <w:spacing w:val="-1"/>
        <w:w w:val="98"/>
        <w:lang w:val="en-US" w:eastAsia="en-US" w:bidi="ar-SA"/>
      </w:rPr>
    </w:lvl>
    <w:lvl w:ilvl="1" w:tplc="01323CC4">
      <w:start w:val="1"/>
      <w:numFmt w:val="decimal"/>
      <w:lvlText w:val="%2."/>
      <w:lvlJc w:val="left"/>
      <w:pPr>
        <w:ind w:left="865" w:hanging="228"/>
        <w:jc w:val="left"/>
      </w:pPr>
      <w:rPr>
        <w:rFonts w:ascii="Arial" w:eastAsia="Arial" w:hAnsi="Arial" w:cs="Arial" w:hint="default"/>
        <w:b w:val="0"/>
        <w:bCs w:val="0"/>
        <w:i w:val="0"/>
        <w:iCs w:val="0"/>
        <w:spacing w:val="-1"/>
        <w:w w:val="102"/>
        <w:sz w:val="21"/>
        <w:szCs w:val="21"/>
        <w:lang w:val="en-US" w:eastAsia="en-US" w:bidi="ar-SA"/>
      </w:rPr>
    </w:lvl>
    <w:lvl w:ilvl="2" w:tplc="B2F2920C">
      <w:numFmt w:val="bullet"/>
      <w:lvlText w:val="•"/>
      <w:lvlJc w:val="left"/>
      <w:pPr>
        <w:ind w:left="1788" w:hanging="228"/>
      </w:pPr>
      <w:rPr>
        <w:rFonts w:hint="default"/>
        <w:lang w:val="en-US" w:eastAsia="en-US" w:bidi="ar-SA"/>
      </w:rPr>
    </w:lvl>
    <w:lvl w:ilvl="3" w:tplc="652E063E">
      <w:numFmt w:val="bullet"/>
      <w:lvlText w:val="•"/>
      <w:lvlJc w:val="left"/>
      <w:pPr>
        <w:ind w:left="2717" w:hanging="228"/>
      </w:pPr>
      <w:rPr>
        <w:rFonts w:hint="default"/>
        <w:lang w:val="en-US" w:eastAsia="en-US" w:bidi="ar-SA"/>
      </w:rPr>
    </w:lvl>
    <w:lvl w:ilvl="4" w:tplc="E9BC7F64">
      <w:numFmt w:val="bullet"/>
      <w:lvlText w:val="•"/>
      <w:lvlJc w:val="left"/>
      <w:pPr>
        <w:ind w:left="3646" w:hanging="228"/>
      </w:pPr>
      <w:rPr>
        <w:rFonts w:hint="default"/>
        <w:lang w:val="en-US" w:eastAsia="en-US" w:bidi="ar-SA"/>
      </w:rPr>
    </w:lvl>
    <w:lvl w:ilvl="5" w:tplc="87E83F50">
      <w:numFmt w:val="bullet"/>
      <w:lvlText w:val="•"/>
      <w:lvlJc w:val="left"/>
      <w:pPr>
        <w:ind w:left="4575" w:hanging="228"/>
      </w:pPr>
      <w:rPr>
        <w:rFonts w:hint="default"/>
        <w:lang w:val="en-US" w:eastAsia="en-US" w:bidi="ar-SA"/>
      </w:rPr>
    </w:lvl>
    <w:lvl w:ilvl="6" w:tplc="48543624">
      <w:numFmt w:val="bullet"/>
      <w:lvlText w:val="•"/>
      <w:lvlJc w:val="left"/>
      <w:pPr>
        <w:ind w:left="5504" w:hanging="228"/>
      </w:pPr>
      <w:rPr>
        <w:rFonts w:hint="default"/>
        <w:lang w:val="en-US" w:eastAsia="en-US" w:bidi="ar-SA"/>
      </w:rPr>
    </w:lvl>
    <w:lvl w:ilvl="7" w:tplc="4E1E3894">
      <w:numFmt w:val="bullet"/>
      <w:lvlText w:val="•"/>
      <w:lvlJc w:val="left"/>
      <w:pPr>
        <w:ind w:left="6433" w:hanging="228"/>
      </w:pPr>
      <w:rPr>
        <w:rFonts w:hint="default"/>
        <w:lang w:val="en-US" w:eastAsia="en-US" w:bidi="ar-SA"/>
      </w:rPr>
    </w:lvl>
    <w:lvl w:ilvl="8" w:tplc="DC16E57C">
      <w:numFmt w:val="bullet"/>
      <w:lvlText w:val="•"/>
      <w:lvlJc w:val="left"/>
      <w:pPr>
        <w:ind w:left="7362" w:hanging="228"/>
      </w:pPr>
      <w:rPr>
        <w:rFonts w:hint="default"/>
        <w:lang w:val="en-US" w:eastAsia="en-US" w:bidi="ar-SA"/>
      </w:rPr>
    </w:lvl>
  </w:abstractNum>
  <w:abstractNum w:abstractNumId="14" w15:restartNumberingAfterBreak="0">
    <w:nsid w:val="1D2966FD"/>
    <w:multiLevelType w:val="hybridMultilevel"/>
    <w:tmpl w:val="7CA68E54"/>
    <w:lvl w:ilvl="0" w:tplc="CEDC6FB2">
      <w:start w:val="1"/>
      <w:numFmt w:val="lowerLetter"/>
      <w:lvlText w:val="(%1)"/>
      <w:lvlJc w:val="left"/>
      <w:pPr>
        <w:ind w:left="2955" w:hanging="698"/>
        <w:jc w:val="left"/>
      </w:pPr>
      <w:rPr>
        <w:rFonts w:ascii="Times New Roman" w:eastAsia="Times New Roman" w:hAnsi="Times New Roman" w:cs="Times New Roman" w:hint="default"/>
        <w:b w:val="0"/>
        <w:bCs w:val="0"/>
        <w:i w:val="0"/>
        <w:iCs w:val="0"/>
        <w:spacing w:val="-1"/>
        <w:w w:val="102"/>
        <w:sz w:val="22"/>
        <w:szCs w:val="22"/>
        <w:lang w:val="en-US" w:eastAsia="en-US" w:bidi="ar-SA"/>
      </w:rPr>
    </w:lvl>
    <w:lvl w:ilvl="1" w:tplc="714498C6">
      <w:numFmt w:val="bullet"/>
      <w:lvlText w:val="•"/>
      <w:lvlJc w:val="left"/>
      <w:pPr>
        <w:ind w:left="3762" w:hanging="698"/>
      </w:pPr>
      <w:rPr>
        <w:rFonts w:hint="default"/>
        <w:lang w:val="en-US" w:eastAsia="en-US" w:bidi="ar-SA"/>
      </w:rPr>
    </w:lvl>
    <w:lvl w:ilvl="2" w:tplc="4820666A">
      <w:numFmt w:val="bullet"/>
      <w:lvlText w:val="•"/>
      <w:lvlJc w:val="left"/>
      <w:pPr>
        <w:ind w:left="4564" w:hanging="698"/>
      </w:pPr>
      <w:rPr>
        <w:rFonts w:hint="default"/>
        <w:lang w:val="en-US" w:eastAsia="en-US" w:bidi="ar-SA"/>
      </w:rPr>
    </w:lvl>
    <w:lvl w:ilvl="3" w:tplc="5694BECC">
      <w:numFmt w:val="bullet"/>
      <w:lvlText w:val="•"/>
      <w:lvlJc w:val="left"/>
      <w:pPr>
        <w:ind w:left="5366" w:hanging="698"/>
      </w:pPr>
      <w:rPr>
        <w:rFonts w:hint="default"/>
        <w:lang w:val="en-US" w:eastAsia="en-US" w:bidi="ar-SA"/>
      </w:rPr>
    </w:lvl>
    <w:lvl w:ilvl="4" w:tplc="0F7A3728">
      <w:numFmt w:val="bullet"/>
      <w:lvlText w:val="•"/>
      <w:lvlJc w:val="left"/>
      <w:pPr>
        <w:ind w:left="6168" w:hanging="698"/>
      </w:pPr>
      <w:rPr>
        <w:rFonts w:hint="default"/>
        <w:lang w:val="en-US" w:eastAsia="en-US" w:bidi="ar-SA"/>
      </w:rPr>
    </w:lvl>
    <w:lvl w:ilvl="5" w:tplc="48E4BD82">
      <w:numFmt w:val="bullet"/>
      <w:lvlText w:val="•"/>
      <w:lvlJc w:val="left"/>
      <w:pPr>
        <w:ind w:left="6970" w:hanging="698"/>
      </w:pPr>
      <w:rPr>
        <w:rFonts w:hint="default"/>
        <w:lang w:val="en-US" w:eastAsia="en-US" w:bidi="ar-SA"/>
      </w:rPr>
    </w:lvl>
    <w:lvl w:ilvl="6" w:tplc="BD12E392">
      <w:numFmt w:val="bullet"/>
      <w:lvlText w:val="•"/>
      <w:lvlJc w:val="left"/>
      <w:pPr>
        <w:ind w:left="7772" w:hanging="698"/>
      </w:pPr>
      <w:rPr>
        <w:rFonts w:hint="default"/>
        <w:lang w:val="en-US" w:eastAsia="en-US" w:bidi="ar-SA"/>
      </w:rPr>
    </w:lvl>
    <w:lvl w:ilvl="7" w:tplc="0DDE61E8">
      <w:numFmt w:val="bullet"/>
      <w:lvlText w:val="•"/>
      <w:lvlJc w:val="left"/>
      <w:pPr>
        <w:ind w:left="8574" w:hanging="698"/>
      </w:pPr>
      <w:rPr>
        <w:rFonts w:hint="default"/>
        <w:lang w:val="en-US" w:eastAsia="en-US" w:bidi="ar-SA"/>
      </w:rPr>
    </w:lvl>
    <w:lvl w:ilvl="8" w:tplc="7304EA3E">
      <w:numFmt w:val="bullet"/>
      <w:lvlText w:val="•"/>
      <w:lvlJc w:val="left"/>
      <w:pPr>
        <w:ind w:left="9376" w:hanging="698"/>
      </w:pPr>
      <w:rPr>
        <w:rFonts w:hint="default"/>
        <w:lang w:val="en-US" w:eastAsia="en-US" w:bidi="ar-SA"/>
      </w:rPr>
    </w:lvl>
  </w:abstractNum>
  <w:abstractNum w:abstractNumId="15" w15:restartNumberingAfterBreak="0">
    <w:nsid w:val="1DE938EB"/>
    <w:multiLevelType w:val="hybridMultilevel"/>
    <w:tmpl w:val="AD202E9E"/>
    <w:lvl w:ilvl="0" w:tplc="B4A0CEE6">
      <w:start w:val="7"/>
      <w:numFmt w:val="lowerLetter"/>
      <w:lvlText w:val="(%1)"/>
      <w:lvlJc w:val="left"/>
      <w:pPr>
        <w:ind w:left="654" w:hanging="731"/>
        <w:jc w:val="left"/>
      </w:pPr>
      <w:rPr>
        <w:rFonts w:hint="default"/>
        <w:w w:val="101"/>
        <w:lang w:val="en-US" w:eastAsia="en-US" w:bidi="ar-SA"/>
      </w:rPr>
    </w:lvl>
    <w:lvl w:ilvl="1" w:tplc="0AD8645C">
      <w:start w:val="1"/>
      <w:numFmt w:val="decimal"/>
      <w:lvlText w:val="(%2)"/>
      <w:lvlJc w:val="left"/>
      <w:pPr>
        <w:ind w:left="668" w:hanging="730"/>
        <w:jc w:val="left"/>
      </w:pPr>
      <w:rPr>
        <w:rFonts w:ascii="Times New Roman" w:eastAsia="Times New Roman" w:hAnsi="Times New Roman" w:cs="Times New Roman" w:hint="default"/>
        <w:b w:val="0"/>
        <w:bCs w:val="0"/>
        <w:i w:val="0"/>
        <w:iCs w:val="0"/>
        <w:w w:val="85"/>
        <w:sz w:val="23"/>
        <w:szCs w:val="23"/>
        <w:lang w:val="en-US" w:eastAsia="en-US" w:bidi="ar-SA"/>
      </w:rPr>
    </w:lvl>
    <w:lvl w:ilvl="2" w:tplc="939086D8">
      <w:numFmt w:val="bullet"/>
      <w:lvlText w:val="•"/>
      <w:lvlJc w:val="left"/>
      <w:pPr>
        <w:ind w:left="2724" w:hanging="730"/>
      </w:pPr>
      <w:rPr>
        <w:rFonts w:hint="default"/>
        <w:lang w:val="en-US" w:eastAsia="en-US" w:bidi="ar-SA"/>
      </w:rPr>
    </w:lvl>
    <w:lvl w:ilvl="3" w:tplc="A8C89AD8">
      <w:numFmt w:val="bullet"/>
      <w:lvlText w:val="•"/>
      <w:lvlJc w:val="left"/>
      <w:pPr>
        <w:ind w:left="3756" w:hanging="730"/>
      </w:pPr>
      <w:rPr>
        <w:rFonts w:hint="default"/>
        <w:lang w:val="en-US" w:eastAsia="en-US" w:bidi="ar-SA"/>
      </w:rPr>
    </w:lvl>
    <w:lvl w:ilvl="4" w:tplc="FCAC0D4E">
      <w:numFmt w:val="bullet"/>
      <w:lvlText w:val="•"/>
      <w:lvlJc w:val="left"/>
      <w:pPr>
        <w:ind w:left="4788" w:hanging="730"/>
      </w:pPr>
      <w:rPr>
        <w:rFonts w:hint="default"/>
        <w:lang w:val="en-US" w:eastAsia="en-US" w:bidi="ar-SA"/>
      </w:rPr>
    </w:lvl>
    <w:lvl w:ilvl="5" w:tplc="E306EA4A">
      <w:numFmt w:val="bullet"/>
      <w:lvlText w:val="•"/>
      <w:lvlJc w:val="left"/>
      <w:pPr>
        <w:ind w:left="5820" w:hanging="730"/>
      </w:pPr>
      <w:rPr>
        <w:rFonts w:hint="default"/>
        <w:lang w:val="en-US" w:eastAsia="en-US" w:bidi="ar-SA"/>
      </w:rPr>
    </w:lvl>
    <w:lvl w:ilvl="6" w:tplc="DA9AEA4C">
      <w:numFmt w:val="bullet"/>
      <w:lvlText w:val="•"/>
      <w:lvlJc w:val="left"/>
      <w:pPr>
        <w:ind w:left="6852" w:hanging="730"/>
      </w:pPr>
      <w:rPr>
        <w:rFonts w:hint="default"/>
        <w:lang w:val="en-US" w:eastAsia="en-US" w:bidi="ar-SA"/>
      </w:rPr>
    </w:lvl>
    <w:lvl w:ilvl="7" w:tplc="04DCEEE0">
      <w:numFmt w:val="bullet"/>
      <w:lvlText w:val="•"/>
      <w:lvlJc w:val="left"/>
      <w:pPr>
        <w:ind w:left="7884" w:hanging="730"/>
      </w:pPr>
      <w:rPr>
        <w:rFonts w:hint="default"/>
        <w:lang w:val="en-US" w:eastAsia="en-US" w:bidi="ar-SA"/>
      </w:rPr>
    </w:lvl>
    <w:lvl w:ilvl="8" w:tplc="9A8EB4F6">
      <w:numFmt w:val="bullet"/>
      <w:lvlText w:val="•"/>
      <w:lvlJc w:val="left"/>
      <w:pPr>
        <w:ind w:left="8916" w:hanging="730"/>
      </w:pPr>
      <w:rPr>
        <w:rFonts w:hint="default"/>
        <w:lang w:val="en-US" w:eastAsia="en-US" w:bidi="ar-SA"/>
      </w:rPr>
    </w:lvl>
  </w:abstractNum>
  <w:abstractNum w:abstractNumId="16" w15:restartNumberingAfterBreak="0">
    <w:nsid w:val="20203597"/>
    <w:multiLevelType w:val="hybridMultilevel"/>
    <w:tmpl w:val="21A89AA4"/>
    <w:lvl w:ilvl="0" w:tplc="361416EA">
      <w:start w:val="1"/>
      <w:numFmt w:val="lowerLetter"/>
      <w:lvlText w:val="(%1)"/>
      <w:lvlJc w:val="left"/>
      <w:pPr>
        <w:ind w:left="668" w:hanging="728"/>
        <w:jc w:val="left"/>
      </w:pPr>
      <w:rPr>
        <w:rFonts w:hint="default"/>
        <w:spacing w:val="-1"/>
        <w:w w:val="108"/>
        <w:lang w:val="en-US" w:eastAsia="en-US" w:bidi="ar-SA"/>
      </w:rPr>
    </w:lvl>
    <w:lvl w:ilvl="1" w:tplc="6F487670">
      <w:numFmt w:val="bullet"/>
      <w:lvlText w:val="•"/>
      <w:lvlJc w:val="left"/>
      <w:pPr>
        <w:ind w:left="1692" w:hanging="728"/>
      </w:pPr>
      <w:rPr>
        <w:rFonts w:hint="default"/>
        <w:lang w:val="en-US" w:eastAsia="en-US" w:bidi="ar-SA"/>
      </w:rPr>
    </w:lvl>
    <w:lvl w:ilvl="2" w:tplc="3E8024BE">
      <w:numFmt w:val="bullet"/>
      <w:lvlText w:val="•"/>
      <w:lvlJc w:val="left"/>
      <w:pPr>
        <w:ind w:left="2724" w:hanging="728"/>
      </w:pPr>
      <w:rPr>
        <w:rFonts w:hint="default"/>
        <w:lang w:val="en-US" w:eastAsia="en-US" w:bidi="ar-SA"/>
      </w:rPr>
    </w:lvl>
    <w:lvl w:ilvl="3" w:tplc="E24E647E">
      <w:numFmt w:val="bullet"/>
      <w:lvlText w:val="•"/>
      <w:lvlJc w:val="left"/>
      <w:pPr>
        <w:ind w:left="3756" w:hanging="728"/>
      </w:pPr>
      <w:rPr>
        <w:rFonts w:hint="default"/>
        <w:lang w:val="en-US" w:eastAsia="en-US" w:bidi="ar-SA"/>
      </w:rPr>
    </w:lvl>
    <w:lvl w:ilvl="4" w:tplc="A8740DD2">
      <w:numFmt w:val="bullet"/>
      <w:lvlText w:val="•"/>
      <w:lvlJc w:val="left"/>
      <w:pPr>
        <w:ind w:left="4788" w:hanging="728"/>
      </w:pPr>
      <w:rPr>
        <w:rFonts w:hint="default"/>
        <w:lang w:val="en-US" w:eastAsia="en-US" w:bidi="ar-SA"/>
      </w:rPr>
    </w:lvl>
    <w:lvl w:ilvl="5" w:tplc="7CE04244">
      <w:numFmt w:val="bullet"/>
      <w:lvlText w:val="•"/>
      <w:lvlJc w:val="left"/>
      <w:pPr>
        <w:ind w:left="5820" w:hanging="728"/>
      </w:pPr>
      <w:rPr>
        <w:rFonts w:hint="default"/>
        <w:lang w:val="en-US" w:eastAsia="en-US" w:bidi="ar-SA"/>
      </w:rPr>
    </w:lvl>
    <w:lvl w:ilvl="6" w:tplc="A49227B6">
      <w:numFmt w:val="bullet"/>
      <w:lvlText w:val="•"/>
      <w:lvlJc w:val="left"/>
      <w:pPr>
        <w:ind w:left="6852" w:hanging="728"/>
      </w:pPr>
      <w:rPr>
        <w:rFonts w:hint="default"/>
        <w:lang w:val="en-US" w:eastAsia="en-US" w:bidi="ar-SA"/>
      </w:rPr>
    </w:lvl>
    <w:lvl w:ilvl="7" w:tplc="CFA8FC60">
      <w:numFmt w:val="bullet"/>
      <w:lvlText w:val="•"/>
      <w:lvlJc w:val="left"/>
      <w:pPr>
        <w:ind w:left="7884" w:hanging="728"/>
      </w:pPr>
      <w:rPr>
        <w:rFonts w:hint="default"/>
        <w:lang w:val="en-US" w:eastAsia="en-US" w:bidi="ar-SA"/>
      </w:rPr>
    </w:lvl>
    <w:lvl w:ilvl="8" w:tplc="898E729A">
      <w:numFmt w:val="bullet"/>
      <w:lvlText w:val="•"/>
      <w:lvlJc w:val="left"/>
      <w:pPr>
        <w:ind w:left="8916" w:hanging="728"/>
      </w:pPr>
      <w:rPr>
        <w:rFonts w:hint="default"/>
        <w:lang w:val="en-US" w:eastAsia="en-US" w:bidi="ar-SA"/>
      </w:rPr>
    </w:lvl>
  </w:abstractNum>
  <w:abstractNum w:abstractNumId="17" w15:restartNumberingAfterBreak="0">
    <w:nsid w:val="226117B5"/>
    <w:multiLevelType w:val="hybridMultilevel"/>
    <w:tmpl w:val="782A5026"/>
    <w:lvl w:ilvl="0" w:tplc="12EE7BCE">
      <w:start w:val="1"/>
      <w:numFmt w:val="lowerLetter"/>
      <w:lvlText w:val="(%1)"/>
      <w:lvlJc w:val="left"/>
      <w:pPr>
        <w:ind w:left="686" w:hanging="726"/>
        <w:jc w:val="left"/>
      </w:pPr>
      <w:rPr>
        <w:rFonts w:ascii="Times New Roman" w:eastAsia="Times New Roman" w:hAnsi="Times New Roman" w:cs="Times New Roman" w:hint="default"/>
        <w:b w:val="0"/>
        <w:bCs w:val="0"/>
        <w:i w:val="0"/>
        <w:iCs w:val="0"/>
        <w:spacing w:val="-1"/>
        <w:w w:val="102"/>
        <w:sz w:val="23"/>
        <w:szCs w:val="23"/>
        <w:lang w:val="en-US" w:eastAsia="en-US" w:bidi="ar-SA"/>
      </w:rPr>
    </w:lvl>
    <w:lvl w:ilvl="1" w:tplc="FE0481B2">
      <w:numFmt w:val="bullet"/>
      <w:lvlText w:val="•"/>
      <w:lvlJc w:val="left"/>
      <w:pPr>
        <w:ind w:left="1710" w:hanging="726"/>
      </w:pPr>
      <w:rPr>
        <w:rFonts w:hint="default"/>
        <w:lang w:val="en-US" w:eastAsia="en-US" w:bidi="ar-SA"/>
      </w:rPr>
    </w:lvl>
    <w:lvl w:ilvl="2" w:tplc="F02A1E7C">
      <w:numFmt w:val="bullet"/>
      <w:lvlText w:val="•"/>
      <w:lvlJc w:val="left"/>
      <w:pPr>
        <w:ind w:left="2740" w:hanging="726"/>
      </w:pPr>
      <w:rPr>
        <w:rFonts w:hint="default"/>
        <w:lang w:val="en-US" w:eastAsia="en-US" w:bidi="ar-SA"/>
      </w:rPr>
    </w:lvl>
    <w:lvl w:ilvl="3" w:tplc="E07A4F48">
      <w:numFmt w:val="bullet"/>
      <w:lvlText w:val="•"/>
      <w:lvlJc w:val="left"/>
      <w:pPr>
        <w:ind w:left="3770" w:hanging="726"/>
      </w:pPr>
      <w:rPr>
        <w:rFonts w:hint="default"/>
        <w:lang w:val="en-US" w:eastAsia="en-US" w:bidi="ar-SA"/>
      </w:rPr>
    </w:lvl>
    <w:lvl w:ilvl="4" w:tplc="D92E4892">
      <w:numFmt w:val="bullet"/>
      <w:lvlText w:val="•"/>
      <w:lvlJc w:val="left"/>
      <w:pPr>
        <w:ind w:left="4800" w:hanging="726"/>
      </w:pPr>
      <w:rPr>
        <w:rFonts w:hint="default"/>
        <w:lang w:val="en-US" w:eastAsia="en-US" w:bidi="ar-SA"/>
      </w:rPr>
    </w:lvl>
    <w:lvl w:ilvl="5" w:tplc="6FD83CBA">
      <w:numFmt w:val="bullet"/>
      <w:lvlText w:val="•"/>
      <w:lvlJc w:val="left"/>
      <w:pPr>
        <w:ind w:left="5830" w:hanging="726"/>
      </w:pPr>
      <w:rPr>
        <w:rFonts w:hint="default"/>
        <w:lang w:val="en-US" w:eastAsia="en-US" w:bidi="ar-SA"/>
      </w:rPr>
    </w:lvl>
    <w:lvl w:ilvl="6" w:tplc="FBEE9982">
      <w:numFmt w:val="bullet"/>
      <w:lvlText w:val="•"/>
      <w:lvlJc w:val="left"/>
      <w:pPr>
        <w:ind w:left="6860" w:hanging="726"/>
      </w:pPr>
      <w:rPr>
        <w:rFonts w:hint="default"/>
        <w:lang w:val="en-US" w:eastAsia="en-US" w:bidi="ar-SA"/>
      </w:rPr>
    </w:lvl>
    <w:lvl w:ilvl="7" w:tplc="7B366808">
      <w:numFmt w:val="bullet"/>
      <w:lvlText w:val="•"/>
      <w:lvlJc w:val="left"/>
      <w:pPr>
        <w:ind w:left="7890" w:hanging="726"/>
      </w:pPr>
      <w:rPr>
        <w:rFonts w:hint="default"/>
        <w:lang w:val="en-US" w:eastAsia="en-US" w:bidi="ar-SA"/>
      </w:rPr>
    </w:lvl>
    <w:lvl w:ilvl="8" w:tplc="78D89424">
      <w:numFmt w:val="bullet"/>
      <w:lvlText w:val="•"/>
      <w:lvlJc w:val="left"/>
      <w:pPr>
        <w:ind w:left="8920" w:hanging="726"/>
      </w:pPr>
      <w:rPr>
        <w:rFonts w:hint="default"/>
        <w:lang w:val="en-US" w:eastAsia="en-US" w:bidi="ar-SA"/>
      </w:rPr>
    </w:lvl>
  </w:abstractNum>
  <w:abstractNum w:abstractNumId="18" w15:restartNumberingAfterBreak="0">
    <w:nsid w:val="24F20194"/>
    <w:multiLevelType w:val="hybridMultilevel"/>
    <w:tmpl w:val="95EE4DBE"/>
    <w:lvl w:ilvl="0" w:tplc="BFCCAD38">
      <w:start w:val="1"/>
      <w:numFmt w:val="lowerLetter"/>
      <w:lvlText w:val="(%1)"/>
      <w:lvlJc w:val="left"/>
      <w:pPr>
        <w:ind w:left="836" w:hanging="703"/>
        <w:jc w:val="left"/>
      </w:pPr>
      <w:rPr>
        <w:rFonts w:ascii="Times New Roman" w:eastAsia="Times New Roman" w:hAnsi="Times New Roman" w:cs="Times New Roman" w:hint="default"/>
        <w:b w:val="0"/>
        <w:bCs w:val="0"/>
        <w:i w:val="0"/>
        <w:iCs w:val="0"/>
        <w:spacing w:val="-1"/>
        <w:w w:val="109"/>
        <w:sz w:val="21"/>
        <w:szCs w:val="21"/>
        <w:lang w:val="en-US" w:eastAsia="en-US" w:bidi="ar-SA"/>
      </w:rPr>
    </w:lvl>
    <w:lvl w:ilvl="1" w:tplc="CD62B8F6">
      <w:numFmt w:val="bullet"/>
      <w:lvlText w:val="•"/>
      <w:lvlJc w:val="left"/>
      <w:pPr>
        <w:ind w:left="1854" w:hanging="703"/>
      </w:pPr>
      <w:rPr>
        <w:rFonts w:hint="default"/>
        <w:lang w:val="en-US" w:eastAsia="en-US" w:bidi="ar-SA"/>
      </w:rPr>
    </w:lvl>
    <w:lvl w:ilvl="2" w:tplc="3262207A">
      <w:numFmt w:val="bullet"/>
      <w:lvlText w:val="•"/>
      <w:lvlJc w:val="left"/>
      <w:pPr>
        <w:ind w:left="2868" w:hanging="703"/>
      </w:pPr>
      <w:rPr>
        <w:rFonts w:hint="default"/>
        <w:lang w:val="en-US" w:eastAsia="en-US" w:bidi="ar-SA"/>
      </w:rPr>
    </w:lvl>
    <w:lvl w:ilvl="3" w:tplc="74CC5274">
      <w:numFmt w:val="bullet"/>
      <w:lvlText w:val="•"/>
      <w:lvlJc w:val="left"/>
      <w:pPr>
        <w:ind w:left="3882" w:hanging="703"/>
      </w:pPr>
      <w:rPr>
        <w:rFonts w:hint="default"/>
        <w:lang w:val="en-US" w:eastAsia="en-US" w:bidi="ar-SA"/>
      </w:rPr>
    </w:lvl>
    <w:lvl w:ilvl="4" w:tplc="BEF443C4">
      <w:numFmt w:val="bullet"/>
      <w:lvlText w:val="•"/>
      <w:lvlJc w:val="left"/>
      <w:pPr>
        <w:ind w:left="4896" w:hanging="703"/>
      </w:pPr>
      <w:rPr>
        <w:rFonts w:hint="default"/>
        <w:lang w:val="en-US" w:eastAsia="en-US" w:bidi="ar-SA"/>
      </w:rPr>
    </w:lvl>
    <w:lvl w:ilvl="5" w:tplc="29980E16">
      <w:numFmt w:val="bullet"/>
      <w:lvlText w:val="•"/>
      <w:lvlJc w:val="left"/>
      <w:pPr>
        <w:ind w:left="5910" w:hanging="703"/>
      </w:pPr>
      <w:rPr>
        <w:rFonts w:hint="default"/>
        <w:lang w:val="en-US" w:eastAsia="en-US" w:bidi="ar-SA"/>
      </w:rPr>
    </w:lvl>
    <w:lvl w:ilvl="6" w:tplc="A70E3D5A">
      <w:numFmt w:val="bullet"/>
      <w:lvlText w:val="•"/>
      <w:lvlJc w:val="left"/>
      <w:pPr>
        <w:ind w:left="6924" w:hanging="703"/>
      </w:pPr>
      <w:rPr>
        <w:rFonts w:hint="default"/>
        <w:lang w:val="en-US" w:eastAsia="en-US" w:bidi="ar-SA"/>
      </w:rPr>
    </w:lvl>
    <w:lvl w:ilvl="7" w:tplc="0798B7F2">
      <w:numFmt w:val="bullet"/>
      <w:lvlText w:val="•"/>
      <w:lvlJc w:val="left"/>
      <w:pPr>
        <w:ind w:left="7938" w:hanging="703"/>
      </w:pPr>
      <w:rPr>
        <w:rFonts w:hint="default"/>
        <w:lang w:val="en-US" w:eastAsia="en-US" w:bidi="ar-SA"/>
      </w:rPr>
    </w:lvl>
    <w:lvl w:ilvl="8" w:tplc="4A4CD414">
      <w:numFmt w:val="bullet"/>
      <w:lvlText w:val="•"/>
      <w:lvlJc w:val="left"/>
      <w:pPr>
        <w:ind w:left="8952" w:hanging="703"/>
      </w:pPr>
      <w:rPr>
        <w:rFonts w:hint="default"/>
        <w:lang w:val="en-US" w:eastAsia="en-US" w:bidi="ar-SA"/>
      </w:rPr>
    </w:lvl>
  </w:abstractNum>
  <w:abstractNum w:abstractNumId="19" w15:restartNumberingAfterBreak="0">
    <w:nsid w:val="2E720DCE"/>
    <w:multiLevelType w:val="hybridMultilevel"/>
    <w:tmpl w:val="78EA138A"/>
    <w:lvl w:ilvl="0" w:tplc="E79AAD7E">
      <w:start w:val="1"/>
      <w:numFmt w:val="lowerLetter"/>
      <w:lvlText w:val="(%1)"/>
      <w:lvlJc w:val="left"/>
      <w:pPr>
        <w:ind w:left="849" w:hanging="699"/>
        <w:jc w:val="left"/>
      </w:pPr>
      <w:rPr>
        <w:rFonts w:ascii="Times New Roman" w:eastAsia="Times New Roman" w:hAnsi="Times New Roman" w:cs="Times New Roman" w:hint="default"/>
        <w:b w:val="0"/>
        <w:bCs w:val="0"/>
        <w:i w:val="0"/>
        <w:iCs w:val="0"/>
        <w:spacing w:val="-1"/>
        <w:w w:val="104"/>
        <w:sz w:val="22"/>
        <w:szCs w:val="22"/>
        <w:lang w:val="en-US" w:eastAsia="en-US" w:bidi="ar-SA"/>
      </w:rPr>
    </w:lvl>
    <w:lvl w:ilvl="1" w:tplc="4C1E6EFA">
      <w:numFmt w:val="bullet"/>
      <w:lvlText w:val="•"/>
      <w:lvlJc w:val="left"/>
      <w:pPr>
        <w:ind w:left="1854" w:hanging="699"/>
      </w:pPr>
      <w:rPr>
        <w:rFonts w:hint="default"/>
        <w:lang w:val="en-US" w:eastAsia="en-US" w:bidi="ar-SA"/>
      </w:rPr>
    </w:lvl>
    <w:lvl w:ilvl="2" w:tplc="F2A2F114">
      <w:numFmt w:val="bullet"/>
      <w:lvlText w:val="•"/>
      <w:lvlJc w:val="left"/>
      <w:pPr>
        <w:ind w:left="2868" w:hanging="699"/>
      </w:pPr>
      <w:rPr>
        <w:rFonts w:hint="default"/>
        <w:lang w:val="en-US" w:eastAsia="en-US" w:bidi="ar-SA"/>
      </w:rPr>
    </w:lvl>
    <w:lvl w:ilvl="3" w:tplc="56127892">
      <w:numFmt w:val="bullet"/>
      <w:lvlText w:val="•"/>
      <w:lvlJc w:val="left"/>
      <w:pPr>
        <w:ind w:left="3882" w:hanging="699"/>
      </w:pPr>
      <w:rPr>
        <w:rFonts w:hint="default"/>
        <w:lang w:val="en-US" w:eastAsia="en-US" w:bidi="ar-SA"/>
      </w:rPr>
    </w:lvl>
    <w:lvl w:ilvl="4" w:tplc="DD5EE690">
      <w:numFmt w:val="bullet"/>
      <w:lvlText w:val="•"/>
      <w:lvlJc w:val="left"/>
      <w:pPr>
        <w:ind w:left="4896" w:hanging="699"/>
      </w:pPr>
      <w:rPr>
        <w:rFonts w:hint="default"/>
        <w:lang w:val="en-US" w:eastAsia="en-US" w:bidi="ar-SA"/>
      </w:rPr>
    </w:lvl>
    <w:lvl w:ilvl="5" w:tplc="DA64C69E">
      <w:numFmt w:val="bullet"/>
      <w:lvlText w:val="•"/>
      <w:lvlJc w:val="left"/>
      <w:pPr>
        <w:ind w:left="5910" w:hanging="699"/>
      </w:pPr>
      <w:rPr>
        <w:rFonts w:hint="default"/>
        <w:lang w:val="en-US" w:eastAsia="en-US" w:bidi="ar-SA"/>
      </w:rPr>
    </w:lvl>
    <w:lvl w:ilvl="6" w:tplc="32F2E622">
      <w:numFmt w:val="bullet"/>
      <w:lvlText w:val="•"/>
      <w:lvlJc w:val="left"/>
      <w:pPr>
        <w:ind w:left="6924" w:hanging="699"/>
      </w:pPr>
      <w:rPr>
        <w:rFonts w:hint="default"/>
        <w:lang w:val="en-US" w:eastAsia="en-US" w:bidi="ar-SA"/>
      </w:rPr>
    </w:lvl>
    <w:lvl w:ilvl="7" w:tplc="2BEC6100">
      <w:numFmt w:val="bullet"/>
      <w:lvlText w:val="•"/>
      <w:lvlJc w:val="left"/>
      <w:pPr>
        <w:ind w:left="7938" w:hanging="699"/>
      </w:pPr>
      <w:rPr>
        <w:rFonts w:hint="default"/>
        <w:lang w:val="en-US" w:eastAsia="en-US" w:bidi="ar-SA"/>
      </w:rPr>
    </w:lvl>
    <w:lvl w:ilvl="8" w:tplc="ACA82514">
      <w:numFmt w:val="bullet"/>
      <w:lvlText w:val="•"/>
      <w:lvlJc w:val="left"/>
      <w:pPr>
        <w:ind w:left="8952" w:hanging="699"/>
      </w:pPr>
      <w:rPr>
        <w:rFonts w:hint="default"/>
        <w:lang w:val="en-US" w:eastAsia="en-US" w:bidi="ar-SA"/>
      </w:rPr>
    </w:lvl>
  </w:abstractNum>
  <w:abstractNum w:abstractNumId="20" w15:restartNumberingAfterBreak="0">
    <w:nsid w:val="2EDF50F4"/>
    <w:multiLevelType w:val="hybridMultilevel"/>
    <w:tmpl w:val="E2AC7C56"/>
    <w:lvl w:ilvl="0" w:tplc="53C63F2A">
      <w:start w:val="1"/>
      <w:numFmt w:val="lowerLetter"/>
      <w:lvlText w:val="(%1)"/>
      <w:lvlJc w:val="left"/>
      <w:pPr>
        <w:ind w:left="691" w:hanging="727"/>
        <w:jc w:val="left"/>
      </w:pPr>
      <w:rPr>
        <w:rFonts w:hint="default"/>
        <w:spacing w:val="-1"/>
        <w:w w:val="106"/>
        <w:lang w:val="en-US" w:eastAsia="en-US" w:bidi="ar-SA"/>
      </w:rPr>
    </w:lvl>
    <w:lvl w:ilvl="1" w:tplc="A21A630A">
      <w:start w:val="1"/>
      <w:numFmt w:val="lowerRoman"/>
      <w:lvlText w:val="(%2)"/>
      <w:lvlJc w:val="left"/>
      <w:pPr>
        <w:ind w:left="681" w:hanging="729"/>
        <w:jc w:val="left"/>
      </w:pPr>
      <w:rPr>
        <w:rFonts w:hint="default"/>
        <w:spacing w:val="-1"/>
        <w:w w:val="103"/>
        <w:lang w:val="en-US" w:eastAsia="en-US" w:bidi="ar-SA"/>
      </w:rPr>
    </w:lvl>
    <w:lvl w:ilvl="2" w:tplc="14F8E2FE">
      <w:start w:val="1"/>
      <w:numFmt w:val="lowerLetter"/>
      <w:lvlText w:val="(%3)"/>
      <w:lvlJc w:val="left"/>
      <w:pPr>
        <w:ind w:left="4306" w:hanging="724"/>
        <w:jc w:val="left"/>
      </w:pPr>
      <w:rPr>
        <w:rFonts w:ascii="Times New Roman" w:eastAsia="Times New Roman" w:hAnsi="Times New Roman" w:cs="Times New Roman" w:hint="default"/>
        <w:b w:val="0"/>
        <w:bCs w:val="0"/>
        <w:i w:val="0"/>
        <w:iCs w:val="0"/>
        <w:spacing w:val="-1"/>
        <w:w w:val="101"/>
        <w:sz w:val="24"/>
        <w:szCs w:val="24"/>
        <w:lang w:val="en-US" w:eastAsia="en-US" w:bidi="ar-SA"/>
      </w:rPr>
    </w:lvl>
    <w:lvl w:ilvl="3" w:tplc="D130D316">
      <w:numFmt w:val="bullet"/>
      <w:lvlText w:val="•"/>
      <w:lvlJc w:val="left"/>
      <w:pPr>
        <w:ind w:left="5135" w:hanging="724"/>
      </w:pPr>
      <w:rPr>
        <w:rFonts w:hint="default"/>
        <w:lang w:val="en-US" w:eastAsia="en-US" w:bidi="ar-SA"/>
      </w:rPr>
    </w:lvl>
    <w:lvl w:ilvl="4" w:tplc="A7363A34">
      <w:numFmt w:val="bullet"/>
      <w:lvlText w:val="•"/>
      <w:lvlJc w:val="left"/>
      <w:pPr>
        <w:ind w:left="5970" w:hanging="724"/>
      </w:pPr>
      <w:rPr>
        <w:rFonts w:hint="default"/>
        <w:lang w:val="en-US" w:eastAsia="en-US" w:bidi="ar-SA"/>
      </w:rPr>
    </w:lvl>
    <w:lvl w:ilvl="5" w:tplc="4E3EFBFE">
      <w:numFmt w:val="bullet"/>
      <w:lvlText w:val="•"/>
      <w:lvlJc w:val="left"/>
      <w:pPr>
        <w:ind w:left="6805" w:hanging="724"/>
      </w:pPr>
      <w:rPr>
        <w:rFonts w:hint="default"/>
        <w:lang w:val="en-US" w:eastAsia="en-US" w:bidi="ar-SA"/>
      </w:rPr>
    </w:lvl>
    <w:lvl w:ilvl="6" w:tplc="0AE06E66">
      <w:numFmt w:val="bullet"/>
      <w:lvlText w:val="•"/>
      <w:lvlJc w:val="left"/>
      <w:pPr>
        <w:ind w:left="7640" w:hanging="724"/>
      </w:pPr>
      <w:rPr>
        <w:rFonts w:hint="default"/>
        <w:lang w:val="en-US" w:eastAsia="en-US" w:bidi="ar-SA"/>
      </w:rPr>
    </w:lvl>
    <w:lvl w:ilvl="7" w:tplc="AD367180">
      <w:numFmt w:val="bullet"/>
      <w:lvlText w:val="•"/>
      <w:lvlJc w:val="left"/>
      <w:pPr>
        <w:ind w:left="8475" w:hanging="724"/>
      </w:pPr>
      <w:rPr>
        <w:rFonts w:hint="default"/>
        <w:lang w:val="en-US" w:eastAsia="en-US" w:bidi="ar-SA"/>
      </w:rPr>
    </w:lvl>
    <w:lvl w:ilvl="8" w:tplc="9AF661EE">
      <w:numFmt w:val="bullet"/>
      <w:lvlText w:val="•"/>
      <w:lvlJc w:val="left"/>
      <w:pPr>
        <w:ind w:left="9310" w:hanging="724"/>
      </w:pPr>
      <w:rPr>
        <w:rFonts w:hint="default"/>
        <w:lang w:val="en-US" w:eastAsia="en-US" w:bidi="ar-SA"/>
      </w:rPr>
    </w:lvl>
  </w:abstractNum>
  <w:abstractNum w:abstractNumId="21" w15:restartNumberingAfterBreak="0">
    <w:nsid w:val="334113F5"/>
    <w:multiLevelType w:val="hybridMultilevel"/>
    <w:tmpl w:val="C4FC8B90"/>
    <w:lvl w:ilvl="0" w:tplc="7AA6D6EA">
      <w:start w:val="13"/>
      <w:numFmt w:val="lowerLetter"/>
      <w:lvlText w:val="(%1)"/>
      <w:lvlJc w:val="left"/>
      <w:pPr>
        <w:ind w:left="672" w:hanging="729"/>
        <w:jc w:val="left"/>
      </w:pPr>
      <w:rPr>
        <w:rFonts w:ascii="Times New Roman" w:eastAsia="Times New Roman" w:hAnsi="Times New Roman" w:cs="Times New Roman" w:hint="default"/>
        <w:b w:val="0"/>
        <w:bCs w:val="0"/>
        <w:i w:val="0"/>
        <w:iCs w:val="0"/>
        <w:spacing w:val="-1"/>
        <w:w w:val="102"/>
        <w:sz w:val="24"/>
        <w:szCs w:val="24"/>
        <w:lang w:val="en-US" w:eastAsia="en-US" w:bidi="ar-SA"/>
      </w:rPr>
    </w:lvl>
    <w:lvl w:ilvl="1" w:tplc="5DAADBF8">
      <w:numFmt w:val="bullet"/>
      <w:lvlText w:val="•"/>
      <w:lvlJc w:val="left"/>
      <w:pPr>
        <w:ind w:left="1710" w:hanging="729"/>
      </w:pPr>
      <w:rPr>
        <w:rFonts w:hint="default"/>
        <w:lang w:val="en-US" w:eastAsia="en-US" w:bidi="ar-SA"/>
      </w:rPr>
    </w:lvl>
    <w:lvl w:ilvl="2" w:tplc="4D4CE0E8">
      <w:numFmt w:val="bullet"/>
      <w:lvlText w:val="•"/>
      <w:lvlJc w:val="left"/>
      <w:pPr>
        <w:ind w:left="2740" w:hanging="729"/>
      </w:pPr>
      <w:rPr>
        <w:rFonts w:hint="default"/>
        <w:lang w:val="en-US" w:eastAsia="en-US" w:bidi="ar-SA"/>
      </w:rPr>
    </w:lvl>
    <w:lvl w:ilvl="3" w:tplc="C328469C">
      <w:numFmt w:val="bullet"/>
      <w:lvlText w:val="•"/>
      <w:lvlJc w:val="left"/>
      <w:pPr>
        <w:ind w:left="3770" w:hanging="729"/>
      </w:pPr>
      <w:rPr>
        <w:rFonts w:hint="default"/>
        <w:lang w:val="en-US" w:eastAsia="en-US" w:bidi="ar-SA"/>
      </w:rPr>
    </w:lvl>
    <w:lvl w:ilvl="4" w:tplc="31EC8BAE">
      <w:numFmt w:val="bullet"/>
      <w:lvlText w:val="•"/>
      <w:lvlJc w:val="left"/>
      <w:pPr>
        <w:ind w:left="4800" w:hanging="729"/>
      </w:pPr>
      <w:rPr>
        <w:rFonts w:hint="default"/>
        <w:lang w:val="en-US" w:eastAsia="en-US" w:bidi="ar-SA"/>
      </w:rPr>
    </w:lvl>
    <w:lvl w:ilvl="5" w:tplc="27FC3FAE">
      <w:numFmt w:val="bullet"/>
      <w:lvlText w:val="•"/>
      <w:lvlJc w:val="left"/>
      <w:pPr>
        <w:ind w:left="5830" w:hanging="729"/>
      </w:pPr>
      <w:rPr>
        <w:rFonts w:hint="default"/>
        <w:lang w:val="en-US" w:eastAsia="en-US" w:bidi="ar-SA"/>
      </w:rPr>
    </w:lvl>
    <w:lvl w:ilvl="6" w:tplc="467A3F4E">
      <w:numFmt w:val="bullet"/>
      <w:lvlText w:val="•"/>
      <w:lvlJc w:val="left"/>
      <w:pPr>
        <w:ind w:left="6860" w:hanging="729"/>
      </w:pPr>
      <w:rPr>
        <w:rFonts w:hint="default"/>
        <w:lang w:val="en-US" w:eastAsia="en-US" w:bidi="ar-SA"/>
      </w:rPr>
    </w:lvl>
    <w:lvl w:ilvl="7" w:tplc="174E69DA">
      <w:numFmt w:val="bullet"/>
      <w:lvlText w:val="•"/>
      <w:lvlJc w:val="left"/>
      <w:pPr>
        <w:ind w:left="7890" w:hanging="729"/>
      </w:pPr>
      <w:rPr>
        <w:rFonts w:hint="default"/>
        <w:lang w:val="en-US" w:eastAsia="en-US" w:bidi="ar-SA"/>
      </w:rPr>
    </w:lvl>
    <w:lvl w:ilvl="8" w:tplc="5968543E">
      <w:numFmt w:val="bullet"/>
      <w:lvlText w:val="•"/>
      <w:lvlJc w:val="left"/>
      <w:pPr>
        <w:ind w:left="8920" w:hanging="729"/>
      </w:pPr>
      <w:rPr>
        <w:rFonts w:hint="default"/>
        <w:lang w:val="en-US" w:eastAsia="en-US" w:bidi="ar-SA"/>
      </w:rPr>
    </w:lvl>
  </w:abstractNum>
  <w:abstractNum w:abstractNumId="22" w15:restartNumberingAfterBreak="0">
    <w:nsid w:val="33C70E33"/>
    <w:multiLevelType w:val="hybridMultilevel"/>
    <w:tmpl w:val="BCC695DC"/>
    <w:lvl w:ilvl="0" w:tplc="B16C0C36">
      <w:start w:val="1"/>
      <w:numFmt w:val="lowerLetter"/>
      <w:lvlText w:val="(%1)"/>
      <w:lvlJc w:val="left"/>
      <w:pPr>
        <w:ind w:left="686" w:hanging="728"/>
        <w:jc w:val="left"/>
      </w:pPr>
      <w:rPr>
        <w:rFonts w:hint="default"/>
        <w:spacing w:val="-1"/>
        <w:w w:val="108"/>
        <w:lang w:val="en-US" w:eastAsia="en-US" w:bidi="ar-SA"/>
      </w:rPr>
    </w:lvl>
    <w:lvl w:ilvl="1" w:tplc="D44ADB74">
      <w:start w:val="1"/>
      <w:numFmt w:val="lowerRoman"/>
      <w:lvlText w:val="(%2)"/>
      <w:lvlJc w:val="left"/>
      <w:pPr>
        <w:ind w:left="669" w:hanging="730"/>
        <w:jc w:val="left"/>
      </w:pPr>
      <w:rPr>
        <w:rFonts w:ascii="Times New Roman" w:eastAsia="Times New Roman" w:hAnsi="Times New Roman" w:cs="Times New Roman" w:hint="default"/>
        <w:b w:val="0"/>
        <w:bCs w:val="0"/>
        <w:i w:val="0"/>
        <w:iCs w:val="0"/>
        <w:spacing w:val="-1"/>
        <w:w w:val="102"/>
        <w:sz w:val="23"/>
        <w:szCs w:val="23"/>
        <w:lang w:val="en-US" w:eastAsia="en-US" w:bidi="ar-SA"/>
      </w:rPr>
    </w:lvl>
    <w:lvl w:ilvl="2" w:tplc="81563358">
      <w:numFmt w:val="bullet"/>
      <w:lvlText w:val="•"/>
      <w:lvlJc w:val="left"/>
      <w:pPr>
        <w:ind w:left="3580" w:hanging="730"/>
      </w:pPr>
      <w:rPr>
        <w:rFonts w:hint="default"/>
        <w:lang w:val="en-US" w:eastAsia="en-US" w:bidi="ar-SA"/>
      </w:rPr>
    </w:lvl>
    <w:lvl w:ilvl="3" w:tplc="0EA41BFE">
      <w:numFmt w:val="bullet"/>
      <w:lvlText w:val="•"/>
      <w:lvlJc w:val="left"/>
      <w:pPr>
        <w:ind w:left="4505" w:hanging="730"/>
      </w:pPr>
      <w:rPr>
        <w:rFonts w:hint="default"/>
        <w:lang w:val="en-US" w:eastAsia="en-US" w:bidi="ar-SA"/>
      </w:rPr>
    </w:lvl>
    <w:lvl w:ilvl="4" w:tplc="512694E8">
      <w:numFmt w:val="bullet"/>
      <w:lvlText w:val="•"/>
      <w:lvlJc w:val="left"/>
      <w:pPr>
        <w:ind w:left="5430" w:hanging="730"/>
      </w:pPr>
      <w:rPr>
        <w:rFonts w:hint="default"/>
        <w:lang w:val="en-US" w:eastAsia="en-US" w:bidi="ar-SA"/>
      </w:rPr>
    </w:lvl>
    <w:lvl w:ilvl="5" w:tplc="2E3AD62E">
      <w:numFmt w:val="bullet"/>
      <w:lvlText w:val="•"/>
      <w:lvlJc w:val="left"/>
      <w:pPr>
        <w:ind w:left="6355" w:hanging="730"/>
      </w:pPr>
      <w:rPr>
        <w:rFonts w:hint="default"/>
        <w:lang w:val="en-US" w:eastAsia="en-US" w:bidi="ar-SA"/>
      </w:rPr>
    </w:lvl>
    <w:lvl w:ilvl="6" w:tplc="540CD362">
      <w:numFmt w:val="bullet"/>
      <w:lvlText w:val="•"/>
      <w:lvlJc w:val="left"/>
      <w:pPr>
        <w:ind w:left="7280" w:hanging="730"/>
      </w:pPr>
      <w:rPr>
        <w:rFonts w:hint="default"/>
        <w:lang w:val="en-US" w:eastAsia="en-US" w:bidi="ar-SA"/>
      </w:rPr>
    </w:lvl>
    <w:lvl w:ilvl="7" w:tplc="F8A8F0D8">
      <w:numFmt w:val="bullet"/>
      <w:lvlText w:val="•"/>
      <w:lvlJc w:val="left"/>
      <w:pPr>
        <w:ind w:left="8205" w:hanging="730"/>
      </w:pPr>
      <w:rPr>
        <w:rFonts w:hint="default"/>
        <w:lang w:val="en-US" w:eastAsia="en-US" w:bidi="ar-SA"/>
      </w:rPr>
    </w:lvl>
    <w:lvl w:ilvl="8" w:tplc="2744E400">
      <w:numFmt w:val="bullet"/>
      <w:lvlText w:val="•"/>
      <w:lvlJc w:val="left"/>
      <w:pPr>
        <w:ind w:left="9130" w:hanging="730"/>
      </w:pPr>
      <w:rPr>
        <w:rFonts w:hint="default"/>
        <w:lang w:val="en-US" w:eastAsia="en-US" w:bidi="ar-SA"/>
      </w:rPr>
    </w:lvl>
  </w:abstractNum>
  <w:abstractNum w:abstractNumId="23" w15:restartNumberingAfterBreak="0">
    <w:nsid w:val="33E45FB4"/>
    <w:multiLevelType w:val="hybridMultilevel"/>
    <w:tmpl w:val="6A442884"/>
    <w:lvl w:ilvl="0" w:tplc="DD72E388">
      <w:start w:val="1"/>
      <w:numFmt w:val="lowerLetter"/>
      <w:lvlText w:val="(%1)"/>
      <w:lvlJc w:val="left"/>
      <w:pPr>
        <w:ind w:left="662" w:hanging="724"/>
        <w:jc w:val="left"/>
      </w:pPr>
      <w:rPr>
        <w:rFonts w:ascii="Times New Roman" w:eastAsia="Times New Roman" w:hAnsi="Times New Roman" w:cs="Times New Roman" w:hint="default"/>
        <w:b w:val="0"/>
        <w:bCs w:val="0"/>
        <w:i w:val="0"/>
        <w:iCs w:val="0"/>
        <w:spacing w:val="-1"/>
        <w:w w:val="101"/>
        <w:sz w:val="24"/>
        <w:szCs w:val="24"/>
        <w:lang w:val="en-US" w:eastAsia="en-US" w:bidi="ar-SA"/>
      </w:rPr>
    </w:lvl>
    <w:lvl w:ilvl="1" w:tplc="9C8E8F70">
      <w:start w:val="1"/>
      <w:numFmt w:val="decimal"/>
      <w:lvlText w:val="%2."/>
      <w:lvlJc w:val="left"/>
      <w:pPr>
        <w:ind w:left="2116" w:hanging="726"/>
        <w:jc w:val="left"/>
      </w:pPr>
      <w:rPr>
        <w:rFonts w:ascii="Times New Roman" w:eastAsia="Times New Roman" w:hAnsi="Times New Roman" w:cs="Times New Roman" w:hint="default"/>
        <w:b w:val="0"/>
        <w:bCs w:val="0"/>
        <w:i w:val="0"/>
        <w:iCs w:val="0"/>
        <w:w w:val="101"/>
        <w:sz w:val="24"/>
        <w:szCs w:val="24"/>
        <w:lang w:val="en-US" w:eastAsia="en-US" w:bidi="ar-SA"/>
      </w:rPr>
    </w:lvl>
    <w:lvl w:ilvl="2" w:tplc="2D6C0406">
      <w:numFmt w:val="bullet"/>
      <w:lvlText w:val="•"/>
      <w:lvlJc w:val="left"/>
      <w:pPr>
        <w:ind w:left="3104" w:hanging="726"/>
      </w:pPr>
      <w:rPr>
        <w:rFonts w:hint="default"/>
        <w:lang w:val="en-US" w:eastAsia="en-US" w:bidi="ar-SA"/>
      </w:rPr>
    </w:lvl>
    <w:lvl w:ilvl="3" w:tplc="9BA0DD88">
      <w:numFmt w:val="bullet"/>
      <w:lvlText w:val="•"/>
      <w:lvlJc w:val="left"/>
      <w:pPr>
        <w:ind w:left="4088" w:hanging="726"/>
      </w:pPr>
      <w:rPr>
        <w:rFonts w:hint="default"/>
        <w:lang w:val="en-US" w:eastAsia="en-US" w:bidi="ar-SA"/>
      </w:rPr>
    </w:lvl>
    <w:lvl w:ilvl="4" w:tplc="648CBDF4">
      <w:numFmt w:val="bullet"/>
      <w:lvlText w:val="•"/>
      <w:lvlJc w:val="left"/>
      <w:pPr>
        <w:ind w:left="5073" w:hanging="726"/>
      </w:pPr>
      <w:rPr>
        <w:rFonts w:hint="default"/>
        <w:lang w:val="en-US" w:eastAsia="en-US" w:bidi="ar-SA"/>
      </w:rPr>
    </w:lvl>
    <w:lvl w:ilvl="5" w:tplc="BF14E0A6">
      <w:numFmt w:val="bullet"/>
      <w:lvlText w:val="•"/>
      <w:lvlJc w:val="left"/>
      <w:pPr>
        <w:ind w:left="6057" w:hanging="726"/>
      </w:pPr>
      <w:rPr>
        <w:rFonts w:hint="default"/>
        <w:lang w:val="en-US" w:eastAsia="en-US" w:bidi="ar-SA"/>
      </w:rPr>
    </w:lvl>
    <w:lvl w:ilvl="6" w:tplc="E0386000">
      <w:numFmt w:val="bullet"/>
      <w:lvlText w:val="•"/>
      <w:lvlJc w:val="left"/>
      <w:pPr>
        <w:ind w:left="7042" w:hanging="726"/>
      </w:pPr>
      <w:rPr>
        <w:rFonts w:hint="default"/>
        <w:lang w:val="en-US" w:eastAsia="en-US" w:bidi="ar-SA"/>
      </w:rPr>
    </w:lvl>
    <w:lvl w:ilvl="7" w:tplc="6870172C">
      <w:numFmt w:val="bullet"/>
      <w:lvlText w:val="•"/>
      <w:lvlJc w:val="left"/>
      <w:pPr>
        <w:ind w:left="8026" w:hanging="726"/>
      </w:pPr>
      <w:rPr>
        <w:rFonts w:hint="default"/>
        <w:lang w:val="en-US" w:eastAsia="en-US" w:bidi="ar-SA"/>
      </w:rPr>
    </w:lvl>
    <w:lvl w:ilvl="8" w:tplc="5282A4C4">
      <w:numFmt w:val="bullet"/>
      <w:lvlText w:val="•"/>
      <w:lvlJc w:val="left"/>
      <w:pPr>
        <w:ind w:left="9011" w:hanging="726"/>
      </w:pPr>
      <w:rPr>
        <w:rFonts w:hint="default"/>
        <w:lang w:val="en-US" w:eastAsia="en-US" w:bidi="ar-SA"/>
      </w:rPr>
    </w:lvl>
  </w:abstractNum>
  <w:abstractNum w:abstractNumId="24" w15:restartNumberingAfterBreak="0">
    <w:nsid w:val="35C510D5"/>
    <w:multiLevelType w:val="hybridMultilevel"/>
    <w:tmpl w:val="FB520E34"/>
    <w:lvl w:ilvl="0" w:tplc="376CAC56">
      <w:start w:val="1"/>
      <w:numFmt w:val="lowerLetter"/>
      <w:lvlText w:val="(%1)"/>
      <w:lvlJc w:val="left"/>
      <w:pPr>
        <w:ind w:left="691" w:hanging="729"/>
        <w:jc w:val="left"/>
      </w:pPr>
      <w:rPr>
        <w:rFonts w:ascii="Times New Roman" w:eastAsia="Times New Roman" w:hAnsi="Times New Roman" w:cs="Times New Roman" w:hint="default"/>
        <w:b w:val="0"/>
        <w:bCs w:val="0"/>
        <w:i w:val="0"/>
        <w:iCs w:val="0"/>
        <w:spacing w:val="-1"/>
        <w:w w:val="104"/>
        <w:sz w:val="23"/>
        <w:szCs w:val="23"/>
        <w:lang w:val="en-US" w:eastAsia="en-US" w:bidi="ar-SA"/>
      </w:rPr>
    </w:lvl>
    <w:lvl w:ilvl="1" w:tplc="E5A0E396">
      <w:numFmt w:val="bullet"/>
      <w:lvlText w:val="•"/>
      <w:lvlJc w:val="left"/>
      <w:pPr>
        <w:ind w:left="1728" w:hanging="729"/>
      </w:pPr>
      <w:rPr>
        <w:rFonts w:hint="default"/>
        <w:lang w:val="en-US" w:eastAsia="en-US" w:bidi="ar-SA"/>
      </w:rPr>
    </w:lvl>
    <w:lvl w:ilvl="2" w:tplc="B5B21D46">
      <w:numFmt w:val="bullet"/>
      <w:lvlText w:val="•"/>
      <w:lvlJc w:val="left"/>
      <w:pPr>
        <w:ind w:left="2756" w:hanging="729"/>
      </w:pPr>
      <w:rPr>
        <w:rFonts w:hint="default"/>
        <w:lang w:val="en-US" w:eastAsia="en-US" w:bidi="ar-SA"/>
      </w:rPr>
    </w:lvl>
    <w:lvl w:ilvl="3" w:tplc="762298C2">
      <w:numFmt w:val="bullet"/>
      <w:lvlText w:val="•"/>
      <w:lvlJc w:val="left"/>
      <w:pPr>
        <w:ind w:left="3784" w:hanging="729"/>
      </w:pPr>
      <w:rPr>
        <w:rFonts w:hint="default"/>
        <w:lang w:val="en-US" w:eastAsia="en-US" w:bidi="ar-SA"/>
      </w:rPr>
    </w:lvl>
    <w:lvl w:ilvl="4" w:tplc="F68E60D8">
      <w:numFmt w:val="bullet"/>
      <w:lvlText w:val="•"/>
      <w:lvlJc w:val="left"/>
      <w:pPr>
        <w:ind w:left="4812" w:hanging="729"/>
      </w:pPr>
      <w:rPr>
        <w:rFonts w:hint="default"/>
        <w:lang w:val="en-US" w:eastAsia="en-US" w:bidi="ar-SA"/>
      </w:rPr>
    </w:lvl>
    <w:lvl w:ilvl="5" w:tplc="D3785486">
      <w:numFmt w:val="bullet"/>
      <w:lvlText w:val="•"/>
      <w:lvlJc w:val="left"/>
      <w:pPr>
        <w:ind w:left="5840" w:hanging="729"/>
      </w:pPr>
      <w:rPr>
        <w:rFonts w:hint="default"/>
        <w:lang w:val="en-US" w:eastAsia="en-US" w:bidi="ar-SA"/>
      </w:rPr>
    </w:lvl>
    <w:lvl w:ilvl="6" w:tplc="0194EC8A">
      <w:numFmt w:val="bullet"/>
      <w:lvlText w:val="•"/>
      <w:lvlJc w:val="left"/>
      <w:pPr>
        <w:ind w:left="6868" w:hanging="729"/>
      </w:pPr>
      <w:rPr>
        <w:rFonts w:hint="default"/>
        <w:lang w:val="en-US" w:eastAsia="en-US" w:bidi="ar-SA"/>
      </w:rPr>
    </w:lvl>
    <w:lvl w:ilvl="7" w:tplc="1026EA42">
      <w:numFmt w:val="bullet"/>
      <w:lvlText w:val="•"/>
      <w:lvlJc w:val="left"/>
      <w:pPr>
        <w:ind w:left="7896" w:hanging="729"/>
      </w:pPr>
      <w:rPr>
        <w:rFonts w:hint="default"/>
        <w:lang w:val="en-US" w:eastAsia="en-US" w:bidi="ar-SA"/>
      </w:rPr>
    </w:lvl>
    <w:lvl w:ilvl="8" w:tplc="9A16BFEA">
      <w:numFmt w:val="bullet"/>
      <w:lvlText w:val="•"/>
      <w:lvlJc w:val="left"/>
      <w:pPr>
        <w:ind w:left="8924" w:hanging="729"/>
      </w:pPr>
      <w:rPr>
        <w:rFonts w:hint="default"/>
        <w:lang w:val="en-US" w:eastAsia="en-US" w:bidi="ar-SA"/>
      </w:rPr>
    </w:lvl>
  </w:abstractNum>
  <w:abstractNum w:abstractNumId="25" w15:restartNumberingAfterBreak="0">
    <w:nsid w:val="378809CA"/>
    <w:multiLevelType w:val="hybridMultilevel"/>
    <w:tmpl w:val="9C1C8C44"/>
    <w:lvl w:ilvl="0" w:tplc="A5A090AC">
      <w:start w:val="1"/>
      <w:numFmt w:val="lowerLetter"/>
      <w:lvlText w:val="(%1)"/>
      <w:lvlJc w:val="left"/>
      <w:pPr>
        <w:ind w:left="2389" w:hanging="266"/>
        <w:jc w:val="left"/>
      </w:pPr>
      <w:rPr>
        <w:rFonts w:ascii="Times New Roman" w:eastAsia="Times New Roman" w:hAnsi="Times New Roman" w:cs="Times New Roman" w:hint="default"/>
        <w:b w:val="0"/>
        <w:bCs w:val="0"/>
        <w:i w:val="0"/>
        <w:iCs w:val="0"/>
        <w:spacing w:val="-1"/>
        <w:w w:val="108"/>
        <w:sz w:val="20"/>
        <w:szCs w:val="20"/>
        <w:lang w:val="en-US" w:eastAsia="en-US" w:bidi="ar-SA"/>
      </w:rPr>
    </w:lvl>
    <w:lvl w:ilvl="1" w:tplc="856E6D60">
      <w:numFmt w:val="bullet"/>
      <w:lvlText w:val="•"/>
      <w:lvlJc w:val="left"/>
      <w:pPr>
        <w:ind w:left="2381" w:hanging="266"/>
      </w:pPr>
      <w:rPr>
        <w:rFonts w:hint="default"/>
        <w:lang w:val="en-US" w:eastAsia="en-US" w:bidi="ar-SA"/>
      </w:rPr>
    </w:lvl>
    <w:lvl w:ilvl="2" w:tplc="9BCA1838">
      <w:numFmt w:val="bullet"/>
      <w:lvlText w:val="•"/>
      <w:lvlJc w:val="left"/>
      <w:pPr>
        <w:ind w:left="2383" w:hanging="266"/>
      </w:pPr>
      <w:rPr>
        <w:rFonts w:hint="default"/>
        <w:lang w:val="en-US" w:eastAsia="en-US" w:bidi="ar-SA"/>
      </w:rPr>
    </w:lvl>
    <w:lvl w:ilvl="3" w:tplc="645EC154">
      <w:numFmt w:val="bullet"/>
      <w:lvlText w:val="•"/>
      <w:lvlJc w:val="left"/>
      <w:pPr>
        <w:ind w:left="2385" w:hanging="266"/>
      </w:pPr>
      <w:rPr>
        <w:rFonts w:hint="default"/>
        <w:lang w:val="en-US" w:eastAsia="en-US" w:bidi="ar-SA"/>
      </w:rPr>
    </w:lvl>
    <w:lvl w:ilvl="4" w:tplc="57BC422C">
      <w:numFmt w:val="bullet"/>
      <w:lvlText w:val="•"/>
      <w:lvlJc w:val="left"/>
      <w:pPr>
        <w:ind w:left="2386" w:hanging="266"/>
      </w:pPr>
      <w:rPr>
        <w:rFonts w:hint="default"/>
        <w:lang w:val="en-US" w:eastAsia="en-US" w:bidi="ar-SA"/>
      </w:rPr>
    </w:lvl>
    <w:lvl w:ilvl="5" w:tplc="0E08A3A4">
      <w:numFmt w:val="bullet"/>
      <w:lvlText w:val="•"/>
      <w:lvlJc w:val="left"/>
      <w:pPr>
        <w:ind w:left="2388" w:hanging="266"/>
      </w:pPr>
      <w:rPr>
        <w:rFonts w:hint="default"/>
        <w:lang w:val="en-US" w:eastAsia="en-US" w:bidi="ar-SA"/>
      </w:rPr>
    </w:lvl>
    <w:lvl w:ilvl="6" w:tplc="701EB4B2">
      <w:numFmt w:val="bullet"/>
      <w:lvlText w:val="•"/>
      <w:lvlJc w:val="left"/>
      <w:pPr>
        <w:ind w:left="2390" w:hanging="266"/>
      </w:pPr>
      <w:rPr>
        <w:rFonts w:hint="default"/>
        <w:lang w:val="en-US" w:eastAsia="en-US" w:bidi="ar-SA"/>
      </w:rPr>
    </w:lvl>
    <w:lvl w:ilvl="7" w:tplc="B7C0C8C6">
      <w:numFmt w:val="bullet"/>
      <w:lvlText w:val="•"/>
      <w:lvlJc w:val="left"/>
      <w:pPr>
        <w:ind w:left="2391" w:hanging="266"/>
      </w:pPr>
      <w:rPr>
        <w:rFonts w:hint="default"/>
        <w:lang w:val="en-US" w:eastAsia="en-US" w:bidi="ar-SA"/>
      </w:rPr>
    </w:lvl>
    <w:lvl w:ilvl="8" w:tplc="F7668626">
      <w:numFmt w:val="bullet"/>
      <w:lvlText w:val="•"/>
      <w:lvlJc w:val="left"/>
      <w:pPr>
        <w:ind w:left="2393" w:hanging="266"/>
      </w:pPr>
      <w:rPr>
        <w:rFonts w:hint="default"/>
        <w:lang w:val="en-US" w:eastAsia="en-US" w:bidi="ar-SA"/>
      </w:rPr>
    </w:lvl>
  </w:abstractNum>
  <w:abstractNum w:abstractNumId="26" w15:restartNumberingAfterBreak="0">
    <w:nsid w:val="3E5D2410"/>
    <w:multiLevelType w:val="hybridMultilevel"/>
    <w:tmpl w:val="5CDA72CA"/>
    <w:lvl w:ilvl="0" w:tplc="4D84119A">
      <w:start w:val="1"/>
      <w:numFmt w:val="lowerRoman"/>
      <w:lvlText w:val="(%1)"/>
      <w:lvlJc w:val="left"/>
      <w:pPr>
        <w:ind w:left="700" w:hanging="726"/>
        <w:jc w:val="left"/>
      </w:pPr>
      <w:rPr>
        <w:rFonts w:ascii="Times New Roman" w:eastAsia="Times New Roman" w:hAnsi="Times New Roman" w:cs="Times New Roman" w:hint="default"/>
        <w:b w:val="0"/>
        <w:bCs w:val="0"/>
        <w:i w:val="0"/>
        <w:iCs w:val="0"/>
        <w:spacing w:val="-1"/>
        <w:w w:val="104"/>
        <w:sz w:val="23"/>
        <w:szCs w:val="23"/>
        <w:lang w:val="en-US" w:eastAsia="en-US" w:bidi="ar-SA"/>
      </w:rPr>
    </w:lvl>
    <w:lvl w:ilvl="1" w:tplc="BD027728">
      <w:numFmt w:val="bullet"/>
      <w:lvlText w:val="•"/>
      <w:lvlJc w:val="left"/>
      <w:pPr>
        <w:ind w:left="1728" w:hanging="726"/>
      </w:pPr>
      <w:rPr>
        <w:rFonts w:hint="default"/>
        <w:lang w:val="en-US" w:eastAsia="en-US" w:bidi="ar-SA"/>
      </w:rPr>
    </w:lvl>
    <w:lvl w:ilvl="2" w:tplc="9FFAC492">
      <w:numFmt w:val="bullet"/>
      <w:lvlText w:val="•"/>
      <w:lvlJc w:val="left"/>
      <w:pPr>
        <w:ind w:left="2756" w:hanging="726"/>
      </w:pPr>
      <w:rPr>
        <w:rFonts w:hint="default"/>
        <w:lang w:val="en-US" w:eastAsia="en-US" w:bidi="ar-SA"/>
      </w:rPr>
    </w:lvl>
    <w:lvl w:ilvl="3" w:tplc="97D2DE0C">
      <w:numFmt w:val="bullet"/>
      <w:lvlText w:val="•"/>
      <w:lvlJc w:val="left"/>
      <w:pPr>
        <w:ind w:left="3784" w:hanging="726"/>
      </w:pPr>
      <w:rPr>
        <w:rFonts w:hint="default"/>
        <w:lang w:val="en-US" w:eastAsia="en-US" w:bidi="ar-SA"/>
      </w:rPr>
    </w:lvl>
    <w:lvl w:ilvl="4" w:tplc="207A2A24">
      <w:numFmt w:val="bullet"/>
      <w:lvlText w:val="•"/>
      <w:lvlJc w:val="left"/>
      <w:pPr>
        <w:ind w:left="4812" w:hanging="726"/>
      </w:pPr>
      <w:rPr>
        <w:rFonts w:hint="default"/>
        <w:lang w:val="en-US" w:eastAsia="en-US" w:bidi="ar-SA"/>
      </w:rPr>
    </w:lvl>
    <w:lvl w:ilvl="5" w:tplc="1F1CEF4A">
      <w:numFmt w:val="bullet"/>
      <w:lvlText w:val="•"/>
      <w:lvlJc w:val="left"/>
      <w:pPr>
        <w:ind w:left="5840" w:hanging="726"/>
      </w:pPr>
      <w:rPr>
        <w:rFonts w:hint="default"/>
        <w:lang w:val="en-US" w:eastAsia="en-US" w:bidi="ar-SA"/>
      </w:rPr>
    </w:lvl>
    <w:lvl w:ilvl="6" w:tplc="A8C8AB62">
      <w:numFmt w:val="bullet"/>
      <w:lvlText w:val="•"/>
      <w:lvlJc w:val="left"/>
      <w:pPr>
        <w:ind w:left="6868" w:hanging="726"/>
      </w:pPr>
      <w:rPr>
        <w:rFonts w:hint="default"/>
        <w:lang w:val="en-US" w:eastAsia="en-US" w:bidi="ar-SA"/>
      </w:rPr>
    </w:lvl>
    <w:lvl w:ilvl="7" w:tplc="4C9419CA">
      <w:numFmt w:val="bullet"/>
      <w:lvlText w:val="•"/>
      <w:lvlJc w:val="left"/>
      <w:pPr>
        <w:ind w:left="7896" w:hanging="726"/>
      </w:pPr>
      <w:rPr>
        <w:rFonts w:hint="default"/>
        <w:lang w:val="en-US" w:eastAsia="en-US" w:bidi="ar-SA"/>
      </w:rPr>
    </w:lvl>
    <w:lvl w:ilvl="8" w:tplc="B6AA4C8C">
      <w:numFmt w:val="bullet"/>
      <w:lvlText w:val="•"/>
      <w:lvlJc w:val="left"/>
      <w:pPr>
        <w:ind w:left="8924" w:hanging="726"/>
      </w:pPr>
      <w:rPr>
        <w:rFonts w:hint="default"/>
        <w:lang w:val="en-US" w:eastAsia="en-US" w:bidi="ar-SA"/>
      </w:rPr>
    </w:lvl>
  </w:abstractNum>
  <w:abstractNum w:abstractNumId="27" w15:restartNumberingAfterBreak="0">
    <w:nsid w:val="3F2E177C"/>
    <w:multiLevelType w:val="hybridMultilevel"/>
    <w:tmpl w:val="6C9E8212"/>
    <w:lvl w:ilvl="0" w:tplc="6A62C6E8">
      <w:start w:val="1"/>
      <w:numFmt w:val="lowerLetter"/>
      <w:lvlText w:val="(%1)"/>
      <w:lvlJc w:val="left"/>
      <w:pPr>
        <w:ind w:left="2858" w:hanging="722"/>
        <w:jc w:val="left"/>
      </w:pPr>
      <w:rPr>
        <w:rFonts w:ascii="Times New Roman" w:eastAsia="Times New Roman" w:hAnsi="Times New Roman" w:cs="Times New Roman" w:hint="default"/>
        <w:b w:val="0"/>
        <w:bCs w:val="0"/>
        <w:i w:val="0"/>
        <w:iCs w:val="0"/>
        <w:spacing w:val="-1"/>
        <w:w w:val="106"/>
        <w:sz w:val="22"/>
        <w:szCs w:val="22"/>
        <w:lang w:val="en-US" w:eastAsia="en-US" w:bidi="ar-SA"/>
      </w:rPr>
    </w:lvl>
    <w:lvl w:ilvl="1" w:tplc="2DE64F28">
      <w:numFmt w:val="bullet"/>
      <w:lvlText w:val="•"/>
      <w:lvlJc w:val="left"/>
      <w:pPr>
        <w:ind w:left="3672" w:hanging="722"/>
      </w:pPr>
      <w:rPr>
        <w:rFonts w:hint="default"/>
        <w:lang w:val="en-US" w:eastAsia="en-US" w:bidi="ar-SA"/>
      </w:rPr>
    </w:lvl>
    <w:lvl w:ilvl="2" w:tplc="3A24050A">
      <w:numFmt w:val="bullet"/>
      <w:lvlText w:val="•"/>
      <w:lvlJc w:val="left"/>
      <w:pPr>
        <w:ind w:left="4484" w:hanging="722"/>
      </w:pPr>
      <w:rPr>
        <w:rFonts w:hint="default"/>
        <w:lang w:val="en-US" w:eastAsia="en-US" w:bidi="ar-SA"/>
      </w:rPr>
    </w:lvl>
    <w:lvl w:ilvl="3" w:tplc="923A4C26">
      <w:numFmt w:val="bullet"/>
      <w:lvlText w:val="•"/>
      <w:lvlJc w:val="left"/>
      <w:pPr>
        <w:ind w:left="5296" w:hanging="722"/>
      </w:pPr>
      <w:rPr>
        <w:rFonts w:hint="default"/>
        <w:lang w:val="en-US" w:eastAsia="en-US" w:bidi="ar-SA"/>
      </w:rPr>
    </w:lvl>
    <w:lvl w:ilvl="4" w:tplc="DA5EFE26">
      <w:numFmt w:val="bullet"/>
      <w:lvlText w:val="•"/>
      <w:lvlJc w:val="left"/>
      <w:pPr>
        <w:ind w:left="6108" w:hanging="722"/>
      </w:pPr>
      <w:rPr>
        <w:rFonts w:hint="default"/>
        <w:lang w:val="en-US" w:eastAsia="en-US" w:bidi="ar-SA"/>
      </w:rPr>
    </w:lvl>
    <w:lvl w:ilvl="5" w:tplc="7C32ECF4">
      <w:numFmt w:val="bullet"/>
      <w:lvlText w:val="•"/>
      <w:lvlJc w:val="left"/>
      <w:pPr>
        <w:ind w:left="6920" w:hanging="722"/>
      </w:pPr>
      <w:rPr>
        <w:rFonts w:hint="default"/>
        <w:lang w:val="en-US" w:eastAsia="en-US" w:bidi="ar-SA"/>
      </w:rPr>
    </w:lvl>
    <w:lvl w:ilvl="6" w:tplc="152C9F14">
      <w:numFmt w:val="bullet"/>
      <w:lvlText w:val="•"/>
      <w:lvlJc w:val="left"/>
      <w:pPr>
        <w:ind w:left="7732" w:hanging="722"/>
      </w:pPr>
      <w:rPr>
        <w:rFonts w:hint="default"/>
        <w:lang w:val="en-US" w:eastAsia="en-US" w:bidi="ar-SA"/>
      </w:rPr>
    </w:lvl>
    <w:lvl w:ilvl="7" w:tplc="37EE2020">
      <w:numFmt w:val="bullet"/>
      <w:lvlText w:val="•"/>
      <w:lvlJc w:val="left"/>
      <w:pPr>
        <w:ind w:left="8544" w:hanging="722"/>
      </w:pPr>
      <w:rPr>
        <w:rFonts w:hint="default"/>
        <w:lang w:val="en-US" w:eastAsia="en-US" w:bidi="ar-SA"/>
      </w:rPr>
    </w:lvl>
    <w:lvl w:ilvl="8" w:tplc="C7E42BFE">
      <w:numFmt w:val="bullet"/>
      <w:lvlText w:val="•"/>
      <w:lvlJc w:val="left"/>
      <w:pPr>
        <w:ind w:left="9356" w:hanging="722"/>
      </w:pPr>
      <w:rPr>
        <w:rFonts w:hint="default"/>
        <w:lang w:val="en-US" w:eastAsia="en-US" w:bidi="ar-SA"/>
      </w:rPr>
    </w:lvl>
  </w:abstractNum>
  <w:abstractNum w:abstractNumId="28" w15:restartNumberingAfterBreak="0">
    <w:nsid w:val="3FD80065"/>
    <w:multiLevelType w:val="hybridMultilevel"/>
    <w:tmpl w:val="AE6E5570"/>
    <w:lvl w:ilvl="0" w:tplc="3140F2BA">
      <w:start w:val="1"/>
      <w:numFmt w:val="lowerLetter"/>
      <w:lvlText w:val="(%1)"/>
      <w:lvlJc w:val="left"/>
      <w:pPr>
        <w:ind w:left="713" w:hanging="364"/>
        <w:jc w:val="left"/>
      </w:pPr>
      <w:rPr>
        <w:rFonts w:ascii="Times New Roman" w:eastAsia="Times New Roman" w:hAnsi="Times New Roman" w:cs="Times New Roman" w:hint="default"/>
        <w:b w:val="0"/>
        <w:bCs w:val="0"/>
        <w:i w:val="0"/>
        <w:iCs w:val="0"/>
        <w:spacing w:val="-1"/>
        <w:w w:val="106"/>
        <w:sz w:val="23"/>
        <w:szCs w:val="23"/>
        <w:lang w:val="en-US" w:eastAsia="en-US" w:bidi="ar-SA"/>
      </w:rPr>
    </w:lvl>
    <w:lvl w:ilvl="1" w:tplc="76528314">
      <w:start w:val="1"/>
      <w:numFmt w:val="lowerRoman"/>
      <w:lvlText w:val="(%2)"/>
      <w:lvlJc w:val="left"/>
      <w:pPr>
        <w:ind w:left="3618" w:hanging="726"/>
        <w:jc w:val="left"/>
      </w:pPr>
      <w:rPr>
        <w:rFonts w:ascii="Times New Roman" w:eastAsia="Times New Roman" w:hAnsi="Times New Roman" w:cs="Times New Roman" w:hint="default"/>
        <w:b w:val="0"/>
        <w:bCs w:val="0"/>
        <w:i w:val="0"/>
        <w:iCs w:val="0"/>
        <w:spacing w:val="-1"/>
        <w:w w:val="102"/>
        <w:sz w:val="23"/>
        <w:szCs w:val="23"/>
        <w:lang w:val="en-US" w:eastAsia="en-US" w:bidi="ar-SA"/>
      </w:rPr>
    </w:lvl>
    <w:lvl w:ilvl="2" w:tplc="02EA0C78">
      <w:numFmt w:val="bullet"/>
      <w:lvlText w:val="•"/>
      <w:lvlJc w:val="left"/>
      <w:pPr>
        <w:ind w:left="3620" w:hanging="726"/>
      </w:pPr>
      <w:rPr>
        <w:rFonts w:hint="default"/>
        <w:lang w:val="en-US" w:eastAsia="en-US" w:bidi="ar-SA"/>
      </w:rPr>
    </w:lvl>
    <w:lvl w:ilvl="3" w:tplc="BA6A0B3E">
      <w:numFmt w:val="bullet"/>
      <w:lvlText w:val="•"/>
      <w:lvlJc w:val="left"/>
      <w:pPr>
        <w:ind w:left="4540" w:hanging="726"/>
      </w:pPr>
      <w:rPr>
        <w:rFonts w:hint="default"/>
        <w:lang w:val="en-US" w:eastAsia="en-US" w:bidi="ar-SA"/>
      </w:rPr>
    </w:lvl>
    <w:lvl w:ilvl="4" w:tplc="BA0E5B90">
      <w:numFmt w:val="bullet"/>
      <w:lvlText w:val="•"/>
      <w:lvlJc w:val="left"/>
      <w:pPr>
        <w:ind w:left="5460" w:hanging="726"/>
      </w:pPr>
      <w:rPr>
        <w:rFonts w:hint="default"/>
        <w:lang w:val="en-US" w:eastAsia="en-US" w:bidi="ar-SA"/>
      </w:rPr>
    </w:lvl>
    <w:lvl w:ilvl="5" w:tplc="275A2076">
      <w:numFmt w:val="bullet"/>
      <w:lvlText w:val="•"/>
      <w:lvlJc w:val="left"/>
      <w:pPr>
        <w:ind w:left="6380" w:hanging="726"/>
      </w:pPr>
      <w:rPr>
        <w:rFonts w:hint="default"/>
        <w:lang w:val="en-US" w:eastAsia="en-US" w:bidi="ar-SA"/>
      </w:rPr>
    </w:lvl>
    <w:lvl w:ilvl="6" w:tplc="94FE5D8E">
      <w:numFmt w:val="bullet"/>
      <w:lvlText w:val="•"/>
      <w:lvlJc w:val="left"/>
      <w:pPr>
        <w:ind w:left="7300" w:hanging="726"/>
      </w:pPr>
      <w:rPr>
        <w:rFonts w:hint="default"/>
        <w:lang w:val="en-US" w:eastAsia="en-US" w:bidi="ar-SA"/>
      </w:rPr>
    </w:lvl>
    <w:lvl w:ilvl="7" w:tplc="9B164764">
      <w:numFmt w:val="bullet"/>
      <w:lvlText w:val="•"/>
      <w:lvlJc w:val="left"/>
      <w:pPr>
        <w:ind w:left="8220" w:hanging="726"/>
      </w:pPr>
      <w:rPr>
        <w:rFonts w:hint="default"/>
        <w:lang w:val="en-US" w:eastAsia="en-US" w:bidi="ar-SA"/>
      </w:rPr>
    </w:lvl>
    <w:lvl w:ilvl="8" w:tplc="5598202E">
      <w:numFmt w:val="bullet"/>
      <w:lvlText w:val="•"/>
      <w:lvlJc w:val="left"/>
      <w:pPr>
        <w:ind w:left="9140" w:hanging="726"/>
      </w:pPr>
      <w:rPr>
        <w:rFonts w:hint="default"/>
        <w:lang w:val="en-US" w:eastAsia="en-US" w:bidi="ar-SA"/>
      </w:rPr>
    </w:lvl>
  </w:abstractNum>
  <w:abstractNum w:abstractNumId="29" w15:restartNumberingAfterBreak="0">
    <w:nsid w:val="47FF4117"/>
    <w:multiLevelType w:val="hybridMultilevel"/>
    <w:tmpl w:val="A4085F3C"/>
    <w:lvl w:ilvl="0" w:tplc="D8502B6E">
      <w:start w:val="1"/>
      <w:numFmt w:val="lowerLetter"/>
      <w:lvlText w:val="(%1)"/>
      <w:lvlJc w:val="left"/>
      <w:pPr>
        <w:ind w:left="801" w:hanging="669"/>
        <w:jc w:val="left"/>
      </w:pPr>
      <w:rPr>
        <w:rFonts w:hint="default"/>
        <w:spacing w:val="-1"/>
        <w:w w:val="102"/>
        <w:lang w:val="en-US" w:eastAsia="en-US" w:bidi="ar-SA"/>
      </w:rPr>
    </w:lvl>
    <w:lvl w:ilvl="1" w:tplc="9F5872CC">
      <w:start w:val="1"/>
      <w:numFmt w:val="lowerRoman"/>
      <w:lvlText w:val="(%2)"/>
      <w:lvlJc w:val="left"/>
      <w:pPr>
        <w:ind w:left="806" w:hanging="671"/>
        <w:jc w:val="left"/>
      </w:pPr>
      <w:rPr>
        <w:rFonts w:hint="default"/>
        <w:spacing w:val="-1"/>
        <w:w w:val="104"/>
        <w:lang w:val="en-US" w:eastAsia="en-US" w:bidi="ar-SA"/>
      </w:rPr>
    </w:lvl>
    <w:lvl w:ilvl="2" w:tplc="5720F7FC">
      <w:numFmt w:val="bullet"/>
      <w:lvlText w:val="•"/>
      <w:lvlJc w:val="left"/>
      <w:pPr>
        <w:ind w:left="2836" w:hanging="671"/>
      </w:pPr>
      <w:rPr>
        <w:rFonts w:hint="default"/>
        <w:lang w:val="en-US" w:eastAsia="en-US" w:bidi="ar-SA"/>
      </w:rPr>
    </w:lvl>
    <w:lvl w:ilvl="3" w:tplc="FFFAE4E4">
      <w:numFmt w:val="bullet"/>
      <w:lvlText w:val="•"/>
      <w:lvlJc w:val="left"/>
      <w:pPr>
        <w:ind w:left="3854" w:hanging="671"/>
      </w:pPr>
      <w:rPr>
        <w:rFonts w:hint="default"/>
        <w:lang w:val="en-US" w:eastAsia="en-US" w:bidi="ar-SA"/>
      </w:rPr>
    </w:lvl>
    <w:lvl w:ilvl="4" w:tplc="B880A60E">
      <w:numFmt w:val="bullet"/>
      <w:lvlText w:val="•"/>
      <w:lvlJc w:val="left"/>
      <w:pPr>
        <w:ind w:left="4872" w:hanging="671"/>
      </w:pPr>
      <w:rPr>
        <w:rFonts w:hint="default"/>
        <w:lang w:val="en-US" w:eastAsia="en-US" w:bidi="ar-SA"/>
      </w:rPr>
    </w:lvl>
    <w:lvl w:ilvl="5" w:tplc="FD5C7F3C">
      <w:numFmt w:val="bullet"/>
      <w:lvlText w:val="•"/>
      <w:lvlJc w:val="left"/>
      <w:pPr>
        <w:ind w:left="5890" w:hanging="671"/>
      </w:pPr>
      <w:rPr>
        <w:rFonts w:hint="default"/>
        <w:lang w:val="en-US" w:eastAsia="en-US" w:bidi="ar-SA"/>
      </w:rPr>
    </w:lvl>
    <w:lvl w:ilvl="6" w:tplc="97BC7552">
      <w:numFmt w:val="bullet"/>
      <w:lvlText w:val="•"/>
      <w:lvlJc w:val="left"/>
      <w:pPr>
        <w:ind w:left="6908" w:hanging="671"/>
      </w:pPr>
      <w:rPr>
        <w:rFonts w:hint="default"/>
        <w:lang w:val="en-US" w:eastAsia="en-US" w:bidi="ar-SA"/>
      </w:rPr>
    </w:lvl>
    <w:lvl w:ilvl="7" w:tplc="2C983902">
      <w:numFmt w:val="bullet"/>
      <w:lvlText w:val="•"/>
      <w:lvlJc w:val="left"/>
      <w:pPr>
        <w:ind w:left="7926" w:hanging="671"/>
      </w:pPr>
      <w:rPr>
        <w:rFonts w:hint="default"/>
        <w:lang w:val="en-US" w:eastAsia="en-US" w:bidi="ar-SA"/>
      </w:rPr>
    </w:lvl>
    <w:lvl w:ilvl="8" w:tplc="81A65452">
      <w:numFmt w:val="bullet"/>
      <w:lvlText w:val="•"/>
      <w:lvlJc w:val="left"/>
      <w:pPr>
        <w:ind w:left="8944" w:hanging="671"/>
      </w:pPr>
      <w:rPr>
        <w:rFonts w:hint="default"/>
        <w:lang w:val="en-US" w:eastAsia="en-US" w:bidi="ar-SA"/>
      </w:rPr>
    </w:lvl>
  </w:abstractNum>
  <w:abstractNum w:abstractNumId="30" w15:restartNumberingAfterBreak="0">
    <w:nsid w:val="4A05707D"/>
    <w:multiLevelType w:val="hybridMultilevel"/>
    <w:tmpl w:val="592202FC"/>
    <w:lvl w:ilvl="0" w:tplc="F7228608">
      <w:start w:val="1"/>
      <w:numFmt w:val="lowerLetter"/>
      <w:lvlText w:val="(%1)"/>
      <w:lvlJc w:val="left"/>
      <w:pPr>
        <w:ind w:left="2868" w:hanging="727"/>
        <w:jc w:val="left"/>
      </w:pPr>
      <w:rPr>
        <w:rFonts w:hint="default"/>
        <w:spacing w:val="-1"/>
        <w:w w:val="103"/>
        <w:lang w:val="en-US" w:eastAsia="en-US" w:bidi="ar-SA"/>
      </w:rPr>
    </w:lvl>
    <w:lvl w:ilvl="1" w:tplc="79CC2D90">
      <w:numFmt w:val="bullet"/>
      <w:lvlText w:val="•"/>
      <w:lvlJc w:val="left"/>
      <w:pPr>
        <w:ind w:left="3672" w:hanging="727"/>
      </w:pPr>
      <w:rPr>
        <w:rFonts w:hint="default"/>
        <w:lang w:val="en-US" w:eastAsia="en-US" w:bidi="ar-SA"/>
      </w:rPr>
    </w:lvl>
    <w:lvl w:ilvl="2" w:tplc="66821A9C">
      <w:numFmt w:val="bullet"/>
      <w:lvlText w:val="•"/>
      <w:lvlJc w:val="left"/>
      <w:pPr>
        <w:ind w:left="4484" w:hanging="727"/>
      </w:pPr>
      <w:rPr>
        <w:rFonts w:hint="default"/>
        <w:lang w:val="en-US" w:eastAsia="en-US" w:bidi="ar-SA"/>
      </w:rPr>
    </w:lvl>
    <w:lvl w:ilvl="3" w:tplc="2C309650">
      <w:numFmt w:val="bullet"/>
      <w:lvlText w:val="•"/>
      <w:lvlJc w:val="left"/>
      <w:pPr>
        <w:ind w:left="5296" w:hanging="727"/>
      </w:pPr>
      <w:rPr>
        <w:rFonts w:hint="default"/>
        <w:lang w:val="en-US" w:eastAsia="en-US" w:bidi="ar-SA"/>
      </w:rPr>
    </w:lvl>
    <w:lvl w:ilvl="4" w:tplc="007AB4E4">
      <w:numFmt w:val="bullet"/>
      <w:lvlText w:val="•"/>
      <w:lvlJc w:val="left"/>
      <w:pPr>
        <w:ind w:left="6108" w:hanging="727"/>
      </w:pPr>
      <w:rPr>
        <w:rFonts w:hint="default"/>
        <w:lang w:val="en-US" w:eastAsia="en-US" w:bidi="ar-SA"/>
      </w:rPr>
    </w:lvl>
    <w:lvl w:ilvl="5" w:tplc="2B327D4C">
      <w:numFmt w:val="bullet"/>
      <w:lvlText w:val="•"/>
      <w:lvlJc w:val="left"/>
      <w:pPr>
        <w:ind w:left="6920" w:hanging="727"/>
      </w:pPr>
      <w:rPr>
        <w:rFonts w:hint="default"/>
        <w:lang w:val="en-US" w:eastAsia="en-US" w:bidi="ar-SA"/>
      </w:rPr>
    </w:lvl>
    <w:lvl w:ilvl="6" w:tplc="718C8236">
      <w:numFmt w:val="bullet"/>
      <w:lvlText w:val="•"/>
      <w:lvlJc w:val="left"/>
      <w:pPr>
        <w:ind w:left="7732" w:hanging="727"/>
      </w:pPr>
      <w:rPr>
        <w:rFonts w:hint="default"/>
        <w:lang w:val="en-US" w:eastAsia="en-US" w:bidi="ar-SA"/>
      </w:rPr>
    </w:lvl>
    <w:lvl w:ilvl="7" w:tplc="DE8C5C68">
      <w:numFmt w:val="bullet"/>
      <w:lvlText w:val="•"/>
      <w:lvlJc w:val="left"/>
      <w:pPr>
        <w:ind w:left="8544" w:hanging="727"/>
      </w:pPr>
      <w:rPr>
        <w:rFonts w:hint="default"/>
        <w:lang w:val="en-US" w:eastAsia="en-US" w:bidi="ar-SA"/>
      </w:rPr>
    </w:lvl>
    <w:lvl w:ilvl="8" w:tplc="567C6EB8">
      <w:numFmt w:val="bullet"/>
      <w:lvlText w:val="•"/>
      <w:lvlJc w:val="left"/>
      <w:pPr>
        <w:ind w:left="9356" w:hanging="727"/>
      </w:pPr>
      <w:rPr>
        <w:rFonts w:hint="default"/>
        <w:lang w:val="en-US" w:eastAsia="en-US" w:bidi="ar-SA"/>
      </w:rPr>
    </w:lvl>
  </w:abstractNum>
  <w:abstractNum w:abstractNumId="31" w15:restartNumberingAfterBreak="0">
    <w:nsid w:val="4C187700"/>
    <w:multiLevelType w:val="hybridMultilevel"/>
    <w:tmpl w:val="3BDA869E"/>
    <w:lvl w:ilvl="0" w:tplc="EDC096AA">
      <w:start w:val="1"/>
      <w:numFmt w:val="lowerLetter"/>
      <w:lvlText w:val="(%1)"/>
      <w:lvlJc w:val="left"/>
      <w:pPr>
        <w:ind w:left="689" w:hanging="729"/>
        <w:jc w:val="left"/>
      </w:pPr>
      <w:rPr>
        <w:rFonts w:ascii="Times New Roman" w:eastAsia="Times New Roman" w:hAnsi="Times New Roman" w:cs="Times New Roman" w:hint="default"/>
        <w:b w:val="0"/>
        <w:bCs w:val="0"/>
        <w:i w:val="0"/>
        <w:iCs w:val="0"/>
        <w:spacing w:val="-1"/>
        <w:w w:val="103"/>
        <w:sz w:val="23"/>
        <w:szCs w:val="23"/>
        <w:lang w:val="en-US" w:eastAsia="en-US" w:bidi="ar-SA"/>
      </w:rPr>
    </w:lvl>
    <w:lvl w:ilvl="1" w:tplc="688AF1A6">
      <w:numFmt w:val="bullet"/>
      <w:lvlText w:val="•"/>
      <w:lvlJc w:val="left"/>
      <w:pPr>
        <w:ind w:left="1710" w:hanging="729"/>
      </w:pPr>
      <w:rPr>
        <w:rFonts w:hint="default"/>
        <w:lang w:val="en-US" w:eastAsia="en-US" w:bidi="ar-SA"/>
      </w:rPr>
    </w:lvl>
    <w:lvl w:ilvl="2" w:tplc="0B02B6AC">
      <w:numFmt w:val="bullet"/>
      <w:lvlText w:val="•"/>
      <w:lvlJc w:val="left"/>
      <w:pPr>
        <w:ind w:left="2740" w:hanging="729"/>
      </w:pPr>
      <w:rPr>
        <w:rFonts w:hint="default"/>
        <w:lang w:val="en-US" w:eastAsia="en-US" w:bidi="ar-SA"/>
      </w:rPr>
    </w:lvl>
    <w:lvl w:ilvl="3" w:tplc="6756BE2E">
      <w:numFmt w:val="bullet"/>
      <w:lvlText w:val="•"/>
      <w:lvlJc w:val="left"/>
      <w:pPr>
        <w:ind w:left="3770" w:hanging="729"/>
      </w:pPr>
      <w:rPr>
        <w:rFonts w:hint="default"/>
        <w:lang w:val="en-US" w:eastAsia="en-US" w:bidi="ar-SA"/>
      </w:rPr>
    </w:lvl>
    <w:lvl w:ilvl="4" w:tplc="8160CDFC">
      <w:numFmt w:val="bullet"/>
      <w:lvlText w:val="•"/>
      <w:lvlJc w:val="left"/>
      <w:pPr>
        <w:ind w:left="4800" w:hanging="729"/>
      </w:pPr>
      <w:rPr>
        <w:rFonts w:hint="default"/>
        <w:lang w:val="en-US" w:eastAsia="en-US" w:bidi="ar-SA"/>
      </w:rPr>
    </w:lvl>
    <w:lvl w:ilvl="5" w:tplc="CF28C344">
      <w:numFmt w:val="bullet"/>
      <w:lvlText w:val="•"/>
      <w:lvlJc w:val="left"/>
      <w:pPr>
        <w:ind w:left="5830" w:hanging="729"/>
      </w:pPr>
      <w:rPr>
        <w:rFonts w:hint="default"/>
        <w:lang w:val="en-US" w:eastAsia="en-US" w:bidi="ar-SA"/>
      </w:rPr>
    </w:lvl>
    <w:lvl w:ilvl="6" w:tplc="BD9A55EC">
      <w:numFmt w:val="bullet"/>
      <w:lvlText w:val="•"/>
      <w:lvlJc w:val="left"/>
      <w:pPr>
        <w:ind w:left="6860" w:hanging="729"/>
      </w:pPr>
      <w:rPr>
        <w:rFonts w:hint="default"/>
        <w:lang w:val="en-US" w:eastAsia="en-US" w:bidi="ar-SA"/>
      </w:rPr>
    </w:lvl>
    <w:lvl w:ilvl="7" w:tplc="BC581660">
      <w:numFmt w:val="bullet"/>
      <w:lvlText w:val="•"/>
      <w:lvlJc w:val="left"/>
      <w:pPr>
        <w:ind w:left="7890" w:hanging="729"/>
      </w:pPr>
      <w:rPr>
        <w:rFonts w:hint="default"/>
        <w:lang w:val="en-US" w:eastAsia="en-US" w:bidi="ar-SA"/>
      </w:rPr>
    </w:lvl>
    <w:lvl w:ilvl="8" w:tplc="B936D268">
      <w:numFmt w:val="bullet"/>
      <w:lvlText w:val="•"/>
      <w:lvlJc w:val="left"/>
      <w:pPr>
        <w:ind w:left="8920" w:hanging="729"/>
      </w:pPr>
      <w:rPr>
        <w:rFonts w:hint="default"/>
        <w:lang w:val="en-US" w:eastAsia="en-US" w:bidi="ar-SA"/>
      </w:rPr>
    </w:lvl>
  </w:abstractNum>
  <w:abstractNum w:abstractNumId="32" w15:restartNumberingAfterBreak="0">
    <w:nsid w:val="4D1E2A3C"/>
    <w:multiLevelType w:val="hybridMultilevel"/>
    <w:tmpl w:val="D64A8F0C"/>
    <w:lvl w:ilvl="0" w:tplc="3B9EA3D2">
      <w:start w:val="11"/>
      <w:numFmt w:val="lowerLetter"/>
      <w:lvlText w:val="(%1)"/>
      <w:lvlJc w:val="left"/>
      <w:pPr>
        <w:ind w:left="675" w:hanging="727"/>
        <w:jc w:val="left"/>
      </w:pPr>
      <w:rPr>
        <w:rFonts w:ascii="Times New Roman" w:eastAsia="Times New Roman" w:hAnsi="Times New Roman" w:cs="Times New Roman" w:hint="default"/>
        <w:b w:val="0"/>
        <w:bCs w:val="0"/>
        <w:i w:val="0"/>
        <w:iCs w:val="0"/>
        <w:w w:val="108"/>
        <w:sz w:val="22"/>
        <w:szCs w:val="22"/>
        <w:lang w:val="en-US" w:eastAsia="en-US" w:bidi="ar-SA"/>
      </w:rPr>
    </w:lvl>
    <w:lvl w:ilvl="1" w:tplc="396EC40A">
      <w:start w:val="1"/>
      <w:numFmt w:val="decimal"/>
      <w:lvlText w:val="(%2)"/>
      <w:lvlJc w:val="left"/>
      <w:pPr>
        <w:ind w:left="673" w:hanging="721"/>
        <w:jc w:val="left"/>
      </w:pPr>
      <w:rPr>
        <w:rFonts w:ascii="Times New Roman" w:eastAsia="Times New Roman" w:hAnsi="Times New Roman" w:cs="Times New Roman" w:hint="default"/>
        <w:b w:val="0"/>
        <w:bCs w:val="0"/>
        <w:i w:val="0"/>
        <w:iCs w:val="0"/>
        <w:w w:val="81"/>
        <w:sz w:val="23"/>
        <w:szCs w:val="23"/>
        <w:lang w:val="en-US" w:eastAsia="en-US" w:bidi="ar-SA"/>
      </w:rPr>
    </w:lvl>
    <w:lvl w:ilvl="2" w:tplc="5C0242FA">
      <w:numFmt w:val="bullet"/>
      <w:lvlText w:val="•"/>
      <w:lvlJc w:val="left"/>
      <w:pPr>
        <w:ind w:left="2740" w:hanging="721"/>
      </w:pPr>
      <w:rPr>
        <w:rFonts w:hint="default"/>
        <w:lang w:val="en-US" w:eastAsia="en-US" w:bidi="ar-SA"/>
      </w:rPr>
    </w:lvl>
    <w:lvl w:ilvl="3" w:tplc="E71487DA">
      <w:numFmt w:val="bullet"/>
      <w:lvlText w:val="•"/>
      <w:lvlJc w:val="left"/>
      <w:pPr>
        <w:ind w:left="3770" w:hanging="721"/>
      </w:pPr>
      <w:rPr>
        <w:rFonts w:hint="default"/>
        <w:lang w:val="en-US" w:eastAsia="en-US" w:bidi="ar-SA"/>
      </w:rPr>
    </w:lvl>
    <w:lvl w:ilvl="4" w:tplc="589023C2">
      <w:numFmt w:val="bullet"/>
      <w:lvlText w:val="•"/>
      <w:lvlJc w:val="left"/>
      <w:pPr>
        <w:ind w:left="4800" w:hanging="721"/>
      </w:pPr>
      <w:rPr>
        <w:rFonts w:hint="default"/>
        <w:lang w:val="en-US" w:eastAsia="en-US" w:bidi="ar-SA"/>
      </w:rPr>
    </w:lvl>
    <w:lvl w:ilvl="5" w:tplc="526C79F2">
      <w:numFmt w:val="bullet"/>
      <w:lvlText w:val="•"/>
      <w:lvlJc w:val="left"/>
      <w:pPr>
        <w:ind w:left="5830" w:hanging="721"/>
      </w:pPr>
      <w:rPr>
        <w:rFonts w:hint="default"/>
        <w:lang w:val="en-US" w:eastAsia="en-US" w:bidi="ar-SA"/>
      </w:rPr>
    </w:lvl>
    <w:lvl w:ilvl="6" w:tplc="A70611E6">
      <w:numFmt w:val="bullet"/>
      <w:lvlText w:val="•"/>
      <w:lvlJc w:val="left"/>
      <w:pPr>
        <w:ind w:left="6860" w:hanging="721"/>
      </w:pPr>
      <w:rPr>
        <w:rFonts w:hint="default"/>
        <w:lang w:val="en-US" w:eastAsia="en-US" w:bidi="ar-SA"/>
      </w:rPr>
    </w:lvl>
    <w:lvl w:ilvl="7" w:tplc="EFA8BF00">
      <w:numFmt w:val="bullet"/>
      <w:lvlText w:val="•"/>
      <w:lvlJc w:val="left"/>
      <w:pPr>
        <w:ind w:left="7890" w:hanging="721"/>
      </w:pPr>
      <w:rPr>
        <w:rFonts w:hint="default"/>
        <w:lang w:val="en-US" w:eastAsia="en-US" w:bidi="ar-SA"/>
      </w:rPr>
    </w:lvl>
    <w:lvl w:ilvl="8" w:tplc="D7206048">
      <w:numFmt w:val="bullet"/>
      <w:lvlText w:val="•"/>
      <w:lvlJc w:val="left"/>
      <w:pPr>
        <w:ind w:left="8920" w:hanging="721"/>
      </w:pPr>
      <w:rPr>
        <w:rFonts w:hint="default"/>
        <w:lang w:val="en-US" w:eastAsia="en-US" w:bidi="ar-SA"/>
      </w:rPr>
    </w:lvl>
  </w:abstractNum>
  <w:abstractNum w:abstractNumId="33" w15:restartNumberingAfterBreak="0">
    <w:nsid w:val="4DE054A5"/>
    <w:multiLevelType w:val="hybridMultilevel"/>
    <w:tmpl w:val="127ED0B4"/>
    <w:lvl w:ilvl="0" w:tplc="09787D0A">
      <w:start w:val="1"/>
      <w:numFmt w:val="lowerLetter"/>
      <w:lvlText w:val="(%1)"/>
      <w:lvlJc w:val="left"/>
      <w:pPr>
        <w:ind w:left="704" w:hanging="726"/>
        <w:jc w:val="left"/>
      </w:pPr>
      <w:rPr>
        <w:rFonts w:ascii="Times New Roman" w:eastAsia="Times New Roman" w:hAnsi="Times New Roman" w:cs="Times New Roman" w:hint="default"/>
        <w:b w:val="0"/>
        <w:bCs w:val="0"/>
        <w:i w:val="0"/>
        <w:iCs w:val="0"/>
        <w:spacing w:val="-1"/>
        <w:w w:val="101"/>
        <w:sz w:val="23"/>
        <w:szCs w:val="23"/>
        <w:lang w:val="en-US" w:eastAsia="en-US" w:bidi="ar-SA"/>
      </w:rPr>
    </w:lvl>
    <w:lvl w:ilvl="1" w:tplc="89C84F8C">
      <w:numFmt w:val="bullet"/>
      <w:lvlText w:val="•"/>
      <w:lvlJc w:val="left"/>
      <w:pPr>
        <w:ind w:left="1728" w:hanging="726"/>
      </w:pPr>
      <w:rPr>
        <w:rFonts w:hint="default"/>
        <w:lang w:val="en-US" w:eastAsia="en-US" w:bidi="ar-SA"/>
      </w:rPr>
    </w:lvl>
    <w:lvl w:ilvl="2" w:tplc="37365D84">
      <w:numFmt w:val="bullet"/>
      <w:lvlText w:val="•"/>
      <w:lvlJc w:val="left"/>
      <w:pPr>
        <w:ind w:left="2756" w:hanging="726"/>
      </w:pPr>
      <w:rPr>
        <w:rFonts w:hint="default"/>
        <w:lang w:val="en-US" w:eastAsia="en-US" w:bidi="ar-SA"/>
      </w:rPr>
    </w:lvl>
    <w:lvl w:ilvl="3" w:tplc="057E1792">
      <w:numFmt w:val="bullet"/>
      <w:lvlText w:val="•"/>
      <w:lvlJc w:val="left"/>
      <w:pPr>
        <w:ind w:left="3784" w:hanging="726"/>
      </w:pPr>
      <w:rPr>
        <w:rFonts w:hint="default"/>
        <w:lang w:val="en-US" w:eastAsia="en-US" w:bidi="ar-SA"/>
      </w:rPr>
    </w:lvl>
    <w:lvl w:ilvl="4" w:tplc="C15ECD7A">
      <w:numFmt w:val="bullet"/>
      <w:lvlText w:val="•"/>
      <w:lvlJc w:val="left"/>
      <w:pPr>
        <w:ind w:left="4812" w:hanging="726"/>
      </w:pPr>
      <w:rPr>
        <w:rFonts w:hint="default"/>
        <w:lang w:val="en-US" w:eastAsia="en-US" w:bidi="ar-SA"/>
      </w:rPr>
    </w:lvl>
    <w:lvl w:ilvl="5" w:tplc="6AD615A6">
      <w:numFmt w:val="bullet"/>
      <w:lvlText w:val="•"/>
      <w:lvlJc w:val="left"/>
      <w:pPr>
        <w:ind w:left="5840" w:hanging="726"/>
      </w:pPr>
      <w:rPr>
        <w:rFonts w:hint="default"/>
        <w:lang w:val="en-US" w:eastAsia="en-US" w:bidi="ar-SA"/>
      </w:rPr>
    </w:lvl>
    <w:lvl w:ilvl="6" w:tplc="DFF69C2C">
      <w:numFmt w:val="bullet"/>
      <w:lvlText w:val="•"/>
      <w:lvlJc w:val="left"/>
      <w:pPr>
        <w:ind w:left="6868" w:hanging="726"/>
      </w:pPr>
      <w:rPr>
        <w:rFonts w:hint="default"/>
        <w:lang w:val="en-US" w:eastAsia="en-US" w:bidi="ar-SA"/>
      </w:rPr>
    </w:lvl>
    <w:lvl w:ilvl="7" w:tplc="EA58DD62">
      <w:numFmt w:val="bullet"/>
      <w:lvlText w:val="•"/>
      <w:lvlJc w:val="left"/>
      <w:pPr>
        <w:ind w:left="7896" w:hanging="726"/>
      </w:pPr>
      <w:rPr>
        <w:rFonts w:hint="default"/>
        <w:lang w:val="en-US" w:eastAsia="en-US" w:bidi="ar-SA"/>
      </w:rPr>
    </w:lvl>
    <w:lvl w:ilvl="8" w:tplc="86B41434">
      <w:numFmt w:val="bullet"/>
      <w:lvlText w:val="•"/>
      <w:lvlJc w:val="left"/>
      <w:pPr>
        <w:ind w:left="8924" w:hanging="726"/>
      </w:pPr>
      <w:rPr>
        <w:rFonts w:hint="default"/>
        <w:lang w:val="en-US" w:eastAsia="en-US" w:bidi="ar-SA"/>
      </w:rPr>
    </w:lvl>
  </w:abstractNum>
  <w:abstractNum w:abstractNumId="34" w15:restartNumberingAfterBreak="0">
    <w:nsid w:val="4FEB2C7F"/>
    <w:multiLevelType w:val="hybridMultilevel"/>
    <w:tmpl w:val="A10243F0"/>
    <w:lvl w:ilvl="0" w:tplc="DBB8E18E">
      <w:start w:val="1"/>
      <w:numFmt w:val="lowerLetter"/>
      <w:lvlText w:val="(%1)"/>
      <w:lvlJc w:val="left"/>
      <w:pPr>
        <w:ind w:left="2858" w:hanging="731"/>
        <w:jc w:val="left"/>
      </w:pPr>
      <w:rPr>
        <w:rFonts w:ascii="Times New Roman" w:eastAsia="Times New Roman" w:hAnsi="Times New Roman" w:cs="Times New Roman" w:hint="default"/>
        <w:b w:val="0"/>
        <w:bCs w:val="0"/>
        <w:i w:val="0"/>
        <w:iCs w:val="0"/>
        <w:spacing w:val="-1"/>
        <w:w w:val="103"/>
        <w:sz w:val="23"/>
        <w:szCs w:val="23"/>
        <w:lang w:val="en-US" w:eastAsia="en-US" w:bidi="ar-SA"/>
      </w:rPr>
    </w:lvl>
    <w:lvl w:ilvl="1" w:tplc="A65CCAEE">
      <w:numFmt w:val="bullet"/>
      <w:lvlText w:val="•"/>
      <w:lvlJc w:val="left"/>
      <w:pPr>
        <w:ind w:left="3672" w:hanging="731"/>
      </w:pPr>
      <w:rPr>
        <w:rFonts w:hint="default"/>
        <w:lang w:val="en-US" w:eastAsia="en-US" w:bidi="ar-SA"/>
      </w:rPr>
    </w:lvl>
    <w:lvl w:ilvl="2" w:tplc="98D4A5D6">
      <w:numFmt w:val="bullet"/>
      <w:lvlText w:val="•"/>
      <w:lvlJc w:val="left"/>
      <w:pPr>
        <w:ind w:left="4484" w:hanging="731"/>
      </w:pPr>
      <w:rPr>
        <w:rFonts w:hint="default"/>
        <w:lang w:val="en-US" w:eastAsia="en-US" w:bidi="ar-SA"/>
      </w:rPr>
    </w:lvl>
    <w:lvl w:ilvl="3" w:tplc="6FD6F008">
      <w:numFmt w:val="bullet"/>
      <w:lvlText w:val="•"/>
      <w:lvlJc w:val="left"/>
      <w:pPr>
        <w:ind w:left="5296" w:hanging="731"/>
      </w:pPr>
      <w:rPr>
        <w:rFonts w:hint="default"/>
        <w:lang w:val="en-US" w:eastAsia="en-US" w:bidi="ar-SA"/>
      </w:rPr>
    </w:lvl>
    <w:lvl w:ilvl="4" w:tplc="FC001906">
      <w:numFmt w:val="bullet"/>
      <w:lvlText w:val="•"/>
      <w:lvlJc w:val="left"/>
      <w:pPr>
        <w:ind w:left="6108" w:hanging="731"/>
      </w:pPr>
      <w:rPr>
        <w:rFonts w:hint="default"/>
        <w:lang w:val="en-US" w:eastAsia="en-US" w:bidi="ar-SA"/>
      </w:rPr>
    </w:lvl>
    <w:lvl w:ilvl="5" w:tplc="405A0DAA">
      <w:numFmt w:val="bullet"/>
      <w:lvlText w:val="•"/>
      <w:lvlJc w:val="left"/>
      <w:pPr>
        <w:ind w:left="6920" w:hanging="731"/>
      </w:pPr>
      <w:rPr>
        <w:rFonts w:hint="default"/>
        <w:lang w:val="en-US" w:eastAsia="en-US" w:bidi="ar-SA"/>
      </w:rPr>
    </w:lvl>
    <w:lvl w:ilvl="6" w:tplc="941471A2">
      <w:numFmt w:val="bullet"/>
      <w:lvlText w:val="•"/>
      <w:lvlJc w:val="left"/>
      <w:pPr>
        <w:ind w:left="7732" w:hanging="731"/>
      </w:pPr>
      <w:rPr>
        <w:rFonts w:hint="default"/>
        <w:lang w:val="en-US" w:eastAsia="en-US" w:bidi="ar-SA"/>
      </w:rPr>
    </w:lvl>
    <w:lvl w:ilvl="7" w:tplc="AC92F20C">
      <w:numFmt w:val="bullet"/>
      <w:lvlText w:val="•"/>
      <w:lvlJc w:val="left"/>
      <w:pPr>
        <w:ind w:left="8544" w:hanging="731"/>
      </w:pPr>
      <w:rPr>
        <w:rFonts w:hint="default"/>
        <w:lang w:val="en-US" w:eastAsia="en-US" w:bidi="ar-SA"/>
      </w:rPr>
    </w:lvl>
    <w:lvl w:ilvl="8" w:tplc="404863A2">
      <w:numFmt w:val="bullet"/>
      <w:lvlText w:val="•"/>
      <w:lvlJc w:val="left"/>
      <w:pPr>
        <w:ind w:left="9356" w:hanging="731"/>
      </w:pPr>
      <w:rPr>
        <w:rFonts w:hint="default"/>
        <w:lang w:val="en-US" w:eastAsia="en-US" w:bidi="ar-SA"/>
      </w:rPr>
    </w:lvl>
  </w:abstractNum>
  <w:abstractNum w:abstractNumId="35" w15:restartNumberingAfterBreak="0">
    <w:nsid w:val="55CF3848"/>
    <w:multiLevelType w:val="hybridMultilevel"/>
    <w:tmpl w:val="CD56FFB0"/>
    <w:lvl w:ilvl="0" w:tplc="B100DA14">
      <w:start w:val="1"/>
      <w:numFmt w:val="lowerLetter"/>
      <w:lvlText w:val="(%1)"/>
      <w:lvlJc w:val="left"/>
      <w:pPr>
        <w:ind w:left="696" w:hanging="727"/>
        <w:jc w:val="left"/>
      </w:pPr>
      <w:rPr>
        <w:rFonts w:ascii="Times New Roman" w:eastAsia="Times New Roman" w:hAnsi="Times New Roman" w:cs="Times New Roman" w:hint="default"/>
        <w:b w:val="0"/>
        <w:bCs w:val="0"/>
        <w:i w:val="0"/>
        <w:iCs w:val="0"/>
        <w:spacing w:val="-1"/>
        <w:w w:val="104"/>
        <w:sz w:val="23"/>
        <w:szCs w:val="23"/>
        <w:lang w:val="en-US" w:eastAsia="en-US" w:bidi="ar-SA"/>
      </w:rPr>
    </w:lvl>
    <w:lvl w:ilvl="1" w:tplc="AA58A2D4">
      <w:numFmt w:val="bullet"/>
      <w:lvlText w:val="•"/>
      <w:lvlJc w:val="left"/>
      <w:pPr>
        <w:ind w:left="1728" w:hanging="727"/>
      </w:pPr>
      <w:rPr>
        <w:rFonts w:hint="default"/>
        <w:lang w:val="en-US" w:eastAsia="en-US" w:bidi="ar-SA"/>
      </w:rPr>
    </w:lvl>
    <w:lvl w:ilvl="2" w:tplc="49A6E284">
      <w:numFmt w:val="bullet"/>
      <w:lvlText w:val="•"/>
      <w:lvlJc w:val="left"/>
      <w:pPr>
        <w:ind w:left="2756" w:hanging="727"/>
      </w:pPr>
      <w:rPr>
        <w:rFonts w:hint="default"/>
        <w:lang w:val="en-US" w:eastAsia="en-US" w:bidi="ar-SA"/>
      </w:rPr>
    </w:lvl>
    <w:lvl w:ilvl="3" w:tplc="738068B0">
      <w:numFmt w:val="bullet"/>
      <w:lvlText w:val="•"/>
      <w:lvlJc w:val="left"/>
      <w:pPr>
        <w:ind w:left="3784" w:hanging="727"/>
      </w:pPr>
      <w:rPr>
        <w:rFonts w:hint="default"/>
        <w:lang w:val="en-US" w:eastAsia="en-US" w:bidi="ar-SA"/>
      </w:rPr>
    </w:lvl>
    <w:lvl w:ilvl="4" w:tplc="C4B63624">
      <w:numFmt w:val="bullet"/>
      <w:lvlText w:val="•"/>
      <w:lvlJc w:val="left"/>
      <w:pPr>
        <w:ind w:left="4812" w:hanging="727"/>
      </w:pPr>
      <w:rPr>
        <w:rFonts w:hint="default"/>
        <w:lang w:val="en-US" w:eastAsia="en-US" w:bidi="ar-SA"/>
      </w:rPr>
    </w:lvl>
    <w:lvl w:ilvl="5" w:tplc="94D42208">
      <w:numFmt w:val="bullet"/>
      <w:lvlText w:val="•"/>
      <w:lvlJc w:val="left"/>
      <w:pPr>
        <w:ind w:left="5840" w:hanging="727"/>
      </w:pPr>
      <w:rPr>
        <w:rFonts w:hint="default"/>
        <w:lang w:val="en-US" w:eastAsia="en-US" w:bidi="ar-SA"/>
      </w:rPr>
    </w:lvl>
    <w:lvl w:ilvl="6" w:tplc="184A2132">
      <w:numFmt w:val="bullet"/>
      <w:lvlText w:val="•"/>
      <w:lvlJc w:val="left"/>
      <w:pPr>
        <w:ind w:left="6868" w:hanging="727"/>
      </w:pPr>
      <w:rPr>
        <w:rFonts w:hint="default"/>
        <w:lang w:val="en-US" w:eastAsia="en-US" w:bidi="ar-SA"/>
      </w:rPr>
    </w:lvl>
    <w:lvl w:ilvl="7" w:tplc="BBE0076A">
      <w:numFmt w:val="bullet"/>
      <w:lvlText w:val="•"/>
      <w:lvlJc w:val="left"/>
      <w:pPr>
        <w:ind w:left="7896" w:hanging="727"/>
      </w:pPr>
      <w:rPr>
        <w:rFonts w:hint="default"/>
        <w:lang w:val="en-US" w:eastAsia="en-US" w:bidi="ar-SA"/>
      </w:rPr>
    </w:lvl>
    <w:lvl w:ilvl="8" w:tplc="DE54BDD4">
      <w:numFmt w:val="bullet"/>
      <w:lvlText w:val="•"/>
      <w:lvlJc w:val="left"/>
      <w:pPr>
        <w:ind w:left="8924" w:hanging="727"/>
      </w:pPr>
      <w:rPr>
        <w:rFonts w:hint="default"/>
        <w:lang w:val="en-US" w:eastAsia="en-US" w:bidi="ar-SA"/>
      </w:rPr>
    </w:lvl>
  </w:abstractNum>
  <w:abstractNum w:abstractNumId="36" w15:restartNumberingAfterBreak="0">
    <w:nsid w:val="56DE5BA6"/>
    <w:multiLevelType w:val="hybridMultilevel"/>
    <w:tmpl w:val="932CA4F4"/>
    <w:lvl w:ilvl="0" w:tplc="BD54B836">
      <w:start w:val="1"/>
      <w:numFmt w:val="upperLetter"/>
      <w:lvlText w:val="%1."/>
      <w:lvlJc w:val="left"/>
      <w:pPr>
        <w:ind w:left="2916" w:hanging="696"/>
        <w:jc w:val="left"/>
      </w:pPr>
      <w:rPr>
        <w:rFonts w:hint="default"/>
        <w:spacing w:val="-1"/>
        <w:w w:val="105"/>
        <w:lang w:val="en-US" w:eastAsia="en-US" w:bidi="ar-SA"/>
      </w:rPr>
    </w:lvl>
    <w:lvl w:ilvl="1" w:tplc="917CEF64">
      <w:numFmt w:val="bullet"/>
      <w:lvlText w:val="•"/>
      <w:lvlJc w:val="left"/>
      <w:pPr>
        <w:ind w:left="3726" w:hanging="696"/>
      </w:pPr>
      <w:rPr>
        <w:rFonts w:hint="default"/>
        <w:lang w:val="en-US" w:eastAsia="en-US" w:bidi="ar-SA"/>
      </w:rPr>
    </w:lvl>
    <w:lvl w:ilvl="2" w:tplc="992EF696">
      <w:numFmt w:val="bullet"/>
      <w:lvlText w:val="•"/>
      <w:lvlJc w:val="left"/>
      <w:pPr>
        <w:ind w:left="4532" w:hanging="696"/>
      </w:pPr>
      <w:rPr>
        <w:rFonts w:hint="default"/>
        <w:lang w:val="en-US" w:eastAsia="en-US" w:bidi="ar-SA"/>
      </w:rPr>
    </w:lvl>
    <w:lvl w:ilvl="3" w:tplc="64BCFA2A">
      <w:numFmt w:val="bullet"/>
      <w:lvlText w:val="•"/>
      <w:lvlJc w:val="left"/>
      <w:pPr>
        <w:ind w:left="5338" w:hanging="696"/>
      </w:pPr>
      <w:rPr>
        <w:rFonts w:hint="default"/>
        <w:lang w:val="en-US" w:eastAsia="en-US" w:bidi="ar-SA"/>
      </w:rPr>
    </w:lvl>
    <w:lvl w:ilvl="4" w:tplc="E4507F80">
      <w:numFmt w:val="bullet"/>
      <w:lvlText w:val="•"/>
      <w:lvlJc w:val="left"/>
      <w:pPr>
        <w:ind w:left="6144" w:hanging="696"/>
      </w:pPr>
      <w:rPr>
        <w:rFonts w:hint="default"/>
        <w:lang w:val="en-US" w:eastAsia="en-US" w:bidi="ar-SA"/>
      </w:rPr>
    </w:lvl>
    <w:lvl w:ilvl="5" w:tplc="CDBC50BC">
      <w:numFmt w:val="bullet"/>
      <w:lvlText w:val="•"/>
      <w:lvlJc w:val="left"/>
      <w:pPr>
        <w:ind w:left="6950" w:hanging="696"/>
      </w:pPr>
      <w:rPr>
        <w:rFonts w:hint="default"/>
        <w:lang w:val="en-US" w:eastAsia="en-US" w:bidi="ar-SA"/>
      </w:rPr>
    </w:lvl>
    <w:lvl w:ilvl="6" w:tplc="CF7AF804">
      <w:numFmt w:val="bullet"/>
      <w:lvlText w:val="•"/>
      <w:lvlJc w:val="left"/>
      <w:pPr>
        <w:ind w:left="7756" w:hanging="696"/>
      </w:pPr>
      <w:rPr>
        <w:rFonts w:hint="default"/>
        <w:lang w:val="en-US" w:eastAsia="en-US" w:bidi="ar-SA"/>
      </w:rPr>
    </w:lvl>
    <w:lvl w:ilvl="7" w:tplc="6F12A2DE">
      <w:numFmt w:val="bullet"/>
      <w:lvlText w:val="•"/>
      <w:lvlJc w:val="left"/>
      <w:pPr>
        <w:ind w:left="8562" w:hanging="696"/>
      </w:pPr>
      <w:rPr>
        <w:rFonts w:hint="default"/>
        <w:lang w:val="en-US" w:eastAsia="en-US" w:bidi="ar-SA"/>
      </w:rPr>
    </w:lvl>
    <w:lvl w:ilvl="8" w:tplc="AEFA5688">
      <w:numFmt w:val="bullet"/>
      <w:lvlText w:val="•"/>
      <w:lvlJc w:val="left"/>
      <w:pPr>
        <w:ind w:left="9368" w:hanging="696"/>
      </w:pPr>
      <w:rPr>
        <w:rFonts w:hint="default"/>
        <w:lang w:val="en-US" w:eastAsia="en-US" w:bidi="ar-SA"/>
      </w:rPr>
    </w:lvl>
  </w:abstractNum>
  <w:abstractNum w:abstractNumId="37" w15:restartNumberingAfterBreak="0">
    <w:nsid w:val="5C1F6DB4"/>
    <w:multiLevelType w:val="hybridMultilevel"/>
    <w:tmpl w:val="A712CC34"/>
    <w:lvl w:ilvl="0" w:tplc="6E4848F6">
      <w:start w:val="1"/>
      <w:numFmt w:val="lowerLetter"/>
      <w:lvlText w:val="(%1)"/>
      <w:lvlJc w:val="left"/>
      <w:pPr>
        <w:ind w:left="687" w:hanging="725"/>
        <w:jc w:val="left"/>
      </w:pPr>
      <w:rPr>
        <w:rFonts w:ascii="Times New Roman" w:eastAsia="Times New Roman" w:hAnsi="Times New Roman" w:cs="Times New Roman" w:hint="default"/>
        <w:b w:val="0"/>
        <w:bCs w:val="0"/>
        <w:i w:val="0"/>
        <w:iCs w:val="0"/>
        <w:spacing w:val="-1"/>
        <w:w w:val="103"/>
        <w:sz w:val="23"/>
        <w:szCs w:val="23"/>
        <w:lang w:val="en-US" w:eastAsia="en-US" w:bidi="ar-SA"/>
      </w:rPr>
    </w:lvl>
    <w:lvl w:ilvl="1" w:tplc="80361510">
      <w:numFmt w:val="bullet"/>
      <w:lvlText w:val="•"/>
      <w:lvlJc w:val="left"/>
      <w:pPr>
        <w:ind w:left="1710" w:hanging="725"/>
      </w:pPr>
      <w:rPr>
        <w:rFonts w:hint="default"/>
        <w:lang w:val="en-US" w:eastAsia="en-US" w:bidi="ar-SA"/>
      </w:rPr>
    </w:lvl>
    <w:lvl w:ilvl="2" w:tplc="7E202FCC">
      <w:numFmt w:val="bullet"/>
      <w:lvlText w:val="•"/>
      <w:lvlJc w:val="left"/>
      <w:pPr>
        <w:ind w:left="2740" w:hanging="725"/>
      </w:pPr>
      <w:rPr>
        <w:rFonts w:hint="default"/>
        <w:lang w:val="en-US" w:eastAsia="en-US" w:bidi="ar-SA"/>
      </w:rPr>
    </w:lvl>
    <w:lvl w:ilvl="3" w:tplc="28FCB1F2">
      <w:numFmt w:val="bullet"/>
      <w:lvlText w:val="•"/>
      <w:lvlJc w:val="left"/>
      <w:pPr>
        <w:ind w:left="3770" w:hanging="725"/>
      </w:pPr>
      <w:rPr>
        <w:rFonts w:hint="default"/>
        <w:lang w:val="en-US" w:eastAsia="en-US" w:bidi="ar-SA"/>
      </w:rPr>
    </w:lvl>
    <w:lvl w:ilvl="4" w:tplc="432202DE">
      <w:numFmt w:val="bullet"/>
      <w:lvlText w:val="•"/>
      <w:lvlJc w:val="left"/>
      <w:pPr>
        <w:ind w:left="4800" w:hanging="725"/>
      </w:pPr>
      <w:rPr>
        <w:rFonts w:hint="default"/>
        <w:lang w:val="en-US" w:eastAsia="en-US" w:bidi="ar-SA"/>
      </w:rPr>
    </w:lvl>
    <w:lvl w:ilvl="5" w:tplc="6E32EB0C">
      <w:numFmt w:val="bullet"/>
      <w:lvlText w:val="•"/>
      <w:lvlJc w:val="left"/>
      <w:pPr>
        <w:ind w:left="5830" w:hanging="725"/>
      </w:pPr>
      <w:rPr>
        <w:rFonts w:hint="default"/>
        <w:lang w:val="en-US" w:eastAsia="en-US" w:bidi="ar-SA"/>
      </w:rPr>
    </w:lvl>
    <w:lvl w:ilvl="6" w:tplc="EA8A6292">
      <w:numFmt w:val="bullet"/>
      <w:lvlText w:val="•"/>
      <w:lvlJc w:val="left"/>
      <w:pPr>
        <w:ind w:left="6860" w:hanging="725"/>
      </w:pPr>
      <w:rPr>
        <w:rFonts w:hint="default"/>
        <w:lang w:val="en-US" w:eastAsia="en-US" w:bidi="ar-SA"/>
      </w:rPr>
    </w:lvl>
    <w:lvl w:ilvl="7" w:tplc="FE06E23E">
      <w:numFmt w:val="bullet"/>
      <w:lvlText w:val="•"/>
      <w:lvlJc w:val="left"/>
      <w:pPr>
        <w:ind w:left="7890" w:hanging="725"/>
      </w:pPr>
      <w:rPr>
        <w:rFonts w:hint="default"/>
        <w:lang w:val="en-US" w:eastAsia="en-US" w:bidi="ar-SA"/>
      </w:rPr>
    </w:lvl>
    <w:lvl w:ilvl="8" w:tplc="1E24B714">
      <w:numFmt w:val="bullet"/>
      <w:lvlText w:val="•"/>
      <w:lvlJc w:val="left"/>
      <w:pPr>
        <w:ind w:left="8920" w:hanging="725"/>
      </w:pPr>
      <w:rPr>
        <w:rFonts w:hint="default"/>
        <w:lang w:val="en-US" w:eastAsia="en-US" w:bidi="ar-SA"/>
      </w:rPr>
    </w:lvl>
  </w:abstractNum>
  <w:abstractNum w:abstractNumId="38" w15:restartNumberingAfterBreak="0">
    <w:nsid w:val="5C5E526F"/>
    <w:multiLevelType w:val="hybridMultilevel"/>
    <w:tmpl w:val="596ABF9E"/>
    <w:lvl w:ilvl="0" w:tplc="977E2DCC">
      <w:start w:val="1"/>
      <w:numFmt w:val="lowerLetter"/>
      <w:lvlText w:val="(%1)"/>
      <w:lvlJc w:val="left"/>
      <w:pPr>
        <w:ind w:left="658" w:hanging="724"/>
        <w:jc w:val="left"/>
      </w:pPr>
      <w:rPr>
        <w:rFonts w:hint="default"/>
        <w:spacing w:val="-1"/>
        <w:w w:val="106"/>
        <w:lang w:val="en-US" w:eastAsia="en-US" w:bidi="ar-SA"/>
      </w:rPr>
    </w:lvl>
    <w:lvl w:ilvl="1" w:tplc="35D6E44C">
      <w:start w:val="1"/>
      <w:numFmt w:val="lowerRoman"/>
      <w:lvlText w:val="(%2)"/>
      <w:lvlJc w:val="left"/>
      <w:pPr>
        <w:ind w:left="690" w:hanging="724"/>
        <w:jc w:val="left"/>
      </w:pPr>
      <w:rPr>
        <w:rFonts w:hint="default"/>
        <w:spacing w:val="-1"/>
        <w:w w:val="105"/>
        <w:lang w:val="en-US" w:eastAsia="en-US" w:bidi="ar-SA"/>
      </w:rPr>
    </w:lvl>
    <w:lvl w:ilvl="2" w:tplc="BE7AFAEC">
      <w:start w:val="1"/>
      <w:numFmt w:val="lowerLetter"/>
      <w:lvlText w:val="(%3)"/>
      <w:lvlJc w:val="left"/>
      <w:pPr>
        <w:ind w:left="4272" w:hanging="724"/>
        <w:jc w:val="left"/>
      </w:pPr>
      <w:rPr>
        <w:rFonts w:ascii="Times New Roman" w:eastAsia="Times New Roman" w:hAnsi="Times New Roman" w:cs="Times New Roman" w:hint="default"/>
        <w:b w:val="0"/>
        <w:bCs w:val="0"/>
        <w:i w:val="0"/>
        <w:iCs w:val="0"/>
        <w:spacing w:val="-1"/>
        <w:w w:val="102"/>
        <w:sz w:val="23"/>
        <w:szCs w:val="23"/>
        <w:lang w:val="en-US" w:eastAsia="en-US" w:bidi="ar-SA"/>
      </w:rPr>
    </w:lvl>
    <w:lvl w:ilvl="3" w:tplc="D7903E36">
      <w:numFmt w:val="bullet"/>
      <w:lvlText w:val="•"/>
      <w:lvlJc w:val="left"/>
      <w:pPr>
        <w:ind w:left="4280" w:hanging="724"/>
      </w:pPr>
      <w:rPr>
        <w:rFonts w:hint="default"/>
        <w:lang w:val="en-US" w:eastAsia="en-US" w:bidi="ar-SA"/>
      </w:rPr>
    </w:lvl>
    <w:lvl w:ilvl="4" w:tplc="1AD6FB16">
      <w:numFmt w:val="bullet"/>
      <w:lvlText w:val="•"/>
      <w:lvlJc w:val="left"/>
      <w:pPr>
        <w:ind w:left="5237" w:hanging="724"/>
      </w:pPr>
      <w:rPr>
        <w:rFonts w:hint="default"/>
        <w:lang w:val="en-US" w:eastAsia="en-US" w:bidi="ar-SA"/>
      </w:rPr>
    </w:lvl>
    <w:lvl w:ilvl="5" w:tplc="1D3E57BA">
      <w:numFmt w:val="bullet"/>
      <w:lvlText w:val="•"/>
      <w:lvlJc w:val="left"/>
      <w:pPr>
        <w:ind w:left="6194" w:hanging="724"/>
      </w:pPr>
      <w:rPr>
        <w:rFonts w:hint="default"/>
        <w:lang w:val="en-US" w:eastAsia="en-US" w:bidi="ar-SA"/>
      </w:rPr>
    </w:lvl>
    <w:lvl w:ilvl="6" w:tplc="E2C4F900">
      <w:numFmt w:val="bullet"/>
      <w:lvlText w:val="•"/>
      <w:lvlJc w:val="left"/>
      <w:pPr>
        <w:ind w:left="7151" w:hanging="724"/>
      </w:pPr>
      <w:rPr>
        <w:rFonts w:hint="default"/>
        <w:lang w:val="en-US" w:eastAsia="en-US" w:bidi="ar-SA"/>
      </w:rPr>
    </w:lvl>
    <w:lvl w:ilvl="7" w:tplc="3134E3AC">
      <w:numFmt w:val="bullet"/>
      <w:lvlText w:val="•"/>
      <w:lvlJc w:val="left"/>
      <w:pPr>
        <w:ind w:left="8108" w:hanging="724"/>
      </w:pPr>
      <w:rPr>
        <w:rFonts w:hint="default"/>
        <w:lang w:val="en-US" w:eastAsia="en-US" w:bidi="ar-SA"/>
      </w:rPr>
    </w:lvl>
    <w:lvl w:ilvl="8" w:tplc="B9D6E7E4">
      <w:numFmt w:val="bullet"/>
      <w:lvlText w:val="•"/>
      <w:lvlJc w:val="left"/>
      <w:pPr>
        <w:ind w:left="9065" w:hanging="724"/>
      </w:pPr>
      <w:rPr>
        <w:rFonts w:hint="default"/>
        <w:lang w:val="en-US" w:eastAsia="en-US" w:bidi="ar-SA"/>
      </w:rPr>
    </w:lvl>
  </w:abstractNum>
  <w:abstractNum w:abstractNumId="39" w15:restartNumberingAfterBreak="0">
    <w:nsid w:val="5DF549A3"/>
    <w:multiLevelType w:val="hybridMultilevel"/>
    <w:tmpl w:val="5E566CDC"/>
    <w:lvl w:ilvl="0" w:tplc="CDCA653E">
      <w:start w:val="1"/>
      <w:numFmt w:val="lowerLetter"/>
      <w:lvlText w:val="(%1)"/>
      <w:lvlJc w:val="left"/>
      <w:pPr>
        <w:ind w:left="691" w:hanging="726"/>
        <w:jc w:val="left"/>
      </w:pPr>
      <w:rPr>
        <w:rFonts w:ascii="Times New Roman" w:eastAsia="Times New Roman" w:hAnsi="Times New Roman" w:cs="Times New Roman" w:hint="default"/>
        <w:b w:val="0"/>
        <w:bCs w:val="0"/>
        <w:i w:val="0"/>
        <w:iCs w:val="0"/>
        <w:spacing w:val="-1"/>
        <w:w w:val="108"/>
        <w:sz w:val="22"/>
        <w:szCs w:val="22"/>
        <w:lang w:val="en-US" w:eastAsia="en-US" w:bidi="ar-SA"/>
      </w:rPr>
    </w:lvl>
    <w:lvl w:ilvl="1" w:tplc="574C7F80">
      <w:numFmt w:val="bullet"/>
      <w:lvlText w:val="•"/>
      <w:lvlJc w:val="left"/>
      <w:pPr>
        <w:ind w:left="1728" w:hanging="726"/>
      </w:pPr>
      <w:rPr>
        <w:rFonts w:hint="default"/>
        <w:lang w:val="en-US" w:eastAsia="en-US" w:bidi="ar-SA"/>
      </w:rPr>
    </w:lvl>
    <w:lvl w:ilvl="2" w:tplc="EBC80CCE">
      <w:numFmt w:val="bullet"/>
      <w:lvlText w:val="•"/>
      <w:lvlJc w:val="left"/>
      <w:pPr>
        <w:ind w:left="2756" w:hanging="726"/>
      </w:pPr>
      <w:rPr>
        <w:rFonts w:hint="default"/>
        <w:lang w:val="en-US" w:eastAsia="en-US" w:bidi="ar-SA"/>
      </w:rPr>
    </w:lvl>
    <w:lvl w:ilvl="3" w:tplc="7FA8DE0E">
      <w:numFmt w:val="bullet"/>
      <w:lvlText w:val="•"/>
      <w:lvlJc w:val="left"/>
      <w:pPr>
        <w:ind w:left="3784" w:hanging="726"/>
      </w:pPr>
      <w:rPr>
        <w:rFonts w:hint="default"/>
        <w:lang w:val="en-US" w:eastAsia="en-US" w:bidi="ar-SA"/>
      </w:rPr>
    </w:lvl>
    <w:lvl w:ilvl="4" w:tplc="5D807D62">
      <w:numFmt w:val="bullet"/>
      <w:lvlText w:val="•"/>
      <w:lvlJc w:val="left"/>
      <w:pPr>
        <w:ind w:left="4812" w:hanging="726"/>
      </w:pPr>
      <w:rPr>
        <w:rFonts w:hint="default"/>
        <w:lang w:val="en-US" w:eastAsia="en-US" w:bidi="ar-SA"/>
      </w:rPr>
    </w:lvl>
    <w:lvl w:ilvl="5" w:tplc="7B1E8A52">
      <w:numFmt w:val="bullet"/>
      <w:lvlText w:val="•"/>
      <w:lvlJc w:val="left"/>
      <w:pPr>
        <w:ind w:left="5840" w:hanging="726"/>
      </w:pPr>
      <w:rPr>
        <w:rFonts w:hint="default"/>
        <w:lang w:val="en-US" w:eastAsia="en-US" w:bidi="ar-SA"/>
      </w:rPr>
    </w:lvl>
    <w:lvl w:ilvl="6" w:tplc="E2824A12">
      <w:numFmt w:val="bullet"/>
      <w:lvlText w:val="•"/>
      <w:lvlJc w:val="left"/>
      <w:pPr>
        <w:ind w:left="6868" w:hanging="726"/>
      </w:pPr>
      <w:rPr>
        <w:rFonts w:hint="default"/>
        <w:lang w:val="en-US" w:eastAsia="en-US" w:bidi="ar-SA"/>
      </w:rPr>
    </w:lvl>
    <w:lvl w:ilvl="7" w:tplc="251E7328">
      <w:numFmt w:val="bullet"/>
      <w:lvlText w:val="•"/>
      <w:lvlJc w:val="left"/>
      <w:pPr>
        <w:ind w:left="7896" w:hanging="726"/>
      </w:pPr>
      <w:rPr>
        <w:rFonts w:hint="default"/>
        <w:lang w:val="en-US" w:eastAsia="en-US" w:bidi="ar-SA"/>
      </w:rPr>
    </w:lvl>
    <w:lvl w:ilvl="8" w:tplc="3ECA2B7A">
      <w:numFmt w:val="bullet"/>
      <w:lvlText w:val="•"/>
      <w:lvlJc w:val="left"/>
      <w:pPr>
        <w:ind w:left="8924" w:hanging="726"/>
      </w:pPr>
      <w:rPr>
        <w:rFonts w:hint="default"/>
        <w:lang w:val="en-US" w:eastAsia="en-US" w:bidi="ar-SA"/>
      </w:rPr>
    </w:lvl>
  </w:abstractNum>
  <w:abstractNum w:abstractNumId="40" w15:restartNumberingAfterBreak="0">
    <w:nsid w:val="60711048"/>
    <w:multiLevelType w:val="hybridMultilevel"/>
    <w:tmpl w:val="989E80C8"/>
    <w:lvl w:ilvl="0" w:tplc="D8CEEBF4">
      <w:start w:val="1"/>
      <w:numFmt w:val="decimal"/>
      <w:lvlText w:val="%1."/>
      <w:lvlJc w:val="left"/>
      <w:pPr>
        <w:ind w:left="2033" w:hanging="229"/>
        <w:jc w:val="left"/>
      </w:pPr>
      <w:rPr>
        <w:rFonts w:ascii="Times New Roman" w:eastAsia="Times New Roman" w:hAnsi="Times New Roman" w:cs="Times New Roman" w:hint="default"/>
        <w:b w:val="0"/>
        <w:bCs w:val="0"/>
        <w:i w:val="0"/>
        <w:iCs w:val="0"/>
        <w:w w:val="107"/>
        <w:sz w:val="22"/>
        <w:szCs w:val="22"/>
        <w:lang w:val="en-US" w:eastAsia="en-US" w:bidi="ar-SA"/>
      </w:rPr>
    </w:lvl>
    <w:lvl w:ilvl="1" w:tplc="A5BE0428">
      <w:start w:val="1"/>
      <w:numFmt w:val="lowerLetter"/>
      <w:lvlText w:val="(%2)"/>
      <w:lvlJc w:val="left"/>
      <w:pPr>
        <w:ind w:left="664" w:hanging="727"/>
        <w:jc w:val="left"/>
      </w:pPr>
      <w:rPr>
        <w:rFonts w:ascii="Times New Roman" w:eastAsia="Times New Roman" w:hAnsi="Times New Roman" w:cs="Times New Roman" w:hint="default"/>
        <w:b w:val="0"/>
        <w:bCs w:val="0"/>
        <w:i w:val="0"/>
        <w:iCs w:val="0"/>
        <w:spacing w:val="-1"/>
        <w:w w:val="102"/>
        <w:sz w:val="23"/>
        <w:szCs w:val="23"/>
        <w:lang w:val="en-US" w:eastAsia="en-US" w:bidi="ar-SA"/>
      </w:rPr>
    </w:lvl>
    <w:lvl w:ilvl="2" w:tplc="DAEC2C72">
      <w:numFmt w:val="bullet"/>
      <w:lvlText w:val="•"/>
      <w:lvlJc w:val="left"/>
      <w:pPr>
        <w:ind w:left="3033" w:hanging="727"/>
      </w:pPr>
      <w:rPr>
        <w:rFonts w:hint="default"/>
        <w:lang w:val="en-US" w:eastAsia="en-US" w:bidi="ar-SA"/>
      </w:rPr>
    </w:lvl>
    <w:lvl w:ilvl="3" w:tplc="56B0F1DE">
      <w:numFmt w:val="bullet"/>
      <w:lvlText w:val="•"/>
      <w:lvlJc w:val="left"/>
      <w:pPr>
        <w:ind w:left="4026" w:hanging="727"/>
      </w:pPr>
      <w:rPr>
        <w:rFonts w:hint="default"/>
        <w:lang w:val="en-US" w:eastAsia="en-US" w:bidi="ar-SA"/>
      </w:rPr>
    </w:lvl>
    <w:lvl w:ilvl="4" w:tplc="7F569836">
      <w:numFmt w:val="bullet"/>
      <w:lvlText w:val="•"/>
      <w:lvlJc w:val="left"/>
      <w:pPr>
        <w:ind w:left="5020" w:hanging="727"/>
      </w:pPr>
      <w:rPr>
        <w:rFonts w:hint="default"/>
        <w:lang w:val="en-US" w:eastAsia="en-US" w:bidi="ar-SA"/>
      </w:rPr>
    </w:lvl>
    <w:lvl w:ilvl="5" w:tplc="D15EBA4A">
      <w:numFmt w:val="bullet"/>
      <w:lvlText w:val="•"/>
      <w:lvlJc w:val="left"/>
      <w:pPr>
        <w:ind w:left="6013" w:hanging="727"/>
      </w:pPr>
      <w:rPr>
        <w:rFonts w:hint="default"/>
        <w:lang w:val="en-US" w:eastAsia="en-US" w:bidi="ar-SA"/>
      </w:rPr>
    </w:lvl>
    <w:lvl w:ilvl="6" w:tplc="40986F5E">
      <w:numFmt w:val="bullet"/>
      <w:lvlText w:val="•"/>
      <w:lvlJc w:val="left"/>
      <w:pPr>
        <w:ind w:left="7006" w:hanging="727"/>
      </w:pPr>
      <w:rPr>
        <w:rFonts w:hint="default"/>
        <w:lang w:val="en-US" w:eastAsia="en-US" w:bidi="ar-SA"/>
      </w:rPr>
    </w:lvl>
    <w:lvl w:ilvl="7" w:tplc="EDFEC820">
      <w:numFmt w:val="bullet"/>
      <w:lvlText w:val="•"/>
      <w:lvlJc w:val="left"/>
      <w:pPr>
        <w:ind w:left="8000" w:hanging="727"/>
      </w:pPr>
      <w:rPr>
        <w:rFonts w:hint="default"/>
        <w:lang w:val="en-US" w:eastAsia="en-US" w:bidi="ar-SA"/>
      </w:rPr>
    </w:lvl>
    <w:lvl w:ilvl="8" w:tplc="E8FC91CE">
      <w:numFmt w:val="bullet"/>
      <w:lvlText w:val="•"/>
      <w:lvlJc w:val="left"/>
      <w:pPr>
        <w:ind w:left="8993" w:hanging="727"/>
      </w:pPr>
      <w:rPr>
        <w:rFonts w:hint="default"/>
        <w:lang w:val="en-US" w:eastAsia="en-US" w:bidi="ar-SA"/>
      </w:rPr>
    </w:lvl>
  </w:abstractNum>
  <w:abstractNum w:abstractNumId="41" w15:restartNumberingAfterBreak="0">
    <w:nsid w:val="64F549F4"/>
    <w:multiLevelType w:val="hybridMultilevel"/>
    <w:tmpl w:val="BFE2D468"/>
    <w:lvl w:ilvl="0" w:tplc="4CAE365A">
      <w:start w:val="13"/>
      <w:numFmt w:val="lowerLetter"/>
      <w:lvlText w:val="(%1)"/>
      <w:lvlJc w:val="left"/>
      <w:pPr>
        <w:ind w:left="680" w:hanging="780"/>
        <w:jc w:val="left"/>
      </w:pPr>
      <w:rPr>
        <w:rFonts w:hint="default"/>
        <w:spacing w:val="-1"/>
        <w:w w:val="107"/>
        <w:lang w:val="en-US" w:eastAsia="en-US" w:bidi="ar-SA"/>
      </w:rPr>
    </w:lvl>
    <w:lvl w:ilvl="1" w:tplc="63423D0C">
      <w:start w:val="1"/>
      <w:numFmt w:val="lowerRoman"/>
      <w:lvlText w:val="(%2)"/>
      <w:lvlJc w:val="left"/>
      <w:pPr>
        <w:ind w:left="684" w:hanging="725"/>
        <w:jc w:val="left"/>
      </w:pPr>
      <w:rPr>
        <w:rFonts w:ascii="Times New Roman" w:eastAsia="Times New Roman" w:hAnsi="Times New Roman" w:cs="Times New Roman" w:hint="default"/>
        <w:b w:val="0"/>
        <w:bCs w:val="0"/>
        <w:i w:val="0"/>
        <w:iCs w:val="0"/>
        <w:spacing w:val="-1"/>
        <w:w w:val="102"/>
        <w:sz w:val="23"/>
        <w:szCs w:val="23"/>
        <w:lang w:val="en-US" w:eastAsia="en-US" w:bidi="ar-SA"/>
      </w:rPr>
    </w:lvl>
    <w:lvl w:ilvl="2" w:tplc="461055B0">
      <w:numFmt w:val="bullet"/>
      <w:lvlText w:val="•"/>
      <w:lvlJc w:val="left"/>
      <w:pPr>
        <w:ind w:left="2740" w:hanging="725"/>
      </w:pPr>
      <w:rPr>
        <w:rFonts w:hint="default"/>
        <w:lang w:val="en-US" w:eastAsia="en-US" w:bidi="ar-SA"/>
      </w:rPr>
    </w:lvl>
    <w:lvl w:ilvl="3" w:tplc="BBA2CD16">
      <w:numFmt w:val="bullet"/>
      <w:lvlText w:val="•"/>
      <w:lvlJc w:val="left"/>
      <w:pPr>
        <w:ind w:left="3770" w:hanging="725"/>
      </w:pPr>
      <w:rPr>
        <w:rFonts w:hint="default"/>
        <w:lang w:val="en-US" w:eastAsia="en-US" w:bidi="ar-SA"/>
      </w:rPr>
    </w:lvl>
    <w:lvl w:ilvl="4" w:tplc="431E5DEA">
      <w:numFmt w:val="bullet"/>
      <w:lvlText w:val="•"/>
      <w:lvlJc w:val="left"/>
      <w:pPr>
        <w:ind w:left="4800" w:hanging="725"/>
      </w:pPr>
      <w:rPr>
        <w:rFonts w:hint="default"/>
        <w:lang w:val="en-US" w:eastAsia="en-US" w:bidi="ar-SA"/>
      </w:rPr>
    </w:lvl>
    <w:lvl w:ilvl="5" w:tplc="75501F96">
      <w:numFmt w:val="bullet"/>
      <w:lvlText w:val="•"/>
      <w:lvlJc w:val="left"/>
      <w:pPr>
        <w:ind w:left="5830" w:hanging="725"/>
      </w:pPr>
      <w:rPr>
        <w:rFonts w:hint="default"/>
        <w:lang w:val="en-US" w:eastAsia="en-US" w:bidi="ar-SA"/>
      </w:rPr>
    </w:lvl>
    <w:lvl w:ilvl="6" w:tplc="38DEF8A2">
      <w:numFmt w:val="bullet"/>
      <w:lvlText w:val="•"/>
      <w:lvlJc w:val="left"/>
      <w:pPr>
        <w:ind w:left="6860" w:hanging="725"/>
      </w:pPr>
      <w:rPr>
        <w:rFonts w:hint="default"/>
        <w:lang w:val="en-US" w:eastAsia="en-US" w:bidi="ar-SA"/>
      </w:rPr>
    </w:lvl>
    <w:lvl w:ilvl="7" w:tplc="FD4AAC14">
      <w:numFmt w:val="bullet"/>
      <w:lvlText w:val="•"/>
      <w:lvlJc w:val="left"/>
      <w:pPr>
        <w:ind w:left="7890" w:hanging="725"/>
      </w:pPr>
      <w:rPr>
        <w:rFonts w:hint="default"/>
        <w:lang w:val="en-US" w:eastAsia="en-US" w:bidi="ar-SA"/>
      </w:rPr>
    </w:lvl>
    <w:lvl w:ilvl="8" w:tplc="0114D94E">
      <w:numFmt w:val="bullet"/>
      <w:lvlText w:val="•"/>
      <w:lvlJc w:val="left"/>
      <w:pPr>
        <w:ind w:left="8920" w:hanging="725"/>
      </w:pPr>
      <w:rPr>
        <w:rFonts w:hint="default"/>
        <w:lang w:val="en-US" w:eastAsia="en-US" w:bidi="ar-SA"/>
      </w:rPr>
    </w:lvl>
  </w:abstractNum>
  <w:abstractNum w:abstractNumId="42" w15:restartNumberingAfterBreak="0">
    <w:nsid w:val="657326C1"/>
    <w:multiLevelType w:val="hybridMultilevel"/>
    <w:tmpl w:val="D9CE6D7E"/>
    <w:lvl w:ilvl="0" w:tplc="ECB22D44">
      <w:start w:val="1"/>
      <w:numFmt w:val="lowerLetter"/>
      <w:lvlText w:val="(%1)"/>
      <w:lvlJc w:val="left"/>
      <w:pPr>
        <w:ind w:left="2826" w:hanging="724"/>
        <w:jc w:val="left"/>
      </w:pPr>
      <w:rPr>
        <w:rFonts w:ascii="Times New Roman" w:eastAsia="Times New Roman" w:hAnsi="Times New Roman" w:cs="Times New Roman" w:hint="default"/>
        <w:b w:val="0"/>
        <w:bCs w:val="0"/>
        <w:i w:val="0"/>
        <w:iCs w:val="0"/>
        <w:spacing w:val="-1"/>
        <w:w w:val="106"/>
        <w:sz w:val="23"/>
        <w:szCs w:val="23"/>
        <w:lang w:val="en-US" w:eastAsia="en-US" w:bidi="ar-SA"/>
      </w:rPr>
    </w:lvl>
    <w:lvl w:ilvl="1" w:tplc="0988237E">
      <w:numFmt w:val="bullet"/>
      <w:lvlText w:val="•"/>
      <w:lvlJc w:val="left"/>
      <w:pPr>
        <w:ind w:left="3636" w:hanging="724"/>
      </w:pPr>
      <w:rPr>
        <w:rFonts w:hint="default"/>
        <w:lang w:val="en-US" w:eastAsia="en-US" w:bidi="ar-SA"/>
      </w:rPr>
    </w:lvl>
    <w:lvl w:ilvl="2" w:tplc="0C1CE816">
      <w:numFmt w:val="bullet"/>
      <w:lvlText w:val="•"/>
      <w:lvlJc w:val="left"/>
      <w:pPr>
        <w:ind w:left="4452" w:hanging="724"/>
      </w:pPr>
      <w:rPr>
        <w:rFonts w:hint="default"/>
        <w:lang w:val="en-US" w:eastAsia="en-US" w:bidi="ar-SA"/>
      </w:rPr>
    </w:lvl>
    <w:lvl w:ilvl="3" w:tplc="269A607C">
      <w:numFmt w:val="bullet"/>
      <w:lvlText w:val="•"/>
      <w:lvlJc w:val="left"/>
      <w:pPr>
        <w:ind w:left="5268" w:hanging="724"/>
      </w:pPr>
      <w:rPr>
        <w:rFonts w:hint="default"/>
        <w:lang w:val="en-US" w:eastAsia="en-US" w:bidi="ar-SA"/>
      </w:rPr>
    </w:lvl>
    <w:lvl w:ilvl="4" w:tplc="F5CAEFF2">
      <w:numFmt w:val="bullet"/>
      <w:lvlText w:val="•"/>
      <w:lvlJc w:val="left"/>
      <w:pPr>
        <w:ind w:left="6084" w:hanging="724"/>
      </w:pPr>
      <w:rPr>
        <w:rFonts w:hint="default"/>
        <w:lang w:val="en-US" w:eastAsia="en-US" w:bidi="ar-SA"/>
      </w:rPr>
    </w:lvl>
    <w:lvl w:ilvl="5" w:tplc="BEA4351E">
      <w:numFmt w:val="bullet"/>
      <w:lvlText w:val="•"/>
      <w:lvlJc w:val="left"/>
      <w:pPr>
        <w:ind w:left="6900" w:hanging="724"/>
      </w:pPr>
      <w:rPr>
        <w:rFonts w:hint="default"/>
        <w:lang w:val="en-US" w:eastAsia="en-US" w:bidi="ar-SA"/>
      </w:rPr>
    </w:lvl>
    <w:lvl w:ilvl="6" w:tplc="2C1CA35C">
      <w:numFmt w:val="bullet"/>
      <w:lvlText w:val="•"/>
      <w:lvlJc w:val="left"/>
      <w:pPr>
        <w:ind w:left="7716" w:hanging="724"/>
      </w:pPr>
      <w:rPr>
        <w:rFonts w:hint="default"/>
        <w:lang w:val="en-US" w:eastAsia="en-US" w:bidi="ar-SA"/>
      </w:rPr>
    </w:lvl>
    <w:lvl w:ilvl="7" w:tplc="9C2CE68E">
      <w:numFmt w:val="bullet"/>
      <w:lvlText w:val="•"/>
      <w:lvlJc w:val="left"/>
      <w:pPr>
        <w:ind w:left="8532" w:hanging="724"/>
      </w:pPr>
      <w:rPr>
        <w:rFonts w:hint="default"/>
        <w:lang w:val="en-US" w:eastAsia="en-US" w:bidi="ar-SA"/>
      </w:rPr>
    </w:lvl>
    <w:lvl w:ilvl="8" w:tplc="74FEA5D2">
      <w:numFmt w:val="bullet"/>
      <w:lvlText w:val="•"/>
      <w:lvlJc w:val="left"/>
      <w:pPr>
        <w:ind w:left="9348" w:hanging="724"/>
      </w:pPr>
      <w:rPr>
        <w:rFonts w:hint="default"/>
        <w:lang w:val="en-US" w:eastAsia="en-US" w:bidi="ar-SA"/>
      </w:rPr>
    </w:lvl>
  </w:abstractNum>
  <w:abstractNum w:abstractNumId="43" w15:restartNumberingAfterBreak="0">
    <w:nsid w:val="6950011C"/>
    <w:multiLevelType w:val="hybridMultilevel"/>
    <w:tmpl w:val="709C89CA"/>
    <w:lvl w:ilvl="0" w:tplc="71BE22AC">
      <w:start w:val="1"/>
      <w:numFmt w:val="lowerLetter"/>
      <w:lvlText w:val="(%1)"/>
      <w:lvlJc w:val="left"/>
      <w:pPr>
        <w:ind w:left="871" w:hanging="707"/>
        <w:jc w:val="left"/>
      </w:pPr>
      <w:rPr>
        <w:rFonts w:hint="default"/>
        <w:spacing w:val="-1"/>
        <w:w w:val="104"/>
        <w:lang w:val="en-US" w:eastAsia="en-US" w:bidi="ar-SA"/>
      </w:rPr>
    </w:lvl>
    <w:lvl w:ilvl="1" w:tplc="6C1AB4B2">
      <w:numFmt w:val="bullet"/>
      <w:lvlText w:val="•"/>
      <w:lvlJc w:val="left"/>
      <w:pPr>
        <w:ind w:left="1890" w:hanging="707"/>
      </w:pPr>
      <w:rPr>
        <w:rFonts w:hint="default"/>
        <w:lang w:val="en-US" w:eastAsia="en-US" w:bidi="ar-SA"/>
      </w:rPr>
    </w:lvl>
    <w:lvl w:ilvl="2" w:tplc="A6C2C94E">
      <w:numFmt w:val="bullet"/>
      <w:lvlText w:val="•"/>
      <w:lvlJc w:val="left"/>
      <w:pPr>
        <w:ind w:left="2900" w:hanging="707"/>
      </w:pPr>
      <w:rPr>
        <w:rFonts w:hint="default"/>
        <w:lang w:val="en-US" w:eastAsia="en-US" w:bidi="ar-SA"/>
      </w:rPr>
    </w:lvl>
    <w:lvl w:ilvl="3" w:tplc="3B64E882">
      <w:numFmt w:val="bullet"/>
      <w:lvlText w:val="•"/>
      <w:lvlJc w:val="left"/>
      <w:pPr>
        <w:ind w:left="3910" w:hanging="707"/>
      </w:pPr>
      <w:rPr>
        <w:rFonts w:hint="default"/>
        <w:lang w:val="en-US" w:eastAsia="en-US" w:bidi="ar-SA"/>
      </w:rPr>
    </w:lvl>
    <w:lvl w:ilvl="4" w:tplc="83A01F2C">
      <w:numFmt w:val="bullet"/>
      <w:lvlText w:val="•"/>
      <w:lvlJc w:val="left"/>
      <w:pPr>
        <w:ind w:left="4920" w:hanging="707"/>
      </w:pPr>
      <w:rPr>
        <w:rFonts w:hint="default"/>
        <w:lang w:val="en-US" w:eastAsia="en-US" w:bidi="ar-SA"/>
      </w:rPr>
    </w:lvl>
    <w:lvl w:ilvl="5" w:tplc="32DEE3EE">
      <w:numFmt w:val="bullet"/>
      <w:lvlText w:val="•"/>
      <w:lvlJc w:val="left"/>
      <w:pPr>
        <w:ind w:left="5930" w:hanging="707"/>
      </w:pPr>
      <w:rPr>
        <w:rFonts w:hint="default"/>
        <w:lang w:val="en-US" w:eastAsia="en-US" w:bidi="ar-SA"/>
      </w:rPr>
    </w:lvl>
    <w:lvl w:ilvl="6" w:tplc="ACEE9B56">
      <w:numFmt w:val="bullet"/>
      <w:lvlText w:val="•"/>
      <w:lvlJc w:val="left"/>
      <w:pPr>
        <w:ind w:left="6940" w:hanging="707"/>
      </w:pPr>
      <w:rPr>
        <w:rFonts w:hint="default"/>
        <w:lang w:val="en-US" w:eastAsia="en-US" w:bidi="ar-SA"/>
      </w:rPr>
    </w:lvl>
    <w:lvl w:ilvl="7" w:tplc="BEA2E6A0">
      <w:numFmt w:val="bullet"/>
      <w:lvlText w:val="•"/>
      <w:lvlJc w:val="left"/>
      <w:pPr>
        <w:ind w:left="7950" w:hanging="707"/>
      </w:pPr>
      <w:rPr>
        <w:rFonts w:hint="default"/>
        <w:lang w:val="en-US" w:eastAsia="en-US" w:bidi="ar-SA"/>
      </w:rPr>
    </w:lvl>
    <w:lvl w:ilvl="8" w:tplc="27E4C482">
      <w:numFmt w:val="bullet"/>
      <w:lvlText w:val="•"/>
      <w:lvlJc w:val="left"/>
      <w:pPr>
        <w:ind w:left="8960" w:hanging="707"/>
      </w:pPr>
      <w:rPr>
        <w:rFonts w:hint="default"/>
        <w:lang w:val="en-US" w:eastAsia="en-US" w:bidi="ar-SA"/>
      </w:rPr>
    </w:lvl>
  </w:abstractNum>
  <w:abstractNum w:abstractNumId="44" w15:restartNumberingAfterBreak="0">
    <w:nsid w:val="69B17864"/>
    <w:multiLevelType w:val="hybridMultilevel"/>
    <w:tmpl w:val="C4D81A60"/>
    <w:lvl w:ilvl="0" w:tplc="36769532">
      <w:start w:val="1"/>
      <w:numFmt w:val="lowerLetter"/>
      <w:lvlText w:val="(%1)"/>
      <w:lvlJc w:val="left"/>
      <w:pPr>
        <w:ind w:left="662" w:hanging="723"/>
        <w:jc w:val="left"/>
      </w:pPr>
      <w:rPr>
        <w:rFonts w:ascii="Times New Roman" w:eastAsia="Times New Roman" w:hAnsi="Times New Roman" w:cs="Times New Roman" w:hint="default"/>
        <w:b w:val="0"/>
        <w:bCs w:val="0"/>
        <w:i w:val="0"/>
        <w:iCs w:val="0"/>
        <w:spacing w:val="-1"/>
        <w:w w:val="106"/>
        <w:sz w:val="22"/>
        <w:szCs w:val="22"/>
        <w:lang w:val="en-US" w:eastAsia="en-US" w:bidi="ar-SA"/>
      </w:rPr>
    </w:lvl>
    <w:lvl w:ilvl="1" w:tplc="43929ECE">
      <w:numFmt w:val="bullet"/>
      <w:lvlText w:val="•"/>
      <w:lvlJc w:val="left"/>
      <w:pPr>
        <w:ind w:left="1692" w:hanging="723"/>
      </w:pPr>
      <w:rPr>
        <w:rFonts w:hint="default"/>
        <w:lang w:val="en-US" w:eastAsia="en-US" w:bidi="ar-SA"/>
      </w:rPr>
    </w:lvl>
    <w:lvl w:ilvl="2" w:tplc="CCA6A94C">
      <w:numFmt w:val="bullet"/>
      <w:lvlText w:val="•"/>
      <w:lvlJc w:val="left"/>
      <w:pPr>
        <w:ind w:left="2724" w:hanging="723"/>
      </w:pPr>
      <w:rPr>
        <w:rFonts w:hint="default"/>
        <w:lang w:val="en-US" w:eastAsia="en-US" w:bidi="ar-SA"/>
      </w:rPr>
    </w:lvl>
    <w:lvl w:ilvl="3" w:tplc="68724FEE">
      <w:numFmt w:val="bullet"/>
      <w:lvlText w:val="•"/>
      <w:lvlJc w:val="left"/>
      <w:pPr>
        <w:ind w:left="3756" w:hanging="723"/>
      </w:pPr>
      <w:rPr>
        <w:rFonts w:hint="default"/>
        <w:lang w:val="en-US" w:eastAsia="en-US" w:bidi="ar-SA"/>
      </w:rPr>
    </w:lvl>
    <w:lvl w:ilvl="4" w:tplc="E0E66DA6">
      <w:numFmt w:val="bullet"/>
      <w:lvlText w:val="•"/>
      <w:lvlJc w:val="left"/>
      <w:pPr>
        <w:ind w:left="4788" w:hanging="723"/>
      </w:pPr>
      <w:rPr>
        <w:rFonts w:hint="default"/>
        <w:lang w:val="en-US" w:eastAsia="en-US" w:bidi="ar-SA"/>
      </w:rPr>
    </w:lvl>
    <w:lvl w:ilvl="5" w:tplc="F856C47C">
      <w:numFmt w:val="bullet"/>
      <w:lvlText w:val="•"/>
      <w:lvlJc w:val="left"/>
      <w:pPr>
        <w:ind w:left="5820" w:hanging="723"/>
      </w:pPr>
      <w:rPr>
        <w:rFonts w:hint="default"/>
        <w:lang w:val="en-US" w:eastAsia="en-US" w:bidi="ar-SA"/>
      </w:rPr>
    </w:lvl>
    <w:lvl w:ilvl="6" w:tplc="4328DD1C">
      <w:numFmt w:val="bullet"/>
      <w:lvlText w:val="•"/>
      <w:lvlJc w:val="left"/>
      <w:pPr>
        <w:ind w:left="6852" w:hanging="723"/>
      </w:pPr>
      <w:rPr>
        <w:rFonts w:hint="default"/>
        <w:lang w:val="en-US" w:eastAsia="en-US" w:bidi="ar-SA"/>
      </w:rPr>
    </w:lvl>
    <w:lvl w:ilvl="7" w:tplc="23A26E44">
      <w:numFmt w:val="bullet"/>
      <w:lvlText w:val="•"/>
      <w:lvlJc w:val="left"/>
      <w:pPr>
        <w:ind w:left="7884" w:hanging="723"/>
      </w:pPr>
      <w:rPr>
        <w:rFonts w:hint="default"/>
        <w:lang w:val="en-US" w:eastAsia="en-US" w:bidi="ar-SA"/>
      </w:rPr>
    </w:lvl>
    <w:lvl w:ilvl="8" w:tplc="7DF0D2C4">
      <w:numFmt w:val="bullet"/>
      <w:lvlText w:val="•"/>
      <w:lvlJc w:val="left"/>
      <w:pPr>
        <w:ind w:left="8916" w:hanging="723"/>
      </w:pPr>
      <w:rPr>
        <w:rFonts w:hint="default"/>
        <w:lang w:val="en-US" w:eastAsia="en-US" w:bidi="ar-SA"/>
      </w:rPr>
    </w:lvl>
  </w:abstractNum>
  <w:abstractNum w:abstractNumId="45" w15:restartNumberingAfterBreak="0">
    <w:nsid w:val="716322F3"/>
    <w:multiLevelType w:val="hybridMultilevel"/>
    <w:tmpl w:val="09A45C90"/>
    <w:lvl w:ilvl="0" w:tplc="96E68194">
      <w:start w:val="1"/>
      <w:numFmt w:val="lowerLetter"/>
      <w:lvlText w:val="(%1)"/>
      <w:lvlJc w:val="left"/>
      <w:pPr>
        <w:ind w:left="675" w:hanging="366"/>
        <w:jc w:val="left"/>
      </w:pPr>
      <w:rPr>
        <w:rFonts w:hint="default"/>
        <w:spacing w:val="-1"/>
        <w:w w:val="101"/>
        <w:lang w:val="en-US" w:eastAsia="en-US" w:bidi="ar-SA"/>
      </w:rPr>
    </w:lvl>
    <w:lvl w:ilvl="1" w:tplc="84F8C424">
      <w:numFmt w:val="bullet"/>
      <w:lvlText w:val="•"/>
      <w:lvlJc w:val="left"/>
      <w:pPr>
        <w:ind w:left="1710" w:hanging="366"/>
      </w:pPr>
      <w:rPr>
        <w:rFonts w:hint="default"/>
        <w:lang w:val="en-US" w:eastAsia="en-US" w:bidi="ar-SA"/>
      </w:rPr>
    </w:lvl>
    <w:lvl w:ilvl="2" w:tplc="496AD366">
      <w:numFmt w:val="bullet"/>
      <w:lvlText w:val="•"/>
      <w:lvlJc w:val="left"/>
      <w:pPr>
        <w:ind w:left="2740" w:hanging="366"/>
      </w:pPr>
      <w:rPr>
        <w:rFonts w:hint="default"/>
        <w:lang w:val="en-US" w:eastAsia="en-US" w:bidi="ar-SA"/>
      </w:rPr>
    </w:lvl>
    <w:lvl w:ilvl="3" w:tplc="84845C7C">
      <w:numFmt w:val="bullet"/>
      <w:lvlText w:val="•"/>
      <w:lvlJc w:val="left"/>
      <w:pPr>
        <w:ind w:left="3770" w:hanging="366"/>
      </w:pPr>
      <w:rPr>
        <w:rFonts w:hint="default"/>
        <w:lang w:val="en-US" w:eastAsia="en-US" w:bidi="ar-SA"/>
      </w:rPr>
    </w:lvl>
    <w:lvl w:ilvl="4" w:tplc="8F264FD2">
      <w:numFmt w:val="bullet"/>
      <w:lvlText w:val="•"/>
      <w:lvlJc w:val="left"/>
      <w:pPr>
        <w:ind w:left="4800" w:hanging="366"/>
      </w:pPr>
      <w:rPr>
        <w:rFonts w:hint="default"/>
        <w:lang w:val="en-US" w:eastAsia="en-US" w:bidi="ar-SA"/>
      </w:rPr>
    </w:lvl>
    <w:lvl w:ilvl="5" w:tplc="9112DA52">
      <w:numFmt w:val="bullet"/>
      <w:lvlText w:val="•"/>
      <w:lvlJc w:val="left"/>
      <w:pPr>
        <w:ind w:left="5830" w:hanging="366"/>
      </w:pPr>
      <w:rPr>
        <w:rFonts w:hint="default"/>
        <w:lang w:val="en-US" w:eastAsia="en-US" w:bidi="ar-SA"/>
      </w:rPr>
    </w:lvl>
    <w:lvl w:ilvl="6" w:tplc="1708FC9A">
      <w:numFmt w:val="bullet"/>
      <w:lvlText w:val="•"/>
      <w:lvlJc w:val="left"/>
      <w:pPr>
        <w:ind w:left="6860" w:hanging="366"/>
      </w:pPr>
      <w:rPr>
        <w:rFonts w:hint="default"/>
        <w:lang w:val="en-US" w:eastAsia="en-US" w:bidi="ar-SA"/>
      </w:rPr>
    </w:lvl>
    <w:lvl w:ilvl="7" w:tplc="3DF8A906">
      <w:numFmt w:val="bullet"/>
      <w:lvlText w:val="•"/>
      <w:lvlJc w:val="left"/>
      <w:pPr>
        <w:ind w:left="7890" w:hanging="366"/>
      </w:pPr>
      <w:rPr>
        <w:rFonts w:hint="default"/>
        <w:lang w:val="en-US" w:eastAsia="en-US" w:bidi="ar-SA"/>
      </w:rPr>
    </w:lvl>
    <w:lvl w:ilvl="8" w:tplc="FAA642C0">
      <w:numFmt w:val="bullet"/>
      <w:lvlText w:val="•"/>
      <w:lvlJc w:val="left"/>
      <w:pPr>
        <w:ind w:left="8920" w:hanging="366"/>
      </w:pPr>
      <w:rPr>
        <w:rFonts w:hint="default"/>
        <w:lang w:val="en-US" w:eastAsia="en-US" w:bidi="ar-SA"/>
      </w:rPr>
    </w:lvl>
  </w:abstractNum>
  <w:abstractNum w:abstractNumId="46" w15:restartNumberingAfterBreak="0">
    <w:nsid w:val="74EC5DA9"/>
    <w:multiLevelType w:val="hybridMultilevel"/>
    <w:tmpl w:val="CE8C8416"/>
    <w:lvl w:ilvl="0" w:tplc="ACAA9C92">
      <w:start w:val="1"/>
      <w:numFmt w:val="lowerLetter"/>
      <w:lvlText w:val="(%1)"/>
      <w:lvlJc w:val="left"/>
      <w:pPr>
        <w:ind w:left="690" w:hanging="726"/>
        <w:jc w:val="left"/>
      </w:pPr>
      <w:rPr>
        <w:rFonts w:ascii="Times New Roman" w:eastAsia="Times New Roman" w:hAnsi="Times New Roman" w:cs="Times New Roman" w:hint="default"/>
        <w:b w:val="0"/>
        <w:bCs w:val="0"/>
        <w:i w:val="0"/>
        <w:iCs w:val="0"/>
        <w:spacing w:val="-1"/>
        <w:w w:val="106"/>
        <w:sz w:val="22"/>
        <w:szCs w:val="22"/>
        <w:lang w:val="en-US" w:eastAsia="en-US" w:bidi="ar-SA"/>
      </w:rPr>
    </w:lvl>
    <w:lvl w:ilvl="1" w:tplc="FCAC0F8A">
      <w:numFmt w:val="bullet"/>
      <w:lvlText w:val="•"/>
      <w:lvlJc w:val="left"/>
      <w:pPr>
        <w:ind w:left="1728" w:hanging="726"/>
      </w:pPr>
      <w:rPr>
        <w:rFonts w:hint="default"/>
        <w:lang w:val="en-US" w:eastAsia="en-US" w:bidi="ar-SA"/>
      </w:rPr>
    </w:lvl>
    <w:lvl w:ilvl="2" w:tplc="983E268C">
      <w:numFmt w:val="bullet"/>
      <w:lvlText w:val="•"/>
      <w:lvlJc w:val="left"/>
      <w:pPr>
        <w:ind w:left="2756" w:hanging="726"/>
      </w:pPr>
      <w:rPr>
        <w:rFonts w:hint="default"/>
        <w:lang w:val="en-US" w:eastAsia="en-US" w:bidi="ar-SA"/>
      </w:rPr>
    </w:lvl>
    <w:lvl w:ilvl="3" w:tplc="55E21DBC">
      <w:numFmt w:val="bullet"/>
      <w:lvlText w:val="•"/>
      <w:lvlJc w:val="left"/>
      <w:pPr>
        <w:ind w:left="3784" w:hanging="726"/>
      </w:pPr>
      <w:rPr>
        <w:rFonts w:hint="default"/>
        <w:lang w:val="en-US" w:eastAsia="en-US" w:bidi="ar-SA"/>
      </w:rPr>
    </w:lvl>
    <w:lvl w:ilvl="4" w:tplc="3A32FFEA">
      <w:numFmt w:val="bullet"/>
      <w:lvlText w:val="•"/>
      <w:lvlJc w:val="left"/>
      <w:pPr>
        <w:ind w:left="4812" w:hanging="726"/>
      </w:pPr>
      <w:rPr>
        <w:rFonts w:hint="default"/>
        <w:lang w:val="en-US" w:eastAsia="en-US" w:bidi="ar-SA"/>
      </w:rPr>
    </w:lvl>
    <w:lvl w:ilvl="5" w:tplc="5798F0F4">
      <w:numFmt w:val="bullet"/>
      <w:lvlText w:val="•"/>
      <w:lvlJc w:val="left"/>
      <w:pPr>
        <w:ind w:left="5840" w:hanging="726"/>
      </w:pPr>
      <w:rPr>
        <w:rFonts w:hint="default"/>
        <w:lang w:val="en-US" w:eastAsia="en-US" w:bidi="ar-SA"/>
      </w:rPr>
    </w:lvl>
    <w:lvl w:ilvl="6" w:tplc="7E980798">
      <w:numFmt w:val="bullet"/>
      <w:lvlText w:val="•"/>
      <w:lvlJc w:val="left"/>
      <w:pPr>
        <w:ind w:left="6868" w:hanging="726"/>
      </w:pPr>
      <w:rPr>
        <w:rFonts w:hint="default"/>
        <w:lang w:val="en-US" w:eastAsia="en-US" w:bidi="ar-SA"/>
      </w:rPr>
    </w:lvl>
    <w:lvl w:ilvl="7" w:tplc="917A9968">
      <w:numFmt w:val="bullet"/>
      <w:lvlText w:val="•"/>
      <w:lvlJc w:val="left"/>
      <w:pPr>
        <w:ind w:left="7896" w:hanging="726"/>
      </w:pPr>
      <w:rPr>
        <w:rFonts w:hint="default"/>
        <w:lang w:val="en-US" w:eastAsia="en-US" w:bidi="ar-SA"/>
      </w:rPr>
    </w:lvl>
    <w:lvl w:ilvl="8" w:tplc="CC10FC2A">
      <w:numFmt w:val="bullet"/>
      <w:lvlText w:val="•"/>
      <w:lvlJc w:val="left"/>
      <w:pPr>
        <w:ind w:left="8924" w:hanging="726"/>
      </w:pPr>
      <w:rPr>
        <w:rFonts w:hint="default"/>
        <w:lang w:val="en-US" w:eastAsia="en-US" w:bidi="ar-SA"/>
      </w:rPr>
    </w:lvl>
  </w:abstractNum>
  <w:abstractNum w:abstractNumId="47" w15:restartNumberingAfterBreak="0">
    <w:nsid w:val="766E279A"/>
    <w:multiLevelType w:val="hybridMultilevel"/>
    <w:tmpl w:val="D50EF398"/>
    <w:lvl w:ilvl="0" w:tplc="9F2CCEF4">
      <w:start w:val="1"/>
      <w:numFmt w:val="lowerLetter"/>
      <w:lvlText w:val="(%1)"/>
      <w:lvlJc w:val="left"/>
      <w:pPr>
        <w:ind w:left="846" w:hanging="704"/>
        <w:jc w:val="left"/>
      </w:pPr>
      <w:rPr>
        <w:rFonts w:ascii="Times New Roman" w:eastAsia="Times New Roman" w:hAnsi="Times New Roman" w:cs="Times New Roman" w:hint="default"/>
        <w:b w:val="0"/>
        <w:bCs w:val="0"/>
        <w:i w:val="0"/>
        <w:iCs w:val="0"/>
        <w:spacing w:val="-1"/>
        <w:w w:val="104"/>
        <w:sz w:val="22"/>
        <w:szCs w:val="22"/>
        <w:lang w:val="en-US" w:eastAsia="en-US" w:bidi="ar-SA"/>
      </w:rPr>
    </w:lvl>
    <w:lvl w:ilvl="1" w:tplc="DF9E6908">
      <w:numFmt w:val="bullet"/>
      <w:lvlText w:val="•"/>
      <w:lvlJc w:val="left"/>
      <w:pPr>
        <w:ind w:left="1854" w:hanging="704"/>
      </w:pPr>
      <w:rPr>
        <w:rFonts w:hint="default"/>
        <w:lang w:val="en-US" w:eastAsia="en-US" w:bidi="ar-SA"/>
      </w:rPr>
    </w:lvl>
    <w:lvl w:ilvl="2" w:tplc="B6C8ADE2">
      <w:numFmt w:val="bullet"/>
      <w:lvlText w:val="•"/>
      <w:lvlJc w:val="left"/>
      <w:pPr>
        <w:ind w:left="2868" w:hanging="704"/>
      </w:pPr>
      <w:rPr>
        <w:rFonts w:hint="default"/>
        <w:lang w:val="en-US" w:eastAsia="en-US" w:bidi="ar-SA"/>
      </w:rPr>
    </w:lvl>
    <w:lvl w:ilvl="3" w:tplc="5D145662">
      <w:numFmt w:val="bullet"/>
      <w:lvlText w:val="•"/>
      <w:lvlJc w:val="left"/>
      <w:pPr>
        <w:ind w:left="3882" w:hanging="704"/>
      </w:pPr>
      <w:rPr>
        <w:rFonts w:hint="default"/>
        <w:lang w:val="en-US" w:eastAsia="en-US" w:bidi="ar-SA"/>
      </w:rPr>
    </w:lvl>
    <w:lvl w:ilvl="4" w:tplc="7A62827A">
      <w:numFmt w:val="bullet"/>
      <w:lvlText w:val="•"/>
      <w:lvlJc w:val="left"/>
      <w:pPr>
        <w:ind w:left="4896" w:hanging="704"/>
      </w:pPr>
      <w:rPr>
        <w:rFonts w:hint="default"/>
        <w:lang w:val="en-US" w:eastAsia="en-US" w:bidi="ar-SA"/>
      </w:rPr>
    </w:lvl>
    <w:lvl w:ilvl="5" w:tplc="DFC06690">
      <w:numFmt w:val="bullet"/>
      <w:lvlText w:val="•"/>
      <w:lvlJc w:val="left"/>
      <w:pPr>
        <w:ind w:left="5910" w:hanging="704"/>
      </w:pPr>
      <w:rPr>
        <w:rFonts w:hint="default"/>
        <w:lang w:val="en-US" w:eastAsia="en-US" w:bidi="ar-SA"/>
      </w:rPr>
    </w:lvl>
    <w:lvl w:ilvl="6" w:tplc="1B1C55EE">
      <w:numFmt w:val="bullet"/>
      <w:lvlText w:val="•"/>
      <w:lvlJc w:val="left"/>
      <w:pPr>
        <w:ind w:left="6924" w:hanging="704"/>
      </w:pPr>
      <w:rPr>
        <w:rFonts w:hint="default"/>
        <w:lang w:val="en-US" w:eastAsia="en-US" w:bidi="ar-SA"/>
      </w:rPr>
    </w:lvl>
    <w:lvl w:ilvl="7" w:tplc="160ADC88">
      <w:numFmt w:val="bullet"/>
      <w:lvlText w:val="•"/>
      <w:lvlJc w:val="left"/>
      <w:pPr>
        <w:ind w:left="7938" w:hanging="704"/>
      </w:pPr>
      <w:rPr>
        <w:rFonts w:hint="default"/>
        <w:lang w:val="en-US" w:eastAsia="en-US" w:bidi="ar-SA"/>
      </w:rPr>
    </w:lvl>
    <w:lvl w:ilvl="8" w:tplc="E3FCF0C0">
      <w:numFmt w:val="bullet"/>
      <w:lvlText w:val="•"/>
      <w:lvlJc w:val="left"/>
      <w:pPr>
        <w:ind w:left="8952" w:hanging="704"/>
      </w:pPr>
      <w:rPr>
        <w:rFonts w:hint="default"/>
        <w:lang w:val="en-US" w:eastAsia="en-US" w:bidi="ar-SA"/>
      </w:rPr>
    </w:lvl>
  </w:abstractNum>
  <w:abstractNum w:abstractNumId="48" w15:restartNumberingAfterBreak="0">
    <w:nsid w:val="7745573A"/>
    <w:multiLevelType w:val="hybridMultilevel"/>
    <w:tmpl w:val="4ACE238C"/>
    <w:lvl w:ilvl="0" w:tplc="286648C0">
      <w:start w:val="1"/>
      <w:numFmt w:val="lowerLetter"/>
      <w:lvlText w:val="(%1)"/>
      <w:lvlJc w:val="left"/>
      <w:pPr>
        <w:ind w:left="653" w:hanging="732"/>
        <w:jc w:val="left"/>
      </w:pPr>
      <w:rPr>
        <w:rFonts w:hint="default"/>
        <w:spacing w:val="-1"/>
        <w:w w:val="101"/>
        <w:lang w:val="en-US" w:eastAsia="en-US" w:bidi="ar-SA"/>
      </w:rPr>
    </w:lvl>
    <w:lvl w:ilvl="1" w:tplc="40D8F1A2">
      <w:numFmt w:val="bullet"/>
      <w:lvlText w:val="•"/>
      <w:lvlJc w:val="left"/>
      <w:pPr>
        <w:ind w:left="1692" w:hanging="732"/>
      </w:pPr>
      <w:rPr>
        <w:rFonts w:hint="default"/>
        <w:lang w:val="en-US" w:eastAsia="en-US" w:bidi="ar-SA"/>
      </w:rPr>
    </w:lvl>
    <w:lvl w:ilvl="2" w:tplc="934C6F9C">
      <w:numFmt w:val="bullet"/>
      <w:lvlText w:val="•"/>
      <w:lvlJc w:val="left"/>
      <w:pPr>
        <w:ind w:left="2724" w:hanging="732"/>
      </w:pPr>
      <w:rPr>
        <w:rFonts w:hint="default"/>
        <w:lang w:val="en-US" w:eastAsia="en-US" w:bidi="ar-SA"/>
      </w:rPr>
    </w:lvl>
    <w:lvl w:ilvl="3" w:tplc="2C9254DC">
      <w:numFmt w:val="bullet"/>
      <w:lvlText w:val="•"/>
      <w:lvlJc w:val="left"/>
      <w:pPr>
        <w:ind w:left="3756" w:hanging="732"/>
      </w:pPr>
      <w:rPr>
        <w:rFonts w:hint="default"/>
        <w:lang w:val="en-US" w:eastAsia="en-US" w:bidi="ar-SA"/>
      </w:rPr>
    </w:lvl>
    <w:lvl w:ilvl="4" w:tplc="EB84BCB4">
      <w:numFmt w:val="bullet"/>
      <w:lvlText w:val="•"/>
      <w:lvlJc w:val="left"/>
      <w:pPr>
        <w:ind w:left="4788" w:hanging="732"/>
      </w:pPr>
      <w:rPr>
        <w:rFonts w:hint="default"/>
        <w:lang w:val="en-US" w:eastAsia="en-US" w:bidi="ar-SA"/>
      </w:rPr>
    </w:lvl>
    <w:lvl w:ilvl="5" w:tplc="ED881EC0">
      <w:numFmt w:val="bullet"/>
      <w:lvlText w:val="•"/>
      <w:lvlJc w:val="left"/>
      <w:pPr>
        <w:ind w:left="5820" w:hanging="732"/>
      </w:pPr>
      <w:rPr>
        <w:rFonts w:hint="default"/>
        <w:lang w:val="en-US" w:eastAsia="en-US" w:bidi="ar-SA"/>
      </w:rPr>
    </w:lvl>
    <w:lvl w:ilvl="6" w:tplc="30D0E05C">
      <w:numFmt w:val="bullet"/>
      <w:lvlText w:val="•"/>
      <w:lvlJc w:val="left"/>
      <w:pPr>
        <w:ind w:left="6852" w:hanging="732"/>
      </w:pPr>
      <w:rPr>
        <w:rFonts w:hint="default"/>
        <w:lang w:val="en-US" w:eastAsia="en-US" w:bidi="ar-SA"/>
      </w:rPr>
    </w:lvl>
    <w:lvl w:ilvl="7" w:tplc="DDE8CD48">
      <w:numFmt w:val="bullet"/>
      <w:lvlText w:val="•"/>
      <w:lvlJc w:val="left"/>
      <w:pPr>
        <w:ind w:left="7884" w:hanging="732"/>
      </w:pPr>
      <w:rPr>
        <w:rFonts w:hint="default"/>
        <w:lang w:val="en-US" w:eastAsia="en-US" w:bidi="ar-SA"/>
      </w:rPr>
    </w:lvl>
    <w:lvl w:ilvl="8" w:tplc="B94C1228">
      <w:numFmt w:val="bullet"/>
      <w:lvlText w:val="•"/>
      <w:lvlJc w:val="left"/>
      <w:pPr>
        <w:ind w:left="8916" w:hanging="732"/>
      </w:pPr>
      <w:rPr>
        <w:rFonts w:hint="default"/>
        <w:lang w:val="en-US" w:eastAsia="en-US" w:bidi="ar-SA"/>
      </w:rPr>
    </w:lvl>
  </w:abstractNum>
  <w:abstractNum w:abstractNumId="49" w15:restartNumberingAfterBreak="0">
    <w:nsid w:val="7A527E35"/>
    <w:multiLevelType w:val="hybridMultilevel"/>
    <w:tmpl w:val="1ED8B838"/>
    <w:lvl w:ilvl="0" w:tplc="D67258DA">
      <w:start w:val="1"/>
      <w:numFmt w:val="lowerLetter"/>
      <w:lvlText w:val="(%1)"/>
      <w:lvlJc w:val="left"/>
      <w:pPr>
        <w:ind w:left="662" w:hanging="726"/>
        <w:jc w:val="left"/>
      </w:pPr>
      <w:rPr>
        <w:rFonts w:hint="default"/>
        <w:spacing w:val="-1"/>
        <w:w w:val="106"/>
        <w:lang w:val="en-US" w:eastAsia="en-US" w:bidi="ar-SA"/>
      </w:rPr>
    </w:lvl>
    <w:lvl w:ilvl="1" w:tplc="365CB38E">
      <w:numFmt w:val="bullet"/>
      <w:lvlText w:val="•"/>
      <w:lvlJc w:val="left"/>
      <w:pPr>
        <w:ind w:left="1692" w:hanging="726"/>
      </w:pPr>
      <w:rPr>
        <w:rFonts w:hint="default"/>
        <w:lang w:val="en-US" w:eastAsia="en-US" w:bidi="ar-SA"/>
      </w:rPr>
    </w:lvl>
    <w:lvl w:ilvl="2" w:tplc="C2E689F8">
      <w:numFmt w:val="bullet"/>
      <w:lvlText w:val="•"/>
      <w:lvlJc w:val="left"/>
      <w:pPr>
        <w:ind w:left="2724" w:hanging="726"/>
      </w:pPr>
      <w:rPr>
        <w:rFonts w:hint="default"/>
        <w:lang w:val="en-US" w:eastAsia="en-US" w:bidi="ar-SA"/>
      </w:rPr>
    </w:lvl>
    <w:lvl w:ilvl="3" w:tplc="629C51DA">
      <w:numFmt w:val="bullet"/>
      <w:lvlText w:val="•"/>
      <w:lvlJc w:val="left"/>
      <w:pPr>
        <w:ind w:left="3756" w:hanging="726"/>
      </w:pPr>
      <w:rPr>
        <w:rFonts w:hint="default"/>
        <w:lang w:val="en-US" w:eastAsia="en-US" w:bidi="ar-SA"/>
      </w:rPr>
    </w:lvl>
    <w:lvl w:ilvl="4" w:tplc="A058C1C0">
      <w:numFmt w:val="bullet"/>
      <w:lvlText w:val="•"/>
      <w:lvlJc w:val="left"/>
      <w:pPr>
        <w:ind w:left="4788" w:hanging="726"/>
      </w:pPr>
      <w:rPr>
        <w:rFonts w:hint="default"/>
        <w:lang w:val="en-US" w:eastAsia="en-US" w:bidi="ar-SA"/>
      </w:rPr>
    </w:lvl>
    <w:lvl w:ilvl="5" w:tplc="5B66D054">
      <w:numFmt w:val="bullet"/>
      <w:lvlText w:val="•"/>
      <w:lvlJc w:val="left"/>
      <w:pPr>
        <w:ind w:left="5820" w:hanging="726"/>
      </w:pPr>
      <w:rPr>
        <w:rFonts w:hint="default"/>
        <w:lang w:val="en-US" w:eastAsia="en-US" w:bidi="ar-SA"/>
      </w:rPr>
    </w:lvl>
    <w:lvl w:ilvl="6" w:tplc="9D86BB24">
      <w:numFmt w:val="bullet"/>
      <w:lvlText w:val="•"/>
      <w:lvlJc w:val="left"/>
      <w:pPr>
        <w:ind w:left="6852" w:hanging="726"/>
      </w:pPr>
      <w:rPr>
        <w:rFonts w:hint="default"/>
        <w:lang w:val="en-US" w:eastAsia="en-US" w:bidi="ar-SA"/>
      </w:rPr>
    </w:lvl>
    <w:lvl w:ilvl="7" w:tplc="E7A8D1D8">
      <w:numFmt w:val="bullet"/>
      <w:lvlText w:val="•"/>
      <w:lvlJc w:val="left"/>
      <w:pPr>
        <w:ind w:left="7884" w:hanging="726"/>
      </w:pPr>
      <w:rPr>
        <w:rFonts w:hint="default"/>
        <w:lang w:val="en-US" w:eastAsia="en-US" w:bidi="ar-SA"/>
      </w:rPr>
    </w:lvl>
    <w:lvl w:ilvl="8" w:tplc="EA5A2DAC">
      <w:numFmt w:val="bullet"/>
      <w:lvlText w:val="•"/>
      <w:lvlJc w:val="left"/>
      <w:pPr>
        <w:ind w:left="8916" w:hanging="726"/>
      </w:pPr>
      <w:rPr>
        <w:rFonts w:hint="default"/>
        <w:lang w:val="en-US" w:eastAsia="en-US" w:bidi="ar-SA"/>
      </w:rPr>
    </w:lvl>
  </w:abstractNum>
  <w:num w:numId="1" w16cid:durableId="1356804928">
    <w:abstractNumId w:val="13"/>
  </w:num>
  <w:num w:numId="2" w16cid:durableId="1943339371">
    <w:abstractNumId w:val="29"/>
  </w:num>
  <w:num w:numId="3" w16cid:durableId="1146700651">
    <w:abstractNumId w:val="25"/>
  </w:num>
  <w:num w:numId="4" w16cid:durableId="1605379575">
    <w:abstractNumId w:val="0"/>
  </w:num>
  <w:num w:numId="5" w16cid:durableId="203561042">
    <w:abstractNumId w:val="2"/>
  </w:num>
  <w:num w:numId="6" w16cid:durableId="1329364717">
    <w:abstractNumId w:val="10"/>
  </w:num>
  <w:num w:numId="7" w16cid:durableId="2026246117">
    <w:abstractNumId w:val="47"/>
  </w:num>
  <w:num w:numId="8" w16cid:durableId="923294939">
    <w:abstractNumId w:val="4"/>
  </w:num>
  <w:num w:numId="9" w16cid:durableId="1785687480">
    <w:abstractNumId w:val="19"/>
  </w:num>
  <w:num w:numId="10" w16cid:durableId="840313571">
    <w:abstractNumId w:val="3"/>
  </w:num>
  <w:num w:numId="11" w16cid:durableId="22562319">
    <w:abstractNumId w:val="11"/>
  </w:num>
  <w:num w:numId="12" w16cid:durableId="774640412">
    <w:abstractNumId w:val="6"/>
  </w:num>
  <w:num w:numId="13" w16cid:durableId="1677420738">
    <w:abstractNumId w:val="43"/>
  </w:num>
  <w:num w:numId="14" w16cid:durableId="1896113093">
    <w:abstractNumId w:val="18"/>
  </w:num>
  <w:num w:numId="15" w16cid:durableId="120727519">
    <w:abstractNumId w:val="14"/>
  </w:num>
  <w:num w:numId="16" w16cid:durableId="1621105142">
    <w:abstractNumId w:val="36"/>
  </w:num>
  <w:num w:numId="17" w16cid:durableId="1909337279">
    <w:abstractNumId w:val="21"/>
  </w:num>
  <w:num w:numId="18" w16cid:durableId="145175126">
    <w:abstractNumId w:val="15"/>
  </w:num>
  <w:num w:numId="19" w16cid:durableId="642735986">
    <w:abstractNumId w:val="23"/>
  </w:num>
  <w:num w:numId="20" w16cid:durableId="1895775598">
    <w:abstractNumId w:val="20"/>
  </w:num>
  <w:num w:numId="21" w16cid:durableId="293875203">
    <w:abstractNumId w:val="48"/>
  </w:num>
  <w:num w:numId="22" w16cid:durableId="1435903670">
    <w:abstractNumId w:val="49"/>
  </w:num>
  <w:num w:numId="23" w16cid:durableId="1098330142">
    <w:abstractNumId w:val="42"/>
  </w:num>
  <w:num w:numId="24" w16cid:durableId="953513275">
    <w:abstractNumId w:val="5"/>
  </w:num>
  <w:num w:numId="25" w16cid:durableId="632952110">
    <w:abstractNumId w:val="44"/>
  </w:num>
  <w:num w:numId="26" w16cid:durableId="273757870">
    <w:abstractNumId w:val="38"/>
  </w:num>
  <w:num w:numId="27" w16cid:durableId="113405910">
    <w:abstractNumId w:val="35"/>
  </w:num>
  <w:num w:numId="28" w16cid:durableId="403571763">
    <w:abstractNumId w:val="34"/>
  </w:num>
  <w:num w:numId="29" w16cid:durableId="1481387710">
    <w:abstractNumId w:val="16"/>
  </w:num>
  <w:num w:numId="30" w16cid:durableId="1915115949">
    <w:abstractNumId w:val="17"/>
  </w:num>
  <w:num w:numId="31" w16cid:durableId="1639069547">
    <w:abstractNumId w:val="9"/>
  </w:num>
  <w:num w:numId="32" w16cid:durableId="1258444068">
    <w:abstractNumId w:val="40"/>
  </w:num>
  <w:num w:numId="33" w16cid:durableId="66417659">
    <w:abstractNumId w:val="27"/>
  </w:num>
  <w:num w:numId="34" w16cid:durableId="701050026">
    <w:abstractNumId w:val="28"/>
  </w:num>
  <w:num w:numId="35" w16cid:durableId="160702109">
    <w:abstractNumId w:val="31"/>
  </w:num>
  <w:num w:numId="36" w16cid:durableId="1181745456">
    <w:abstractNumId w:val="24"/>
  </w:num>
  <w:num w:numId="37" w16cid:durableId="1266037720">
    <w:abstractNumId w:val="37"/>
  </w:num>
  <w:num w:numId="38" w16cid:durableId="55396957">
    <w:abstractNumId w:val="45"/>
  </w:num>
  <w:num w:numId="39" w16cid:durableId="380594065">
    <w:abstractNumId w:val="1"/>
  </w:num>
  <w:num w:numId="40" w16cid:durableId="804934462">
    <w:abstractNumId w:val="22"/>
  </w:num>
  <w:num w:numId="41" w16cid:durableId="43792408">
    <w:abstractNumId w:val="12"/>
  </w:num>
  <w:num w:numId="42" w16cid:durableId="446388413">
    <w:abstractNumId w:val="33"/>
  </w:num>
  <w:num w:numId="43" w16cid:durableId="1268536915">
    <w:abstractNumId w:val="46"/>
  </w:num>
  <w:num w:numId="44" w16cid:durableId="265819314">
    <w:abstractNumId w:val="39"/>
  </w:num>
  <w:num w:numId="45" w16cid:durableId="1875000594">
    <w:abstractNumId w:val="41"/>
  </w:num>
  <w:num w:numId="46" w16cid:durableId="180629039">
    <w:abstractNumId w:val="32"/>
  </w:num>
  <w:num w:numId="47" w16cid:durableId="717436862">
    <w:abstractNumId w:val="30"/>
  </w:num>
  <w:num w:numId="48" w16cid:durableId="1016616672">
    <w:abstractNumId w:val="8"/>
  </w:num>
  <w:num w:numId="49" w16cid:durableId="508066457">
    <w:abstractNumId w:val="26"/>
  </w:num>
  <w:num w:numId="50" w16cid:durableId="1318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8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E41D3"/>
    <w:rsid w:val="00042D10"/>
    <w:rsid w:val="009C2D94"/>
    <w:rsid w:val="00DE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2"/>
    <o:shapelayout v:ext="edit">
      <o:idmap v:ext="edit" data="2"/>
    </o:shapelayout>
  </w:shapeDefaults>
  <w:decimalSymbol w:val="."/>
  <w:listSeparator w:val=","/>
  <w14:docId w14:val="5EC73983"/>
  <w15:docId w15:val="{8A72DF37-4F44-4F82-914C-B634033D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ind w:left="60"/>
      <w:outlineLvl w:val="0"/>
    </w:pPr>
    <w:rPr>
      <w:rFonts w:ascii="Arial" w:eastAsia="Arial" w:hAnsi="Arial" w:cs="Arial"/>
      <w:sz w:val="26"/>
      <w:szCs w:val="26"/>
    </w:rPr>
  </w:style>
  <w:style w:type="paragraph" w:styleId="Heading2">
    <w:name w:val="heading 2"/>
    <w:basedOn w:val="Normal"/>
    <w:uiPriority w:val="9"/>
    <w:unhideWhenUsed/>
    <w:qFormat/>
    <w:pPr>
      <w:spacing w:before="89"/>
      <w:ind w:left="1183" w:right="1786"/>
      <w:jc w:val="center"/>
      <w:outlineLvl w:val="1"/>
    </w:pPr>
    <w:rPr>
      <w:b/>
      <w:bCs/>
      <w:sz w:val="25"/>
      <w:szCs w:val="25"/>
    </w:rPr>
  </w:style>
  <w:style w:type="paragraph" w:styleId="Heading3">
    <w:name w:val="heading 3"/>
    <w:basedOn w:val="Normal"/>
    <w:uiPriority w:val="9"/>
    <w:unhideWhenUsed/>
    <w:qFormat/>
    <w:pPr>
      <w:spacing w:before="20"/>
      <w:ind w:left="60"/>
      <w:outlineLvl w:val="2"/>
    </w:pPr>
    <w:rPr>
      <w:sz w:val="25"/>
      <w:szCs w:val="25"/>
    </w:rPr>
  </w:style>
  <w:style w:type="paragraph" w:styleId="Heading4">
    <w:name w:val="heading 4"/>
    <w:basedOn w:val="Normal"/>
    <w:uiPriority w:val="9"/>
    <w:unhideWhenUsed/>
    <w:qFormat/>
    <w:pPr>
      <w:ind w:right="1786"/>
      <w:jc w:val="center"/>
      <w:outlineLvl w:val="3"/>
    </w:pPr>
    <w:rPr>
      <w:b/>
      <w:bCs/>
      <w:sz w:val="24"/>
      <w:szCs w:val="24"/>
    </w:rPr>
  </w:style>
  <w:style w:type="paragraph" w:styleId="Heading5">
    <w:name w:val="heading 5"/>
    <w:basedOn w:val="Normal"/>
    <w:uiPriority w:val="9"/>
    <w:unhideWhenUsed/>
    <w:qFormat/>
    <w:pPr>
      <w:ind w:left="1525"/>
      <w:jc w:val="center"/>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681" w:firstLine="1449"/>
      <w:jc w:val="both"/>
    </w:pPr>
  </w:style>
  <w:style w:type="paragraph" w:customStyle="1" w:styleId="TableParagraph">
    <w:name w:val="Table Paragraph"/>
    <w:basedOn w:val="Normal"/>
    <w:uiPriority w:val="1"/>
    <w:qFormat/>
    <w:pPr>
      <w:spacing w:line="107" w:lineRule="exact"/>
      <w:jc w:val="center"/>
    </w:pPr>
    <w:rPr>
      <w:rFonts w:ascii="Arial" w:eastAsia="Arial" w:hAnsi="Arial" w:cs="Arial"/>
    </w:rPr>
  </w:style>
  <w:style w:type="paragraph" w:styleId="Header">
    <w:name w:val="header"/>
    <w:basedOn w:val="Normal"/>
    <w:link w:val="HeaderChar"/>
    <w:uiPriority w:val="99"/>
    <w:unhideWhenUsed/>
    <w:rsid w:val="00042D10"/>
    <w:pPr>
      <w:tabs>
        <w:tab w:val="center" w:pos="4680"/>
        <w:tab w:val="right" w:pos="9360"/>
      </w:tabs>
    </w:pPr>
  </w:style>
  <w:style w:type="character" w:customStyle="1" w:styleId="HeaderChar">
    <w:name w:val="Header Char"/>
    <w:basedOn w:val="DefaultParagraphFont"/>
    <w:link w:val="Header"/>
    <w:uiPriority w:val="99"/>
    <w:rsid w:val="00042D10"/>
    <w:rPr>
      <w:rFonts w:ascii="Times New Roman" w:eastAsia="Times New Roman" w:hAnsi="Times New Roman" w:cs="Times New Roman"/>
    </w:rPr>
  </w:style>
  <w:style w:type="paragraph" w:styleId="Footer">
    <w:name w:val="footer"/>
    <w:basedOn w:val="Normal"/>
    <w:link w:val="FooterChar"/>
    <w:uiPriority w:val="99"/>
    <w:unhideWhenUsed/>
    <w:rsid w:val="00042D10"/>
    <w:pPr>
      <w:tabs>
        <w:tab w:val="center" w:pos="4680"/>
        <w:tab w:val="right" w:pos="9360"/>
      </w:tabs>
    </w:pPr>
  </w:style>
  <w:style w:type="character" w:customStyle="1" w:styleId="FooterChar">
    <w:name w:val="Footer Char"/>
    <w:basedOn w:val="DefaultParagraphFont"/>
    <w:link w:val="Footer"/>
    <w:uiPriority w:val="99"/>
    <w:rsid w:val="00042D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170" Type="http://schemas.openxmlformats.org/officeDocument/2006/relationships/image" Target="media/image4.png"/><Relationship Id="rId191" Type="http://schemas.openxmlformats.org/officeDocument/2006/relationships/header" Target="header87.xml"/><Relationship Id="rId205" Type="http://schemas.openxmlformats.org/officeDocument/2006/relationships/header" Target="header94.xml"/><Relationship Id="rId226" Type="http://schemas.openxmlformats.org/officeDocument/2006/relationships/footer" Target="footer104.xml"/><Relationship Id="rId247" Type="http://schemas.openxmlformats.org/officeDocument/2006/relationships/footer" Target="footer111.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header" Target="header77.xml"/><Relationship Id="rId181" Type="http://schemas.openxmlformats.org/officeDocument/2006/relationships/image" Target="media/image11.png"/><Relationship Id="rId216" Type="http://schemas.openxmlformats.org/officeDocument/2006/relationships/footer" Target="footer99.xml"/><Relationship Id="rId237" Type="http://schemas.openxmlformats.org/officeDocument/2006/relationships/header" Target="header107.xml"/><Relationship Id="rId258" Type="http://schemas.openxmlformats.org/officeDocument/2006/relationships/header" Target="header116.xml"/><Relationship Id="rId22" Type="http://schemas.openxmlformats.org/officeDocument/2006/relationships/header" Target="header8.xml"/><Relationship Id="rId43" Type="http://schemas.openxmlformats.org/officeDocument/2006/relationships/footer" Target="footer18.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header" Target="header72.xml"/><Relationship Id="rId171" Type="http://schemas.openxmlformats.org/officeDocument/2006/relationships/header" Target="header81.xml"/><Relationship Id="rId192" Type="http://schemas.openxmlformats.org/officeDocument/2006/relationships/footer" Target="footer87.xml"/><Relationship Id="rId206" Type="http://schemas.openxmlformats.org/officeDocument/2006/relationships/footer" Target="footer94.xml"/><Relationship Id="rId227" Type="http://schemas.openxmlformats.org/officeDocument/2006/relationships/header" Target="header105.xml"/><Relationship Id="rId248" Type="http://schemas.openxmlformats.org/officeDocument/2006/relationships/header" Target="header112.xml"/><Relationship Id="rId12" Type="http://schemas.openxmlformats.org/officeDocument/2006/relationships/header" Target="header3.xml"/><Relationship Id="rId33" Type="http://schemas.openxmlformats.org/officeDocument/2006/relationships/footer" Target="footer13.xml"/><Relationship Id="rId108" Type="http://schemas.openxmlformats.org/officeDocument/2006/relationships/header" Target="header51.xml"/><Relationship Id="rId129" Type="http://schemas.openxmlformats.org/officeDocument/2006/relationships/footer" Target="footer61.xml"/><Relationship Id="rId54" Type="http://schemas.openxmlformats.org/officeDocument/2006/relationships/header" Target="header24.xml"/><Relationship Id="rId75" Type="http://schemas.openxmlformats.org/officeDocument/2006/relationships/footer" Target="footer34.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image" Target="media/image12.png"/><Relationship Id="rId217" Type="http://schemas.openxmlformats.org/officeDocument/2006/relationships/header" Target="header100.xml"/><Relationship Id="rId6" Type="http://schemas.openxmlformats.org/officeDocument/2006/relationships/endnotes" Target="endnotes.xml"/><Relationship Id="rId238" Type="http://schemas.openxmlformats.org/officeDocument/2006/relationships/footer" Target="footer107.xml"/><Relationship Id="rId259" Type="http://schemas.openxmlformats.org/officeDocument/2006/relationships/footer" Target="footer116.xml"/><Relationship Id="rId23" Type="http://schemas.openxmlformats.org/officeDocument/2006/relationships/footer" Target="footer8.xml"/><Relationship Id="rId119" Type="http://schemas.openxmlformats.org/officeDocument/2006/relationships/footer" Target="footer56.xm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header" Target="header62.xml"/><Relationship Id="rId151" Type="http://schemas.openxmlformats.org/officeDocument/2006/relationships/footer" Target="footer72.xml"/><Relationship Id="rId172" Type="http://schemas.openxmlformats.org/officeDocument/2006/relationships/footer" Target="footer81.xml"/><Relationship Id="rId193" Type="http://schemas.openxmlformats.org/officeDocument/2006/relationships/header" Target="header88.xml"/><Relationship Id="rId207" Type="http://schemas.openxmlformats.org/officeDocument/2006/relationships/header" Target="header95.xml"/><Relationship Id="rId228" Type="http://schemas.openxmlformats.org/officeDocument/2006/relationships/footer" Target="footer105.xml"/><Relationship Id="rId249" Type="http://schemas.openxmlformats.org/officeDocument/2006/relationships/footer" Target="footer112.xml"/><Relationship Id="rId13" Type="http://schemas.openxmlformats.org/officeDocument/2006/relationships/footer" Target="footer3.xml"/><Relationship Id="rId109" Type="http://schemas.openxmlformats.org/officeDocument/2006/relationships/footer" Target="footer51.xml"/><Relationship Id="rId260" Type="http://schemas.openxmlformats.org/officeDocument/2006/relationships/image" Target="media/image19.png"/><Relationship Id="rId34" Type="http://schemas.openxmlformats.org/officeDocument/2006/relationships/header" Target="header14.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footer" Target="footer67.xml"/><Relationship Id="rId7" Type="http://schemas.openxmlformats.org/officeDocument/2006/relationships/image" Target="media/image1.png"/><Relationship Id="rId162" Type="http://schemas.openxmlformats.org/officeDocument/2006/relationships/header" Target="header78.xml"/><Relationship Id="rId183" Type="http://schemas.openxmlformats.org/officeDocument/2006/relationships/header" Target="header83.xml"/><Relationship Id="rId218" Type="http://schemas.openxmlformats.org/officeDocument/2006/relationships/footer" Target="footer100.xml"/><Relationship Id="rId239" Type="http://schemas.openxmlformats.org/officeDocument/2006/relationships/header" Target="header108.xml"/><Relationship Id="rId250" Type="http://schemas.openxmlformats.org/officeDocument/2006/relationships/header" Target="header113.xml"/><Relationship Id="rId24" Type="http://schemas.openxmlformats.org/officeDocument/2006/relationships/header" Target="header9.xml"/><Relationship Id="rId45" Type="http://schemas.openxmlformats.org/officeDocument/2006/relationships/footer" Target="footer19.xml"/><Relationship Id="rId66" Type="http://schemas.openxmlformats.org/officeDocument/2006/relationships/header" Target="header30.xml"/><Relationship Id="rId87" Type="http://schemas.openxmlformats.org/officeDocument/2006/relationships/footer" Target="footer40.xml"/><Relationship Id="rId110" Type="http://schemas.openxmlformats.org/officeDocument/2006/relationships/header" Target="header52.xml"/><Relationship Id="rId131" Type="http://schemas.openxmlformats.org/officeDocument/2006/relationships/footer" Target="footer62.xml"/><Relationship Id="rId152" Type="http://schemas.openxmlformats.org/officeDocument/2006/relationships/header" Target="header73.xml"/><Relationship Id="rId173" Type="http://schemas.openxmlformats.org/officeDocument/2006/relationships/image" Target="media/image5.png"/><Relationship Id="rId194" Type="http://schemas.openxmlformats.org/officeDocument/2006/relationships/footer" Target="footer88.xml"/><Relationship Id="rId208" Type="http://schemas.openxmlformats.org/officeDocument/2006/relationships/footer" Target="footer95.xml"/><Relationship Id="rId229" Type="http://schemas.openxmlformats.org/officeDocument/2006/relationships/image" Target="media/image13.png"/><Relationship Id="rId240" Type="http://schemas.openxmlformats.org/officeDocument/2006/relationships/footer" Target="footer108.xml"/><Relationship Id="rId261" Type="http://schemas.openxmlformats.org/officeDocument/2006/relationships/header" Target="header117.xml"/><Relationship Id="rId14" Type="http://schemas.openxmlformats.org/officeDocument/2006/relationships/header" Target="header4.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header" Target="header47.xml"/><Relationship Id="rId8" Type="http://schemas.openxmlformats.org/officeDocument/2006/relationships/header" Target="header1.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header" Target="header68.xml"/><Relationship Id="rId163" Type="http://schemas.openxmlformats.org/officeDocument/2006/relationships/footer" Target="footer78.xml"/><Relationship Id="rId184" Type="http://schemas.openxmlformats.org/officeDocument/2006/relationships/footer" Target="footer83.xml"/><Relationship Id="rId219" Type="http://schemas.openxmlformats.org/officeDocument/2006/relationships/header" Target="header101.xml"/><Relationship Id="rId230" Type="http://schemas.openxmlformats.org/officeDocument/2006/relationships/image" Target="media/image14.png"/><Relationship Id="rId251" Type="http://schemas.openxmlformats.org/officeDocument/2006/relationships/footer" Target="footer113.xml"/><Relationship Id="rId25" Type="http://schemas.openxmlformats.org/officeDocument/2006/relationships/footer" Target="footer9.xml"/><Relationship Id="rId46" Type="http://schemas.openxmlformats.org/officeDocument/2006/relationships/header" Target="header20.xml"/><Relationship Id="rId67" Type="http://schemas.openxmlformats.org/officeDocument/2006/relationships/footer" Target="footer30.xml"/><Relationship Id="rId88" Type="http://schemas.openxmlformats.org/officeDocument/2006/relationships/header" Target="header41.xml"/><Relationship Id="rId111" Type="http://schemas.openxmlformats.org/officeDocument/2006/relationships/footer" Target="footer52.xml"/><Relationship Id="rId132" Type="http://schemas.openxmlformats.org/officeDocument/2006/relationships/header" Target="header63.xml"/><Relationship Id="rId153" Type="http://schemas.openxmlformats.org/officeDocument/2006/relationships/footer" Target="footer73.xml"/><Relationship Id="rId174" Type="http://schemas.openxmlformats.org/officeDocument/2006/relationships/image" Target="media/image6.png"/><Relationship Id="rId195" Type="http://schemas.openxmlformats.org/officeDocument/2006/relationships/header" Target="header89.xml"/><Relationship Id="rId209" Type="http://schemas.openxmlformats.org/officeDocument/2006/relationships/header" Target="header96.xml"/><Relationship Id="rId220" Type="http://schemas.openxmlformats.org/officeDocument/2006/relationships/footer" Target="footer101.xml"/><Relationship Id="rId241" Type="http://schemas.openxmlformats.org/officeDocument/2006/relationships/header" Target="header109.xml"/><Relationship Id="rId15" Type="http://schemas.openxmlformats.org/officeDocument/2006/relationships/footer" Target="footer4.xml"/><Relationship Id="rId36" Type="http://schemas.openxmlformats.org/officeDocument/2006/relationships/header" Target="header15.xml"/><Relationship Id="rId57" Type="http://schemas.openxmlformats.org/officeDocument/2006/relationships/footer" Target="footer25.xml"/><Relationship Id="rId262" Type="http://schemas.openxmlformats.org/officeDocument/2006/relationships/footer" Target="footer117.xml"/><Relationship Id="rId78" Type="http://schemas.openxmlformats.org/officeDocument/2006/relationships/header" Target="header36.xml"/><Relationship Id="rId99" Type="http://schemas.openxmlformats.org/officeDocument/2006/relationships/footer" Target="footer46.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header" Target="header84.xml"/><Relationship Id="rId9" Type="http://schemas.openxmlformats.org/officeDocument/2006/relationships/header" Target="header2.xml"/><Relationship Id="rId210" Type="http://schemas.openxmlformats.org/officeDocument/2006/relationships/footer" Target="footer96.xml"/><Relationship Id="rId26" Type="http://schemas.openxmlformats.org/officeDocument/2006/relationships/header" Target="header10.xml"/><Relationship Id="rId231" Type="http://schemas.openxmlformats.org/officeDocument/2006/relationships/image" Target="media/image15.png"/><Relationship Id="rId252" Type="http://schemas.openxmlformats.org/officeDocument/2006/relationships/hyperlink" Target="mailto:Clerk@sjrwmd.com" TargetMode="Externa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header" Target="header53.xml"/><Relationship Id="rId133" Type="http://schemas.openxmlformats.org/officeDocument/2006/relationships/footer" Target="footer63.xml"/><Relationship Id="rId154" Type="http://schemas.openxmlformats.org/officeDocument/2006/relationships/header" Target="header74.xml"/><Relationship Id="rId175" Type="http://schemas.openxmlformats.org/officeDocument/2006/relationships/image" Target="media/image7.png"/><Relationship Id="rId196" Type="http://schemas.openxmlformats.org/officeDocument/2006/relationships/footer" Target="footer89.xml"/><Relationship Id="rId200" Type="http://schemas.openxmlformats.org/officeDocument/2006/relationships/footer" Target="footer91.xml"/><Relationship Id="rId16" Type="http://schemas.openxmlformats.org/officeDocument/2006/relationships/header" Target="header5.xml"/><Relationship Id="rId221" Type="http://schemas.openxmlformats.org/officeDocument/2006/relationships/header" Target="header102.xml"/><Relationship Id="rId242" Type="http://schemas.openxmlformats.org/officeDocument/2006/relationships/footer" Target="footer109.xml"/><Relationship Id="rId263" Type="http://schemas.openxmlformats.org/officeDocument/2006/relationships/fontTable" Target="fontTable.xml"/><Relationship Id="rId37" Type="http://schemas.openxmlformats.org/officeDocument/2006/relationships/footer" Target="footer15.xml"/><Relationship Id="rId58" Type="http://schemas.openxmlformats.org/officeDocument/2006/relationships/header" Target="header26.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footer" Target="footer58.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footer" Target="footer79.xml"/><Relationship Id="rId186" Type="http://schemas.openxmlformats.org/officeDocument/2006/relationships/footer" Target="footer84.xml"/><Relationship Id="rId211" Type="http://schemas.openxmlformats.org/officeDocument/2006/relationships/header" Target="header97.xml"/><Relationship Id="rId232" Type="http://schemas.openxmlformats.org/officeDocument/2006/relationships/image" Target="media/image16.png"/><Relationship Id="rId253" Type="http://schemas.openxmlformats.org/officeDocument/2006/relationships/header" Target="header114.xml"/><Relationship Id="rId27" Type="http://schemas.openxmlformats.org/officeDocument/2006/relationships/footer" Target="footer10.xml"/><Relationship Id="rId48" Type="http://schemas.openxmlformats.org/officeDocument/2006/relationships/header" Target="header21.xml"/><Relationship Id="rId69" Type="http://schemas.openxmlformats.org/officeDocument/2006/relationships/footer" Target="footer31.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image" Target="media/image8.png"/><Relationship Id="rId197" Type="http://schemas.openxmlformats.org/officeDocument/2006/relationships/header" Target="header90.xml"/><Relationship Id="rId201" Type="http://schemas.openxmlformats.org/officeDocument/2006/relationships/header" Target="header92.xml"/><Relationship Id="rId222" Type="http://schemas.openxmlformats.org/officeDocument/2006/relationships/footer" Target="footer102.xml"/><Relationship Id="rId243" Type="http://schemas.openxmlformats.org/officeDocument/2006/relationships/image" Target="media/image18.png"/><Relationship Id="rId264" Type="http://schemas.openxmlformats.org/officeDocument/2006/relationships/theme" Target="theme/theme1.xm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header" Target="header59.xml"/><Relationship Id="rId70" Type="http://schemas.openxmlformats.org/officeDocument/2006/relationships/header" Target="header32.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image" Target="media/image2.png"/><Relationship Id="rId187" Type="http://schemas.openxmlformats.org/officeDocument/2006/relationships/header" Target="header85.xml"/><Relationship Id="rId1" Type="http://schemas.openxmlformats.org/officeDocument/2006/relationships/numbering" Target="numbering.xml"/><Relationship Id="rId212" Type="http://schemas.openxmlformats.org/officeDocument/2006/relationships/footer" Target="footer97.xml"/><Relationship Id="rId233" Type="http://schemas.openxmlformats.org/officeDocument/2006/relationships/header" Target="header106.xml"/><Relationship Id="rId254" Type="http://schemas.openxmlformats.org/officeDocument/2006/relationships/footer" Target="footer114.xml"/><Relationship Id="rId28" Type="http://schemas.openxmlformats.org/officeDocument/2006/relationships/header" Target="header11.xml"/><Relationship Id="rId49" Type="http://schemas.openxmlformats.org/officeDocument/2006/relationships/footer" Target="footer21.xml"/><Relationship Id="rId114" Type="http://schemas.openxmlformats.org/officeDocument/2006/relationships/header" Target="header54.xml"/><Relationship Id="rId60" Type="http://schemas.openxmlformats.org/officeDocument/2006/relationships/header" Target="head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header" Target="header75.xml"/><Relationship Id="rId177" Type="http://schemas.openxmlformats.org/officeDocument/2006/relationships/image" Target="media/image9.png"/><Relationship Id="rId198" Type="http://schemas.openxmlformats.org/officeDocument/2006/relationships/footer" Target="footer90.xml"/><Relationship Id="rId202" Type="http://schemas.openxmlformats.org/officeDocument/2006/relationships/footer" Target="footer92.xml"/><Relationship Id="rId223" Type="http://schemas.openxmlformats.org/officeDocument/2006/relationships/header" Target="header103.xml"/><Relationship Id="rId244" Type="http://schemas.openxmlformats.org/officeDocument/2006/relationships/header" Target="header110.xml"/><Relationship Id="rId18" Type="http://schemas.openxmlformats.org/officeDocument/2006/relationships/header" Target="header6.xml"/><Relationship Id="rId39" Type="http://schemas.openxmlformats.org/officeDocument/2006/relationships/footer" Target="footer16.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header" Target="header80.xml"/><Relationship Id="rId188" Type="http://schemas.openxmlformats.org/officeDocument/2006/relationships/footer" Target="footer85.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98.xml"/><Relationship Id="rId234" Type="http://schemas.openxmlformats.org/officeDocument/2006/relationships/footer" Target="footer106.xml"/><Relationship Id="rId2" Type="http://schemas.openxmlformats.org/officeDocument/2006/relationships/styles" Target="styles.xml"/><Relationship Id="rId29" Type="http://schemas.openxmlformats.org/officeDocument/2006/relationships/footer" Target="footer11.xml"/><Relationship Id="rId255" Type="http://schemas.openxmlformats.org/officeDocument/2006/relationships/hyperlink" Target="http://www.sirwmd.com/" TargetMode="External"/><Relationship Id="rId40" Type="http://schemas.openxmlformats.org/officeDocument/2006/relationships/header" Target="header17.xml"/><Relationship Id="rId115" Type="http://schemas.openxmlformats.org/officeDocument/2006/relationships/footer" Target="footer54.xml"/><Relationship Id="rId136" Type="http://schemas.openxmlformats.org/officeDocument/2006/relationships/header" Target="header65.xml"/><Relationship Id="rId157" Type="http://schemas.openxmlformats.org/officeDocument/2006/relationships/footer" Target="footer75.xml"/><Relationship Id="rId178" Type="http://schemas.openxmlformats.org/officeDocument/2006/relationships/image" Target="media/image10.png"/><Relationship Id="rId61" Type="http://schemas.openxmlformats.org/officeDocument/2006/relationships/footer" Target="footer27.xml"/><Relationship Id="rId82" Type="http://schemas.openxmlformats.org/officeDocument/2006/relationships/header" Target="header38.xml"/><Relationship Id="rId199" Type="http://schemas.openxmlformats.org/officeDocument/2006/relationships/header" Target="header91.xml"/><Relationship Id="rId203" Type="http://schemas.openxmlformats.org/officeDocument/2006/relationships/header" Target="header93.xml"/><Relationship Id="rId19" Type="http://schemas.openxmlformats.org/officeDocument/2006/relationships/footer" Target="footer6.xml"/><Relationship Id="rId224" Type="http://schemas.openxmlformats.org/officeDocument/2006/relationships/footer" Target="footer103.xml"/><Relationship Id="rId245" Type="http://schemas.openxmlformats.org/officeDocument/2006/relationships/footer" Target="footer110.xml"/><Relationship Id="rId30" Type="http://schemas.openxmlformats.org/officeDocument/2006/relationships/header" Target="header12.xml"/><Relationship Id="rId105" Type="http://schemas.openxmlformats.org/officeDocument/2006/relationships/footer" Target="footer49.xml"/><Relationship Id="rId126" Type="http://schemas.openxmlformats.org/officeDocument/2006/relationships/header" Target="header60.xml"/><Relationship Id="rId147" Type="http://schemas.openxmlformats.org/officeDocument/2006/relationships/footer" Target="footer70.xml"/><Relationship Id="rId168" Type="http://schemas.openxmlformats.org/officeDocument/2006/relationships/footer" Target="footer80.xml"/><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footer" Target="footer43.xml"/><Relationship Id="rId189" Type="http://schemas.openxmlformats.org/officeDocument/2006/relationships/header" Target="header86.xml"/><Relationship Id="rId3" Type="http://schemas.openxmlformats.org/officeDocument/2006/relationships/settings" Target="settings.xml"/><Relationship Id="rId214" Type="http://schemas.openxmlformats.org/officeDocument/2006/relationships/footer" Target="footer98.xml"/><Relationship Id="rId235" Type="http://schemas.openxmlformats.org/officeDocument/2006/relationships/image" Target="media/image17.png"/><Relationship Id="rId256" Type="http://schemas.openxmlformats.org/officeDocument/2006/relationships/header" Target="header115.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header" Target="header82.xml"/><Relationship Id="rId190" Type="http://schemas.openxmlformats.org/officeDocument/2006/relationships/footer" Target="footer86.xml"/><Relationship Id="rId204" Type="http://schemas.openxmlformats.org/officeDocument/2006/relationships/footer" Target="footer93.xml"/><Relationship Id="rId225" Type="http://schemas.openxmlformats.org/officeDocument/2006/relationships/header" Target="header104.xml"/><Relationship Id="rId246" Type="http://schemas.openxmlformats.org/officeDocument/2006/relationships/header" Target="header111.xml"/><Relationship Id="rId106" Type="http://schemas.openxmlformats.org/officeDocument/2006/relationships/header" Target="header50.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header" Target="header23.xml"/><Relationship Id="rId73" Type="http://schemas.openxmlformats.org/officeDocument/2006/relationships/footer" Target="footer33.xml"/><Relationship Id="rId94" Type="http://schemas.openxmlformats.org/officeDocument/2006/relationships/header" Target="header44.xml"/><Relationship Id="rId148" Type="http://schemas.openxmlformats.org/officeDocument/2006/relationships/header" Target="header71.xml"/><Relationship Id="rId169" Type="http://schemas.openxmlformats.org/officeDocument/2006/relationships/image" Target="media/image3.png"/><Relationship Id="rId4" Type="http://schemas.openxmlformats.org/officeDocument/2006/relationships/webSettings" Target="webSettings.xml"/><Relationship Id="rId180" Type="http://schemas.openxmlformats.org/officeDocument/2006/relationships/footer" Target="footer82.xml"/><Relationship Id="rId215" Type="http://schemas.openxmlformats.org/officeDocument/2006/relationships/header" Target="header99.xml"/><Relationship Id="rId236" Type="http://schemas.openxmlformats.org/officeDocument/2006/relationships/hyperlink" Target="http://www.sjrwmd.com/" TargetMode="External"/><Relationship Id="rId257" Type="http://schemas.openxmlformats.org/officeDocument/2006/relationships/footer" Target="footer115.xml"/><Relationship Id="rId42" Type="http://schemas.openxmlformats.org/officeDocument/2006/relationships/header" Target="header18.xml"/><Relationship Id="rId84" Type="http://schemas.openxmlformats.org/officeDocument/2006/relationships/header" Target="header39.xml"/><Relationship Id="rId138" Type="http://schemas.openxmlformats.org/officeDocument/2006/relationships/header" Target="header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2</TotalTime>
  <Pages>121</Pages>
  <Words>51572</Words>
  <Characters>293965</Characters>
  <Application>Microsoft Office Word</Application>
  <DocSecurity>0</DocSecurity>
  <Lines>2449</Lines>
  <Paragraphs>689</Paragraphs>
  <ScaleCrop>false</ScaleCrop>
  <Company/>
  <LinksUpToDate>false</LinksUpToDate>
  <CharactersWithSpaces>344848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Reeves, Raymond</cp:lastModifiedBy>
  <cp:revision>2</cp:revision>
  <dcterms:created xsi:type="dcterms:W3CDTF">2023-01-20T14:47:00Z</dcterms:created>
  <dcterms:modified xsi:type="dcterms:W3CDTF">2023-01-20T14:47:00Z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2023-01-14T00:00:00Z</vt:filetime>
  </property>
  <property fmtid="{D5CDD505-2E9C-101B-9397-08002B2CF9AE}" pid="3" name="LastSaved">
    <vt:filetime>2023-01-20T00:00:00Z</vt:filetime>
  </property>
  <property fmtid="{D5CDD505-2E9C-101B-9397-08002B2CF9AE}" pid="4" name="Producer">
    <vt:lpwstr>iText 1.4.8 (by lowagie.com)</vt:lpwstr>
  </property>
</Properties>
</file>